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FEB" w:rsidRDefault="00E24A34">
      <w:pPr>
        <w:jc w:val="center"/>
        <w:rPr>
          <w:rFonts w:ascii="Arial" w:hAnsi="Arial"/>
          <w:b/>
          <w:bCs/>
        </w:rPr>
      </w:pPr>
      <w:r>
        <w:rPr>
          <w:noProof/>
          <w:sz w:val="32"/>
          <w:szCs w:val="32"/>
        </w:rPr>
        <w:drawing>
          <wp:inline distT="0" distB="0" distL="0" distR="0">
            <wp:extent cx="647065" cy="810895"/>
            <wp:effectExtent l="0" t="0" r="635" b="825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FEB" w:rsidRDefault="00217C48">
      <w:pPr>
        <w:jc w:val="center"/>
        <w:rPr>
          <w:b/>
          <w:bCs/>
        </w:rPr>
      </w:pPr>
      <w:r>
        <w:rPr>
          <w:b/>
          <w:sz w:val="28"/>
        </w:rPr>
        <w:t xml:space="preserve">УСТЬ-БОЛЬШЕРЕЦКАЯ </w:t>
      </w:r>
      <w:r>
        <w:rPr>
          <w:b/>
          <w:sz w:val="28"/>
        </w:rPr>
        <w:br/>
        <w:t>ТЕРРИТОРИАЛЬНАЯ ИЗБИРАТЕЛЬНАЯ КОМИССИЯ</w:t>
      </w:r>
      <w:r>
        <w:rPr>
          <w:b/>
          <w:sz w:val="28"/>
        </w:rPr>
        <w:br/>
      </w:r>
    </w:p>
    <w:p w:rsidR="00253FEB" w:rsidRDefault="00253FEB"/>
    <w:p w:rsidR="00253FEB" w:rsidRDefault="00253FEB">
      <w:pPr>
        <w:rPr>
          <w:sz w:val="16"/>
        </w:rPr>
      </w:pPr>
    </w:p>
    <w:p w:rsidR="00253FEB" w:rsidRDefault="00217C48">
      <w:pPr>
        <w:pStyle w:val="1"/>
      </w:pPr>
      <w:r>
        <w:t>ПОСТАНОВЛЕНИЕ</w:t>
      </w:r>
    </w:p>
    <w:p w:rsidR="00253FEB" w:rsidRDefault="00253FEB">
      <w:pPr>
        <w:rPr>
          <w:sz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776"/>
        <w:gridCol w:w="1312"/>
        <w:gridCol w:w="1080"/>
        <w:gridCol w:w="4278"/>
        <w:gridCol w:w="713"/>
        <w:gridCol w:w="1694"/>
      </w:tblGrid>
      <w:tr w:rsidR="00253FEB">
        <w:tc>
          <w:tcPr>
            <w:tcW w:w="776" w:type="dxa"/>
          </w:tcPr>
          <w:p w:rsidR="00253FEB" w:rsidRDefault="000A746F" w:rsidP="001775A7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</w:t>
            </w:r>
            <w:r w:rsidR="001775A7">
              <w:rPr>
                <w:sz w:val="28"/>
              </w:rPr>
              <w:t>21</w:t>
            </w:r>
            <w:r w:rsidR="00217C48">
              <w:rPr>
                <w:sz w:val="28"/>
              </w:rPr>
              <w:t>»</w:t>
            </w:r>
          </w:p>
        </w:tc>
        <w:tc>
          <w:tcPr>
            <w:tcW w:w="1312" w:type="dxa"/>
          </w:tcPr>
          <w:p w:rsidR="00253FEB" w:rsidRDefault="000A746F">
            <w:pPr>
              <w:rPr>
                <w:sz w:val="28"/>
              </w:rPr>
            </w:pPr>
            <w:r>
              <w:rPr>
                <w:sz w:val="28"/>
              </w:rPr>
              <w:t>июня</w:t>
            </w:r>
          </w:p>
        </w:tc>
        <w:tc>
          <w:tcPr>
            <w:tcW w:w="1080" w:type="dxa"/>
          </w:tcPr>
          <w:p w:rsidR="00253FEB" w:rsidRDefault="00144C0E" w:rsidP="006E367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</w:t>
            </w:r>
            <w:r w:rsidR="006E3674">
              <w:rPr>
                <w:sz w:val="28"/>
              </w:rPr>
              <w:t>1</w:t>
            </w:r>
            <w:r>
              <w:rPr>
                <w:sz w:val="28"/>
              </w:rPr>
              <w:t xml:space="preserve"> </w:t>
            </w:r>
            <w:r w:rsidR="00217C48">
              <w:rPr>
                <w:sz w:val="28"/>
              </w:rPr>
              <w:t>г</w:t>
            </w:r>
          </w:p>
        </w:tc>
        <w:tc>
          <w:tcPr>
            <w:tcW w:w="4278" w:type="dxa"/>
          </w:tcPr>
          <w:p w:rsidR="00253FEB" w:rsidRDefault="00253FEB">
            <w:pPr>
              <w:rPr>
                <w:sz w:val="28"/>
              </w:rPr>
            </w:pPr>
          </w:p>
        </w:tc>
        <w:tc>
          <w:tcPr>
            <w:tcW w:w="713" w:type="dxa"/>
          </w:tcPr>
          <w:p w:rsidR="00253FEB" w:rsidRDefault="00217C48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694" w:type="dxa"/>
          </w:tcPr>
          <w:p w:rsidR="00253FEB" w:rsidRDefault="001775A7" w:rsidP="008265A1">
            <w:pPr>
              <w:rPr>
                <w:sz w:val="28"/>
              </w:rPr>
            </w:pPr>
            <w:r>
              <w:rPr>
                <w:sz w:val="28"/>
              </w:rPr>
              <w:t>15/40</w:t>
            </w:r>
          </w:p>
        </w:tc>
      </w:tr>
    </w:tbl>
    <w:p w:rsidR="00253FEB" w:rsidRDefault="00217C48">
      <w:pPr>
        <w:jc w:val="center"/>
        <w:rPr>
          <w:sz w:val="22"/>
        </w:rPr>
      </w:pPr>
      <w:proofErr w:type="spellStart"/>
      <w:r>
        <w:rPr>
          <w:sz w:val="22"/>
        </w:rPr>
        <w:t>с.Усть</w:t>
      </w:r>
      <w:proofErr w:type="spellEnd"/>
      <w:r>
        <w:rPr>
          <w:sz w:val="22"/>
        </w:rPr>
        <w:t>-Большерецк</w:t>
      </w:r>
      <w:r>
        <w:rPr>
          <w:sz w:val="22"/>
        </w:rPr>
        <w:br/>
      </w:r>
      <w:r>
        <w:rPr>
          <w:sz w:val="22"/>
        </w:rPr>
        <w:br/>
      </w:r>
    </w:p>
    <w:p w:rsidR="006E3674" w:rsidRDefault="00636AAF">
      <w:pPr>
        <w:jc w:val="center"/>
        <w:rPr>
          <w:b/>
        </w:rPr>
      </w:pPr>
      <w:bookmarkStart w:id="0" w:name="_GoBack"/>
      <w:r w:rsidRPr="00274C03">
        <w:rPr>
          <w:b/>
        </w:rPr>
        <w:t xml:space="preserve">Об утверждении </w:t>
      </w:r>
      <w:r w:rsidR="00434007" w:rsidRPr="00274C03">
        <w:rPr>
          <w:b/>
        </w:rPr>
        <w:t>форм</w:t>
      </w:r>
      <w:r w:rsidR="00BF617C" w:rsidRPr="00274C03">
        <w:rPr>
          <w:b/>
        </w:rPr>
        <w:t xml:space="preserve"> удостоверений при проведении выборов </w:t>
      </w:r>
      <w:r w:rsidR="00BF617C" w:rsidRPr="00274C03">
        <w:rPr>
          <w:b/>
        </w:rPr>
        <w:br/>
      </w:r>
      <w:r w:rsidR="006E3674" w:rsidRPr="00274C03">
        <w:rPr>
          <w:b/>
        </w:rPr>
        <w:t xml:space="preserve">глав </w:t>
      </w:r>
      <w:r w:rsidR="006E3674">
        <w:rPr>
          <w:b/>
        </w:rPr>
        <w:t>Запорожского</w:t>
      </w:r>
      <w:r w:rsidR="006E3674" w:rsidRPr="00274C03">
        <w:rPr>
          <w:b/>
        </w:rPr>
        <w:t xml:space="preserve"> сельского </w:t>
      </w:r>
      <w:r w:rsidR="006E3674">
        <w:rPr>
          <w:b/>
        </w:rPr>
        <w:t xml:space="preserve">и Октябрьского городского </w:t>
      </w:r>
      <w:r w:rsidR="006E3674" w:rsidRPr="00274C03">
        <w:rPr>
          <w:b/>
        </w:rPr>
        <w:t>поселени</w:t>
      </w:r>
      <w:r w:rsidR="006E3674">
        <w:rPr>
          <w:b/>
        </w:rPr>
        <w:t>й</w:t>
      </w:r>
      <w:r w:rsidR="006E3674" w:rsidRPr="00274C03">
        <w:rPr>
          <w:b/>
        </w:rPr>
        <w:t xml:space="preserve"> </w:t>
      </w:r>
    </w:p>
    <w:p w:rsidR="00253FEB" w:rsidRPr="00274C03" w:rsidRDefault="00144C0E">
      <w:pPr>
        <w:jc w:val="center"/>
        <w:rPr>
          <w:b/>
          <w:bCs/>
        </w:rPr>
      </w:pPr>
      <w:r>
        <w:rPr>
          <w:b/>
        </w:rPr>
        <w:t>1</w:t>
      </w:r>
      <w:r w:rsidR="006E3674">
        <w:rPr>
          <w:b/>
        </w:rPr>
        <w:t>9</w:t>
      </w:r>
      <w:r>
        <w:rPr>
          <w:b/>
        </w:rPr>
        <w:t xml:space="preserve"> сентября 202</w:t>
      </w:r>
      <w:r w:rsidR="006E3674">
        <w:rPr>
          <w:b/>
        </w:rPr>
        <w:t>1</w:t>
      </w:r>
      <w:r w:rsidR="00636AAF" w:rsidRPr="00274C03">
        <w:rPr>
          <w:b/>
        </w:rPr>
        <w:t xml:space="preserve"> года</w:t>
      </w:r>
      <w:bookmarkEnd w:id="0"/>
    </w:p>
    <w:p w:rsidR="00253FEB" w:rsidRDefault="00253FEB">
      <w:pPr>
        <w:rPr>
          <w:sz w:val="26"/>
        </w:rPr>
      </w:pPr>
    </w:p>
    <w:p w:rsidR="008265A1" w:rsidRDefault="00CE6ADB" w:rsidP="00144C0E">
      <w:pPr>
        <w:pStyle w:val="a4"/>
        <w:jc w:val="both"/>
      </w:pPr>
      <w:r w:rsidRPr="00CE6ADB">
        <w:rPr>
          <w:bCs/>
          <w:sz w:val="24"/>
        </w:rPr>
        <w:t xml:space="preserve">Руководствуясь </w:t>
      </w:r>
      <w:r w:rsidR="00BF617C">
        <w:rPr>
          <w:bCs/>
          <w:sz w:val="24"/>
        </w:rPr>
        <w:t xml:space="preserve">статьей 23 </w:t>
      </w:r>
      <w:r w:rsidRPr="00CE6ADB">
        <w:rPr>
          <w:bCs/>
          <w:sz w:val="24"/>
        </w:rPr>
        <w:t>Закона Камчатского края "О выборах глав муниципальных образований в Камчатском крае"</w:t>
      </w:r>
      <w:r w:rsidR="004177D5" w:rsidRPr="004177D5">
        <w:rPr>
          <w:bCs/>
          <w:sz w:val="24"/>
        </w:rPr>
        <w:t>,</w:t>
      </w:r>
      <w:r w:rsidR="004177D5">
        <w:rPr>
          <w:b/>
          <w:bCs/>
          <w:sz w:val="26"/>
        </w:rPr>
        <w:t xml:space="preserve"> </w:t>
      </w:r>
      <w:proofErr w:type="spellStart"/>
      <w:r w:rsidR="00217C48">
        <w:rPr>
          <w:sz w:val="24"/>
        </w:rPr>
        <w:t>Усть-Большерецкая</w:t>
      </w:r>
      <w:proofErr w:type="spellEnd"/>
      <w:r w:rsidR="00217C48">
        <w:rPr>
          <w:sz w:val="24"/>
        </w:rPr>
        <w:t xml:space="preserve"> территориальная избирательная комиссия</w:t>
      </w:r>
      <w:r w:rsidR="00217C48">
        <w:tab/>
      </w:r>
      <w:r w:rsidR="008265A1">
        <w:t xml:space="preserve">                                                 </w:t>
      </w:r>
    </w:p>
    <w:p w:rsidR="00253FEB" w:rsidRPr="00144C0E" w:rsidRDefault="00217C48" w:rsidP="008265A1">
      <w:pPr>
        <w:pStyle w:val="a4"/>
        <w:jc w:val="center"/>
        <w:rPr>
          <w:sz w:val="24"/>
        </w:rPr>
      </w:pPr>
      <w:proofErr w:type="gramStart"/>
      <w:r>
        <w:t>п</w:t>
      </w:r>
      <w:proofErr w:type="gramEnd"/>
      <w:r>
        <w:t xml:space="preserve"> о с т а н о в л я е т:</w:t>
      </w:r>
    </w:p>
    <w:p w:rsidR="00253FEB" w:rsidRDefault="00253FEB">
      <w:pPr>
        <w:pStyle w:val="3"/>
        <w:rPr>
          <w:sz w:val="24"/>
        </w:rPr>
      </w:pPr>
    </w:p>
    <w:p w:rsidR="00BF617C" w:rsidRDefault="00434007" w:rsidP="00274C03">
      <w:pPr>
        <w:pStyle w:val="a4"/>
        <w:jc w:val="both"/>
        <w:rPr>
          <w:sz w:val="24"/>
        </w:rPr>
      </w:pPr>
      <w:r>
        <w:rPr>
          <w:sz w:val="24"/>
        </w:rPr>
        <w:t>1.</w:t>
      </w:r>
      <w:r w:rsidR="00BF617C" w:rsidRPr="00BF617C">
        <w:rPr>
          <w:sz w:val="26"/>
          <w:szCs w:val="22"/>
        </w:rPr>
        <w:t xml:space="preserve"> </w:t>
      </w:r>
      <w:r w:rsidR="00BF617C" w:rsidRPr="00BF617C">
        <w:rPr>
          <w:sz w:val="24"/>
        </w:rPr>
        <w:t xml:space="preserve">Утвердить формы следующих удостоверений при проведении выборов </w:t>
      </w:r>
      <w:r w:rsidR="006E3674" w:rsidRPr="00BF617C">
        <w:rPr>
          <w:sz w:val="24"/>
        </w:rPr>
        <w:t>глав</w:t>
      </w:r>
      <w:r w:rsidR="006E3674">
        <w:rPr>
          <w:sz w:val="24"/>
        </w:rPr>
        <w:t xml:space="preserve"> Запорожского </w:t>
      </w:r>
      <w:proofErr w:type="gramStart"/>
      <w:r w:rsidR="006E3674">
        <w:rPr>
          <w:sz w:val="24"/>
        </w:rPr>
        <w:t>сельского  и</w:t>
      </w:r>
      <w:proofErr w:type="gramEnd"/>
      <w:r w:rsidR="006E3674">
        <w:rPr>
          <w:sz w:val="24"/>
        </w:rPr>
        <w:t xml:space="preserve">  Октябрьского городского поселений</w:t>
      </w:r>
      <w:r w:rsidR="006E3674" w:rsidRPr="00274C03">
        <w:rPr>
          <w:b/>
        </w:rPr>
        <w:t xml:space="preserve"> </w:t>
      </w:r>
      <w:r w:rsidR="00144C0E">
        <w:rPr>
          <w:sz w:val="24"/>
        </w:rPr>
        <w:t>1</w:t>
      </w:r>
      <w:r w:rsidR="006E3674">
        <w:rPr>
          <w:sz w:val="24"/>
        </w:rPr>
        <w:t>9</w:t>
      </w:r>
      <w:r w:rsidR="00144C0E">
        <w:rPr>
          <w:sz w:val="24"/>
        </w:rPr>
        <w:t xml:space="preserve"> сентября 202</w:t>
      </w:r>
      <w:r w:rsidR="006E3674">
        <w:rPr>
          <w:sz w:val="24"/>
        </w:rPr>
        <w:t>1</w:t>
      </w:r>
      <w:r w:rsidR="00BF617C">
        <w:rPr>
          <w:sz w:val="24"/>
        </w:rPr>
        <w:t xml:space="preserve"> года:</w:t>
      </w:r>
    </w:p>
    <w:p w:rsidR="00BF617C" w:rsidRPr="00BF617C" w:rsidRDefault="00BF617C" w:rsidP="00274C03">
      <w:pPr>
        <w:jc w:val="both"/>
      </w:pPr>
      <w:r w:rsidRPr="00BF617C">
        <w:t>- члена избирательной комиссии муниципального образования с правом совещательного голоса, назначенного кандидатом на должность главы муниципального образования (образец № 1);</w:t>
      </w:r>
    </w:p>
    <w:p w:rsidR="00BF617C" w:rsidRPr="00BF617C" w:rsidRDefault="00BF617C" w:rsidP="00274C03">
      <w:pPr>
        <w:jc w:val="both"/>
      </w:pPr>
      <w:r w:rsidRPr="00BF617C">
        <w:t>- члена участковой избирательной комиссии с правом совещательного голоса, назначенного зарегистрированным кандидатом на должность главы</w:t>
      </w:r>
      <w:r w:rsidR="00144C0E">
        <w:t xml:space="preserve"> </w:t>
      </w:r>
      <w:r w:rsidRPr="00BF617C">
        <w:t>муниципального образования (образец № 2);</w:t>
      </w:r>
    </w:p>
    <w:p w:rsidR="00BF617C" w:rsidRPr="00BF617C" w:rsidRDefault="00BF617C" w:rsidP="00274C03">
      <w:pPr>
        <w:jc w:val="both"/>
      </w:pPr>
      <w:r w:rsidRPr="00BF617C">
        <w:t xml:space="preserve">- о регистрации кандидата на должность </w:t>
      </w:r>
      <w:r w:rsidR="006E3674">
        <w:t xml:space="preserve">главы </w:t>
      </w:r>
      <w:r w:rsidR="006E3674" w:rsidRPr="00BF617C">
        <w:t xml:space="preserve">муниципального образования </w:t>
      </w:r>
      <w:r w:rsidRPr="00BF617C">
        <w:t>(образец № 3);</w:t>
      </w:r>
    </w:p>
    <w:p w:rsidR="00BF617C" w:rsidRPr="00BF617C" w:rsidRDefault="00BF617C" w:rsidP="00274C03">
      <w:pPr>
        <w:jc w:val="both"/>
      </w:pPr>
      <w:r w:rsidRPr="00BF617C">
        <w:t>- о регистрации доверенным лицом кандидата на</w:t>
      </w:r>
      <w:r w:rsidR="00144C0E">
        <w:t xml:space="preserve"> должность </w:t>
      </w:r>
      <w:r w:rsidR="006E3674">
        <w:t xml:space="preserve">главы </w:t>
      </w:r>
      <w:r w:rsidR="006E3674" w:rsidRPr="00BF617C">
        <w:t xml:space="preserve">муниципального образования </w:t>
      </w:r>
      <w:r w:rsidRPr="00BF617C">
        <w:t>(образец № 4);</w:t>
      </w:r>
    </w:p>
    <w:p w:rsidR="00BF617C" w:rsidRPr="00BF617C" w:rsidRDefault="00BF617C" w:rsidP="00274C03">
      <w:pPr>
        <w:jc w:val="both"/>
        <w:rPr>
          <w:i/>
          <w:iCs/>
        </w:rPr>
      </w:pPr>
      <w:r w:rsidRPr="00BF617C">
        <w:t xml:space="preserve">- о регистрации доверенным лицом избирательного объединения, выдвинувшего кандидата на должность </w:t>
      </w:r>
      <w:r w:rsidR="006E3674">
        <w:t xml:space="preserve">главы </w:t>
      </w:r>
      <w:r w:rsidR="006E3674" w:rsidRPr="00BF617C">
        <w:t xml:space="preserve">муниципального образования </w:t>
      </w:r>
      <w:r w:rsidRPr="00BF617C">
        <w:t>(образец № 5);</w:t>
      </w:r>
    </w:p>
    <w:p w:rsidR="00BF617C" w:rsidRPr="00BF617C" w:rsidRDefault="00BF617C" w:rsidP="00274C03">
      <w:pPr>
        <w:jc w:val="both"/>
      </w:pPr>
      <w:r w:rsidRPr="00BF617C">
        <w:t>- о регистрации уполномоченным представителем по финансовым вопросам</w:t>
      </w:r>
      <w:r w:rsidRPr="00BF617C">
        <w:rPr>
          <w:b/>
          <w:bCs/>
        </w:rPr>
        <w:t xml:space="preserve"> </w:t>
      </w:r>
      <w:r w:rsidRPr="00BF617C">
        <w:t xml:space="preserve">кандидата на должность </w:t>
      </w:r>
      <w:r w:rsidR="006E3674">
        <w:t xml:space="preserve">главы </w:t>
      </w:r>
      <w:r w:rsidR="006E3674" w:rsidRPr="00BF617C">
        <w:t xml:space="preserve">муниципального образования </w:t>
      </w:r>
      <w:r w:rsidRPr="00BF617C">
        <w:t>(образец № 6);</w:t>
      </w:r>
    </w:p>
    <w:p w:rsidR="00BF617C" w:rsidRPr="00BF617C" w:rsidRDefault="00BF617C" w:rsidP="00274C03">
      <w:pPr>
        <w:pStyle w:val="a3"/>
        <w:jc w:val="both"/>
        <w:rPr>
          <w:b w:val="0"/>
          <w:bCs w:val="0"/>
          <w:sz w:val="24"/>
        </w:rPr>
      </w:pPr>
      <w:r w:rsidRPr="00BF617C">
        <w:rPr>
          <w:sz w:val="24"/>
        </w:rPr>
        <w:t xml:space="preserve">- </w:t>
      </w:r>
      <w:r w:rsidR="00144C0E">
        <w:rPr>
          <w:b w:val="0"/>
          <w:bCs w:val="0"/>
          <w:sz w:val="24"/>
        </w:rPr>
        <w:t xml:space="preserve">об избрании главой </w:t>
      </w:r>
      <w:r w:rsidR="006E3674" w:rsidRPr="006E3674">
        <w:rPr>
          <w:b w:val="0"/>
          <w:sz w:val="24"/>
        </w:rPr>
        <w:t>муниципального образования</w:t>
      </w:r>
      <w:r w:rsidR="006E3674" w:rsidRPr="00BF617C">
        <w:t xml:space="preserve"> </w:t>
      </w:r>
      <w:r w:rsidRPr="00BF617C">
        <w:rPr>
          <w:b w:val="0"/>
          <w:bCs w:val="0"/>
          <w:sz w:val="24"/>
        </w:rPr>
        <w:t>(образец № 7).</w:t>
      </w:r>
    </w:p>
    <w:p w:rsidR="00BF617C" w:rsidRPr="00274C03" w:rsidRDefault="00274C03" w:rsidP="00BF617C">
      <w:pPr>
        <w:pStyle w:val="a4"/>
        <w:jc w:val="both"/>
        <w:rPr>
          <w:sz w:val="24"/>
        </w:rPr>
      </w:pPr>
      <w:r w:rsidRPr="00274C03">
        <w:rPr>
          <w:sz w:val="24"/>
        </w:rPr>
        <w:t xml:space="preserve">2. </w:t>
      </w:r>
      <w:r>
        <w:rPr>
          <w:sz w:val="24"/>
        </w:rPr>
        <w:t xml:space="preserve">Усть-Большерецкой территориальной избирательной комиссии </w:t>
      </w:r>
      <w:r w:rsidRPr="00274C03">
        <w:rPr>
          <w:sz w:val="24"/>
        </w:rPr>
        <w:t>обеспечить изготовление бланков удостоверений согласно установленн</w:t>
      </w:r>
      <w:r w:rsidR="00144C0E">
        <w:rPr>
          <w:sz w:val="24"/>
        </w:rPr>
        <w:t xml:space="preserve">ым формам и снабжение </w:t>
      </w:r>
      <w:proofErr w:type="gramStart"/>
      <w:r w:rsidR="00144C0E">
        <w:rPr>
          <w:sz w:val="24"/>
        </w:rPr>
        <w:t>участковой  избирательной</w:t>
      </w:r>
      <w:proofErr w:type="gramEnd"/>
      <w:r w:rsidRPr="00274C03">
        <w:rPr>
          <w:sz w:val="24"/>
        </w:rPr>
        <w:t xml:space="preserve"> комиссий соответствующими бланками.</w:t>
      </w:r>
    </w:p>
    <w:p w:rsidR="00434007" w:rsidRDefault="00274C03" w:rsidP="00434007">
      <w:pPr>
        <w:pStyle w:val="a4"/>
        <w:rPr>
          <w:sz w:val="24"/>
        </w:rPr>
      </w:pPr>
      <w:r>
        <w:rPr>
          <w:sz w:val="24"/>
        </w:rPr>
        <w:t>3</w:t>
      </w:r>
      <w:r w:rsidR="00434007">
        <w:rPr>
          <w:sz w:val="24"/>
        </w:rPr>
        <w:t xml:space="preserve">. </w:t>
      </w:r>
      <w:r w:rsidR="00E24A34">
        <w:rPr>
          <w:sz w:val="24"/>
        </w:rPr>
        <w:t xml:space="preserve"> </w:t>
      </w:r>
      <w:r w:rsidR="00434007">
        <w:rPr>
          <w:sz w:val="24"/>
        </w:rPr>
        <w:t>Контроль над выполнением настоящего постановления возложить на секретаря Усть-Большерецкой территориальной избирательной комиссии Бокову Н.Н.</w:t>
      </w:r>
      <w:r w:rsidR="00434007">
        <w:rPr>
          <w:sz w:val="24"/>
        </w:rPr>
        <w:br/>
      </w:r>
    </w:p>
    <w:p w:rsidR="00253FEB" w:rsidRDefault="00217C48" w:rsidP="004B1EE7">
      <w:pPr>
        <w:pStyle w:val="30"/>
        <w:rPr>
          <w:sz w:val="24"/>
        </w:rPr>
      </w:pPr>
      <w:r>
        <w:rPr>
          <w:sz w:val="24"/>
        </w:rPr>
        <w:br/>
        <w:t>Председатель</w:t>
      </w:r>
    </w:p>
    <w:p w:rsidR="00253FEB" w:rsidRDefault="00217C48">
      <w:r>
        <w:t>Усть-Большерецкой территориальной</w:t>
      </w:r>
    </w:p>
    <w:p w:rsidR="00253FEB" w:rsidRDefault="00217C48">
      <w:pPr>
        <w:tabs>
          <w:tab w:val="left" w:pos="7290"/>
        </w:tabs>
      </w:pPr>
      <w:r>
        <w:t>избирательной комиссии</w:t>
      </w:r>
      <w:r>
        <w:tab/>
      </w:r>
      <w:r w:rsidR="000A746F">
        <w:t>Л.Н.</w:t>
      </w:r>
      <w:r w:rsidR="00E24A34">
        <w:t xml:space="preserve"> </w:t>
      </w:r>
      <w:r w:rsidR="000A746F">
        <w:t>Утенышева</w:t>
      </w:r>
    </w:p>
    <w:p w:rsidR="00253FEB" w:rsidRDefault="00253FEB"/>
    <w:p w:rsidR="00253FEB" w:rsidRDefault="00217C48">
      <w:r>
        <w:t>Секретарь</w:t>
      </w:r>
    </w:p>
    <w:p w:rsidR="00253FEB" w:rsidRDefault="00217C48">
      <w:r>
        <w:t>Усть-Большерецкой территориальной</w:t>
      </w:r>
    </w:p>
    <w:p w:rsidR="00217C48" w:rsidRDefault="00217C48">
      <w:pPr>
        <w:tabs>
          <w:tab w:val="left" w:pos="7365"/>
        </w:tabs>
      </w:pPr>
      <w:r>
        <w:t>избирательной комиссии</w:t>
      </w:r>
      <w:r>
        <w:tab/>
      </w:r>
      <w:r w:rsidR="000A746F">
        <w:t>Н.Н.</w:t>
      </w:r>
      <w:r w:rsidR="00E24A34">
        <w:t xml:space="preserve"> </w:t>
      </w:r>
      <w:r w:rsidR="000A746F">
        <w:t>Бокова</w:t>
      </w:r>
    </w:p>
    <w:sectPr w:rsidR="00217C48" w:rsidSect="008265A1">
      <w:pgSz w:w="11906" w:h="16838"/>
      <w:pgMar w:top="624" w:right="737" w:bottom="568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357"/>
  <w:doNotHyphenateCaps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46F"/>
    <w:rsid w:val="000713D8"/>
    <w:rsid w:val="000A746F"/>
    <w:rsid w:val="000B1A09"/>
    <w:rsid w:val="00144C0E"/>
    <w:rsid w:val="001775A7"/>
    <w:rsid w:val="00217C48"/>
    <w:rsid w:val="00253FEB"/>
    <w:rsid w:val="00274C03"/>
    <w:rsid w:val="003B0E53"/>
    <w:rsid w:val="004177D5"/>
    <w:rsid w:val="00434007"/>
    <w:rsid w:val="004B1EE7"/>
    <w:rsid w:val="00636AAF"/>
    <w:rsid w:val="006E3674"/>
    <w:rsid w:val="008265A1"/>
    <w:rsid w:val="00BF617C"/>
    <w:rsid w:val="00C85068"/>
    <w:rsid w:val="00CE6ADB"/>
    <w:rsid w:val="00E24A34"/>
    <w:rsid w:val="00E65CEA"/>
    <w:rsid w:val="00EB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1B84860-6D2C-4046-9952-B1931B97A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FEB"/>
    <w:rPr>
      <w:sz w:val="24"/>
      <w:szCs w:val="24"/>
    </w:rPr>
  </w:style>
  <w:style w:type="paragraph" w:styleId="1">
    <w:name w:val="heading 1"/>
    <w:basedOn w:val="a"/>
    <w:next w:val="a"/>
    <w:qFormat/>
    <w:rsid w:val="00253FE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253FEB"/>
    <w:pPr>
      <w:jc w:val="center"/>
    </w:pPr>
    <w:rPr>
      <w:b/>
      <w:bCs/>
      <w:sz w:val="26"/>
    </w:rPr>
  </w:style>
  <w:style w:type="paragraph" w:styleId="2">
    <w:name w:val="Body Text 2"/>
    <w:basedOn w:val="a"/>
    <w:semiHidden/>
    <w:rsid w:val="00253FEB"/>
    <w:pPr>
      <w:tabs>
        <w:tab w:val="left" w:pos="4320"/>
      </w:tabs>
      <w:jc w:val="center"/>
    </w:pPr>
    <w:rPr>
      <w:b/>
      <w:bCs/>
      <w:sz w:val="28"/>
    </w:rPr>
  </w:style>
  <w:style w:type="paragraph" w:styleId="a4">
    <w:name w:val="Body Text Indent"/>
    <w:basedOn w:val="a"/>
    <w:semiHidden/>
    <w:rsid w:val="00253FEB"/>
    <w:pPr>
      <w:ind w:firstLine="708"/>
    </w:pPr>
    <w:rPr>
      <w:sz w:val="28"/>
    </w:rPr>
  </w:style>
  <w:style w:type="paragraph" w:styleId="3">
    <w:name w:val="Body Text 3"/>
    <w:basedOn w:val="a"/>
    <w:semiHidden/>
    <w:rsid w:val="00253FEB"/>
    <w:pPr>
      <w:tabs>
        <w:tab w:val="left" w:pos="750"/>
        <w:tab w:val="left" w:pos="1005"/>
      </w:tabs>
      <w:jc w:val="both"/>
    </w:pPr>
    <w:rPr>
      <w:sz w:val="28"/>
    </w:rPr>
  </w:style>
  <w:style w:type="paragraph" w:styleId="20">
    <w:name w:val="Body Text Indent 2"/>
    <w:basedOn w:val="a"/>
    <w:semiHidden/>
    <w:rsid w:val="00253FEB"/>
    <w:pPr>
      <w:ind w:firstLine="708"/>
      <w:jc w:val="both"/>
    </w:pPr>
    <w:rPr>
      <w:sz w:val="28"/>
    </w:rPr>
  </w:style>
  <w:style w:type="paragraph" w:styleId="30">
    <w:name w:val="Body Text Indent 3"/>
    <w:basedOn w:val="a"/>
    <w:semiHidden/>
    <w:rsid w:val="00253FEB"/>
    <w:pPr>
      <w:ind w:firstLine="708"/>
    </w:pPr>
    <w:rPr>
      <w:sz w:val="26"/>
    </w:rPr>
  </w:style>
  <w:style w:type="paragraph" w:styleId="a5">
    <w:name w:val="Balloon Text"/>
    <w:basedOn w:val="a"/>
    <w:link w:val="a6"/>
    <w:uiPriority w:val="99"/>
    <w:semiHidden/>
    <w:unhideWhenUsed/>
    <w:rsid w:val="008265A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265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FCI</Company>
  <LinksUpToDate>false</LinksUpToDate>
  <CharactersWithSpaces>2082</CharactersWithSpaces>
  <SharedDoc>false</SharedDoc>
  <HLinks>
    <vt:vector size="6" baseType="variant">
      <vt:variant>
        <vt:i4>7929871</vt:i4>
      </vt:variant>
      <vt:variant>
        <vt:i4>1024</vt:i4>
      </vt:variant>
      <vt:variant>
        <vt:i4>1025</vt:i4>
      </vt:variant>
      <vt:variant>
        <vt:i4>1</vt:i4>
      </vt:variant>
      <vt:variant>
        <vt:lpwstr>Герб Камчатского края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TIK-2</cp:lastModifiedBy>
  <cp:revision>2</cp:revision>
  <cp:lastPrinted>2021-06-21T04:57:00Z</cp:lastPrinted>
  <dcterms:created xsi:type="dcterms:W3CDTF">2021-06-21T04:57:00Z</dcterms:created>
  <dcterms:modified xsi:type="dcterms:W3CDTF">2021-06-21T04:57:00Z</dcterms:modified>
</cp:coreProperties>
</file>