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9C" w:rsidRDefault="00551D9C" w:rsidP="00AC3730">
      <w:pPr>
        <w:framePr w:w="48" w:h="52" w:hRule="exact" w:hSpace="180" w:wrap="around" w:vAnchor="page" w:hAnchor="page" w:x="1428" w:y="744"/>
        <w:rPr>
          <w:b/>
          <w:i/>
          <w:u w:val="single"/>
        </w:rPr>
      </w:pPr>
    </w:p>
    <w:p w:rsidR="00551D9C" w:rsidRDefault="00551D9C" w:rsidP="00AC3730">
      <w:pPr>
        <w:framePr w:w="48" w:h="52" w:hRule="exact" w:hSpace="180" w:wrap="around" w:vAnchor="page" w:hAnchor="page" w:x="1428" w:y="744"/>
        <w:jc w:val="center"/>
        <w:rPr>
          <w:sz w:val="20"/>
          <w:szCs w:val="20"/>
        </w:rPr>
      </w:pPr>
    </w:p>
    <w:p w:rsidR="00551D9C" w:rsidRPr="00AD05FD" w:rsidRDefault="00551D9C" w:rsidP="00AC3730">
      <w:pPr>
        <w:framePr w:w="48" w:h="52" w:hRule="exact" w:hSpace="180" w:wrap="around" w:vAnchor="page" w:hAnchor="page" w:x="1428" w:y="744"/>
        <w:jc w:val="center"/>
        <w:rPr>
          <w:sz w:val="20"/>
          <w:szCs w:val="20"/>
        </w:rPr>
      </w:pPr>
    </w:p>
    <w:p w:rsidR="0018075D" w:rsidRPr="00396CE5" w:rsidRDefault="0018075D" w:rsidP="00356E3B">
      <w:pPr>
        <w:tabs>
          <w:tab w:val="left" w:pos="709"/>
        </w:tabs>
        <w:jc w:val="center"/>
        <w:rPr>
          <w:b/>
          <w:sz w:val="26"/>
          <w:szCs w:val="26"/>
        </w:rPr>
      </w:pPr>
    </w:p>
    <w:p w:rsidR="00BA02FB" w:rsidRPr="00BA02FB" w:rsidRDefault="00062273" w:rsidP="00BA02F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96CE5">
        <w:rPr>
          <w:rFonts w:eastAsiaTheme="minorHAnsi"/>
          <w:b/>
          <w:sz w:val="28"/>
          <w:szCs w:val="28"/>
          <w:lang w:eastAsia="en-US"/>
        </w:rPr>
        <w:t>«</w:t>
      </w:r>
      <w:r w:rsidR="00BA02FB" w:rsidRPr="00BA02FB">
        <w:rPr>
          <w:rFonts w:eastAsiaTheme="minorHAnsi"/>
          <w:b/>
          <w:sz w:val="28"/>
          <w:szCs w:val="28"/>
          <w:lang w:eastAsia="en-US"/>
        </w:rPr>
        <w:t xml:space="preserve">Информация о «плюсах» оформления трудовых отношений и риски при осуществлении трудовой деятельности без оформления трудовых </w:t>
      </w:r>
      <w:bookmarkStart w:id="0" w:name="_GoBack"/>
      <w:bookmarkEnd w:id="0"/>
      <w:r w:rsidR="00BA02FB" w:rsidRPr="00BA02FB">
        <w:rPr>
          <w:rFonts w:eastAsiaTheme="minorHAnsi"/>
          <w:b/>
          <w:sz w:val="28"/>
          <w:szCs w:val="28"/>
          <w:lang w:eastAsia="en-US"/>
        </w:rPr>
        <w:t>отношений</w:t>
      </w:r>
      <w:r w:rsidR="00BA02FB">
        <w:rPr>
          <w:rFonts w:eastAsiaTheme="minorHAnsi"/>
          <w:b/>
          <w:sz w:val="28"/>
          <w:szCs w:val="28"/>
          <w:lang w:eastAsia="en-US"/>
        </w:rPr>
        <w:t>»</w:t>
      </w:r>
    </w:p>
    <w:p w:rsidR="00BA02FB" w:rsidRPr="00BA02FB" w:rsidRDefault="00BA02FB" w:rsidP="00BA02FB">
      <w:pPr>
        <w:spacing w:after="200" w:line="276" w:lineRule="auto"/>
        <w:rPr>
          <w:rFonts w:eastAsiaTheme="minorHAnsi"/>
          <w:b/>
          <w:lang w:eastAsia="en-US"/>
        </w:rPr>
      </w:pPr>
      <w:r w:rsidRPr="00BA02FB">
        <w:rPr>
          <w:rFonts w:eastAsiaTheme="minorHAnsi"/>
          <w:b/>
          <w:lang w:eastAsia="en-US"/>
        </w:rPr>
        <w:t>Риски осуществления трудовой деятельности без оформления трудовых отношений (договора):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Условия труда, продолжительность дня, не соответствующие нормы трудового законодательства;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Не предусмотренные договором обязанности;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необходимые в зрелом возрасте и при потере трудоспособности;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Отсутствие каких-либо социальных гарантий (оплаченного листа временной нетрудоспособности, оплачиваемого отпуска, обучения и т.п.);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Увольнение без объяснения причин и выплат, неполучения заработной платы в случае любого конфликта с работодателем;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плате);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Невозможно доказать стаж и опыт предыдущей работы при попытках трудоустройства к другому работодателю;</w:t>
      </w:r>
    </w:p>
    <w:p w:rsidR="00BA02FB" w:rsidRPr="00BA02FB" w:rsidRDefault="00BA02FB" w:rsidP="00BA02FB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Получение отказ в выдаче визы для выезда за границу.</w:t>
      </w:r>
    </w:p>
    <w:p w:rsidR="00BA02FB" w:rsidRPr="00BA02FB" w:rsidRDefault="00BA02FB" w:rsidP="00BA02FB">
      <w:p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r w:rsidRPr="00BA02FB">
        <w:rPr>
          <w:rFonts w:eastAsiaTheme="minorHAnsi"/>
          <w:b/>
          <w:lang w:eastAsia="en-US"/>
        </w:rPr>
        <w:t>«Плюсы» оформления трудовых отношений:</w:t>
      </w: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Достойные условия труда (рабочее место, оборудованное в соответствии с договором и требованиями безопасности труда);</w:t>
      </w: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Получение официальной заработной платы, своевременно и в полном объеме;</w:t>
      </w:r>
    </w:p>
    <w:p w:rsid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Осуществление обязательного социального страхования работников в порядке, установленном федеральными законами;</w:t>
      </w:r>
    </w:p>
    <w:p w:rsidR="00BA02FB" w:rsidRDefault="00BA02FB" w:rsidP="00BA02FB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BA02FB" w:rsidRDefault="00BA02FB" w:rsidP="00BA02FB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BA02FB" w:rsidRDefault="00BA02FB" w:rsidP="00BA02FB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BA02FB" w:rsidRPr="00BA02FB" w:rsidRDefault="00BA02FB" w:rsidP="00BA02FB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Оплачиваемый лист временной нетрудоспособности (больничный);</w:t>
      </w: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Государственное пенсионное обеспечение;</w:t>
      </w: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Ежегодно оплачиваемый отпуск;</w:t>
      </w: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Получение налоговых вычетов;</w:t>
      </w: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Возможность получения кредита в банке на приобретение жилья, обучение, лечения и т.п.</w:t>
      </w:r>
    </w:p>
    <w:p w:rsidR="00BA02FB" w:rsidRPr="00BA02FB" w:rsidRDefault="00BA02FB" w:rsidP="00BA02FB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Получение гарантированных государством выплат </w:t>
      </w:r>
      <w:proofErr w:type="gramStart"/>
      <w:r w:rsidRPr="00BA02FB">
        <w:rPr>
          <w:rFonts w:eastAsiaTheme="minorHAnsi"/>
          <w:lang w:eastAsia="en-US"/>
        </w:rPr>
        <w:t>при</w:t>
      </w:r>
      <w:proofErr w:type="gramEnd"/>
      <w:r w:rsidRPr="00BA02FB">
        <w:rPr>
          <w:rFonts w:eastAsiaTheme="minorHAnsi"/>
          <w:lang w:eastAsia="en-US"/>
        </w:rPr>
        <w:t>:</w:t>
      </w:r>
    </w:p>
    <w:p w:rsidR="00BA02FB" w:rsidRPr="00BA02FB" w:rsidRDefault="00BA02FB" w:rsidP="00BA02F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BA02FB">
        <w:rPr>
          <w:rFonts w:eastAsiaTheme="minorHAnsi"/>
          <w:lang w:eastAsia="en-US"/>
        </w:rPr>
        <w:t>увольнении</w:t>
      </w:r>
      <w:proofErr w:type="gramEnd"/>
      <w:r w:rsidRPr="00BA02FB">
        <w:rPr>
          <w:rFonts w:eastAsiaTheme="minorHAnsi"/>
          <w:lang w:eastAsia="en-US"/>
        </w:rPr>
        <w:t xml:space="preserve"> в связи с ликвидацией организации, сокращением численности или штата работников,</w:t>
      </w:r>
    </w:p>
    <w:p w:rsidR="00BA02FB" w:rsidRPr="00BA02FB" w:rsidRDefault="00BA02FB" w:rsidP="00BA02F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BA02FB">
        <w:rPr>
          <w:rFonts w:eastAsiaTheme="minorHAnsi"/>
          <w:lang w:eastAsia="en-US"/>
        </w:rPr>
        <w:t>направлении</w:t>
      </w:r>
      <w:proofErr w:type="gramEnd"/>
      <w:r w:rsidRPr="00BA02FB">
        <w:rPr>
          <w:rFonts w:eastAsiaTheme="minorHAnsi"/>
          <w:lang w:eastAsia="en-US"/>
        </w:rPr>
        <w:t xml:space="preserve"> в командировку,</w:t>
      </w:r>
    </w:p>
    <w:p w:rsidR="00BA02FB" w:rsidRPr="00BA02FB" w:rsidRDefault="00BA02FB" w:rsidP="00BA02F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временном </w:t>
      </w:r>
      <w:proofErr w:type="gramStart"/>
      <w:r w:rsidRPr="00BA02FB">
        <w:rPr>
          <w:rFonts w:eastAsiaTheme="minorHAnsi"/>
          <w:lang w:eastAsia="en-US"/>
        </w:rPr>
        <w:t>переводе</w:t>
      </w:r>
      <w:proofErr w:type="gramEnd"/>
      <w:r w:rsidRPr="00BA02FB">
        <w:rPr>
          <w:rFonts w:eastAsiaTheme="minorHAnsi"/>
          <w:lang w:eastAsia="en-US"/>
        </w:rPr>
        <w:t xml:space="preserve"> на другую работу, в том числе по состоянию здоровья, </w:t>
      </w:r>
    </w:p>
    <w:p w:rsidR="00BA02FB" w:rsidRPr="00BA02FB" w:rsidRDefault="00BA02FB" w:rsidP="00BA02F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временном простое,</w:t>
      </w:r>
    </w:p>
    <w:p w:rsidR="00BA02FB" w:rsidRPr="00BA02FB" w:rsidRDefault="00BA02FB" w:rsidP="00BA02FB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BA02FB">
        <w:rPr>
          <w:rFonts w:eastAsiaTheme="minorHAnsi"/>
          <w:lang w:eastAsia="en-US"/>
        </w:rPr>
        <w:t>прохождении</w:t>
      </w:r>
      <w:proofErr w:type="gramEnd"/>
      <w:r w:rsidRPr="00BA02FB">
        <w:rPr>
          <w:rFonts w:eastAsiaTheme="minorHAnsi"/>
          <w:lang w:eastAsia="en-US"/>
        </w:rPr>
        <w:t xml:space="preserve"> медицинского осмотра и др.</w:t>
      </w:r>
    </w:p>
    <w:p w:rsidR="00BA02FB" w:rsidRPr="00BA02FB" w:rsidRDefault="00BA02FB" w:rsidP="00BA02FB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Получение пособия по беременности и родам;</w:t>
      </w:r>
    </w:p>
    <w:p w:rsidR="00BA02FB" w:rsidRPr="00BA02FB" w:rsidRDefault="00BA02FB" w:rsidP="00BA02FB">
      <w:pPr>
        <w:numPr>
          <w:ilvl w:val="0"/>
          <w:numId w:val="13"/>
        </w:numPr>
        <w:spacing w:after="200" w:line="276" w:lineRule="auto"/>
        <w:ind w:left="709" w:hanging="283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Получение пособия по уходу за ребенком до 1,5 лет.</w:t>
      </w:r>
    </w:p>
    <w:p w:rsidR="00BA02FB" w:rsidRPr="00BA02FB" w:rsidRDefault="00BA02FB" w:rsidP="00BA02F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02FB">
        <w:rPr>
          <w:rFonts w:eastAsiaTheme="minorHAnsi"/>
          <w:b/>
          <w:sz w:val="28"/>
          <w:szCs w:val="28"/>
          <w:lang w:eastAsia="en-US"/>
        </w:rPr>
        <w:t>Социальные и правовые последствия нелегальных трудовых отношений неформальной занятости.</w:t>
      </w:r>
    </w:p>
    <w:p w:rsidR="00BA02FB" w:rsidRPr="00BA02FB" w:rsidRDefault="00BA02FB" w:rsidP="00BA02F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A02FB">
        <w:rPr>
          <w:rFonts w:eastAsiaTheme="minorHAnsi"/>
          <w:b/>
          <w:lang w:eastAsia="en-US"/>
        </w:rPr>
        <w:t>Для работодателя:</w:t>
      </w:r>
    </w:p>
    <w:p w:rsidR="00BA02FB" w:rsidRPr="00BA02FB" w:rsidRDefault="00BA02FB" w:rsidP="00BA02F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BA02FB">
        <w:rPr>
          <w:rFonts w:eastAsiaTheme="minorHAnsi"/>
          <w:lang w:eastAsia="en-US"/>
        </w:rPr>
        <w:lastRenderedPageBreak/>
        <w:t>Административный штраф на должностных лиц в размере от 10 000 до 20 000 рублей, на лиц, осуществляющих предпринимательскую деятельность без образования юридических лиц, - от 5 000 до 10 000 рублей; на юридических лиц – от 50 000 до 100 000 рублей (статья 5.27.</w:t>
      </w:r>
      <w:proofErr w:type="gramEnd"/>
      <w:r w:rsidRPr="00BA02FB">
        <w:rPr>
          <w:rFonts w:eastAsiaTheme="minorHAnsi"/>
          <w:lang w:eastAsia="en-US"/>
        </w:rPr>
        <w:t xml:space="preserve"> </w:t>
      </w:r>
      <w:proofErr w:type="gramStart"/>
      <w:r w:rsidRPr="00BA02FB">
        <w:rPr>
          <w:rFonts w:eastAsiaTheme="minorHAnsi"/>
          <w:lang w:eastAsia="en-US"/>
        </w:rPr>
        <w:t>Кодекса РФ об административных правонарушениях).</w:t>
      </w:r>
      <w:proofErr w:type="gramEnd"/>
    </w:p>
    <w:p w:rsidR="00BA02FB" w:rsidRPr="00BA02FB" w:rsidRDefault="00BA02FB" w:rsidP="00BA02FB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HAnsi"/>
          <w:b/>
          <w:lang w:eastAsia="en-US"/>
        </w:rPr>
      </w:pPr>
      <w:proofErr w:type="gramStart"/>
      <w:r w:rsidRPr="00BA02FB">
        <w:rPr>
          <w:rFonts w:eastAsiaTheme="minorHAnsi"/>
          <w:lang w:eastAsia="en-US"/>
        </w:rPr>
        <w:t>Административный штраф на должностных лиц – дисквалификацию на срок от 1 года до 3 лет; на лиц, осуществляющих предпринимательскую деятельность без образования юридического лица, - от 30 000 до 40 000 рублей; на юридических лиц – от 100 000 до 200 000 рублей (за совершение административных правонарушений лицом, ранее подвергнутым административному наказанию за аналогичное административное нарушение).</w:t>
      </w:r>
      <w:proofErr w:type="gramEnd"/>
    </w:p>
    <w:p w:rsidR="00BA02FB" w:rsidRPr="00BA02FB" w:rsidRDefault="00BA02FB" w:rsidP="00BA02FB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A02FB">
        <w:rPr>
          <w:rFonts w:eastAsiaTheme="minorHAnsi"/>
          <w:b/>
          <w:lang w:eastAsia="en-US"/>
        </w:rPr>
        <w:t>Для работника - риски при согласии на выплату «серой» заработной платы:</w:t>
      </w:r>
    </w:p>
    <w:p w:rsidR="00BA02FB" w:rsidRPr="00BA02FB" w:rsidRDefault="00BA02FB" w:rsidP="00BA02F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Не получить заработную плату в случае любого конфликта с работодателем.</w:t>
      </w:r>
    </w:p>
    <w:p w:rsidR="00BA02FB" w:rsidRPr="00BA02FB" w:rsidRDefault="00BA02FB" w:rsidP="00BA02F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Не получить отпускные, расчет при увольнении.</w:t>
      </w:r>
    </w:p>
    <w:p w:rsidR="00BA02FB" w:rsidRPr="00BA02FB" w:rsidRDefault="00BA02FB" w:rsidP="00BA02F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Не получить в полном объеме оплату листка нетрудоспособности.</w:t>
      </w:r>
    </w:p>
    <w:p w:rsidR="00BA02FB" w:rsidRPr="00BA02FB" w:rsidRDefault="00BA02FB" w:rsidP="00BA02F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Полностью лишиться социальных гарантий, связанных с сокращением, простоем, обучением, рождением ребенка, несчастным случаем на производстве или профессиональным заболеванием и другими жизненными ситуациями.</w:t>
      </w:r>
    </w:p>
    <w:p w:rsidR="00BA02FB" w:rsidRPr="00BA02FB" w:rsidRDefault="00BA02FB" w:rsidP="00BA02F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Отсутствие возможности получения кредита в банке на жилье, обучение, лечение и т.д.</w:t>
      </w:r>
    </w:p>
    <w:p w:rsidR="00BA02FB" w:rsidRPr="00BA02FB" w:rsidRDefault="00BA02FB" w:rsidP="00BA02F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Получить отказ в выдаче визы для выезда за границу.</w:t>
      </w:r>
    </w:p>
    <w:p w:rsidR="00BA02FB" w:rsidRPr="00BA02FB" w:rsidRDefault="00BA02FB" w:rsidP="00BA02FB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Осуществление не в полном объеме отчислений страховых взносов на обязательное пенсионное и медицинское страхование могут привести к проблемам формирования пенсий и пособий, необходимых в зрелом возрасте и при потере трудоспособности.</w:t>
      </w:r>
    </w:p>
    <w:p w:rsidR="00BA02FB" w:rsidRPr="00BA02FB" w:rsidRDefault="00BA02FB" w:rsidP="00BA02FB">
      <w:pPr>
        <w:ind w:firstLine="360"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Узнать отчитывается ли за Вас работодатель в Пенсионный </w:t>
      </w:r>
      <w:proofErr w:type="gramStart"/>
      <w:r w:rsidRPr="00BA02FB">
        <w:rPr>
          <w:rFonts w:eastAsiaTheme="minorHAnsi"/>
          <w:lang w:eastAsia="en-US"/>
        </w:rPr>
        <w:t>фонд</w:t>
      </w:r>
      <w:proofErr w:type="gramEnd"/>
      <w:r w:rsidRPr="00BA02FB">
        <w:rPr>
          <w:rFonts w:eastAsiaTheme="minorHAnsi"/>
          <w:lang w:eastAsia="en-US"/>
        </w:rPr>
        <w:t xml:space="preserve"> и в </w:t>
      </w:r>
      <w:proofErr w:type="gramStart"/>
      <w:r w:rsidRPr="00BA02FB">
        <w:rPr>
          <w:rFonts w:eastAsiaTheme="minorHAnsi"/>
          <w:lang w:eastAsia="en-US"/>
        </w:rPr>
        <w:t>каком</w:t>
      </w:r>
      <w:proofErr w:type="gramEnd"/>
      <w:r w:rsidRPr="00BA02FB">
        <w:rPr>
          <w:rFonts w:eastAsiaTheme="minorHAnsi"/>
          <w:lang w:eastAsia="en-US"/>
        </w:rPr>
        <w:t xml:space="preserve"> размере перечисляет за Вас страховые взносы можно, проверив индивидуальный лицевой счет.</w:t>
      </w:r>
    </w:p>
    <w:p w:rsidR="00BA02FB" w:rsidRPr="00BA02FB" w:rsidRDefault="00BA02FB" w:rsidP="00BA02FB">
      <w:pPr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      Получить информацию о состоянии Вашего пенсионного счета можно:</w:t>
      </w:r>
    </w:p>
    <w:p w:rsidR="00BA02FB" w:rsidRDefault="00BA02FB" w:rsidP="00BA02F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лично обратившись в территориальный орган Пенсионного фонда по месту жительства или работы либо через личный кабинет застрахованного лица, размещенного на официальном сайте ПФР </w:t>
      </w:r>
      <w:r w:rsidRPr="00BA02FB">
        <w:rPr>
          <w:rFonts w:eastAsiaTheme="minorHAnsi"/>
          <w:lang w:val="en-US" w:eastAsia="en-US"/>
        </w:rPr>
        <w:t>www</w:t>
      </w:r>
      <w:r w:rsidRPr="00BA02FB">
        <w:rPr>
          <w:rFonts w:eastAsiaTheme="minorHAnsi"/>
          <w:lang w:eastAsia="en-US"/>
        </w:rPr>
        <w:t xml:space="preserve">. </w:t>
      </w:r>
      <w:proofErr w:type="spellStart"/>
      <w:r w:rsidRPr="00BA02FB">
        <w:rPr>
          <w:rFonts w:eastAsiaTheme="minorHAnsi"/>
          <w:lang w:val="en-US" w:eastAsia="en-US"/>
        </w:rPr>
        <w:t>pfrf</w:t>
      </w:r>
      <w:proofErr w:type="spellEnd"/>
      <w:r w:rsidRPr="00BA02FB">
        <w:rPr>
          <w:rFonts w:eastAsiaTheme="minorHAnsi"/>
          <w:lang w:eastAsia="en-US"/>
        </w:rPr>
        <w:t>.</w:t>
      </w:r>
      <w:proofErr w:type="spellStart"/>
      <w:r w:rsidRPr="00BA02FB">
        <w:rPr>
          <w:rFonts w:eastAsiaTheme="minorHAnsi"/>
          <w:lang w:val="en-US" w:eastAsia="en-US"/>
        </w:rPr>
        <w:t>ru</w:t>
      </w:r>
      <w:proofErr w:type="spellEnd"/>
      <w:r w:rsidRPr="00BA02FB">
        <w:rPr>
          <w:rFonts w:eastAsiaTheme="minorHAnsi"/>
          <w:lang w:eastAsia="en-US"/>
        </w:rPr>
        <w:t>.</w:t>
      </w:r>
    </w:p>
    <w:p w:rsidR="00BA02FB" w:rsidRDefault="00BA02FB" w:rsidP="00BA02FB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A02FB" w:rsidRDefault="00BA02FB" w:rsidP="00BA02FB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A02FB" w:rsidRDefault="00BA02FB" w:rsidP="00BA02FB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A02FB" w:rsidRPr="00BA02FB" w:rsidRDefault="00BA02FB" w:rsidP="00BA02FB">
      <w:pPr>
        <w:spacing w:after="200" w:line="276" w:lineRule="auto"/>
        <w:contextualSpacing/>
        <w:jc w:val="both"/>
        <w:rPr>
          <w:rFonts w:eastAsiaTheme="minorHAnsi"/>
          <w:lang w:eastAsia="en-US"/>
        </w:rPr>
      </w:pPr>
    </w:p>
    <w:p w:rsidR="00BA02FB" w:rsidRPr="00BA02FB" w:rsidRDefault="00BA02FB" w:rsidP="00BA02F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через интернет-портал государственных услуг </w:t>
      </w:r>
      <w:hyperlink r:id="rId6" w:history="1">
        <w:r w:rsidRPr="00BA02FB">
          <w:rPr>
            <w:rFonts w:eastAsiaTheme="minorHAnsi"/>
            <w:color w:val="0000FF" w:themeColor="hyperlink"/>
            <w:u w:val="single"/>
            <w:lang w:val="en-US" w:eastAsia="en-US"/>
          </w:rPr>
          <w:t>www</w:t>
        </w:r>
        <w:r w:rsidRPr="00BA02FB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BA02FB">
          <w:rPr>
            <w:rFonts w:eastAsiaTheme="minorHAnsi"/>
            <w:color w:val="0000FF" w:themeColor="hyperlink"/>
            <w:u w:val="single"/>
            <w:lang w:val="en-US" w:eastAsia="en-US"/>
          </w:rPr>
          <w:t>gosuslugi</w:t>
        </w:r>
        <w:proofErr w:type="spellEnd"/>
        <w:r w:rsidRPr="00BA02FB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BA02FB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Pr="00BA02FB">
        <w:rPr>
          <w:rFonts w:eastAsiaTheme="minorHAnsi"/>
          <w:lang w:eastAsia="en-US"/>
        </w:rPr>
        <w:t>.</w:t>
      </w:r>
    </w:p>
    <w:p w:rsidR="00BA02FB" w:rsidRPr="00BA02FB" w:rsidRDefault="00BA02FB" w:rsidP="00BA02FB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A02FB" w:rsidRPr="00BA02FB" w:rsidRDefault="00BA02FB" w:rsidP="00BA02FB">
      <w:pPr>
        <w:spacing w:line="276" w:lineRule="auto"/>
        <w:ind w:firstLine="567"/>
        <w:jc w:val="center"/>
        <w:rPr>
          <w:rFonts w:eastAsiaTheme="minorHAnsi"/>
          <w:b/>
          <w:lang w:eastAsia="en-US"/>
        </w:rPr>
      </w:pPr>
      <w:r w:rsidRPr="00BA02FB">
        <w:rPr>
          <w:rFonts w:eastAsiaTheme="minorHAnsi"/>
          <w:b/>
          <w:lang w:eastAsia="en-US"/>
        </w:rPr>
        <w:t>ЗА ЗАЩИТОЙ ТРУДОВЫХ ПРАВ ВЫ ИМЕЕТЕ ПРАВО ОБРАТИТЬСЯ:</w:t>
      </w:r>
    </w:p>
    <w:p w:rsidR="00BA02FB" w:rsidRPr="00BA02FB" w:rsidRDefault="00BA02FB" w:rsidP="00BA02F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В Государственную инспекцию труда в Камчатском крае, в функции которой входит обеспечение соблюдения и </w:t>
      </w:r>
      <w:proofErr w:type="gramStart"/>
      <w:r w:rsidRPr="00BA02FB">
        <w:rPr>
          <w:rFonts w:eastAsiaTheme="minorHAnsi"/>
          <w:lang w:eastAsia="en-US"/>
        </w:rPr>
        <w:t>защиты</w:t>
      </w:r>
      <w:proofErr w:type="gramEnd"/>
      <w:r w:rsidRPr="00BA02FB">
        <w:rPr>
          <w:rFonts w:eastAsiaTheme="minorHAnsi"/>
          <w:lang w:eastAsia="en-US"/>
        </w:rPr>
        <w:t xml:space="preserve"> трудовых прав и свобод граждан (адрес: г. Петропавловск-Камчатский, ул. Владивостокская, 3, адрес в интернете: www.git41.rostrud.ru., электронная почта: kam_trud@inbox.ru, телефон/факс: 8(4152) 412-854).;</w:t>
      </w:r>
    </w:p>
    <w:p w:rsidR="00BA02FB" w:rsidRPr="00BA02FB" w:rsidRDefault="00BA02FB" w:rsidP="00BA02F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В суд по месту нахождения Вашего предприятия;</w:t>
      </w:r>
    </w:p>
    <w:p w:rsidR="00BA02FB" w:rsidRPr="00BA02FB" w:rsidRDefault="00BA02FB" w:rsidP="00BA02F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 xml:space="preserve">В Прокуратуру Усть-Большерецкого района (адрес Прокуратуры </w:t>
      </w:r>
      <w:proofErr w:type="spellStart"/>
      <w:r w:rsidRPr="00BA02FB">
        <w:rPr>
          <w:rFonts w:eastAsiaTheme="minorHAnsi"/>
          <w:lang w:eastAsia="en-US"/>
        </w:rPr>
        <w:t>Усть</w:t>
      </w:r>
      <w:proofErr w:type="spellEnd"/>
      <w:r w:rsidRPr="00BA02FB">
        <w:rPr>
          <w:rFonts w:eastAsiaTheme="minorHAnsi"/>
          <w:lang w:eastAsia="en-US"/>
        </w:rPr>
        <w:t xml:space="preserve">-Большерецкого района: 684100, </w:t>
      </w:r>
      <w:proofErr w:type="spellStart"/>
      <w:r w:rsidRPr="00BA02FB">
        <w:rPr>
          <w:rFonts w:eastAsiaTheme="minorHAnsi"/>
          <w:lang w:eastAsia="en-US"/>
        </w:rPr>
        <w:t>с</w:t>
      </w:r>
      <w:proofErr w:type="gramStart"/>
      <w:r w:rsidRPr="00BA02FB">
        <w:rPr>
          <w:rFonts w:eastAsiaTheme="minorHAnsi"/>
          <w:lang w:eastAsia="en-US"/>
        </w:rPr>
        <w:t>.У</w:t>
      </w:r>
      <w:proofErr w:type="gramEnd"/>
      <w:r w:rsidRPr="00BA02FB">
        <w:rPr>
          <w:rFonts w:eastAsiaTheme="minorHAnsi"/>
          <w:lang w:eastAsia="en-US"/>
        </w:rPr>
        <w:t>сть</w:t>
      </w:r>
      <w:proofErr w:type="spellEnd"/>
      <w:r w:rsidRPr="00BA02FB">
        <w:rPr>
          <w:rFonts w:eastAsiaTheme="minorHAnsi"/>
          <w:lang w:eastAsia="en-US"/>
        </w:rPr>
        <w:t xml:space="preserve">-Большерецк, </w:t>
      </w:r>
      <w:proofErr w:type="spellStart"/>
      <w:r w:rsidRPr="00BA02FB">
        <w:rPr>
          <w:rFonts w:eastAsiaTheme="minorHAnsi"/>
          <w:lang w:eastAsia="en-US"/>
        </w:rPr>
        <w:t>ул.Октябрьская</w:t>
      </w:r>
      <w:proofErr w:type="spellEnd"/>
      <w:r w:rsidRPr="00BA02FB">
        <w:rPr>
          <w:rFonts w:eastAsiaTheme="minorHAnsi"/>
          <w:lang w:eastAsia="en-US"/>
        </w:rPr>
        <w:t xml:space="preserve">, 7, тел. 8(41532) 21-690, адрес электронной почты: </w:t>
      </w:r>
      <w:hyperlink r:id="rId7" w:history="1">
        <w:r w:rsidRPr="00BA02FB">
          <w:rPr>
            <w:rFonts w:eastAsiaTheme="minorHAnsi"/>
            <w:lang w:eastAsia="en-US"/>
          </w:rPr>
          <w:t>ustbolshereck@kamprok.ru</w:t>
        </w:r>
      </w:hyperlink>
      <w:r w:rsidRPr="00BA02FB">
        <w:rPr>
          <w:rFonts w:eastAsiaTheme="minorHAnsi"/>
          <w:lang w:eastAsia="en-US"/>
        </w:rPr>
        <w:t>).</w:t>
      </w:r>
    </w:p>
    <w:p w:rsidR="00BA02FB" w:rsidRPr="00BA02FB" w:rsidRDefault="00BA02FB" w:rsidP="00BA02FB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BA02FB">
        <w:rPr>
          <w:rFonts w:eastAsiaTheme="minorHAnsi"/>
          <w:lang w:eastAsia="en-US"/>
        </w:rPr>
        <w:t>В Межрайонную инспекцию ФНС России №3 по Камчатскому краю: 683023, Камчатский край, г. Петропавловск-Камчатский, пр. Победы, 32/1, телефон "доверия": 7 (4152) 29-87-29, а</w:t>
      </w:r>
      <w:r>
        <w:rPr>
          <w:rFonts w:eastAsiaTheme="minorHAnsi"/>
          <w:lang w:eastAsia="en-US"/>
        </w:rPr>
        <w:t>дрес в интернете: www.nalog.ru.</w:t>
      </w:r>
    </w:p>
    <w:p w:rsidR="00BA02FB" w:rsidRPr="00BA02FB" w:rsidRDefault="00BA02FB" w:rsidP="00BA02FB">
      <w:pPr>
        <w:jc w:val="center"/>
        <w:rPr>
          <w:rFonts w:eastAsiaTheme="minorHAnsi"/>
          <w:lang w:val="en-US" w:eastAsia="en-US"/>
        </w:rPr>
      </w:pPr>
    </w:p>
    <w:p w:rsidR="00BA02FB" w:rsidRPr="00BA02FB" w:rsidRDefault="00BA02FB" w:rsidP="00BA02FB">
      <w:pPr>
        <w:spacing w:line="276" w:lineRule="auto"/>
        <w:contextualSpacing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BA02FB">
        <w:rPr>
          <w:rFonts w:eastAsiaTheme="minorHAnsi"/>
          <w:b/>
          <w:bCs/>
          <w:sz w:val="36"/>
          <w:szCs w:val="36"/>
          <w:lang w:eastAsia="en-US"/>
        </w:rPr>
        <w:t>Помните!</w:t>
      </w:r>
    </w:p>
    <w:p w:rsidR="00062273" w:rsidRPr="00396CE5" w:rsidRDefault="00BA02FB" w:rsidP="00BA02FB">
      <w:pPr>
        <w:jc w:val="center"/>
        <w:rPr>
          <w:rFonts w:eastAsiaTheme="minorHAnsi"/>
          <w:sz w:val="26"/>
          <w:szCs w:val="26"/>
          <w:lang w:eastAsia="en-US"/>
        </w:rPr>
      </w:pPr>
      <w:r w:rsidRPr="00BA02FB">
        <w:rPr>
          <w:rFonts w:eastAsiaTheme="minorHAnsi"/>
          <w:b/>
          <w:bCs/>
          <w:sz w:val="28"/>
          <w:szCs w:val="28"/>
          <w:lang w:eastAsia="en-US"/>
        </w:rPr>
        <w:t>«Белая» заработная плата</w:t>
      </w:r>
      <w:r w:rsidRPr="00BA02FB">
        <w:rPr>
          <w:rFonts w:eastAsiaTheme="minorHAnsi"/>
          <w:bCs/>
          <w:sz w:val="28"/>
          <w:szCs w:val="28"/>
          <w:lang w:eastAsia="en-US"/>
        </w:rPr>
        <w:t xml:space="preserve"> – это Ваши настоящи</w:t>
      </w:r>
      <w:r>
        <w:rPr>
          <w:rFonts w:eastAsiaTheme="minorHAnsi"/>
          <w:bCs/>
          <w:sz w:val="28"/>
          <w:szCs w:val="28"/>
          <w:lang w:eastAsia="en-US"/>
        </w:rPr>
        <w:t>е и будущие социальные гарантии»</w:t>
      </w:r>
    </w:p>
    <w:p w:rsidR="007229A8" w:rsidRPr="00396CE5" w:rsidRDefault="007229A8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062273" w:rsidRPr="00396CE5" w:rsidRDefault="00062273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D228FA" w:rsidRPr="00396CE5" w:rsidRDefault="00D228FA" w:rsidP="007229A8">
      <w:pPr>
        <w:tabs>
          <w:tab w:val="left" w:pos="284"/>
          <w:tab w:val="left" w:pos="1661"/>
        </w:tabs>
        <w:jc w:val="both"/>
        <w:rPr>
          <w:sz w:val="26"/>
          <w:szCs w:val="26"/>
        </w:rPr>
      </w:pPr>
    </w:p>
    <w:p w:rsidR="00BA02FB" w:rsidRDefault="00062273" w:rsidP="00062273">
      <w:pPr>
        <w:jc w:val="both"/>
        <w:rPr>
          <w:sz w:val="26"/>
          <w:szCs w:val="26"/>
        </w:rPr>
      </w:pPr>
      <w:proofErr w:type="spellStart"/>
      <w:r w:rsidRPr="00396CE5">
        <w:rPr>
          <w:sz w:val="26"/>
          <w:szCs w:val="26"/>
        </w:rPr>
        <w:t>И.о</w:t>
      </w:r>
      <w:proofErr w:type="spellEnd"/>
      <w:r w:rsidRPr="00396CE5">
        <w:rPr>
          <w:sz w:val="26"/>
          <w:szCs w:val="26"/>
        </w:rPr>
        <w:t>. руководителя</w:t>
      </w:r>
      <w:r w:rsidR="00BA02FB">
        <w:rPr>
          <w:sz w:val="26"/>
          <w:szCs w:val="26"/>
        </w:rPr>
        <w:t xml:space="preserve">  </w:t>
      </w:r>
      <w:r w:rsidRPr="00396CE5">
        <w:rPr>
          <w:sz w:val="26"/>
          <w:szCs w:val="26"/>
        </w:rPr>
        <w:t xml:space="preserve">Управления </w:t>
      </w:r>
    </w:p>
    <w:p w:rsidR="00863765" w:rsidRPr="00396CE5" w:rsidRDefault="00062273" w:rsidP="00062273">
      <w:pPr>
        <w:jc w:val="both"/>
        <w:rPr>
          <w:sz w:val="26"/>
          <w:szCs w:val="26"/>
        </w:rPr>
      </w:pPr>
      <w:r w:rsidRPr="00396CE5">
        <w:rPr>
          <w:sz w:val="26"/>
          <w:szCs w:val="26"/>
        </w:rPr>
        <w:t>экономиче</w:t>
      </w:r>
      <w:r w:rsidR="00BA02FB">
        <w:rPr>
          <w:sz w:val="26"/>
          <w:szCs w:val="26"/>
        </w:rPr>
        <w:t>ской политики</w:t>
      </w:r>
      <w:r w:rsidR="00396CE5">
        <w:rPr>
          <w:sz w:val="26"/>
          <w:szCs w:val="26"/>
        </w:rPr>
        <w:t xml:space="preserve">            </w:t>
      </w:r>
      <w:r w:rsidRPr="00396CE5">
        <w:rPr>
          <w:sz w:val="26"/>
          <w:szCs w:val="26"/>
        </w:rPr>
        <w:t xml:space="preserve">    </w:t>
      </w:r>
      <w:r w:rsidR="00BA02FB">
        <w:rPr>
          <w:sz w:val="26"/>
          <w:szCs w:val="26"/>
        </w:rPr>
        <w:t xml:space="preserve">                                                            А</w:t>
      </w:r>
      <w:r w:rsidRPr="00396CE5">
        <w:rPr>
          <w:sz w:val="26"/>
          <w:szCs w:val="26"/>
        </w:rPr>
        <w:t>.</w:t>
      </w:r>
      <w:r w:rsidR="00BA02FB">
        <w:rPr>
          <w:sz w:val="26"/>
          <w:szCs w:val="26"/>
        </w:rPr>
        <w:t>В</w:t>
      </w:r>
      <w:r w:rsidRPr="00396CE5">
        <w:rPr>
          <w:sz w:val="26"/>
          <w:szCs w:val="26"/>
        </w:rPr>
        <w:t xml:space="preserve">. </w:t>
      </w:r>
      <w:r w:rsidR="00BA02FB">
        <w:rPr>
          <w:sz w:val="26"/>
          <w:szCs w:val="26"/>
        </w:rPr>
        <w:t>Ермолова</w:t>
      </w:r>
    </w:p>
    <w:p w:rsidR="000F4A6B" w:rsidRPr="00396CE5" w:rsidRDefault="000F4A6B" w:rsidP="00024F4E">
      <w:pPr>
        <w:jc w:val="both"/>
        <w:rPr>
          <w:sz w:val="26"/>
          <w:szCs w:val="26"/>
        </w:rPr>
      </w:pPr>
    </w:p>
    <w:p w:rsidR="000F4A6B" w:rsidRPr="00396CE5" w:rsidRDefault="000F4A6B" w:rsidP="00024F4E">
      <w:pPr>
        <w:jc w:val="both"/>
        <w:rPr>
          <w:sz w:val="26"/>
          <w:szCs w:val="26"/>
        </w:rPr>
      </w:pPr>
    </w:p>
    <w:p w:rsidR="00024F4E" w:rsidRPr="00396CE5" w:rsidRDefault="00024F4E" w:rsidP="00024F4E">
      <w:pPr>
        <w:jc w:val="both"/>
        <w:rPr>
          <w:sz w:val="26"/>
          <w:szCs w:val="26"/>
        </w:rPr>
      </w:pPr>
    </w:p>
    <w:p w:rsidR="004A19BA" w:rsidRPr="00396CE5" w:rsidRDefault="004A19BA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Pr="00396CE5" w:rsidRDefault="00062273" w:rsidP="00024F4E">
      <w:pPr>
        <w:jc w:val="both"/>
        <w:rPr>
          <w:sz w:val="26"/>
          <w:szCs w:val="2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062273" w:rsidRDefault="00062273" w:rsidP="00024F4E">
      <w:pPr>
        <w:jc w:val="both"/>
        <w:rPr>
          <w:sz w:val="16"/>
          <w:szCs w:val="16"/>
        </w:rPr>
      </w:pPr>
    </w:p>
    <w:p w:rsidR="004A19BA" w:rsidRDefault="004A19BA" w:rsidP="00024F4E">
      <w:pPr>
        <w:jc w:val="both"/>
        <w:rPr>
          <w:sz w:val="16"/>
          <w:szCs w:val="16"/>
        </w:rPr>
      </w:pPr>
    </w:p>
    <w:p w:rsidR="0019491C" w:rsidRDefault="0019491C" w:rsidP="00024F4E">
      <w:pPr>
        <w:jc w:val="both"/>
        <w:rPr>
          <w:sz w:val="16"/>
          <w:szCs w:val="16"/>
        </w:rPr>
      </w:pPr>
    </w:p>
    <w:p w:rsidR="00863765" w:rsidRDefault="00863765" w:rsidP="00024F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Исп.: </w:t>
      </w:r>
      <w:proofErr w:type="spellStart"/>
      <w:r w:rsidR="00303418">
        <w:rPr>
          <w:sz w:val="16"/>
          <w:szCs w:val="16"/>
        </w:rPr>
        <w:t>Шиндлер</w:t>
      </w:r>
      <w:proofErr w:type="spellEnd"/>
      <w:r w:rsidR="00303418">
        <w:rPr>
          <w:sz w:val="16"/>
          <w:szCs w:val="16"/>
        </w:rPr>
        <w:t xml:space="preserve"> Марина Сергеевна</w:t>
      </w:r>
    </w:p>
    <w:p w:rsidR="00863765" w:rsidRPr="00863765" w:rsidRDefault="00863765" w:rsidP="00024F4E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2-00-06</w:t>
      </w:r>
    </w:p>
    <w:sectPr w:rsidR="00863765" w:rsidRPr="00863765" w:rsidSect="00303418">
      <w:pgSz w:w="11906" w:h="16838"/>
      <w:pgMar w:top="142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49"/>
    <w:multiLevelType w:val="multilevel"/>
    <w:tmpl w:val="9B3E04E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C62B80"/>
    <w:multiLevelType w:val="hybridMultilevel"/>
    <w:tmpl w:val="E5B859D2"/>
    <w:lvl w:ilvl="0" w:tplc="54E8C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75E1"/>
    <w:multiLevelType w:val="hybridMultilevel"/>
    <w:tmpl w:val="24B0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6544"/>
    <w:multiLevelType w:val="multilevel"/>
    <w:tmpl w:val="76A2926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7775B"/>
    <w:multiLevelType w:val="multilevel"/>
    <w:tmpl w:val="612C3966"/>
    <w:lvl w:ilvl="0">
      <w:start w:val="4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AF2CA9"/>
    <w:multiLevelType w:val="hybridMultilevel"/>
    <w:tmpl w:val="40D0D054"/>
    <w:lvl w:ilvl="0" w:tplc="BB4271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24D40"/>
    <w:multiLevelType w:val="hybridMultilevel"/>
    <w:tmpl w:val="8AB497A4"/>
    <w:lvl w:ilvl="0" w:tplc="88801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A0264"/>
    <w:multiLevelType w:val="hybridMultilevel"/>
    <w:tmpl w:val="FE92E056"/>
    <w:lvl w:ilvl="0" w:tplc="F0F6B910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B7682A"/>
    <w:multiLevelType w:val="hybridMultilevel"/>
    <w:tmpl w:val="B978D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4722A"/>
    <w:multiLevelType w:val="hybridMultilevel"/>
    <w:tmpl w:val="FDA69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B52F6"/>
    <w:multiLevelType w:val="hybridMultilevel"/>
    <w:tmpl w:val="EDA210EA"/>
    <w:lvl w:ilvl="0" w:tplc="88801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05BC"/>
    <w:multiLevelType w:val="hybridMultilevel"/>
    <w:tmpl w:val="71900D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259EF"/>
    <w:multiLevelType w:val="hybridMultilevel"/>
    <w:tmpl w:val="FBDA8A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02315"/>
    <w:multiLevelType w:val="hybridMultilevel"/>
    <w:tmpl w:val="16029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E21E42"/>
    <w:multiLevelType w:val="hybridMultilevel"/>
    <w:tmpl w:val="DDC0C52A"/>
    <w:lvl w:ilvl="0" w:tplc="8708A3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440A17"/>
    <w:multiLevelType w:val="multilevel"/>
    <w:tmpl w:val="AFBA1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F7062F"/>
    <w:multiLevelType w:val="hybridMultilevel"/>
    <w:tmpl w:val="5D3EB0F0"/>
    <w:lvl w:ilvl="0" w:tplc="938856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16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27"/>
    <w:rsid w:val="00024F4E"/>
    <w:rsid w:val="00042B2F"/>
    <w:rsid w:val="00062273"/>
    <w:rsid w:val="000F4A6B"/>
    <w:rsid w:val="0018075D"/>
    <w:rsid w:val="0019491C"/>
    <w:rsid w:val="001A5557"/>
    <w:rsid w:val="001C7F45"/>
    <w:rsid w:val="001D5903"/>
    <w:rsid w:val="0021226C"/>
    <w:rsid w:val="002A7DF5"/>
    <w:rsid w:val="002D432A"/>
    <w:rsid w:val="002F72DB"/>
    <w:rsid w:val="00303418"/>
    <w:rsid w:val="003130D1"/>
    <w:rsid w:val="00356E3B"/>
    <w:rsid w:val="003576CF"/>
    <w:rsid w:val="00396CE5"/>
    <w:rsid w:val="003A12E6"/>
    <w:rsid w:val="003A5335"/>
    <w:rsid w:val="003C5C5E"/>
    <w:rsid w:val="00422066"/>
    <w:rsid w:val="00484E54"/>
    <w:rsid w:val="0049123E"/>
    <w:rsid w:val="004A04D7"/>
    <w:rsid w:val="004A19BA"/>
    <w:rsid w:val="00551D9C"/>
    <w:rsid w:val="00567508"/>
    <w:rsid w:val="006551A5"/>
    <w:rsid w:val="0066161B"/>
    <w:rsid w:val="006778FF"/>
    <w:rsid w:val="007229A8"/>
    <w:rsid w:val="00780F4F"/>
    <w:rsid w:val="008002E7"/>
    <w:rsid w:val="00863765"/>
    <w:rsid w:val="008D1927"/>
    <w:rsid w:val="008D6246"/>
    <w:rsid w:val="008F6D95"/>
    <w:rsid w:val="00921ED2"/>
    <w:rsid w:val="00947891"/>
    <w:rsid w:val="009B63FF"/>
    <w:rsid w:val="00AC3730"/>
    <w:rsid w:val="00B133EB"/>
    <w:rsid w:val="00B278E1"/>
    <w:rsid w:val="00B7321C"/>
    <w:rsid w:val="00B93E28"/>
    <w:rsid w:val="00BA02FB"/>
    <w:rsid w:val="00BA6B59"/>
    <w:rsid w:val="00BA76BD"/>
    <w:rsid w:val="00C02290"/>
    <w:rsid w:val="00C81099"/>
    <w:rsid w:val="00CE26DD"/>
    <w:rsid w:val="00D228FA"/>
    <w:rsid w:val="00D5458A"/>
    <w:rsid w:val="00D83BB5"/>
    <w:rsid w:val="00D93E1D"/>
    <w:rsid w:val="00DA3343"/>
    <w:rsid w:val="00DE17A7"/>
    <w:rsid w:val="00EE7CBD"/>
    <w:rsid w:val="00F275D6"/>
    <w:rsid w:val="00F408CD"/>
    <w:rsid w:val="00F462BB"/>
    <w:rsid w:val="00F71593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4A6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2pt">
    <w:name w:val="Основной текст (2) + Candara;10;5 pt;Интервал 2 pt"/>
    <w:basedOn w:val="21"/>
    <w:rsid w:val="002A7D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357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545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59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83B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B5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C5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F4A6B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A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05pt2pt">
    <w:name w:val="Основной текст (2) + Candara;10;5 pt;Интервал 2 pt"/>
    <w:basedOn w:val="21"/>
    <w:rsid w:val="002A7DF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сновной текст (2) + 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 (11)_"/>
    <w:basedOn w:val="a0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FF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FF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1"/>
    <w:rsid w:val="003576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545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D83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1D5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3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tbolshereck@kampr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Khalilov</cp:lastModifiedBy>
  <cp:revision>35</cp:revision>
  <cp:lastPrinted>2018-09-04T22:47:00Z</cp:lastPrinted>
  <dcterms:created xsi:type="dcterms:W3CDTF">2016-12-25T22:13:00Z</dcterms:created>
  <dcterms:modified xsi:type="dcterms:W3CDTF">2018-09-05T22:23:00Z</dcterms:modified>
</cp:coreProperties>
</file>