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B972CE">
        <w:rPr>
          <w:sz w:val="28"/>
          <w:szCs w:val="28"/>
        </w:rPr>
        <w:t>ых</w:t>
      </w:r>
      <w:r w:rsidRPr="004D60A3">
        <w:rPr>
          <w:sz w:val="28"/>
          <w:szCs w:val="28"/>
        </w:rPr>
        <w:t xml:space="preserve"> участк</w:t>
      </w:r>
      <w:r w:rsidR="00B972CE">
        <w:rPr>
          <w:sz w:val="28"/>
          <w:szCs w:val="28"/>
        </w:rPr>
        <w:t>ов:</w:t>
      </w:r>
      <w:r>
        <w:rPr>
          <w:sz w:val="28"/>
          <w:szCs w:val="28"/>
        </w:rPr>
        <w:t xml:space="preserve"> </w:t>
      </w:r>
    </w:p>
    <w:p w:rsidR="00B972CE" w:rsidRDefault="00B972CE" w:rsidP="00B97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 разрешенным использованием – земельные участки для ведения личного подсобного хозяйства, </w:t>
      </w:r>
      <w:r w:rsidRPr="004D60A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543 </w:t>
      </w:r>
      <w:r w:rsidRPr="004D60A3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(описание местоположения): Камчатский край, р-н Усть-Большерецкий с.Усть-Большерецк, ул.Калининская, район дома № 25, кадастровый номер 41:08:0010103:122;</w:t>
      </w:r>
    </w:p>
    <w:p w:rsidR="00B972CE" w:rsidRDefault="00B972CE" w:rsidP="00B97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 разрешенным использованием – земельные участки для ведения личного подсобного хозяйства, </w:t>
      </w:r>
      <w:r w:rsidRPr="004D60A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42 </w:t>
      </w:r>
      <w:r w:rsidRPr="004D60A3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(описание местоположения): Камчатский край, р-н Усть-Большерецкий с.Усть-Большерецк, ул.Бочкарева, район дома № 18, кадастровый номер 41:08:0010103:96;</w:t>
      </w:r>
    </w:p>
    <w:p w:rsidR="00B972CE" w:rsidRDefault="00B972CE" w:rsidP="00B97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разрешенным использованием – земельные участки для ведения личного подсобного хозяйства, </w:t>
      </w:r>
      <w:r w:rsidRPr="004D60A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407 </w:t>
      </w:r>
      <w:r w:rsidRPr="004D60A3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(описание местоположения): Камчатский край, р-н Усть-Большерецкий с.Усть-Большерецк, кадастровый номер 41:08:0010105:378.</w:t>
      </w:r>
    </w:p>
    <w:p w:rsidR="00B972CE" w:rsidRDefault="00B972CE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разрешенным использованием – земельные участки для ведения личного подсобного хозяйства ЛПХ), </w:t>
      </w:r>
      <w:r w:rsidRPr="004D60A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1000 </w:t>
      </w:r>
      <w:r w:rsidRPr="004D60A3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(описание местоположения): Российская Федерация, Камчатский край, Усть-Большерецкий муниципальный район, Апачинское сельское поселение, Апача с. кадастровый номер 41:08:0010101:1085</w:t>
      </w:r>
      <w:r w:rsidRPr="00B972CE">
        <w:rPr>
          <w:sz w:val="28"/>
          <w:szCs w:val="28"/>
        </w:rPr>
        <w:t xml:space="preserve"> </w:t>
      </w:r>
    </w:p>
    <w:p w:rsidR="00B972CE" w:rsidRDefault="00B972CE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с разрешенным использованием – земельные участки для ведения личного подсобного хозяйства, </w:t>
      </w:r>
      <w:r w:rsidRPr="004D60A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183 </w:t>
      </w:r>
      <w:r w:rsidRPr="004D60A3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(описание местоположения): Камчатский край, р-н Усть-Большерецкий с.Усть-Большерецк, ул.Бочкарева, район дома № 18, кадастровый номер 41:08:0010103:70</w:t>
      </w:r>
      <w:r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Усть-Большерецкий р-н, </w:t>
      </w:r>
      <w:r>
        <w:rPr>
          <w:sz w:val="28"/>
          <w:szCs w:val="28"/>
        </w:rPr>
        <w:t>с.Усть-Б</w:t>
      </w:r>
      <w:r w:rsidR="00187B60">
        <w:rPr>
          <w:sz w:val="28"/>
          <w:szCs w:val="28"/>
        </w:rPr>
        <w:t>ольшерецк, ул.Октябрьская, д.16</w:t>
      </w:r>
      <w:r w:rsidR="00765DC0">
        <w:rPr>
          <w:sz w:val="28"/>
          <w:szCs w:val="28"/>
        </w:rPr>
        <w:t xml:space="preserve">, </w:t>
      </w:r>
    </w:p>
    <w:p w:rsidR="006620F0" w:rsidRPr="006620F0" w:rsidRDefault="006620F0" w:rsidP="006620F0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6620F0" w:rsidRPr="006620F0" w:rsidRDefault="006620F0" w:rsidP="006620F0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4B127E" w:rsidRDefault="004B127E" w:rsidP="004B1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E1655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F61A2D">
        <w:rPr>
          <w:sz w:val="28"/>
          <w:szCs w:val="28"/>
        </w:rPr>
        <w:t>26</w:t>
      </w:r>
      <w:r w:rsidR="004B127E">
        <w:rPr>
          <w:sz w:val="28"/>
          <w:szCs w:val="28"/>
        </w:rPr>
        <w:t>.0</w:t>
      </w:r>
      <w:r w:rsidR="00765DC0">
        <w:rPr>
          <w:sz w:val="28"/>
          <w:szCs w:val="28"/>
        </w:rPr>
        <w:t>6</w:t>
      </w:r>
      <w:r w:rsidR="004B127E">
        <w:rPr>
          <w:sz w:val="28"/>
          <w:szCs w:val="28"/>
        </w:rPr>
        <w:t>.2018г</w:t>
      </w:r>
      <w:r>
        <w:rPr>
          <w:sz w:val="28"/>
          <w:szCs w:val="28"/>
        </w:rPr>
        <w:t>.</w:t>
      </w:r>
    </w:p>
    <w:p w:rsidR="0004507A" w:rsidRDefault="0004507A">
      <w:pPr>
        <w:spacing w:after="200" w:line="276" w:lineRule="auto"/>
      </w:pPr>
    </w:p>
    <w:p w:rsidR="00B972CE" w:rsidRDefault="00B972CE">
      <w:pPr>
        <w:spacing w:after="200" w:line="276" w:lineRule="auto"/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 ( 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972CE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849B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C0FC-4DEB-419D-835C-7290C490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3</cp:revision>
  <cp:lastPrinted>2016-10-03T00:00:00Z</cp:lastPrinted>
  <dcterms:created xsi:type="dcterms:W3CDTF">2018-05-20T23:23:00Z</dcterms:created>
  <dcterms:modified xsi:type="dcterms:W3CDTF">2018-05-20T23:55:00Z</dcterms:modified>
</cp:coreProperties>
</file>