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67" w:rsidRDefault="00272B67" w:rsidP="00272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72B67" w:rsidRDefault="00272B67" w:rsidP="00272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B67" w:rsidRDefault="00272B67" w:rsidP="00272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875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875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EF1875">
        <w:rPr>
          <w:rFonts w:ascii="Times New Roman" w:hAnsi="Times New Roman" w:cs="Times New Roman"/>
          <w:sz w:val="28"/>
          <w:szCs w:val="28"/>
        </w:rPr>
        <w:t>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и сельскохозяйственного использования </w:t>
      </w:r>
      <w:r w:rsidRPr="00272B67">
        <w:rPr>
          <w:rFonts w:ascii="Times New Roman" w:hAnsi="Times New Roman" w:cs="Times New Roman"/>
          <w:sz w:val="28"/>
          <w:szCs w:val="28"/>
        </w:rPr>
        <w:t>граждан</w:t>
      </w:r>
      <w:r w:rsidR="003620D7">
        <w:rPr>
          <w:rFonts w:ascii="Times New Roman" w:hAnsi="Times New Roman" w:cs="Times New Roman"/>
          <w:sz w:val="28"/>
          <w:szCs w:val="28"/>
        </w:rPr>
        <w:t>ам</w:t>
      </w:r>
      <w:r w:rsidRPr="00272B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</w:t>
      </w:r>
      <w:r w:rsidR="003620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собственности, пользовании, владении или аренде земельные участки земель сельскохозяйственного значения </w:t>
      </w:r>
      <w:r w:rsidR="003620D7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72B67">
        <w:rPr>
          <w:rFonts w:ascii="Times New Roman" w:hAnsi="Times New Roman" w:cs="Times New Roman"/>
          <w:sz w:val="28"/>
          <w:szCs w:val="28"/>
        </w:rPr>
        <w:t xml:space="preserve">отдел земельных отношений и землеустройства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Усть-Большерецкого муниципального района по адресу: Российская Федерация, Камчатский край, Усть-Большерецкий район, ул. Октябрьская,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3620D7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любые документы (постановления, решения, свидетельства и т.п.), подтверждающие право собственности и право пользования земельны</w:t>
      </w:r>
      <w:r w:rsidR="003620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620D7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назначения.</w:t>
      </w:r>
    </w:p>
    <w:p w:rsidR="00272B67" w:rsidRDefault="00272B67" w:rsidP="00272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B67" w:rsidRDefault="00272B67" w:rsidP="00272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B67" w:rsidRDefault="00272B67" w:rsidP="00272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B67" w:rsidRDefault="00272B67" w:rsidP="00272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B67" w:rsidRDefault="00272B67" w:rsidP="00272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B67" w:rsidRPr="00272B67" w:rsidRDefault="00272B67" w:rsidP="00272B67"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К.Ю. </w:t>
      </w:r>
      <w:proofErr w:type="spellStart"/>
      <w:r>
        <w:rPr>
          <w:sz w:val="28"/>
          <w:szCs w:val="28"/>
        </w:rPr>
        <w:t>Деникеев</w:t>
      </w:r>
      <w:bookmarkEnd w:id="0"/>
      <w:proofErr w:type="spellEnd"/>
    </w:p>
    <w:sectPr w:rsidR="00272B67" w:rsidRPr="00272B67" w:rsidSect="00272B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67"/>
    <w:rsid w:val="0025691D"/>
    <w:rsid w:val="00272B67"/>
    <w:rsid w:val="003620D7"/>
    <w:rsid w:val="00B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2018-02-13T04:27:00Z</dcterms:created>
  <dcterms:modified xsi:type="dcterms:W3CDTF">2018-02-13T20:24:00Z</dcterms:modified>
</cp:coreProperties>
</file>