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0" w:rsidRPr="00C238C4" w:rsidRDefault="000B6920" w:rsidP="000B6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8C4">
        <w:rPr>
          <w:rFonts w:ascii="Times New Roman" w:hAnsi="Times New Roman" w:cs="Times New Roman"/>
          <w:b/>
          <w:sz w:val="32"/>
          <w:szCs w:val="32"/>
          <w:u w:val="single"/>
        </w:rPr>
        <w:t>Услуги Отделения Пенсионного фонда РФ по Камчатскому краю</w:t>
      </w:r>
    </w:p>
    <w:p w:rsidR="000B6920" w:rsidRPr="00CA7957" w:rsidRDefault="000B6920" w:rsidP="000B692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6920" w:rsidRDefault="000B6920" w:rsidP="000B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капитал. Срок предоставления услуги – 30 календарных дней с момента поступления заявления. Услуга предоставляется бесплатно.</w:t>
      </w: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0"/>
          <w:szCs w:val="20"/>
          <w:lang w:eastAsia="ru-RU"/>
        </w:rPr>
      </w:pP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Прием заявлений о распоряжении средствами (частью средств) материнского (семейного) капитала на улучшение жилищных условий (при их перечислении юридическому или физическому лицу), на получение образования ребенком (детьми) и осуществление иных, связанных с получением образования ребенком (детьми) расходов, на формирование накопительной части трудовой пенсии, на 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подряда.</w:t>
      </w: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предоставления услуги – 30 календарных дней с момента поступления заявления. Услуга предоставляется бесплатно.</w:t>
      </w:r>
    </w:p>
    <w:p w:rsidR="000B6920" w:rsidRPr="0008148E" w:rsidRDefault="000B6920" w:rsidP="000B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3) Установление ежемесячной денежной выплаты отдельным категориям граждан в Российской Федерации. Срок предоставления услуги – 12 рабочих дней. Услуга предоставляется бесплатно.   </w:t>
      </w: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0"/>
          <w:szCs w:val="20"/>
        </w:rPr>
      </w:pP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4)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Заявление застрахованного лица о переходе в Пенсионный фонд Российской Федерации подлежит рассмотрению Пенсионным фондом Российской Федерации в срок до 1 марта года, следующего за годом, в котором истекает пятилетний срок, исчисляющийся начиная с года подачи застрахованным лицом заявления о переходе в Пенсионный фонд Российской Федерации.</w:t>
      </w:r>
    </w:p>
    <w:p w:rsidR="000B6920" w:rsidRPr="00E65DAC" w:rsidRDefault="000B6920" w:rsidP="000B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Заявление застрахованного лица о досрочном переходе в Пенсионный фонд Российской Федерации подлежит рассмотрению Пенсионным фондом Российской Федерации в срок до 31 марта года, следующего за годом подачи застрахованным лицом заявления о досрочном переходе в Пенсионный фонд Российской Федерации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либо до 31 марта года, следующего 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Pr="0008148E">
        <w:rPr>
          <w:rFonts w:ascii="Times New Roman" w:hAnsi="Times New Roman" w:cs="Times New Roman"/>
          <w:b/>
          <w:sz w:val="20"/>
          <w:szCs w:val="20"/>
        </w:rPr>
        <w:t>годом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 в котором истек 5-летний срок с года подачи заявления.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Услуга предоставляется бесплатно.</w:t>
      </w:r>
    </w:p>
    <w:p w:rsidR="000B6920" w:rsidRPr="0008148E" w:rsidRDefault="000B6920" w:rsidP="000B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0"/>
          <w:szCs w:val="20"/>
          <w:lang w:eastAsia="ru-RU"/>
        </w:rPr>
      </w:pPr>
    </w:p>
    <w:p w:rsidR="000B6920" w:rsidRPr="0008148E" w:rsidRDefault="000B6920" w:rsidP="000B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 (а также компенсации расходов в виде предоставления проездных документов, обеспечивающих проезд к месту отдыха и обратно). Срок предоставления услуги – 10 календарных дней с момента поступления заявления. Услуга предоставляется бесплатно.</w:t>
      </w:r>
    </w:p>
    <w:p w:rsidR="000B6920" w:rsidRPr="0008148E" w:rsidRDefault="000B6920" w:rsidP="000B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6920" w:rsidRPr="0008148E" w:rsidRDefault="000B6920" w:rsidP="000B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 выдаче дубликата страхового свидетельства.  в Срок предоставления услуги – 5 календарных дней с момента поступления заявления. Услуга предоставляется бесплатно.</w:t>
      </w: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0"/>
          <w:szCs w:val="20"/>
          <w:lang w:eastAsia="ru-RU"/>
        </w:rPr>
      </w:pP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7) Выплата страховых пенсий, накопительной пенсии и пенсии по государственному пенсионному обеспечению. Услуга предоставляется бесплатно.</w:t>
      </w: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0"/>
          <w:szCs w:val="20"/>
          <w:lang w:eastAsia="ru-RU"/>
        </w:rPr>
      </w:pP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8) Информирование застрахованных лиц о состоянии их индивидуальных лицевых счетов (ИЛС) в системе обязательного пенсионного страхования</w:t>
      </w:r>
      <w:r w:rsidRPr="0008148E">
        <w:rPr>
          <w:rFonts w:ascii="Times New Roman" w:hAnsi="Times New Roman" w:cs="Times New Roman"/>
          <w:b/>
          <w:sz w:val="20"/>
          <w:szCs w:val="20"/>
        </w:rPr>
        <w:t>.  Срок предоставления услуги – в день подачи, либо 14 рабочих дней с момента поступления заявления. Услуга предоставляется бесплатно.</w:t>
      </w: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9) Информирование граждан о предоставлении государственной социальной помощи в виде набора социальных услуг. Срок предоставления услуги – в день подачи. Услуга предоставляется бесплатно.</w:t>
      </w: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0"/>
          <w:szCs w:val="20"/>
        </w:rPr>
      </w:pPr>
    </w:p>
    <w:p w:rsidR="000B6920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10) Выдача гражданам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справок о размере пенсий (иных выплат).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– в день подачи. Услуга предоставляется бесплатно.</w:t>
      </w:r>
    </w:p>
    <w:p w:rsidR="000B6920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6920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11) </w:t>
      </w:r>
      <w:r w:rsidRPr="0038657F">
        <w:rPr>
          <w:rFonts w:ascii="Times New Roman" w:hAnsi="Times New Roman" w:cs="Times New Roman"/>
          <w:b/>
          <w:sz w:val="20"/>
          <w:szCs w:val="20"/>
        </w:rPr>
        <w:t xml:space="preserve">Информирование о гражданах </w:t>
      </w:r>
      <w:proofErr w:type="spellStart"/>
      <w:r w:rsidRPr="0038657F">
        <w:rPr>
          <w:rFonts w:ascii="Times New Roman" w:hAnsi="Times New Roman" w:cs="Times New Roman"/>
          <w:b/>
          <w:sz w:val="20"/>
          <w:szCs w:val="20"/>
        </w:rPr>
        <w:t>предпенсионного</w:t>
      </w:r>
      <w:proofErr w:type="spellEnd"/>
      <w:r w:rsidRPr="0038657F">
        <w:rPr>
          <w:rFonts w:ascii="Times New Roman" w:hAnsi="Times New Roman" w:cs="Times New Roman"/>
          <w:b/>
          <w:sz w:val="20"/>
          <w:szCs w:val="20"/>
        </w:rPr>
        <w:t xml:space="preserve"> возраста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</w:t>
      </w:r>
      <w:r>
        <w:rPr>
          <w:rFonts w:ascii="Times New Roman" w:hAnsi="Times New Roman" w:cs="Times New Roman"/>
          <w:b/>
          <w:sz w:val="20"/>
          <w:szCs w:val="20"/>
        </w:rPr>
        <w:t xml:space="preserve"> – 1 рабочий день.</w:t>
      </w:r>
    </w:p>
    <w:p w:rsidR="000B6920" w:rsidRDefault="000B6920" w:rsidP="000B6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6920" w:rsidRPr="0008148E" w:rsidRDefault="000B6920" w:rsidP="000B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12) </w:t>
      </w:r>
      <w:r w:rsidRPr="00E65DAC">
        <w:rPr>
          <w:rFonts w:ascii="Times New Roman" w:hAnsi="Times New Roman" w:cs="Times New Roman"/>
          <w:b/>
          <w:sz w:val="20"/>
          <w:szCs w:val="20"/>
        </w:rPr>
        <w:t>Прием заявления о назначении ежемесячной выплаты в связи с рождением (усыновлением) второго ребенка за счет средств МСК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</w:t>
      </w:r>
      <w:r>
        <w:rPr>
          <w:rFonts w:ascii="Times New Roman" w:hAnsi="Times New Roman" w:cs="Times New Roman"/>
          <w:b/>
          <w:sz w:val="20"/>
          <w:szCs w:val="20"/>
        </w:rPr>
        <w:t xml:space="preserve"> – 30 календарных дней.</w:t>
      </w:r>
    </w:p>
    <w:p w:rsidR="00220B44" w:rsidRDefault="00220B44">
      <w:bookmarkStart w:id="0" w:name="_GoBack"/>
      <w:bookmarkEnd w:id="0"/>
    </w:p>
    <w:sectPr w:rsidR="0022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0"/>
    <w:rsid w:val="000B6920"/>
    <w:rsid w:val="002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A3DF-65B9-4B30-9927-FD761CDD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2019-10-13T21:46:00Z</dcterms:created>
  <dcterms:modified xsi:type="dcterms:W3CDTF">2019-10-13T21:47:00Z</dcterms:modified>
</cp:coreProperties>
</file>