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084" w:rsidRPr="00764FB1" w:rsidRDefault="00DD0084" w:rsidP="00DD00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4FB1">
        <w:rPr>
          <w:rFonts w:ascii="Times New Roman" w:hAnsi="Times New Roman" w:cs="Times New Roman"/>
          <w:b/>
          <w:sz w:val="32"/>
          <w:szCs w:val="32"/>
          <w:u w:val="single"/>
        </w:rPr>
        <w:t>Услуги Камчатского регионального отделения фонда социального страхования</w:t>
      </w:r>
      <w:r w:rsidRPr="00764FB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D0084" w:rsidRPr="00764FB1" w:rsidRDefault="00DD0084" w:rsidP="00DD008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D0084" w:rsidRPr="0008148E" w:rsidRDefault="00DD0084" w:rsidP="00DD0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1) Прием заявителей, являющихся получателями федеральных льгот на предоставление при наличии медицинских показаний путевок на санаторно-курортное лечение и бесплатный проезд на междугородном транспорте к месту лечения и обратно. </w:t>
      </w:r>
      <w:r w:rsidRPr="000814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 предоставления услуги – 10 рабочих дней. Услуга предоставляется бесплатно.</w:t>
      </w:r>
    </w:p>
    <w:p w:rsidR="00DD0084" w:rsidRPr="0008148E" w:rsidRDefault="00DD0084" w:rsidP="00DD00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D0084" w:rsidRPr="0008148E" w:rsidRDefault="00DD0084" w:rsidP="00DD00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2) Прием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(Форма-4 ФСС). Срок предоставления услуги – 1 рабочий дней. Услуга предоставляется бесплатно.</w:t>
      </w:r>
    </w:p>
    <w:p w:rsidR="00DD0084" w:rsidRPr="0008148E" w:rsidRDefault="00DD0084" w:rsidP="00DD00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D0084" w:rsidRPr="0008148E" w:rsidRDefault="00DD0084" w:rsidP="00DD00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3) Прием запросов на регистрацию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материнством. Срок предоставления услуги: регистрация - 5 рабочих дней; снятие – 14 календарных дней. Услуга предоставляется бесплатно.</w:t>
      </w:r>
    </w:p>
    <w:p w:rsidR="00DD0084" w:rsidRPr="0008148E" w:rsidRDefault="00DD0084" w:rsidP="00DD00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D0084" w:rsidRPr="0008148E" w:rsidRDefault="00DD0084" w:rsidP="00DD00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4) Прием запросов на регистрацию страхователей и снятие с учета страхователей - физических лиц, обязанных уплачивать страховые взносы в связи с заключением гражданско-правового договора. Срок предоставления услуги: регистрация - 5 рабочих дней; снятие – 14 календарных дней. Услуга предоставляется бесплатно.</w:t>
      </w:r>
    </w:p>
    <w:p w:rsidR="00DD0084" w:rsidRPr="0008148E" w:rsidRDefault="00DD0084" w:rsidP="00DD00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D0084" w:rsidRPr="0008148E" w:rsidRDefault="00DD0084" w:rsidP="00DD00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5) Прием запросов на регистрацию и снятие с регистрационного учета страхователей физических лиц, заключивших трудовой договор с работником. Срок предоставления услуги: регистрация - 5 рабочих дней; снятие – 14 календарных дней. Услуга предоставляется бесплатно.</w:t>
      </w:r>
    </w:p>
    <w:p w:rsidR="00DD0084" w:rsidRPr="0008148E" w:rsidRDefault="00DD0084" w:rsidP="00DD00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D0084" w:rsidRPr="0008148E" w:rsidRDefault="00DD0084" w:rsidP="00DD00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6) Прием запросов на регистрацию и снятие с регистрационного учета юридических лиц по месту нахождения обособленных подразделений. Срок предоставления услуги: регистрация - 5 рабочих дней; снятие – 14 календарных дней. Услуга предоставляется бесплатно.</w:t>
      </w:r>
    </w:p>
    <w:p w:rsidR="00DD0084" w:rsidRPr="0008148E" w:rsidRDefault="00DD0084" w:rsidP="00DD00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D0084" w:rsidRPr="0008148E" w:rsidRDefault="00DD0084" w:rsidP="00DD00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7) Прием запросов на назначение и выплату ежемесячного пособия по уходу за ребенком в случае прекращения деятельности страхователем на день обращения застрахованного лица за ежемесячным пособием по уходу за ребенком,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Федерации.  Срок предоставления услуги – 10 календарных дней. Услуга предоставляется бесплатно.</w:t>
      </w:r>
    </w:p>
    <w:p w:rsidR="00DD0084" w:rsidRPr="0008148E" w:rsidRDefault="00DD0084" w:rsidP="00DD00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D0084" w:rsidRPr="0008148E" w:rsidRDefault="00DD0084" w:rsidP="00DD00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8) Прием запросов на назначение и выплату пособия по беременности и родам в случае прекращения деятельности страхователем на день обращения застрахованного лица за пособием по беременности и родам,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Федерации. </w:t>
      </w:r>
    </w:p>
    <w:p w:rsidR="00DD0084" w:rsidRPr="0008148E" w:rsidRDefault="00DD0084" w:rsidP="00DD00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Срок предоставления услуги – 10 календарных дней. Услуга предоставляется бесплатно.</w:t>
      </w:r>
    </w:p>
    <w:p w:rsidR="00DD0084" w:rsidRPr="0008148E" w:rsidRDefault="00DD0084" w:rsidP="00DD00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D0084" w:rsidRPr="0008148E" w:rsidRDefault="00DD0084" w:rsidP="00DD00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 xml:space="preserve">9) Прием запросов на назначение и выплату пособия по временной нетрудоспособности в случае прекращения деятельности страхователем на день обращения застрахованного лица за пособием по временной нетрудоспособности, либо в случае невозможности его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счета, предусмотренной Гражданским кодексом Российской Федерации. </w:t>
      </w:r>
    </w:p>
    <w:p w:rsidR="00DD0084" w:rsidRPr="0008148E" w:rsidRDefault="00DD0084" w:rsidP="00DD00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Срок предоставления услуги – 10 календарных дней. Услуга предоставляется бесплатно.</w:t>
      </w:r>
    </w:p>
    <w:p w:rsidR="00DD0084" w:rsidRPr="0008148E" w:rsidRDefault="00DD0084" w:rsidP="00DD00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D0084" w:rsidRPr="0008148E" w:rsidRDefault="00DD0084" w:rsidP="00DD00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Pr="0008148E">
        <w:rPr>
          <w:rFonts w:ascii="Times New Roman" w:hAnsi="Times New Roman" w:cs="Times New Roman"/>
          <w:b/>
          <w:sz w:val="20"/>
          <w:szCs w:val="20"/>
        </w:rPr>
        <w:t>) Прием документов, служащих основанием для исчисления и уплаты(перечисления) страховых взносов, а также документов, подтверждающих правильность исчисления и своевременность уплаты(перечисления) страховых взносов. Срок предоставления услуги – 1 рабочий день. Услуга предоставляется бесплатно.</w:t>
      </w:r>
    </w:p>
    <w:p w:rsidR="00DD0084" w:rsidRPr="0008148E" w:rsidRDefault="00DD0084" w:rsidP="00DD00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D0084" w:rsidRPr="0008148E" w:rsidRDefault="00DD0084" w:rsidP="00DD00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11</w:t>
      </w:r>
      <w:r w:rsidRPr="0008148E">
        <w:rPr>
          <w:rFonts w:ascii="Times New Roman" w:hAnsi="Times New Roman" w:cs="Times New Roman"/>
          <w:b/>
          <w:sz w:val="20"/>
          <w:szCs w:val="20"/>
        </w:rPr>
        <w:t>) Прием жалоб, поданных плательщиками страховых взносов в вышестоящий орган контроля за уплатой страховых взносов или вышестоящему должностному лицу.</w:t>
      </w:r>
    </w:p>
    <w:p w:rsidR="00DD0084" w:rsidRPr="0008148E" w:rsidRDefault="00DD0084" w:rsidP="00DD00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Срок предоставления услуги – 30 календарных дней. Услуга предоставляется бесплатно.</w:t>
      </w:r>
    </w:p>
    <w:p w:rsidR="00DD0084" w:rsidRPr="0008148E" w:rsidRDefault="00DD0084" w:rsidP="00DD00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D0084" w:rsidRPr="0008148E" w:rsidRDefault="00DD0084" w:rsidP="00DD00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12</w:t>
      </w:r>
      <w:r w:rsidRPr="0008148E">
        <w:rPr>
          <w:rFonts w:ascii="Times New Roman" w:hAnsi="Times New Roman" w:cs="Times New Roman"/>
          <w:b/>
          <w:sz w:val="20"/>
          <w:szCs w:val="20"/>
        </w:rPr>
        <w:t>) 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собак. Услуга предоставляется бесплатно.</w:t>
      </w:r>
    </w:p>
    <w:p w:rsidR="00DD0084" w:rsidRPr="0008148E" w:rsidRDefault="00DD0084" w:rsidP="00DD00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Срок предоставления услуги:</w:t>
      </w:r>
    </w:p>
    <w:p w:rsidR="00DD0084" w:rsidRPr="0008148E" w:rsidRDefault="00DD0084" w:rsidP="00DD00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- постановка на учет по обеспечению техническим средством (изделием) – 15 календарных дней;</w:t>
      </w:r>
    </w:p>
    <w:p w:rsidR="00DD0084" w:rsidRPr="0008148E" w:rsidRDefault="00DD0084" w:rsidP="00DD00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- при необходимости проезда заявителя (сопровождающего его лица) к месту нахождения организации, в которую выдано направление на получение (изготовление) технического средства (изделия), и обратно – 15 календарных дней;</w:t>
      </w:r>
    </w:p>
    <w:p w:rsidR="00DD0084" w:rsidRPr="0008148E" w:rsidRDefault="00DD0084" w:rsidP="00DD00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- постановка заявителя на учет по предоставлению услуг по переводу русского жестового языка (</w:t>
      </w:r>
      <w:proofErr w:type="spellStart"/>
      <w:r w:rsidRPr="0008148E">
        <w:rPr>
          <w:rFonts w:ascii="Times New Roman" w:hAnsi="Times New Roman" w:cs="Times New Roman"/>
          <w:b/>
          <w:sz w:val="20"/>
          <w:szCs w:val="20"/>
        </w:rPr>
        <w:t>сурдоперевода</w:t>
      </w:r>
      <w:proofErr w:type="spellEnd"/>
      <w:r w:rsidRPr="0008148E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08148E">
        <w:rPr>
          <w:rFonts w:ascii="Times New Roman" w:hAnsi="Times New Roman" w:cs="Times New Roman"/>
          <w:b/>
          <w:sz w:val="20"/>
          <w:szCs w:val="20"/>
        </w:rPr>
        <w:t>тифлосурдоперевода</w:t>
      </w:r>
      <w:proofErr w:type="spellEnd"/>
      <w:r w:rsidRPr="0008148E">
        <w:rPr>
          <w:rFonts w:ascii="Times New Roman" w:hAnsi="Times New Roman" w:cs="Times New Roman"/>
          <w:b/>
          <w:sz w:val="20"/>
          <w:szCs w:val="20"/>
        </w:rPr>
        <w:t>) – 3 рабочих дня;</w:t>
      </w:r>
    </w:p>
    <w:p w:rsidR="00DD0084" w:rsidRPr="0008148E" w:rsidRDefault="00DD0084" w:rsidP="00DD00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- выплата ежегодной денежной компенсации расходов на содержание и ветеринарное обслуживание собак-проводников осуществляется в месяце, следующем за месяцем, в котором было подано заявление. Следующая выплата компенсации производится по истечении одного года после получения компенсации за предыдущий год в соответствии с заявлением и приложением документов;</w:t>
      </w:r>
    </w:p>
    <w:p w:rsidR="00DD0084" w:rsidRPr="0008148E" w:rsidRDefault="00DD0084" w:rsidP="00DD00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- выплата компенсации расходов в случае приобретения заявителем соответствующих технических средств (изделий) и (или) оплаты услуг по переводу русского жестового языка за собственный счет – 30 календарных дней;</w:t>
      </w:r>
    </w:p>
    <w:p w:rsidR="00DD0084" w:rsidRPr="0008148E" w:rsidRDefault="00DD0084" w:rsidP="00DD00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148E">
        <w:rPr>
          <w:rFonts w:ascii="Times New Roman" w:hAnsi="Times New Roman" w:cs="Times New Roman"/>
          <w:b/>
          <w:sz w:val="20"/>
          <w:szCs w:val="20"/>
        </w:rPr>
        <w:t>- выплата компенсации расходов, произведенных заявителями за счет собственных средств, на оплату проезда к месту нахождения организации, в которую выдано направление на получение (изготовление) технического средства (изделия), и обратно - 30 календарных дней.</w:t>
      </w:r>
    </w:p>
    <w:p w:rsidR="00DD0084" w:rsidRPr="0008148E" w:rsidRDefault="00DD0084" w:rsidP="00DD00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0B44" w:rsidRDefault="00220B44">
      <w:bookmarkStart w:id="0" w:name="_GoBack"/>
      <w:bookmarkEnd w:id="0"/>
    </w:p>
    <w:sectPr w:rsidR="00220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84"/>
    <w:rsid w:val="00220B44"/>
    <w:rsid w:val="00DD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135BD-8CDE-4508-9D7F-1470C477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0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Алексей Николаевич</dc:creator>
  <cp:keywords/>
  <dc:description/>
  <cp:lastModifiedBy>Власенко Алексей Николаевич</cp:lastModifiedBy>
  <cp:revision>1</cp:revision>
  <dcterms:created xsi:type="dcterms:W3CDTF">2019-10-13T21:47:00Z</dcterms:created>
  <dcterms:modified xsi:type="dcterms:W3CDTF">2019-10-13T21:47:00Z</dcterms:modified>
</cp:coreProperties>
</file>