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1F" w:rsidRPr="00381775" w:rsidRDefault="005D751F" w:rsidP="005D75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1775">
        <w:rPr>
          <w:rFonts w:ascii="Times New Roman" w:hAnsi="Times New Roman" w:cs="Times New Roman"/>
          <w:b/>
          <w:sz w:val="32"/>
          <w:szCs w:val="32"/>
          <w:u w:val="single"/>
        </w:rPr>
        <w:t>Услуги Управления ФНС по Камчатскому краю:</w:t>
      </w:r>
    </w:p>
    <w:p w:rsidR="005D751F" w:rsidRPr="00381775" w:rsidRDefault="005D751F" w:rsidP="005D751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5D751F" w:rsidRPr="00B61106" w:rsidRDefault="005D751F" w:rsidP="005D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B61106">
        <w:rPr>
          <w:rFonts w:ascii="Times New Roman" w:eastAsia="Times New Roman" w:hAnsi="Times New Roman" w:cs="Times New Roman"/>
          <w:b/>
          <w:lang w:eastAsia="ru-RU"/>
        </w:rPr>
        <w:t>1)Государственная</w:t>
      </w:r>
      <w:proofErr w:type="gramEnd"/>
      <w:r w:rsidRPr="00B61106">
        <w:rPr>
          <w:rFonts w:ascii="Times New Roman" w:eastAsia="Times New Roman" w:hAnsi="Times New Roman" w:cs="Times New Roman"/>
          <w:b/>
          <w:lang w:eastAsia="ru-RU"/>
        </w:rPr>
        <w:t xml:space="preserve"> регистрация юридических лиц, физических лиц в качестве индивидуальных предпринимателей и крестьянских (фермерских) хозяйств. Срок предоставления услуги – 5 рабочих дней. Госпошлина – 800 рублей при регистрации ИП и КФХ, 4000 рублей – при регистрации ЮЛ.</w:t>
      </w:r>
    </w:p>
    <w:p w:rsidR="005D751F" w:rsidRPr="00B61106" w:rsidRDefault="005D751F" w:rsidP="005D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D751F" w:rsidRPr="00B61106" w:rsidRDefault="005D751F" w:rsidP="005D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61106">
        <w:rPr>
          <w:rFonts w:ascii="Times New Roman" w:eastAsia="Times New Roman" w:hAnsi="Times New Roman" w:cs="Times New Roman"/>
          <w:b/>
          <w:lang w:eastAsia="ru-RU"/>
        </w:rPr>
        <w:t>2) Постановка на учет физических лиц в налоговом органе по месту жительства на основании заявления.</w:t>
      </w:r>
    </w:p>
    <w:p w:rsidR="005D751F" w:rsidRPr="00B61106" w:rsidRDefault="005D751F" w:rsidP="005D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61106">
        <w:rPr>
          <w:rFonts w:ascii="Times New Roman" w:eastAsia="Times New Roman" w:hAnsi="Times New Roman" w:cs="Times New Roman"/>
          <w:b/>
          <w:lang w:eastAsia="ru-RU"/>
        </w:rPr>
        <w:t>Срок предоставления услуги – 5 рабочих дней. Услуга предоставляется бесплатно (при утрате и порче – 300 рублей).</w:t>
      </w:r>
    </w:p>
    <w:p w:rsidR="005D751F" w:rsidRPr="00B61106" w:rsidRDefault="005D751F" w:rsidP="005D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D751F" w:rsidRPr="00B61106" w:rsidRDefault="005D751F" w:rsidP="005D75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1106">
        <w:rPr>
          <w:rFonts w:ascii="Times New Roman" w:hAnsi="Times New Roman" w:cs="Times New Roman"/>
          <w:b/>
        </w:rPr>
        <w:t>3) 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</w:r>
      <w:r w:rsidRPr="00B61106">
        <w:rPr>
          <w:rFonts w:ascii="Times New Roman" w:hAnsi="Times New Roman" w:cs="Times New Roman"/>
          <w:b/>
          <w:bCs/>
        </w:rPr>
        <w:t xml:space="preserve"> Срок оказания услуги: </w:t>
      </w:r>
      <w:r w:rsidRPr="00B61106">
        <w:rPr>
          <w:rFonts w:ascii="Times New Roman" w:hAnsi="Times New Roman" w:cs="Times New Roman"/>
          <w:b/>
        </w:rPr>
        <w:t>30 календарных дней со дня поступления в налоговый орган соответствующего письменного запроса Услуга предоставляется бесплатно.</w:t>
      </w:r>
    </w:p>
    <w:p w:rsidR="005D751F" w:rsidRPr="00B61106" w:rsidRDefault="005D751F" w:rsidP="005D75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751F" w:rsidRPr="00B61106" w:rsidRDefault="005D751F" w:rsidP="005D75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B61106">
        <w:rPr>
          <w:rFonts w:ascii="Times New Roman" w:hAnsi="Times New Roman" w:cs="Times New Roman"/>
          <w:b/>
        </w:rPr>
        <w:t>4)Приём</w:t>
      </w:r>
      <w:proofErr w:type="gramEnd"/>
      <w:r w:rsidRPr="00B61106">
        <w:rPr>
          <w:rFonts w:ascii="Times New Roman" w:hAnsi="Times New Roman" w:cs="Times New Roman"/>
          <w:b/>
        </w:rPr>
        <w:t xml:space="preserve"> уведомления о выбранных объектах налогообложения, в отношении которых предоставляется налоговая льгота по налогу на имущество физических лиц.</w:t>
      </w:r>
      <w:r w:rsidRPr="00B61106">
        <w:rPr>
          <w:rFonts w:ascii="Times New Roman" w:hAnsi="Times New Roman" w:cs="Times New Roman"/>
          <w:b/>
          <w:bCs/>
        </w:rPr>
        <w:t xml:space="preserve"> Срок оказания услуги: </w:t>
      </w:r>
      <w:r w:rsidRPr="00B61106">
        <w:rPr>
          <w:rFonts w:ascii="Times New Roman" w:hAnsi="Times New Roman" w:cs="Times New Roman"/>
          <w:b/>
        </w:rPr>
        <w:t>30 календарных дней со дня поступления в налоговый орган соответствующего письменного запроса. Услуга предоставляется бесплатно.</w:t>
      </w:r>
    </w:p>
    <w:p w:rsidR="005D751F" w:rsidRPr="00B61106" w:rsidRDefault="005D751F" w:rsidP="005D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D751F" w:rsidRPr="00B61106" w:rsidRDefault="005D751F" w:rsidP="005D75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B61106">
        <w:rPr>
          <w:rFonts w:ascii="Times New Roman" w:hAnsi="Times New Roman" w:cs="Times New Roman"/>
          <w:b/>
        </w:rPr>
        <w:t>5)Приём</w:t>
      </w:r>
      <w:proofErr w:type="gramEnd"/>
      <w:r w:rsidRPr="00B61106">
        <w:rPr>
          <w:rFonts w:ascii="Times New Roman" w:hAnsi="Times New Roman" w:cs="Times New Roman"/>
          <w:b/>
        </w:rPr>
        <w:t xml:space="preserve">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</w:r>
      <w:r w:rsidRPr="00B61106">
        <w:rPr>
          <w:rFonts w:ascii="Times New Roman" w:hAnsi="Times New Roman" w:cs="Times New Roman"/>
          <w:b/>
          <w:bCs/>
        </w:rPr>
        <w:t xml:space="preserve"> Срок оказания услуги: </w:t>
      </w:r>
      <w:r w:rsidRPr="00B61106">
        <w:rPr>
          <w:rFonts w:ascii="Times New Roman" w:hAnsi="Times New Roman" w:cs="Times New Roman"/>
          <w:b/>
        </w:rPr>
        <w:t>30 календарных дней со дня поступления в налоговый орган соответствующего письменного запроса. Услуга предоставляется бесплатно.</w:t>
      </w:r>
    </w:p>
    <w:p w:rsidR="005D751F" w:rsidRPr="00B61106" w:rsidRDefault="005D751F" w:rsidP="005D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D751F" w:rsidRPr="00B61106" w:rsidRDefault="005D751F" w:rsidP="005D75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B61106">
        <w:rPr>
          <w:rFonts w:ascii="Times New Roman" w:hAnsi="Times New Roman" w:cs="Times New Roman"/>
          <w:b/>
        </w:rPr>
        <w:t>6)Приём</w:t>
      </w:r>
      <w:proofErr w:type="gramEnd"/>
      <w:r w:rsidRPr="00B61106">
        <w:rPr>
          <w:rFonts w:ascii="Times New Roman" w:hAnsi="Times New Roman" w:cs="Times New Roman"/>
          <w:b/>
        </w:rPr>
        <w:t xml:space="preserve"> заявления к налоговому уведомлению об уточнении сведений, указанных в налоговом уведомлении.</w:t>
      </w:r>
      <w:r w:rsidRPr="00B61106">
        <w:rPr>
          <w:rFonts w:ascii="Times New Roman" w:hAnsi="Times New Roman" w:cs="Times New Roman"/>
          <w:b/>
          <w:bCs/>
        </w:rPr>
        <w:t xml:space="preserve"> Срок оказания услуги: </w:t>
      </w:r>
      <w:r w:rsidRPr="00B61106">
        <w:rPr>
          <w:rFonts w:ascii="Times New Roman" w:hAnsi="Times New Roman" w:cs="Times New Roman"/>
          <w:b/>
        </w:rPr>
        <w:t>30 календарных дней со дня поступления в налоговый орган соответствующего письменного запроса. Услуга предоставляется бесплатно.</w:t>
      </w:r>
    </w:p>
    <w:p w:rsidR="005D751F" w:rsidRPr="00B61106" w:rsidRDefault="005D751F" w:rsidP="005D751F">
      <w:pPr>
        <w:pStyle w:val="a3"/>
        <w:jc w:val="both"/>
        <w:rPr>
          <w:b/>
          <w:sz w:val="22"/>
          <w:szCs w:val="22"/>
        </w:rPr>
      </w:pPr>
      <w:r w:rsidRPr="00B61106">
        <w:rPr>
          <w:b/>
          <w:sz w:val="22"/>
          <w:szCs w:val="22"/>
        </w:rPr>
        <w:t>7) Приём запроса о предоставлении справки о состоянии расчетов по налогам, сборам, пеням, штрафам, процентам.</w:t>
      </w:r>
      <w:r w:rsidRPr="00B61106">
        <w:rPr>
          <w:b/>
          <w:bCs/>
          <w:sz w:val="22"/>
          <w:szCs w:val="22"/>
        </w:rPr>
        <w:t xml:space="preserve"> Срок оказания услуги: </w:t>
      </w:r>
      <w:r w:rsidRPr="00B61106">
        <w:rPr>
          <w:b/>
          <w:sz w:val="22"/>
          <w:szCs w:val="22"/>
        </w:rPr>
        <w:t>5 рабочих дней со дня поступления в налоговый орган соответствующего письменного запроса. Услуга предоставляется бесплатно.</w:t>
      </w:r>
    </w:p>
    <w:p w:rsidR="005D751F" w:rsidRPr="00B61106" w:rsidRDefault="005D751F" w:rsidP="005D751F">
      <w:pPr>
        <w:pStyle w:val="a3"/>
        <w:rPr>
          <w:b/>
          <w:sz w:val="22"/>
          <w:szCs w:val="22"/>
        </w:rPr>
      </w:pPr>
      <w:r w:rsidRPr="00B61106">
        <w:rPr>
          <w:b/>
          <w:sz w:val="22"/>
          <w:szCs w:val="22"/>
        </w:rPr>
        <w:t>8) Приём запроса о предоставлении акта совместной сверки расчетов по налогам, сборам, пеням, штрафам, процентам.</w:t>
      </w:r>
      <w:r w:rsidRPr="00B61106">
        <w:rPr>
          <w:b/>
          <w:bCs/>
          <w:sz w:val="22"/>
          <w:szCs w:val="22"/>
        </w:rPr>
        <w:t xml:space="preserve"> Срок оказания услуги: </w:t>
      </w:r>
      <w:r w:rsidRPr="00B61106">
        <w:rPr>
          <w:b/>
          <w:sz w:val="22"/>
          <w:szCs w:val="22"/>
        </w:rPr>
        <w:t>5 рабочих дней со дня поступления в налоговый орган соответствующего письменного запроса. Услуга предоставляется бесплатно.</w:t>
      </w:r>
    </w:p>
    <w:p w:rsidR="005D751F" w:rsidRPr="00B61106" w:rsidRDefault="005D751F" w:rsidP="005D75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1106">
        <w:rPr>
          <w:rFonts w:ascii="Times New Roman" w:eastAsia="Times New Roman" w:hAnsi="Times New Roman" w:cs="Times New Roman"/>
          <w:b/>
          <w:lang w:eastAsia="ru-RU"/>
        </w:rPr>
        <w:t>9)</w:t>
      </w:r>
      <w:r w:rsidRPr="00B61106">
        <w:rPr>
          <w:rFonts w:ascii="Times New Roman" w:hAnsi="Times New Roman" w:cs="Times New Roman"/>
          <w:b/>
        </w:rPr>
        <w:t xml:space="preserve"> 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 </w:t>
      </w:r>
      <w:r w:rsidRPr="00B61106">
        <w:rPr>
          <w:rFonts w:ascii="Times New Roman" w:hAnsi="Times New Roman" w:cs="Times New Roman"/>
          <w:b/>
          <w:bCs/>
        </w:rPr>
        <w:t xml:space="preserve">Срок оказания услуги: </w:t>
      </w:r>
      <w:r w:rsidRPr="00B61106">
        <w:rPr>
          <w:rFonts w:ascii="Times New Roman" w:hAnsi="Times New Roman" w:cs="Times New Roman"/>
          <w:b/>
        </w:rPr>
        <w:t>30 календарных дней со дня поступления в налоговый орган соответствующего письменного запроса. Услуга предоставляется бесплатно.</w:t>
      </w:r>
    </w:p>
    <w:p w:rsidR="005D751F" w:rsidRPr="00B61106" w:rsidRDefault="005D751F" w:rsidP="005D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D751F" w:rsidRPr="00B61106" w:rsidRDefault="005D751F" w:rsidP="005D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61106">
        <w:rPr>
          <w:rFonts w:ascii="Times New Roman" w:eastAsia="Times New Roman" w:hAnsi="Times New Roman" w:cs="Times New Roman"/>
          <w:b/>
          <w:lang w:eastAsia="ru-RU"/>
        </w:rPr>
        <w:t>10) Прием з</w:t>
      </w:r>
      <w:r w:rsidRPr="00B61106">
        <w:rPr>
          <w:rFonts w:ascii="Times New Roman" w:hAnsi="Times New Roman" w:cs="Times New Roman"/>
          <w:b/>
        </w:rPr>
        <w:t>аявление о доступе к личному кабинету налогоплательщика для физических лиц.</w:t>
      </w:r>
      <w:r w:rsidRPr="00B61106">
        <w:rPr>
          <w:rFonts w:ascii="Times New Roman" w:eastAsia="Times New Roman" w:hAnsi="Times New Roman" w:cs="Times New Roman"/>
          <w:b/>
          <w:lang w:eastAsia="ru-RU"/>
        </w:rPr>
        <w:t xml:space="preserve"> Срок предоставления услуги – 5 рабочих дней. Услуга предоставляется бесплатно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D751F" w:rsidRPr="00B61106" w:rsidRDefault="005D751F" w:rsidP="005D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D751F" w:rsidRPr="00B61106" w:rsidRDefault="005D751F" w:rsidP="005D75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1106">
        <w:rPr>
          <w:rFonts w:ascii="Times New Roman" w:hAnsi="Times New Roman" w:cs="Times New Roman"/>
          <w:b/>
        </w:rPr>
        <w:t>11) Прием уведомления о выбранном земельном участке, в отношении которого применяется налоговый вычет по земельному налог.</w:t>
      </w:r>
      <w:r w:rsidRPr="00B61106">
        <w:rPr>
          <w:rFonts w:ascii="Times New Roman" w:hAnsi="Times New Roman" w:cs="Times New Roman"/>
          <w:b/>
          <w:bCs/>
        </w:rPr>
        <w:t xml:space="preserve"> Срок оказания услуги: </w:t>
      </w:r>
      <w:r w:rsidRPr="00B61106">
        <w:rPr>
          <w:rFonts w:ascii="Times New Roman" w:hAnsi="Times New Roman" w:cs="Times New Roman"/>
          <w:b/>
        </w:rPr>
        <w:t>30 календарных дней со дня поступления в налоговый орган соответствующего письменного запроса. Услуга предоставляется бесплатно.</w:t>
      </w:r>
    </w:p>
    <w:p w:rsidR="005D751F" w:rsidRPr="00B61106" w:rsidRDefault="005D751F" w:rsidP="005D75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751F" w:rsidRPr="00B61106" w:rsidRDefault="005D751F" w:rsidP="005D75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1106">
        <w:rPr>
          <w:rFonts w:ascii="Times New Roman" w:hAnsi="Times New Roman" w:cs="Times New Roman"/>
          <w:b/>
        </w:rPr>
        <w:t xml:space="preserve">12) Предоставление сведений, содержащихся в реестре дисквалифицированных лиц. Срок предоставления услуги: информация формируется сразу при приеме </w:t>
      </w:r>
      <w:proofErr w:type="gramStart"/>
      <w:r w:rsidRPr="00B61106">
        <w:rPr>
          <w:rFonts w:ascii="Times New Roman" w:hAnsi="Times New Roman" w:cs="Times New Roman"/>
          <w:b/>
        </w:rPr>
        <w:t>заявителя,  в</w:t>
      </w:r>
      <w:proofErr w:type="gramEnd"/>
      <w:r w:rsidRPr="00B61106">
        <w:rPr>
          <w:rFonts w:ascii="Times New Roman" w:hAnsi="Times New Roman" w:cs="Times New Roman"/>
          <w:b/>
        </w:rPr>
        <w:t xml:space="preserve"> случае </w:t>
      </w:r>
      <w:r w:rsidRPr="00B61106">
        <w:rPr>
          <w:rFonts w:ascii="Times New Roman" w:hAnsi="Times New Roman" w:cs="Times New Roman"/>
          <w:b/>
        </w:rPr>
        <w:lastRenderedPageBreak/>
        <w:t>отсутствия связи с электронным сервисом – 5 рабочих дней. Предоставление сведений осуществляется за плату в размере 100 рублей.</w:t>
      </w:r>
    </w:p>
    <w:p w:rsidR="005D751F" w:rsidRPr="00B61106" w:rsidRDefault="005D751F" w:rsidP="005D75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751F" w:rsidRPr="00B61106" w:rsidRDefault="005D751F" w:rsidP="005D75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1106">
        <w:rPr>
          <w:rFonts w:ascii="Times New Roman" w:hAnsi="Times New Roman" w:cs="Times New Roman"/>
          <w:b/>
        </w:rPr>
        <w:t>13) 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тайну).</w:t>
      </w:r>
    </w:p>
    <w:p w:rsidR="005D751F" w:rsidRDefault="005D751F" w:rsidP="005D75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1106">
        <w:rPr>
          <w:rFonts w:ascii="Times New Roman" w:hAnsi="Times New Roman" w:cs="Times New Roman"/>
          <w:b/>
        </w:rPr>
        <w:t xml:space="preserve">Срок предоставления услуги – 5 рабочих дней. </w:t>
      </w:r>
    </w:p>
    <w:p w:rsidR="005D751F" w:rsidRDefault="005D751F" w:rsidP="005D75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1106">
        <w:rPr>
          <w:rFonts w:ascii="Times New Roman" w:hAnsi="Times New Roman" w:cs="Times New Roman"/>
          <w:b/>
        </w:rPr>
        <w:t xml:space="preserve">Сведения, содержащиеся в реестре, предоставляются на бесплатной основе: </w:t>
      </w:r>
    </w:p>
    <w:p w:rsidR="005D751F" w:rsidRDefault="005D751F" w:rsidP="005D75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1106">
        <w:rPr>
          <w:rFonts w:ascii="Times New Roman" w:hAnsi="Times New Roman" w:cs="Times New Roman"/>
          <w:b/>
        </w:rPr>
        <w:t xml:space="preserve">а) организациям (сведения о них) - в полном объеме по запросу, в котором должны быть указаны наименование организации, основной государственный регистрационный номер, идентификационный номер налогоплательщика и код причины постановки на учет; </w:t>
      </w:r>
    </w:p>
    <w:p w:rsidR="005D751F" w:rsidRDefault="005D751F" w:rsidP="005D75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1106">
        <w:rPr>
          <w:rFonts w:ascii="Times New Roman" w:hAnsi="Times New Roman" w:cs="Times New Roman"/>
          <w:b/>
        </w:rPr>
        <w:t>б) физическим лицам (сведения о них) - в полном объеме по запросу, в котором должны быть указаны фамилия, имя, отчество, идентификационный номер налогоплательщика (при его наличии), номер, дата выдачи документа, удостоверяющего личность физического лица, и наимено</w:t>
      </w:r>
      <w:r>
        <w:rPr>
          <w:rFonts w:ascii="Times New Roman" w:hAnsi="Times New Roman" w:cs="Times New Roman"/>
          <w:b/>
        </w:rPr>
        <w:t>вание органа, выдавшего этот до</w:t>
      </w:r>
      <w:r w:rsidRPr="00B61106">
        <w:rPr>
          <w:rFonts w:ascii="Times New Roman" w:hAnsi="Times New Roman" w:cs="Times New Roman"/>
          <w:b/>
        </w:rPr>
        <w:t>кумент;</w:t>
      </w:r>
    </w:p>
    <w:p w:rsidR="005D751F" w:rsidRDefault="005D751F" w:rsidP="005D75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1106">
        <w:rPr>
          <w:rFonts w:ascii="Times New Roman" w:hAnsi="Times New Roman" w:cs="Times New Roman"/>
          <w:b/>
        </w:rPr>
        <w:t xml:space="preserve">в) органам государственной власти, в том числе правоохранительным органам и судам, органам местного самоуправления, органам государственных внебюджетных фондов, а также иным лицам, определенным федеральными законами; </w:t>
      </w:r>
    </w:p>
    <w:p w:rsidR="005D751F" w:rsidRDefault="005D751F" w:rsidP="005D75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1106">
        <w:rPr>
          <w:rFonts w:ascii="Times New Roman" w:hAnsi="Times New Roman" w:cs="Times New Roman"/>
          <w:b/>
        </w:rPr>
        <w:t xml:space="preserve">Сведения, содержащиеся в реестре, предоставляются на платной основе </w:t>
      </w:r>
      <w:r>
        <w:rPr>
          <w:rFonts w:ascii="Times New Roman" w:hAnsi="Times New Roman" w:cs="Times New Roman"/>
          <w:b/>
        </w:rPr>
        <w:t>(при условии представления одно</w:t>
      </w:r>
      <w:r w:rsidRPr="00B61106">
        <w:rPr>
          <w:rFonts w:ascii="Times New Roman" w:hAnsi="Times New Roman" w:cs="Times New Roman"/>
          <w:b/>
        </w:rPr>
        <w:t xml:space="preserve">временно с запросом документа, подтверждающего оплату): </w:t>
      </w:r>
    </w:p>
    <w:p w:rsidR="005D751F" w:rsidRDefault="005D751F" w:rsidP="005D75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1106">
        <w:rPr>
          <w:rFonts w:ascii="Times New Roman" w:hAnsi="Times New Roman" w:cs="Times New Roman"/>
          <w:b/>
        </w:rPr>
        <w:t xml:space="preserve">а) организациям и физическим лицам - при обращении за повторной выдачей свидетельства о постановке на учет в налоговом органе в случае его утраты 300 рублей, за срочную выдачу 400 рублей; </w:t>
      </w:r>
    </w:p>
    <w:p w:rsidR="005D751F" w:rsidRPr="00B61106" w:rsidRDefault="005D751F" w:rsidP="005D75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1106">
        <w:rPr>
          <w:rFonts w:ascii="Times New Roman" w:hAnsi="Times New Roman" w:cs="Times New Roman"/>
          <w:b/>
        </w:rPr>
        <w:t>б) организациям и физическим лицам - при обращении с запросом об идентификационном номере налогоплательщика и коде причины постановки на учет. Размер платы в этом случае составляет 100 рублей, а размер платы за срочную выдачу указанной информации - 200 рублей.</w:t>
      </w:r>
    </w:p>
    <w:p w:rsidR="005D751F" w:rsidRPr="00B61106" w:rsidRDefault="005D751F" w:rsidP="005D75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751F" w:rsidRPr="00B61106" w:rsidRDefault="005D751F" w:rsidP="005D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61106">
        <w:rPr>
          <w:rFonts w:ascii="Times New Roman" w:hAnsi="Times New Roman" w:cs="Times New Roman"/>
          <w:b/>
        </w:rPr>
        <w:t xml:space="preserve">14) </w:t>
      </w:r>
      <w:r w:rsidRPr="00B61106">
        <w:rPr>
          <w:rFonts w:ascii="Times New Roman" w:eastAsia="Times New Roman" w:hAnsi="Times New Roman" w:cs="Times New Roman"/>
          <w:b/>
          <w:lang w:eastAsia="ru-RU"/>
        </w:rPr>
        <w:t xml:space="preserve"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доступа). Срок предоставления услуги – 9 рабочих дней. Государственная пошлина в случае предоставления сведений о конкретном юридическом лице или об индивидуальном предпринимателе - </w:t>
      </w:r>
      <w:r w:rsidRPr="00B61106">
        <w:rPr>
          <w:rFonts w:ascii="Times New Roman" w:eastAsia="Times New Roman" w:hAnsi="Times New Roman" w:cs="Times New Roman"/>
          <w:b/>
          <w:u w:val="single"/>
          <w:lang w:eastAsia="ru-RU"/>
        </w:rPr>
        <w:t>200 рублей.</w:t>
      </w:r>
    </w:p>
    <w:p w:rsidR="005D751F" w:rsidRPr="00B61106" w:rsidRDefault="005D751F" w:rsidP="005D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D751F" w:rsidRPr="00B61106" w:rsidRDefault="005D751F" w:rsidP="005D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61106">
        <w:rPr>
          <w:rFonts w:ascii="Times New Roman" w:eastAsia="Times New Roman" w:hAnsi="Times New Roman" w:cs="Times New Roman"/>
          <w:b/>
          <w:lang w:eastAsia="ru-RU"/>
        </w:rPr>
        <w:t>15) 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взносах,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агентом)обязанности по уплате налогов. Сборов, страховых взносов, пеней, штрафов, процентов). Срок предоставления услуги – 30 календарных дней. Услуга предоставляется бесплатно.</w:t>
      </w:r>
    </w:p>
    <w:p w:rsidR="005D751F" w:rsidRPr="00B61106" w:rsidRDefault="005D751F" w:rsidP="005D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61106">
        <w:rPr>
          <w:rFonts w:ascii="Times New Roman" w:eastAsia="Times New Roman" w:hAnsi="Times New Roman" w:cs="Times New Roman"/>
          <w:b/>
          <w:lang w:eastAsia="ru-RU"/>
        </w:rPr>
        <w:t>15.1) Информирование заявителей о наличии задолженности по налогом и сборам и, в случае наличия задолженности, формирование платежных документов (квитанций).</w:t>
      </w:r>
      <w:r w:rsidRPr="0008147A">
        <w:rPr>
          <w:rFonts w:ascii="Times New Roman" w:hAnsi="Times New Roman" w:cs="Times New Roman"/>
          <w:b/>
        </w:rPr>
        <w:t xml:space="preserve"> </w:t>
      </w:r>
      <w:r w:rsidRPr="00B61106">
        <w:rPr>
          <w:rFonts w:ascii="Times New Roman" w:hAnsi="Times New Roman" w:cs="Times New Roman"/>
          <w:b/>
        </w:rPr>
        <w:t xml:space="preserve"> Срок предоставления услуги: информация формируется сразу при приеме заявителя</w:t>
      </w:r>
      <w:r>
        <w:rPr>
          <w:rFonts w:ascii="Times New Roman" w:hAnsi="Times New Roman" w:cs="Times New Roman"/>
          <w:b/>
        </w:rPr>
        <w:t>.</w:t>
      </w:r>
      <w:r w:rsidRPr="0008147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61106">
        <w:rPr>
          <w:rFonts w:ascii="Times New Roman" w:eastAsia="Times New Roman" w:hAnsi="Times New Roman" w:cs="Times New Roman"/>
          <w:b/>
          <w:lang w:eastAsia="ru-RU"/>
        </w:rPr>
        <w:t>Услуга предоставляется бесплатно.</w:t>
      </w:r>
    </w:p>
    <w:p w:rsidR="005D751F" w:rsidRPr="00B61106" w:rsidRDefault="005D751F" w:rsidP="005D75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1FBC" w:rsidRDefault="002D1FBC">
      <w:bookmarkStart w:id="0" w:name="_GoBack"/>
      <w:bookmarkEnd w:id="0"/>
    </w:p>
    <w:sectPr w:rsidR="002D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1F"/>
    <w:rsid w:val="002D1FBC"/>
    <w:rsid w:val="005D751F"/>
    <w:rsid w:val="00E7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DD6C-8969-406A-A259-F8B31545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997</Words>
  <Characters>5683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2018-04-12T22:36:00Z</dcterms:created>
  <dcterms:modified xsi:type="dcterms:W3CDTF">2018-04-12T22:36:00Z</dcterms:modified>
</cp:coreProperties>
</file>