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34" w:rsidRPr="00C238C4" w:rsidRDefault="00636534" w:rsidP="00636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8C4">
        <w:rPr>
          <w:rFonts w:ascii="Times New Roman" w:hAnsi="Times New Roman" w:cs="Times New Roman"/>
          <w:b/>
          <w:sz w:val="32"/>
          <w:szCs w:val="32"/>
          <w:u w:val="single"/>
        </w:rPr>
        <w:t>Услуги Отделения Пенсионного фонда РФ по Камчатскому краю</w:t>
      </w:r>
    </w:p>
    <w:p w:rsidR="00636534" w:rsidRPr="00CA7957" w:rsidRDefault="00636534" w:rsidP="0063653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36534" w:rsidRDefault="00636534" w:rsidP="0063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36534" w:rsidRPr="00162B61" w:rsidRDefault="00636534" w:rsidP="0063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2B61">
        <w:rPr>
          <w:rFonts w:ascii="Times New Roman" w:eastAsia="Times New Roman" w:hAnsi="Times New Roman" w:cs="Times New Roman"/>
          <w:b/>
          <w:lang w:eastAsia="ru-RU"/>
        </w:rPr>
        <w:t>1) 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капитал. Срок предоставления услуги – 30 календарных дней с момента поступления заявления. Услуга предоставляется бесплатно.</w:t>
      </w:r>
    </w:p>
    <w:p w:rsidR="00636534" w:rsidRDefault="00636534" w:rsidP="0063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lang w:eastAsia="ru-RU"/>
        </w:rPr>
      </w:pPr>
    </w:p>
    <w:p w:rsidR="00636534" w:rsidRPr="00162B61" w:rsidRDefault="00636534" w:rsidP="0063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2B61">
        <w:rPr>
          <w:rFonts w:ascii="Times New Roman" w:eastAsia="Times New Roman" w:hAnsi="Times New Roman" w:cs="Times New Roman"/>
          <w:b/>
          <w:lang w:eastAsia="ru-RU"/>
        </w:rPr>
        <w:t>2) Прием заявлений о распоряжении средствами (частью средств) материнского (семейного) капитала на улучшение жилищных условий (при их перечислении юридическому или физическому лицу), на получение образования ребенком (детьми) и осуществление иных, связанных с получением образования ребенком (детьми) расходов, на формирование накопительной части трудовой пенсии, на  строительство,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подряда.</w:t>
      </w:r>
    </w:p>
    <w:p w:rsidR="00636534" w:rsidRPr="00162B61" w:rsidRDefault="00636534" w:rsidP="0063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62B61">
        <w:rPr>
          <w:rFonts w:ascii="Times New Roman" w:eastAsia="Times New Roman" w:hAnsi="Times New Roman" w:cs="Times New Roman"/>
          <w:b/>
          <w:lang w:eastAsia="ru-RU"/>
        </w:rPr>
        <w:t>Срок предоставления услуги – 30 календарных дней с момента поступления заявления. Услуга предоставляется бесплатно.</w:t>
      </w:r>
    </w:p>
    <w:p w:rsidR="00636534" w:rsidRPr="00735CAB" w:rsidRDefault="00636534" w:rsidP="0063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6534" w:rsidRPr="00735CAB" w:rsidRDefault="00636534" w:rsidP="006365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5CAB">
        <w:rPr>
          <w:rFonts w:ascii="Times New Roman" w:hAnsi="Times New Roman" w:cs="Times New Roman"/>
          <w:b/>
        </w:rPr>
        <w:t xml:space="preserve">3) Установление ежемесячной денежной выплаты отдельным категориям граждан в Российской Федерации. Срок предоставления услуги – 12 рабочих дней. Услуга предоставляется бесплатно.   </w:t>
      </w:r>
    </w:p>
    <w:p w:rsidR="00636534" w:rsidRPr="0063712A" w:rsidRDefault="00636534" w:rsidP="00636534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</w:rPr>
      </w:pPr>
    </w:p>
    <w:p w:rsidR="00636534" w:rsidRPr="00E47A9A" w:rsidRDefault="00636534" w:rsidP="006365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A9A">
        <w:rPr>
          <w:rFonts w:ascii="Times New Roman" w:hAnsi="Times New Roman" w:cs="Times New Roman"/>
          <w:b/>
        </w:rPr>
        <w:t>4)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636534" w:rsidRPr="00E47A9A" w:rsidRDefault="00636534" w:rsidP="006365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A9A">
        <w:rPr>
          <w:rFonts w:ascii="Times New Roman" w:hAnsi="Times New Roman" w:cs="Times New Roman"/>
          <w:b/>
        </w:rPr>
        <w:t>Заявление застрахованного лица о переходе в Пенсионный фонд Российской Федерации подлежит рассмотрению Пенсионным фондом Российской Федерации в срок до 1 марта года, следующего за годом, в котором истекает пятилетний срок, исчисляющийся начиная с года подачи застрахованным лицом заявления о переходе в Пенсионный фонд Российской Федерации.</w:t>
      </w:r>
    </w:p>
    <w:p w:rsidR="00636534" w:rsidRPr="00E47A9A" w:rsidRDefault="00636534" w:rsidP="0063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7A9A">
        <w:rPr>
          <w:rFonts w:ascii="Times New Roman" w:hAnsi="Times New Roman" w:cs="Times New Roman"/>
          <w:b/>
        </w:rPr>
        <w:t xml:space="preserve">Заявление застрахованного лица о досрочном переходе в Пенсионный фонд Российской Федерации подлежит рассмотрению Пенсионным фондом Российской Федерации в срок до </w:t>
      </w:r>
      <w:r>
        <w:rPr>
          <w:rFonts w:ascii="Times New Roman" w:hAnsi="Times New Roman" w:cs="Times New Roman"/>
          <w:b/>
        </w:rPr>
        <w:t>3</w:t>
      </w:r>
      <w:r w:rsidRPr="00E47A9A">
        <w:rPr>
          <w:rFonts w:ascii="Times New Roman" w:hAnsi="Times New Roman" w:cs="Times New Roman"/>
          <w:b/>
        </w:rPr>
        <w:t>1 марта года, следующего за годом подачи застрахованным лицом заявления о досрочном переходе в Пенсионный фонд Российской Федерации</w:t>
      </w:r>
      <w:r>
        <w:rPr>
          <w:rFonts w:ascii="Arial" w:hAnsi="Arial" w:cs="Arial"/>
          <w:b/>
        </w:rPr>
        <w:t xml:space="preserve">, </w:t>
      </w:r>
      <w:r w:rsidRPr="00E47A9A">
        <w:rPr>
          <w:rFonts w:ascii="Times New Roman" w:hAnsi="Times New Roman" w:cs="Times New Roman"/>
          <w:b/>
        </w:rPr>
        <w:t xml:space="preserve">либо до 31 марта </w:t>
      </w:r>
      <w:r>
        <w:rPr>
          <w:rFonts w:ascii="Times New Roman" w:hAnsi="Times New Roman" w:cs="Times New Roman"/>
          <w:b/>
        </w:rPr>
        <w:t>года, </w:t>
      </w:r>
      <w:r w:rsidRPr="00E47A9A">
        <w:rPr>
          <w:rFonts w:ascii="Times New Roman" w:hAnsi="Times New Roman" w:cs="Times New Roman"/>
          <w:b/>
        </w:rPr>
        <w:t>следующего за годом в котором в котором </w:t>
      </w:r>
      <w:r w:rsidRPr="00E47A9A">
        <w:rPr>
          <w:rFonts w:ascii="Times New Roman" w:hAnsi="Times New Roman" w:cs="Times New Roman"/>
          <w:b/>
        </w:rPr>
        <w:br/>
        <w:t xml:space="preserve">истек 5-летний срок с года подачи заявления. </w:t>
      </w:r>
      <w:r w:rsidRPr="00E47A9A">
        <w:rPr>
          <w:rFonts w:ascii="Times New Roman" w:eastAsia="Times New Roman" w:hAnsi="Times New Roman" w:cs="Times New Roman"/>
          <w:b/>
          <w:lang w:eastAsia="ru-RU"/>
        </w:rPr>
        <w:t xml:space="preserve"> Услуга предоставляется бесплатно.</w:t>
      </w:r>
    </w:p>
    <w:p w:rsidR="00636534" w:rsidRDefault="00636534" w:rsidP="0063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lang w:eastAsia="ru-RU"/>
        </w:rPr>
      </w:pPr>
    </w:p>
    <w:p w:rsidR="00636534" w:rsidRPr="00E47A9A" w:rsidRDefault="00636534" w:rsidP="0063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7A9A">
        <w:rPr>
          <w:rFonts w:ascii="Times New Roman" w:eastAsia="Times New Roman" w:hAnsi="Times New Roman" w:cs="Times New Roman"/>
          <w:b/>
          <w:lang w:eastAsia="ru-RU"/>
        </w:rPr>
        <w:t>5) 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трудовых пенсий по старости и по инвалидности и проживающим в районах Крайнего Севера и приравненных к ним местностях (а также компенсации расходов в виде предоставления проездных документов, обеспечивающих проезд к месту отдыха и обратно). Срок предоставления услуги – 10 календарных дней с момента поступления заявления. Услуга предоставляется бесплатно.</w:t>
      </w:r>
    </w:p>
    <w:p w:rsidR="00636534" w:rsidRPr="00E47A9A" w:rsidRDefault="00636534" w:rsidP="0063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36534" w:rsidRPr="00E47A9A" w:rsidRDefault="00636534" w:rsidP="0063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7A9A">
        <w:rPr>
          <w:rFonts w:ascii="Times New Roman" w:eastAsia="Times New Roman" w:hAnsi="Times New Roman" w:cs="Times New Roman"/>
          <w:b/>
          <w:lang w:eastAsia="ru-RU"/>
        </w:rPr>
        <w:t>6) 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</w:t>
      </w:r>
      <w:r w:rsidRPr="00E47A9A">
        <w:rPr>
          <w:rFonts w:ascii="Times New Roman" w:hAnsi="Times New Roman" w:cs="Times New Roman"/>
          <w:b/>
        </w:rPr>
        <w:t xml:space="preserve"> </w:t>
      </w:r>
      <w:r w:rsidRPr="00E47A9A">
        <w:rPr>
          <w:rFonts w:ascii="Times New Roman" w:eastAsia="Times New Roman" w:hAnsi="Times New Roman" w:cs="Times New Roman"/>
          <w:b/>
          <w:lang w:eastAsia="ru-RU"/>
        </w:rPr>
        <w:t>или выдаче дубликата страхового свидетельства.  в Срок предоставления услуги – 5 календарных дней с момента поступления заявления. Услуга предоставляется бесплатно.</w:t>
      </w:r>
    </w:p>
    <w:p w:rsidR="00636534" w:rsidRDefault="00636534" w:rsidP="0063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lang w:eastAsia="ru-RU"/>
        </w:rPr>
      </w:pPr>
    </w:p>
    <w:p w:rsidR="00636534" w:rsidRPr="00735CAB" w:rsidRDefault="00636534" w:rsidP="0063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CAB">
        <w:rPr>
          <w:rFonts w:ascii="Times New Roman" w:eastAsia="Times New Roman" w:hAnsi="Times New Roman" w:cs="Times New Roman"/>
          <w:b/>
          <w:lang w:eastAsia="ru-RU"/>
        </w:rPr>
        <w:t>7) Выплата страховых пенсий, накопительной пенсии и пенсии по государственному пенсионному обеспечению. Услуга предоставляется бесплатно.</w:t>
      </w:r>
    </w:p>
    <w:p w:rsidR="00636534" w:rsidRDefault="00636534" w:rsidP="0063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2D050"/>
          <w:lang w:eastAsia="ru-RU"/>
        </w:rPr>
      </w:pPr>
    </w:p>
    <w:p w:rsidR="00636534" w:rsidRPr="00216416" w:rsidRDefault="00636534" w:rsidP="006365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6416">
        <w:rPr>
          <w:rFonts w:ascii="Times New Roman" w:eastAsia="Times New Roman" w:hAnsi="Times New Roman" w:cs="Times New Roman"/>
          <w:b/>
          <w:lang w:eastAsia="ru-RU"/>
        </w:rPr>
        <w:lastRenderedPageBreak/>
        <w:t>8) Информирование застрахованных лиц о состоянии их индивидуальных лицевых счетов (ИЛС) в системе обязательного пенсионного страхования</w:t>
      </w:r>
      <w:r w:rsidRPr="00216416">
        <w:rPr>
          <w:rFonts w:ascii="Times New Roman" w:hAnsi="Times New Roman" w:cs="Times New Roman"/>
          <w:b/>
        </w:rPr>
        <w:t>.  Срок предоставления услуги – в день подачи, либо 14 рабочих дней с момента поступления заявления. Услуга предоставляется бесплатно.</w:t>
      </w:r>
    </w:p>
    <w:p w:rsidR="00636534" w:rsidRPr="00216416" w:rsidRDefault="00636534" w:rsidP="006365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6534" w:rsidRPr="00216416" w:rsidRDefault="00636534" w:rsidP="006365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6416">
        <w:rPr>
          <w:rFonts w:ascii="Times New Roman" w:hAnsi="Times New Roman" w:cs="Times New Roman"/>
          <w:b/>
        </w:rPr>
        <w:t>9) Информирование граждан о предоставлении государственной социальной помощи в виде набора социальных услуг. Срок предоставления услуги – в день подачи. Услуга предоставляется бесплатно.</w:t>
      </w:r>
    </w:p>
    <w:p w:rsidR="00636534" w:rsidRDefault="00636534" w:rsidP="00636534">
      <w:pPr>
        <w:spacing w:after="0" w:line="240" w:lineRule="auto"/>
        <w:jc w:val="both"/>
        <w:rPr>
          <w:rFonts w:ascii="Times New Roman" w:hAnsi="Times New Roman" w:cs="Times New Roman"/>
          <w:b/>
          <w:color w:val="92D050"/>
        </w:rPr>
      </w:pPr>
    </w:p>
    <w:p w:rsidR="00636534" w:rsidRDefault="00636534" w:rsidP="00636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10) В</w:t>
      </w:r>
      <w:r w:rsidRPr="0063712A">
        <w:rPr>
          <w:rFonts w:ascii="Times New Roman" w:eastAsia="Times New Roman" w:hAnsi="Times New Roman" w:cs="Times New Roman"/>
          <w:b/>
          <w:lang w:eastAsia="ru-RU"/>
        </w:rPr>
        <w:t>ыдача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гражданам </w:t>
      </w:r>
      <w:r w:rsidRPr="0063712A">
        <w:rPr>
          <w:rFonts w:ascii="Times New Roman" w:eastAsia="Times New Roman" w:hAnsi="Times New Roman" w:cs="Times New Roman"/>
          <w:b/>
          <w:lang w:eastAsia="ru-RU"/>
        </w:rPr>
        <w:t xml:space="preserve"> справок</w:t>
      </w:r>
      <w:proofErr w:type="gramEnd"/>
      <w:r w:rsidRPr="0063712A">
        <w:rPr>
          <w:rFonts w:ascii="Times New Roman" w:eastAsia="Times New Roman" w:hAnsi="Times New Roman" w:cs="Times New Roman"/>
          <w:b/>
          <w:lang w:eastAsia="ru-RU"/>
        </w:rPr>
        <w:t xml:space="preserve"> о размере </w:t>
      </w:r>
      <w:r>
        <w:rPr>
          <w:rFonts w:ascii="Times New Roman" w:eastAsia="Times New Roman" w:hAnsi="Times New Roman" w:cs="Times New Roman"/>
          <w:b/>
          <w:lang w:eastAsia="ru-RU"/>
        </w:rPr>
        <w:t>пенсий (</w:t>
      </w:r>
      <w:r w:rsidRPr="0063712A">
        <w:rPr>
          <w:rFonts w:ascii="Times New Roman" w:eastAsia="Times New Roman" w:hAnsi="Times New Roman" w:cs="Times New Roman"/>
          <w:b/>
          <w:lang w:eastAsia="ru-RU"/>
        </w:rPr>
        <w:t>иных выплат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). </w:t>
      </w:r>
      <w:r w:rsidRPr="0063712A">
        <w:rPr>
          <w:rFonts w:ascii="Times New Roman" w:hAnsi="Times New Roman" w:cs="Times New Roman"/>
          <w:b/>
        </w:rPr>
        <w:t>Срок предоставления услуги – в день подачи. Услуга предоставляется бесплатно.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34"/>
    <w:rsid w:val="002D1FBC"/>
    <w:rsid w:val="00636534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A61F-6246-4795-BC27-50F132C6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2018-04-12T22:30:00Z</dcterms:created>
  <dcterms:modified xsi:type="dcterms:W3CDTF">2018-04-12T22:30:00Z</dcterms:modified>
</cp:coreProperties>
</file>