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FA" w:rsidRPr="00295333" w:rsidRDefault="001964FA" w:rsidP="001964FA">
      <w:pPr>
        <w:spacing w:after="0" w:line="240" w:lineRule="auto"/>
        <w:jc w:val="center"/>
        <w:rPr>
          <w:rFonts w:ascii="Times New Roman" w:eastAsia="Times New Roman" w:hAnsi="Times New Roman" w:cs="Times New Roman"/>
          <w:sz w:val="24"/>
          <w:szCs w:val="24"/>
          <w:lang w:eastAsia="ru-RU"/>
        </w:rPr>
      </w:pPr>
      <w:r w:rsidRPr="00295333">
        <w:rPr>
          <w:rFonts w:ascii="Times New Roman" w:eastAsia="Times New Roman" w:hAnsi="Times New Roman" w:cs="Times New Roman"/>
          <w:noProof/>
          <w:sz w:val="24"/>
          <w:szCs w:val="24"/>
          <w:lang w:eastAsia="ru-RU"/>
        </w:rPr>
        <w:drawing>
          <wp:inline distT="0" distB="0" distL="0" distR="0" wp14:anchorId="422B6024" wp14:editId="15140EF6">
            <wp:extent cx="509270" cy="638175"/>
            <wp:effectExtent l="0" t="0" r="5080"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638175"/>
                    </a:xfrm>
                    <a:prstGeom prst="rect">
                      <a:avLst/>
                    </a:prstGeom>
                    <a:noFill/>
                    <a:ln>
                      <a:noFill/>
                    </a:ln>
                  </pic:spPr>
                </pic:pic>
              </a:graphicData>
            </a:graphic>
          </wp:inline>
        </w:drawing>
      </w:r>
    </w:p>
    <w:p w:rsidR="001964FA" w:rsidRPr="00295333" w:rsidRDefault="001964FA" w:rsidP="001964FA">
      <w:pPr>
        <w:spacing w:after="0" w:line="240" w:lineRule="auto"/>
        <w:jc w:val="center"/>
        <w:rPr>
          <w:rFonts w:ascii="Times New Roman" w:eastAsia="Times New Roman" w:hAnsi="Times New Roman" w:cs="Times New Roman"/>
          <w:b/>
          <w:sz w:val="24"/>
          <w:szCs w:val="24"/>
          <w:lang w:eastAsia="ru-RU"/>
        </w:rPr>
      </w:pPr>
      <w:r w:rsidRPr="00295333">
        <w:rPr>
          <w:rFonts w:ascii="Times New Roman" w:eastAsia="Times New Roman" w:hAnsi="Times New Roman" w:cs="Times New Roman"/>
          <w:b/>
          <w:sz w:val="24"/>
          <w:szCs w:val="24"/>
          <w:lang w:eastAsia="ru-RU"/>
        </w:rPr>
        <w:t>ПОСТАНОВЛЕНИЕ</w:t>
      </w:r>
    </w:p>
    <w:p w:rsidR="001964FA" w:rsidRPr="00295333" w:rsidRDefault="001964FA" w:rsidP="001964FA">
      <w:pPr>
        <w:spacing w:after="0" w:line="240" w:lineRule="auto"/>
        <w:jc w:val="center"/>
        <w:rPr>
          <w:rFonts w:ascii="Times New Roman" w:eastAsia="Times New Roman" w:hAnsi="Times New Roman" w:cs="Times New Roman"/>
          <w:b/>
          <w:sz w:val="24"/>
          <w:szCs w:val="24"/>
          <w:lang w:eastAsia="ru-RU"/>
        </w:rPr>
      </w:pPr>
      <w:r w:rsidRPr="00295333">
        <w:rPr>
          <w:rFonts w:ascii="Times New Roman" w:eastAsia="Times New Roman" w:hAnsi="Times New Roman" w:cs="Times New Roman"/>
          <w:b/>
          <w:sz w:val="24"/>
          <w:szCs w:val="24"/>
          <w:lang w:eastAsia="ru-RU"/>
        </w:rPr>
        <w:t xml:space="preserve">АДМИНИСТРАЦИИ УСТЬ-БОЛЬШЕРЕЦКОГО МУНИЦИПАЛЬНОГО РАЙОНА </w:t>
      </w:r>
    </w:p>
    <w:p w:rsidR="001964FA" w:rsidRPr="00295333" w:rsidRDefault="001964FA" w:rsidP="001964FA">
      <w:pPr>
        <w:spacing w:after="0" w:line="240" w:lineRule="auto"/>
        <w:jc w:val="center"/>
        <w:rPr>
          <w:rFonts w:ascii="Times New Roman" w:eastAsia="Times New Roman" w:hAnsi="Times New Roman" w:cs="Times New Roman"/>
          <w:sz w:val="24"/>
          <w:szCs w:val="24"/>
          <w:lang w:eastAsia="ru-RU"/>
        </w:rPr>
      </w:pPr>
    </w:p>
    <w:p w:rsidR="001964FA" w:rsidRPr="00295333" w:rsidRDefault="001964FA" w:rsidP="001964FA">
      <w:pPr>
        <w:spacing w:after="0" w:line="240" w:lineRule="auto"/>
        <w:jc w:val="center"/>
        <w:rPr>
          <w:rFonts w:ascii="Times New Roman" w:eastAsia="Times New Roman" w:hAnsi="Times New Roman" w:cs="Times New Roman"/>
          <w:sz w:val="24"/>
          <w:szCs w:val="24"/>
          <w:lang w:eastAsia="ru-RU"/>
        </w:rPr>
      </w:pPr>
    </w:p>
    <w:p w:rsidR="001964FA" w:rsidRPr="00295333" w:rsidRDefault="001964FA" w:rsidP="001964FA">
      <w:pPr>
        <w:spacing w:after="0" w:line="240" w:lineRule="auto"/>
        <w:rPr>
          <w:rFonts w:ascii="Times New Roman" w:eastAsia="Times New Roman" w:hAnsi="Times New Roman" w:cs="Times New Roman"/>
          <w:sz w:val="24"/>
          <w:szCs w:val="24"/>
          <w:lang w:eastAsia="ru-RU"/>
        </w:rPr>
      </w:pPr>
    </w:p>
    <w:p w:rsidR="001964FA" w:rsidRPr="00295333" w:rsidRDefault="001E108D" w:rsidP="001964FA">
      <w:pPr>
        <w:spacing w:after="0" w:line="240" w:lineRule="auto"/>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от</w:t>
      </w:r>
      <w:proofErr w:type="gramEnd"/>
      <w:r w:rsidRPr="00295333">
        <w:rPr>
          <w:rFonts w:ascii="Times New Roman" w:eastAsia="Times New Roman" w:hAnsi="Times New Roman" w:cs="Times New Roman"/>
          <w:sz w:val="24"/>
          <w:szCs w:val="24"/>
          <w:lang w:eastAsia="ru-RU"/>
        </w:rPr>
        <w:t xml:space="preserve"> </w:t>
      </w:r>
      <w:r w:rsidR="00A67F4B" w:rsidRPr="00295333">
        <w:rPr>
          <w:rFonts w:ascii="Times New Roman" w:eastAsia="Times New Roman" w:hAnsi="Times New Roman" w:cs="Times New Roman"/>
          <w:sz w:val="24"/>
          <w:szCs w:val="24"/>
          <w:lang w:eastAsia="ru-RU"/>
        </w:rPr>
        <w:t>_____________________</w:t>
      </w:r>
      <w:r w:rsidRPr="00295333">
        <w:rPr>
          <w:rFonts w:ascii="Times New Roman" w:eastAsia="Times New Roman" w:hAnsi="Times New Roman" w:cs="Times New Roman"/>
          <w:sz w:val="24"/>
          <w:szCs w:val="24"/>
          <w:lang w:eastAsia="ru-RU"/>
        </w:rPr>
        <w:t xml:space="preserve"> № </w:t>
      </w:r>
      <w:r w:rsidR="00A67F4B" w:rsidRPr="00295333">
        <w:rPr>
          <w:rFonts w:ascii="Times New Roman" w:eastAsia="Times New Roman" w:hAnsi="Times New Roman" w:cs="Times New Roman"/>
          <w:sz w:val="24"/>
          <w:szCs w:val="24"/>
          <w:lang w:eastAsia="ru-RU"/>
        </w:rPr>
        <w:t>______</w:t>
      </w:r>
    </w:p>
    <w:p w:rsidR="001964FA" w:rsidRPr="00295333" w:rsidRDefault="001964FA" w:rsidP="001964FA">
      <w:pPr>
        <w:spacing w:after="0" w:line="240" w:lineRule="auto"/>
        <w:jc w:val="both"/>
        <w:rPr>
          <w:rFonts w:ascii="Times New Roman" w:eastAsia="Times New Roman" w:hAnsi="Times New Roman" w:cs="Times New Roman"/>
          <w:sz w:val="24"/>
          <w:szCs w:val="24"/>
          <w:lang w:eastAsia="ru-RU"/>
        </w:rPr>
      </w:pPr>
    </w:p>
    <w:p w:rsidR="001964FA" w:rsidRPr="00295333" w:rsidRDefault="00E32C85" w:rsidP="003A75D8">
      <w:pPr>
        <w:spacing w:after="0" w:line="240" w:lineRule="auto"/>
        <w:ind w:right="5102"/>
        <w:jc w:val="both"/>
        <w:rPr>
          <w:rFonts w:ascii="Times New Roman" w:eastAsia="Times New Roman" w:hAnsi="Times New Roman" w:cs="Times New Roman"/>
          <w:b/>
          <w:sz w:val="24"/>
          <w:szCs w:val="24"/>
          <w:lang w:eastAsia="ru-RU"/>
        </w:rPr>
      </w:pPr>
      <w:r w:rsidRPr="00295333">
        <w:rPr>
          <w:rFonts w:ascii="Times New Roman" w:eastAsia="Times New Roman" w:hAnsi="Times New Roman" w:cs="Times New Roman"/>
          <w:b/>
          <w:sz w:val="24"/>
          <w:szCs w:val="24"/>
          <w:lang w:eastAsia="ru-RU"/>
        </w:rPr>
        <w:t xml:space="preserve">Об утверждении </w:t>
      </w:r>
      <w:r w:rsidR="001964FA" w:rsidRPr="00295333">
        <w:rPr>
          <w:rFonts w:ascii="Times New Roman" w:eastAsia="Times New Roman" w:hAnsi="Times New Roman" w:cs="Times New Roman"/>
          <w:b/>
          <w:sz w:val="24"/>
          <w:szCs w:val="24"/>
          <w:lang w:eastAsia="ru-RU"/>
        </w:rPr>
        <w:t xml:space="preserve">муниципальной программы </w:t>
      </w:r>
      <w:r w:rsidR="003A75D8" w:rsidRPr="00295333">
        <w:rPr>
          <w:rFonts w:ascii="Times New Roman" w:eastAsia="Times New Roman" w:hAnsi="Times New Roman" w:cs="Times New Roman"/>
          <w:b/>
          <w:sz w:val="24"/>
          <w:szCs w:val="24"/>
          <w:lang w:eastAsia="ru-RU"/>
        </w:rPr>
        <w:t>«Укрепление общественного здоровья населения Усть-Большерецкого муниципального района»</w:t>
      </w:r>
    </w:p>
    <w:p w:rsidR="001964FA" w:rsidRPr="00295333" w:rsidRDefault="001964FA" w:rsidP="001964FA">
      <w:pPr>
        <w:spacing w:after="0" w:line="240" w:lineRule="auto"/>
        <w:jc w:val="both"/>
        <w:rPr>
          <w:rFonts w:ascii="Times New Roman" w:eastAsia="Times New Roman" w:hAnsi="Times New Roman" w:cs="Times New Roman"/>
          <w:sz w:val="24"/>
          <w:szCs w:val="24"/>
          <w:lang w:eastAsia="ru-RU"/>
        </w:rPr>
      </w:pPr>
    </w:p>
    <w:p w:rsidR="001964FA" w:rsidRPr="00295333" w:rsidRDefault="001964FA" w:rsidP="001964FA">
      <w:pPr>
        <w:spacing w:after="0" w:line="240" w:lineRule="auto"/>
        <w:jc w:val="both"/>
        <w:rPr>
          <w:rFonts w:ascii="Times New Roman" w:eastAsia="Times New Roman" w:hAnsi="Times New Roman" w:cs="Times New Roman"/>
          <w:sz w:val="24"/>
          <w:szCs w:val="24"/>
          <w:lang w:eastAsia="ru-RU"/>
        </w:rPr>
      </w:pPr>
    </w:p>
    <w:p w:rsidR="001964FA" w:rsidRPr="00295333" w:rsidRDefault="00BE0713" w:rsidP="00BE0713">
      <w:pPr>
        <w:spacing w:after="0"/>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Паспортом национального проекта «Демография», утвержденным президиумом Совета при Президенте Российской Федерации по стратегическому развитию и национальным проектам, Протокол от 24.12.2018 № 16, </w:t>
      </w:r>
      <w:r w:rsidR="001964FA" w:rsidRPr="00295333">
        <w:rPr>
          <w:rFonts w:ascii="Times New Roman" w:eastAsia="Times New Roman" w:hAnsi="Times New Roman" w:cs="Times New Roman"/>
          <w:sz w:val="24"/>
          <w:szCs w:val="24"/>
          <w:lang w:eastAsia="ru-RU"/>
        </w:rPr>
        <w:t>постановлением Администрации Усть-Большерецкого муниципального района К</w:t>
      </w:r>
      <w:r w:rsidRPr="00295333">
        <w:rPr>
          <w:rFonts w:ascii="Times New Roman" w:eastAsia="Times New Roman" w:hAnsi="Times New Roman" w:cs="Times New Roman"/>
          <w:sz w:val="24"/>
          <w:szCs w:val="24"/>
          <w:lang w:eastAsia="ru-RU"/>
        </w:rPr>
        <w:t>амчатского края от 13.09.2013 № </w:t>
      </w:r>
      <w:r w:rsidR="001964FA" w:rsidRPr="00295333">
        <w:rPr>
          <w:rFonts w:ascii="Times New Roman" w:eastAsia="Times New Roman" w:hAnsi="Times New Roman" w:cs="Times New Roman"/>
          <w:sz w:val="24"/>
          <w:szCs w:val="24"/>
          <w:lang w:eastAsia="ru-RU"/>
        </w:rPr>
        <w:t xml:space="preserve">379 «Об утверждении Порядка принятия решений о разработке муниципальных программ, их формирования и реализации Усть-Большерецкого муниципального района», распоряжениями Администрации Усть-Большерецкого муниципального района Камчатского края от 11.10.2013 № 222 «Об утверждении Методических указаний по разработке и реализации муниципальных программ Усть-Большерецкого муниципального района», и </w:t>
      </w:r>
      <w:r w:rsidRPr="00295333">
        <w:rPr>
          <w:rFonts w:ascii="Times New Roman" w:eastAsia="Times New Roman" w:hAnsi="Times New Roman" w:cs="Times New Roman"/>
          <w:sz w:val="24"/>
          <w:szCs w:val="24"/>
          <w:lang w:eastAsia="ru-RU"/>
        </w:rPr>
        <w:t xml:space="preserve">в целях мотивации к ведению гражданами здорового образа, </w:t>
      </w:r>
      <w:r w:rsidR="001964FA" w:rsidRPr="00295333">
        <w:rPr>
          <w:rFonts w:ascii="Times New Roman" w:eastAsia="Times New Roman" w:hAnsi="Times New Roman" w:cs="Times New Roman"/>
          <w:sz w:val="24"/>
          <w:szCs w:val="24"/>
          <w:lang w:eastAsia="ru-RU"/>
        </w:rPr>
        <w:t>Администрация Усть-Большерецкого муниципального района</w:t>
      </w:r>
    </w:p>
    <w:p w:rsidR="001964FA" w:rsidRPr="00295333" w:rsidRDefault="001964FA" w:rsidP="00BE0713">
      <w:pPr>
        <w:spacing w:after="0"/>
        <w:ind w:firstLine="709"/>
        <w:rPr>
          <w:rFonts w:ascii="Times New Roman" w:eastAsia="Times New Roman" w:hAnsi="Times New Roman" w:cs="Times New Roman"/>
          <w:sz w:val="24"/>
          <w:szCs w:val="24"/>
          <w:lang w:eastAsia="ru-RU"/>
        </w:rPr>
      </w:pPr>
    </w:p>
    <w:p w:rsidR="001964FA" w:rsidRPr="00295333" w:rsidRDefault="001964FA" w:rsidP="00BE0713">
      <w:pPr>
        <w:spacing w:after="0"/>
        <w:ind w:firstLine="709"/>
        <w:rPr>
          <w:rFonts w:ascii="Times New Roman" w:eastAsia="Times New Roman" w:hAnsi="Times New Roman" w:cs="Times New Roman"/>
          <w:b/>
          <w:sz w:val="24"/>
          <w:szCs w:val="24"/>
          <w:lang w:eastAsia="ru-RU"/>
        </w:rPr>
      </w:pPr>
      <w:r w:rsidRPr="00295333">
        <w:rPr>
          <w:rFonts w:ascii="Times New Roman" w:eastAsia="Times New Roman" w:hAnsi="Times New Roman" w:cs="Times New Roman"/>
          <w:b/>
          <w:sz w:val="24"/>
          <w:szCs w:val="24"/>
          <w:lang w:eastAsia="ru-RU"/>
        </w:rPr>
        <w:t>ПОСТАНОВЛЯЕТ:</w:t>
      </w:r>
    </w:p>
    <w:p w:rsidR="001964FA" w:rsidRPr="00295333" w:rsidRDefault="001964FA" w:rsidP="00BE0713">
      <w:pPr>
        <w:spacing w:after="0"/>
        <w:ind w:firstLine="709"/>
        <w:rPr>
          <w:rFonts w:ascii="Times New Roman" w:eastAsia="Times New Roman" w:hAnsi="Times New Roman" w:cs="Times New Roman"/>
          <w:sz w:val="24"/>
          <w:szCs w:val="24"/>
          <w:lang w:eastAsia="ru-RU"/>
        </w:rPr>
      </w:pPr>
    </w:p>
    <w:p w:rsidR="001964FA" w:rsidRPr="00295333" w:rsidRDefault="001964FA" w:rsidP="00BE0713">
      <w:pPr>
        <w:numPr>
          <w:ilvl w:val="0"/>
          <w:numId w:val="18"/>
        </w:numPr>
        <w:spacing w:after="0"/>
        <w:ind w:left="0"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Утвердить муниципальную программу </w:t>
      </w:r>
      <w:r w:rsidR="003A75D8" w:rsidRPr="00295333">
        <w:rPr>
          <w:rFonts w:ascii="Times New Roman" w:eastAsia="Times New Roman" w:hAnsi="Times New Roman" w:cs="Times New Roman"/>
          <w:sz w:val="24"/>
          <w:szCs w:val="24"/>
          <w:lang w:eastAsia="ru-RU"/>
        </w:rPr>
        <w:t xml:space="preserve">«Укрепление общественного здоровья населения Усть-Большерецкого муниципального района» </w:t>
      </w:r>
      <w:r w:rsidRPr="00295333">
        <w:rPr>
          <w:rFonts w:ascii="Times New Roman" w:eastAsia="Times New Roman" w:hAnsi="Times New Roman" w:cs="Times New Roman"/>
          <w:sz w:val="24"/>
          <w:szCs w:val="24"/>
          <w:lang w:eastAsia="ru-RU"/>
        </w:rPr>
        <w:t>согласно приложению.</w:t>
      </w:r>
    </w:p>
    <w:p w:rsidR="001964FA" w:rsidRPr="00295333" w:rsidRDefault="00A67F4B" w:rsidP="00BE0713">
      <w:pPr>
        <w:numPr>
          <w:ilvl w:val="0"/>
          <w:numId w:val="18"/>
        </w:numPr>
        <w:spacing w:after="0"/>
        <w:ind w:left="0"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Аппарату</w:t>
      </w:r>
      <w:r w:rsidR="001964FA" w:rsidRPr="00295333">
        <w:rPr>
          <w:rFonts w:ascii="Times New Roman" w:eastAsia="Times New Roman" w:hAnsi="Times New Roman" w:cs="Times New Roman"/>
          <w:sz w:val="24"/>
          <w:szCs w:val="24"/>
          <w:lang w:eastAsia="ru-RU"/>
        </w:rPr>
        <w:t xml:space="preserve">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1964FA" w:rsidRPr="00295333" w:rsidRDefault="001964FA" w:rsidP="00BE0713">
      <w:pPr>
        <w:numPr>
          <w:ilvl w:val="0"/>
          <w:numId w:val="18"/>
        </w:numPr>
        <w:spacing w:after="0"/>
        <w:ind w:left="0" w:firstLine="720"/>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Настоящее постановление вступает в силу после дня его обнародования и распространяется на правоотношения, возникшие с 01 января 20</w:t>
      </w:r>
      <w:r w:rsidR="00A67F4B" w:rsidRPr="00295333">
        <w:rPr>
          <w:rFonts w:ascii="Times New Roman" w:eastAsia="Times New Roman" w:hAnsi="Times New Roman" w:cs="Times New Roman"/>
          <w:sz w:val="24"/>
          <w:szCs w:val="24"/>
          <w:lang w:eastAsia="ru-RU"/>
        </w:rPr>
        <w:t>2</w:t>
      </w:r>
      <w:r w:rsidR="003A75D8" w:rsidRPr="00295333">
        <w:rPr>
          <w:rFonts w:ascii="Times New Roman" w:eastAsia="Times New Roman" w:hAnsi="Times New Roman" w:cs="Times New Roman"/>
          <w:sz w:val="24"/>
          <w:szCs w:val="24"/>
          <w:lang w:eastAsia="ru-RU"/>
        </w:rPr>
        <w:t>1</w:t>
      </w:r>
      <w:r w:rsidRPr="00295333">
        <w:rPr>
          <w:rFonts w:ascii="Times New Roman" w:eastAsia="Times New Roman" w:hAnsi="Times New Roman" w:cs="Times New Roman"/>
          <w:sz w:val="24"/>
          <w:szCs w:val="24"/>
          <w:lang w:eastAsia="ru-RU"/>
        </w:rPr>
        <w:t xml:space="preserve"> года.</w:t>
      </w:r>
    </w:p>
    <w:p w:rsidR="001964FA" w:rsidRPr="00295333" w:rsidRDefault="001964FA" w:rsidP="00BE0713">
      <w:pPr>
        <w:numPr>
          <w:ilvl w:val="0"/>
          <w:numId w:val="18"/>
        </w:numPr>
        <w:spacing w:after="0"/>
        <w:ind w:left="0" w:firstLine="720"/>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1964FA" w:rsidRPr="00295333" w:rsidRDefault="001964FA" w:rsidP="00BE0713">
      <w:pPr>
        <w:spacing w:after="0"/>
        <w:ind w:left="720"/>
        <w:jc w:val="both"/>
        <w:rPr>
          <w:rFonts w:ascii="Times New Roman" w:eastAsia="Times New Roman" w:hAnsi="Times New Roman" w:cs="Times New Roman"/>
          <w:sz w:val="24"/>
          <w:szCs w:val="24"/>
          <w:lang w:eastAsia="ru-RU"/>
        </w:rPr>
      </w:pPr>
    </w:p>
    <w:p w:rsidR="001964FA" w:rsidRPr="00295333" w:rsidRDefault="001964FA" w:rsidP="00BE0713">
      <w:pPr>
        <w:spacing w:after="0"/>
        <w:jc w:val="both"/>
        <w:rPr>
          <w:rFonts w:ascii="Times New Roman" w:eastAsia="Times New Roman" w:hAnsi="Times New Roman" w:cs="Times New Roman"/>
          <w:sz w:val="24"/>
          <w:szCs w:val="24"/>
          <w:lang w:eastAsia="ru-RU"/>
        </w:rPr>
      </w:pPr>
    </w:p>
    <w:p w:rsidR="001964FA" w:rsidRPr="00295333" w:rsidRDefault="001964FA" w:rsidP="00BE0713">
      <w:pPr>
        <w:spacing w:after="0"/>
        <w:jc w:val="both"/>
        <w:rPr>
          <w:rFonts w:ascii="Times New Roman" w:eastAsia="Times New Roman" w:hAnsi="Times New Roman" w:cs="Times New Roman"/>
          <w:sz w:val="24"/>
          <w:szCs w:val="24"/>
          <w:lang w:eastAsia="ru-RU"/>
        </w:rPr>
      </w:pPr>
    </w:p>
    <w:p w:rsidR="001964FA" w:rsidRPr="00295333" w:rsidRDefault="001964FA" w:rsidP="00BE0713">
      <w:pPr>
        <w:spacing w:after="0"/>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Глава Усть-Большерецкого </w:t>
      </w:r>
    </w:p>
    <w:p w:rsidR="001964FA" w:rsidRPr="00295333" w:rsidRDefault="001964FA" w:rsidP="00BE0713">
      <w:pPr>
        <w:spacing w:after="0"/>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муниципального</w:t>
      </w:r>
      <w:proofErr w:type="gramEnd"/>
      <w:r w:rsidRPr="00295333">
        <w:rPr>
          <w:rFonts w:ascii="Times New Roman" w:eastAsia="Times New Roman" w:hAnsi="Times New Roman" w:cs="Times New Roman"/>
          <w:sz w:val="24"/>
          <w:szCs w:val="24"/>
          <w:lang w:eastAsia="ru-RU"/>
        </w:rPr>
        <w:t xml:space="preserve"> района                                             </w:t>
      </w:r>
      <w:r w:rsidR="00F0604A" w:rsidRPr="00295333">
        <w:rPr>
          <w:rFonts w:ascii="Times New Roman" w:eastAsia="Times New Roman" w:hAnsi="Times New Roman" w:cs="Times New Roman"/>
          <w:sz w:val="24"/>
          <w:szCs w:val="24"/>
          <w:lang w:eastAsia="ru-RU"/>
        </w:rPr>
        <w:t xml:space="preserve">          </w:t>
      </w:r>
      <w:r w:rsidR="00BE0713" w:rsidRPr="00295333">
        <w:rPr>
          <w:rFonts w:ascii="Times New Roman" w:eastAsia="Times New Roman" w:hAnsi="Times New Roman" w:cs="Times New Roman"/>
          <w:sz w:val="24"/>
          <w:szCs w:val="24"/>
          <w:lang w:eastAsia="ru-RU"/>
        </w:rPr>
        <w:t xml:space="preserve">                        </w:t>
      </w:r>
      <w:r w:rsidRPr="00295333">
        <w:rPr>
          <w:rFonts w:ascii="Times New Roman" w:eastAsia="Times New Roman" w:hAnsi="Times New Roman" w:cs="Times New Roman"/>
          <w:sz w:val="24"/>
          <w:szCs w:val="24"/>
          <w:lang w:eastAsia="ru-RU"/>
        </w:rPr>
        <w:t xml:space="preserve">        К.Ю. Деникеев</w:t>
      </w:r>
    </w:p>
    <w:p w:rsidR="001964FA" w:rsidRPr="00295333" w:rsidRDefault="001964FA" w:rsidP="00BE0713">
      <w:pPr>
        <w:spacing w:after="0"/>
        <w:ind w:left="5670" w:right="-284" w:hanging="567"/>
        <w:jc w:val="right"/>
        <w:rPr>
          <w:rFonts w:ascii="Times New Roman" w:hAnsi="Times New Roman" w:cs="Times New Roman"/>
          <w:sz w:val="24"/>
          <w:szCs w:val="24"/>
        </w:rPr>
      </w:pPr>
    </w:p>
    <w:p w:rsidR="001964FA" w:rsidRPr="00295333" w:rsidRDefault="001964FA" w:rsidP="009E5413">
      <w:pPr>
        <w:spacing w:after="0" w:line="240" w:lineRule="auto"/>
        <w:ind w:left="5670" w:right="-284" w:hanging="567"/>
        <w:jc w:val="right"/>
        <w:rPr>
          <w:rFonts w:ascii="Times New Roman" w:hAnsi="Times New Roman" w:cs="Times New Roman"/>
          <w:sz w:val="24"/>
          <w:szCs w:val="24"/>
        </w:rPr>
      </w:pPr>
    </w:p>
    <w:p w:rsidR="00E434F3" w:rsidRPr="00295333" w:rsidRDefault="00E434F3" w:rsidP="009E5413">
      <w:pPr>
        <w:spacing w:after="0" w:line="240" w:lineRule="auto"/>
        <w:ind w:left="5670" w:right="-284" w:hanging="567"/>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w:t>
      </w:r>
    </w:p>
    <w:p w:rsidR="00F46ACA" w:rsidRPr="00295333" w:rsidRDefault="00E434F3" w:rsidP="00BE0713">
      <w:pPr>
        <w:spacing w:after="0" w:line="240" w:lineRule="auto"/>
        <w:ind w:left="5103" w:right="-284"/>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постановлению Администрации Усть-Большерецкого муниципального района </w:t>
      </w:r>
    </w:p>
    <w:p w:rsidR="00E434F3" w:rsidRPr="00295333" w:rsidRDefault="00F46ACA" w:rsidP="00BE0713">
      <w:pPr>
        <w:spacing w:after="0" w:line="240" w:lineRule="auto"/>
        <w:ind w:left="5103" w:right="-284"/>
        <w:jc w:val="right"/>
        <w:rPr>
          <w:rFonts w:ascii="Times New Roman" w:hAnsi="Times New Roman" w:cs="Times New Roman"/>
          <w:sz w:val="24"/>
          <w:szCs w:val="24"/>
        </w:rPr>
      </w:pPr>
      <w:proofErr w:type="gramStart"/>
      <w:r w:rsidRPr="00295333">
        <w:rPr>
          <w:rFonts w:ascii="Times New Roman" w:hAnsi="Times New Roman" w:cs="Times New Roman"/>
          <w:sz w:val="24"/>
          <w:szCs w:val="24"/>
        </w:rPr>
        <w:t>от</w:t>
      </w:r>
      <w:proofErr w:type="gramEnd"/>
      <w:r w:rsidR="004653B5" w:rsidRPr="00295333">
        <w:rPr>
          <w:rFonts w:ascii="Times New Roman" w:hAnsi="Times New Roman" w:cs="Times New Roman"/>
          <w:sz w:val="24"/>
          <w:szCs w:val="24"/>
        </w:rPr>
        <w:t xml:space="preserve"> </w:t>
      </w:r>
      <w:r w:rsidR="00A02A25" w:rsidRPr="00295333">
        <w:rPr>
          <w:rFonts w:ascii="Times New Roman" w:hAnsi="Times New Roman" w:cs="Times New Roman"/>
          <w:sz w:val="24"/>
          <w:szCs w:val="24"/>
        </w:rPr>
        <w:t>___________________20</w:t>
      </w:r>
      <w:r w:rsidR="002650D4" w:rsidRPr="00295333">
        <w:rPr>
          <w:rFonts w:ascii="Times New Roman" w:hAnsi="Times New Roman" w:cs="Times New Roman"/>
          <w:sz w:val="24"/>
          <w:szCs w:val="24"/>
        </w:rPr>
        <w:t>2</w:t>
      </w:r>
      <w:r w:rsidR="003A75D8" w:rsidRPr="00295333">
        <w:rPr>
          <w:rFonts w:ascii="Times New Roman" w:hAnsi="Times New Roman" w:cs="Times New Roman"/>
          <w:sz w:val="24"/>
          <w:szCs w:val="24"/>
        </w:rPr>
        <w:t xml:space="preserve">1 </w:t>
      </w:r>
      <w:r w:rsidR="004653B5" w:rsidRPr="00295333">
        <w:rPr>
          <w:rFonts w:ascii="Times New Roman" w:hAnsi="Times New Roman" w:cs="Times New Roman"/>
          <w:sz w:val="24"/>
          <w:szCs w:val="24"/>
        </w:rPr>
        <w:t xml:space="preserve">№ </w:t>
      </w:r>
      <w:r w:rsidR="00A02A25" w:rsidRPr="00295333">
        <w:rPr>
          <w:rFonts w:ascii="Times New Roman" w:hAnsi="Times New Roman" w:cs="Times New Roman"/>
          <w:sz w:val="24"/>
          <w:szCs w:val="24"/>
        </w:rPr>
        <w:t>________</w:t>
      </w:r>
    </w:p>
    <w:p w:rsidR="00E434F3" w:rsidRPr="00295333" w:rsidRDefault="00E434F3" w:rsidP="009E5413">
      <w:pPr>
        <w:spacing w:after="0" w:line="240" w:lineRule="auto"/>
        <w:ind w:right="-284" w:hanging="567"/>
        <w:jc w:val="right"/>
        <w:rPr>
          <w:rFonts w:ascii="Times New Roman" w:hAnsi="Times New Roman" w:cs="Times New Roman"/>
          <w:sz w:val="24"/>
          <w:szCs w:val="24"/>
        </w:rPr>
      </w:pPr>
    </w:p>
    <w:p w:rsidR="00E434F3" w:rsidRPr="00295333" w:rsidRDefault="00E434F3" w:rsidP="00E434F3">
      <w:pPr>
        <w:spacing w:after="0" w:line="240" w:lineRule="auto"/>
        <w:jc w:val="both"/>
        <w:rPr>
          <w:rFonts w:ascii="Times New Roman" w:hAnsi="Times New Roman" w:cs="Times New Roman"/>
          <w:sz w:val="24"/>
          <w:szCs w:val="24"/>
        </w:rPr>
      </w:pPr>
    </w:p>
    <w:p w:rsidR="00E434F3" w:rsidRPr="00295333" w:rsidRDefault="00E434F3" w:rsidP="00E434F3">
      <w:pPr>
        <w:spacing w:after="0" w:line="240" w:lineRule="auto"/>
        <w:jc w:val="both"/>
        <w:rPr>
          <w:rFonts w:ascii="Times New Roman" w:hAnsi="Times New Roman" w:cs="Times New Roman"/>
          <w:sz w:val="24"/>
          <w:szCs w:val="24"/>
        </w:rPr>
      </w:pPr>
    </w:p>
    <w:p w:rsidR="00E434F3" w:rsidRPr="00295333" w:rsidRDefault="00E434F3" w:rsidP="00E434F3">
      <w:pPr>
        <w:spacing w:after="0" w:line="240" w:lineRule="auto"/>
        <w:jc w:val="both"/>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E434F3" w:rsidRPr="00295333" w:rsidRDefault="00E434F3" w:rsidP="00E434F3">
      <w:pPr>
        <w:spacing w:after="0" w:line="240" w:lineRule="auto"/>
        <w:jc w:val="center"/>
        <w:rPr>
          <w:rFonts w:ascii="Times New Roman" w:hAnsi="Times New Roman" w:cs="Times New Roman"/>
          <w:b/>
          <w:sz w:val="24"/>
          <w:szCs w:val="24"/>
        </w:rPr>
      </w:pPr>
    </w:p>
    <w:p w:rsidR="001E4361" w:rsidRPr="00295333" w:rsidRDefault="00842893" w:rsidP="00842893">
      <w:pPr>
        <w:tabs>
          <w:tab w:val="left" w:pos="3681"/>
        </w:tabs>
        <w:spacing w:after="0" w:line="240" w:lineRule="auto"/>
        <w:rPr>
          <w:rFonts w:ascii="Times New Roman" w:hAnsi="Times New Roman" w:cs="Times New Roman"/>
          <w:b/>
          <w:sz w:val="24"/>
          <w:szCs w:val="24"/>
        </w:rPr>
      </w:pPr>
      <w:r w:rsidRPr="00295333">
        <w:rPr>
          <w:rFonts w:ascii="Times New Roman" w:hAnsi="Times New Roman" w:cs="Times New Roman"/>
          <w:b/>
          <w:sz w:val="24"/>
          <w:szCs w:val="24"/>
        </w:rPr>
        <w:tab/>
      </w:r>
    </w:p>
    <w:p w:rsidR="00E434F3" w:rsidRPr="00295333" w:rsidRDefault="00E434F3" w:rsidP="00E434F3">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Муниципальная программа </w:t>
      </w:r>
    </w:p>
    <w:p w:rsidR="00E434F3" w:rsidRPr="00295333" w:rsidRDefault="003A75D8" w:rsidP="00E434F3">
      <w:pPr>
        <w:spacing w:after="0" w:line="240" w:lineRule="auto"/>
        <w:jc w:val="center"/>
        <w:rPr>
          <w:rFonts w:ascii="Times New Roman" w:hAnsi="Times New Roman" w:cs="Times New Roman"/>
          <w:sz w:val="24"/>
          <w:szCs w:val="24"/>
        </w:rPr>
      </w:pPr>
      <w:r w:rsidRPr="00295333">
        <w:rPr>
          <w:rFonts w:ascii="Times New Roman" w:hAnsi="Times New Roman" w:cs="Times New Roman"/>
          <w:b/>
          <w:sz w:val="24"/>
          <w:szCs w:val="24"/>
        </w:rPr>
        <w:t>«Укрепление общественного здоровья населения Усть-Большерецкого муниципального района»</w:t>
      </w: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9E5413" w:rsidRPr="00295333" w:rsidRDefault="009E5413" w:rsidP="00E434F3">
      <w:pPr>
        <w:spacing w:after="0" w:line="240" w:lineRule="auto"/>
        <w:jc w:val="center"/>
        <w:rPr>
          <w:rFonts w:ascii="Times New Roman" w:hAnsi="Times New Roman" w:cs="Times New Roman"/>
          <w:sz w:val="24"/>
          <w:szCs w:val="24"/>
        </w:rPr>
      </w:pPr>
    </w:p>
    <w:p w:rsidR="004C43D6" w:rsidRPr="00295333" w:rsidRDefault="004C43D6" w:rsidP="00E434F3">
      <w:pPr>
        <w:spacing w:after="0" w:line="240" w:lineRule="auto"/>
        <w:jc w:val="center"/>
        <w:rPr>
          <w:rFonts w:ascii="Times New Roman" w:hAnsi="Times New Roman" w:cs="Times New Roman"/>
          <w:sz w:val="24"/>
          <w:szCs w:val="24"/>
        </w:rPr>
      </w:pPr>
    </w:p>
    <w:p w:rsidR="003A75D8" w:rsidRPr="00295333" w:rsidRDefault="003A75D8" w:rsidP="00E434F3">
      <w:pPr>
        <w:spacing w:after="0" w:line="240" w:lineRule="auto"/>
        <w:jc w:val="center"/>
        <w:rPr>
          <w:rFonts w:ascii="Times New Roman" w:hAnsi="Times New Roman" w:cs="Times New Roman"/>
          <w:sz w:val="24"/>
          <w:szCs w:val="24"/>
        </w:rPr>
      </w:pPr>
    </w:p>
    <w:p w:rsidR="00BE0713" w:rsidRPr="00295333" w:rsidRDefault="00BE0713" w:rsidP="00E434F3">
      <w:pPr>
        <w:spacing w:after="0" w:line="240" w:lineRule="auto"/>
        <w:jc w:val="center"/>
        <w:rPr>
          <w:rFonts w:ascii="Times New Roman" w:hAnsi="Times New Roman" w:cs="Times New Roman"/>
          <w:sz w:val="24"/>
          <w:szCs w:val="24"/>
        </w:rPr>
      </w:pPr>
    </w:p>
    <w:p w:rsidR="00BE0713" w:rsidRPr="00295333" w:rsidRDefault="00BE0713" w:rsidP="00E434F3">
      <w:pPr>
        <w:spacing w:after="0" w:line="240" w:lineRule="auto"/>
        <w:jc w:val="center"/>
        <w:rPr>
          <w:rFonts w:ascii="Times New Roman" w:hAnsi="Times New Roman" w:cs="Times New Roman"/>
          <w:sz w:val="24"/>
          <w:szCs w:val="24"/>
        </w:rPr>
      </w:pPr>
    </w:p>
    <w:p w:rsidR="00BE0713" w:rsidRPr="00295333" w:rsidRDefault="00BE0713" w:rsidP="00E434F3">
      <w:pPr>
        <w:spacing w:after="0" w:line="240" w:lineRule="auto"/>
        <w:jc w:val="center"/>
        <w:rPr>
          <w:rFonts w:ascii="Times New Roman" w:hAnsi="Times New Roman" w:cs="Times New Roman"/>
          <w:sz w:val="24"/>
          <w:szCs w:val="24"/>
        </w:rPr>
      </w:pPr>
    </w:p>
    <w:p w:rsidR="00E434F3" w:rsidRPr="00295333" w:rsidRDefault="00E434F3" w:rsidP="00E434F3">
      <w:pPr>
        <w:spacing w:after="0" w:line="240" w:lineRule="auto"/>
        <w:jc w:val="center"/>
        <w:rPr>
          <w:rFonts w:ascii="Times New Roman" w:hAnsi="Times New Roman" w:cs="Times New Roman"/>
          <w:sz w:val="24"/>
          <w:szCs w:val="24"/>
        </w:rPr>
      </w:pPr>
      <w:r w:rsidRPr="00295333">
        <w:rPr>
          <w:rFonts w:ascii="Times New Roman" w:hAnsi="Times New Roman" w:cs="Times New Roman"/>
          <w:sz w:val="24"/>
          <w:szCs w:val="24"/>
        </w:rPr>
        <w:t>с.</w:t>
      </w:r>
      <w:r w:rsidR="001E4361" w:rsidRPr="00295333">
        <w:rPr>
          <w:rFonts w:ascii="Times New Roman" w:hAnsi="Times New Roman" w:cs="Times New Roman"/>
          <w:sz w:val="24"/>
          <w:szCs w:val="24"/>
        </w:rPr>
        <w:t xml:space="preserve"> </w:t>
      </w:r>
      <w:r w:rsidRPr="00295333">
        <w:rPr>
          <w:rFonts w:ascii="Times New Roman" w:hAnsi="Times New Roman" w:cs="Times New Roman"/>
          <w:sz w:val="24"/>
          <w:szCs w:val="24"/>
        </w:rPr>
        <w:t>Усть-Большерецк</w:t>
      </w:r>
    </w:p>
    <w:p w:rsidR="00E434F3" w:rsidRPr="00295333" w:rsidRDefault="00E434F3" w:rsidP="00E434F3">
      <w:pPr>
        <w:spacing w:after="0" w:line="240" w:lineRule="auto"/>
        <w:jc w:val="center"/>
        <w:rPr>
          <w:rFonts w:ascii="Times New Roman" w:hAnsi="Times New Roman" w:cs="Times New Roman"/>
          <w:sz w:val="24"/>
          <w:szCs w:val="24"/>
        </w:rPr>
      </w:pPr>
      <w:r w:rsidRPr="00295333">
        <w:rPr>
          <w:rFonts w:ascii="Times New Roman" w:hAnsi="Times New Roman" w:cs="Times New Roman"/>
          <w:sz w:val="24"/>
          <w:szCs w:val="24"/>
        </w:rPr>
        <w:t>20</w:t>
      </w:r>
      <w:r w:rsidR="00A67F4B" w:rsidRPr="00295333">
        <w:rPr>
          <w:rFonts w:ascii="Times New Roman" w:hAnsi="Times New Roman" w:cs="Times New Roman"/>
          <w:sz w:val="24"/>
          <w:szCs w:val="24"/>
        </w:rPr>
        <w:t>2</w:t>
      </w:r>
      <w:r w:rsidR="003A75D8" w:rsidRPr="00295333">
        <w:rPr>
          <w:rFonts w:ascii="Times New Roman" w:hAnsi="Times New Roman" w:cs="Times New Roman"/>
          <w:sz w:val="24"/>
          <w:szCs w:val="24"/>
        </w:rPr>
        <w:t>1</w:t>
      </w:r>
    </w:p>
    <w:p w:rsidR="002D0921" w:rsidRPr="00295333" w:rsidRDefault="002D0921" w:rsidP="002D0921">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lastRenderedPageBreak/>
        <w:t>Паспорт</w:t>
      </w:r>
    </w:p>
    <w:p w:rsidR="002D0921" w:rsidRPr="00295333" w:rsidRDefault="002D0921" w:rsidP="002D0921">
      <w:pPr>
        <w:spacing w:after="0" w:line="240" w:lineRule="auto"/>
        <w:jc w:val="center"/>
        <w:rPr>
          <w:rFonts w:ascii="Times New Roman" w:hAnsi="Times New Roman" w:cs="Times New Roman"/>
          <w:b/>
          <w:sz w:val="24"/>
          <w:szCs w:val="24"/>
        </w:rPr>
      </w:pPr>
      <w:proofErr w:type="gramStart"/>
      <w:r w:rsidRPr="00295333">
        <w:rPr>
          <w:rFonts w:ascii="Times New Roman" w:hAnsi="Times New Roman" w:cs="Times New Roman"/>
          <w:b/>
          <w:sz w:val="24"/>
          <w:szCs w:val="24"/>
        </w:rPr>
        <w:t>муниципальной</w:t>
      </w:r>
      <w:proofErr w:type="gramEnd"/>
      <w:r w:rsidRPr="00295333">
        <w:rPr>
          <w:rFonts w:ascii="Times New Roman" w:hAnsi="Times New Roman" w:cs="Times New Roman"/>
          <w:b/>
          <w:sz w:val="24"/>
          <w:szCs w:val="24"/>
        </w:rPr>
        <w:t xml:space="preserve"> программы </w:t>
      </w:r>
      <w:r w:rsidR="003A75D8" w:rsidRPr="00295333">
        <w:rPr>
          <w:rFonts w:ascii="Times New Roman" w:hAnsi="Times New Roman" w:cs="Times New Roman"/>
          <w:b/>
          <w:sz w:val="24"/>
          <w:szCs w:val="24"/>
        </w:rPr>
        <w:t>«Укрепление общественного здоровья населения Усть-Большерецкого муниципального района»</w:t>
      </w:r>
    </w:p>
    <w:p w:rsidR="002D0921" w:rsidRPr="00295333" w:rsidRDefault="002D0921" w:rsidP="00B0666F">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w:t>
      </w:r>
      <w:proofErr w:type="gramStart"/>
      <w:r w:rsidRPr="00295333">
        <w:rPr>
          <w:rFonts w:ascii="Times New Roman" w:hAnsi="Times New Roman" w:cs="Times New Roman"/>
          <w:b/>
          <w:sz w:val="24"/>
          <w:szCs w:val="24"/>
        </w:rPr>
        <w:t>далее</w:t>
      </w:r>
      <w:proofErr w:type="gramEnd"/>
      <w:r w:rsidRPr="00295333">
        <w:rPr>
          <w:rFonts w:ascii="Times New Roman" w:hAnsi="Times New Roman" w:cs="Times New Roman"/>
          <w:b/>
          <w:sz w:val="24"/>
          <w:szCs w:val="24"/>
        </w:rPr>
        <w:t xml:space="preserve"> – Программа)</w:t>
      </w:r>
    </w:p>
    <w:tbl>
      <w:tblPr>
        <w:tblStyle w:val="a3"/>
        <w:tblW w:w="0" w:type="auto"/>
        <w:tblLook w:val="04A0" w:firstRow="1" w:lastRow="0" w:firstColumn="1" w:lastColumn="0" w:noHBand="0" w:noVBand="1"/>
      </w:tblPr>
      <w:tblGrid>
        <w:gridCol w:w="3196"/>
        <w:gridCol w:w="6148"/>
      </w:tblGrid>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Основание для разработки муниципальной программы</w:t>
            </w:r>
          </w:p>
        </w:tc>
        <w:tc>
          <w:tcPr>
            <w:tcW w:w="6237" w:type="dxa"/>
          </w:tcPr>
          <w:p w:rsidR="002D0921" w:rsidRPr="00295333" w:rsidRDefault="0036264A" w:rsidP="00335AD9">
            <w:pPr>
              <w:jc w:val="both"/>
              <w:rPr>
                <w:rFonts w:ascii="Times New Roman" w:hAnsi="Times New Roman" w:cs="Times New Roman"/>
                <w:sz w:val="24"/>
                <w:szCs w:val="24"/>
              </w:rPr>
            </w:pPr>
            <w:r w:rsidRPr="00295333">
              <w:rPr>
                <w:rFonts w:ascii="Times New Roman" w:hAnsi="Times New Roman" w:cs="Times New Roman"/>
                <w:sz w:val="24"/>
                <w:szCs w:val="24"/>
              </w:rPr>
              <w:t xml:space="preserve">Распоряжение Администрации Усть-Большерецкого муниципального района Камчатского края от </w:t>
            </w:r>
            <w:r w:rsidR="00BC2D6C" w:rsidRPr="00295333">
              <w:rPr>
                <w:rFonts w:ascii="Times New Roman" w:hAnsi="Times New Roman" w:cs="Times New Roman"/>
                <w:sz w:val="24"/>
                <w:szCs w:val="24"/>
              </w:rPr>
              <w:t>26</w:t>
            </w:r>
            <w:r w:rsidRPr="00295333">
              <w:rPr>
                <w:rFonts w:ascii="Times New Roman" w:hAnsi="Times New Roman" w:cs="Times New Roman"/>
                <w:sz w:val="24"/>
                <w:szCs w:val="24"/>
              </w:rPr>
              <w:t>.0</w:t>
            </w:r>
            <w:r w:rsidR="00335AD9" w:rsidRPr="00295333">
              <w:rPr>
                <w:rFonts w:ascii="Times New Roman" w:hAnsi="Times New Roman" w:cs="Times New Roman"/>
                <w:sz w:val="24"/>
                <w:szCs w:val="24"/>
              </w:rPr>
              <w:t>2</w:t>
            </w:r>
            <w:r w:rsidRPr="00295333">
              <w:rPr>
                <w:rFonts w:ascii="Times New Roman" w:hAnsi="Times New Roman" w:cs="Times New Roman"/>
                <w:sz w:val="24"/>
                <w:szCs w:val="24"/>
              </w:rPr>
              <w:t>.20</w:t>
            </w:r>
            <w:r w:rsidR="00335AD9" w:rsidRPr="00295333">
              <w:rPr>
                <w:rFonts w:ascii="Times New Roman" w:hAnsi="Times New Roman" w:cs="Times New Roman"/>
                <w:sz w:val="24"/>
                <w:szCs w:val="24"/>
              </w:rPr>
              <w:t>21</w:t>
            </w:r>
            <w:r w:rsidR="00BC2D6C" w:rsidRPr="00295333">
              <w:rPr>
                <w:rFonts w:ascii="Times New Roman" w:hAnsi="Times New Roman" w:cs="Times New Roman"/>
                <w:sz w:val="24"/>
                <w:szCs w:val="24"/>
              </w:rPr>
              <w:t xml:space="preserve"> № 49</w:t>
            </w:r>
            <w:r w:rsidRPr="00295333">
              <w:rPr>
                <w:rFonts w:ascii="Times New Roman" w:hAnsi="Times New Roman" w:cs="Times New Roman"/>
                <w:sz w:val="24"/>
                <w:szCs w:val="24"/>
              </w:rPr>
              <w:t xml:space="preserve"> «Об утверждении Перечня муниципальных программ Усть-Большерецкого муниципального района» </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Разработчик муниципальной программы</w:t>
            </w:r>
          </w:p>
        </w:tc>
        <w:tc>
          <w:tcPr>
            <w:tcW w:w="6237" w:type="dxa"/>
          </w:tcPr>
          <w:p w:rsidR="002D0921" w:rsidRPr="00295333" w:rsidRDefault="002D0921" w:rsidP="002D0921">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 муниципальной программы</w:t>
            </w:r>
          </w:p>
        </w:tc>
        <w:tc>
          <w:tcPr>
            <w:tcW w:w="6237" w:type="dxa"/>
          </w:tcPr>
          <w:p w:rsidR="002D0921" w:rsidRPr="00295333" w:rsidRDefault="002D0921" w:rsidP="002D0921">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Соискатели муниципальной программы</w:t>
            </w:r>
          </w:p>
        </w:tc>
        <w:tc>
          <w:tcPr>
            <w:tcW w:w="6237" w:type="dxa"/>
          </w:tcPr>
          <w:p w:rsidR="003A75D8"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образования Администрации Усть-Большерецкого муниципального района Администрации Усть-Большерецкого муниципального района</w:t>
            </w:r>
          </w:p>
          <w:p w:rsidR="003A75D8"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культуры, молодежи и спорта Администрации Усть-Большерецкого муниципального района</w:t>
            </w:r>
          </w:p>
          <w:p w:rsidR="002D0921"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специальных программ Администрации Усть-Большерецкого муниципального района.</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Участники муниципальной программы</w:t>
            </w:r>
          </w:p>
        </w:tc>
        <w:tc>
          <w:tcPr>
            <w:tcW w:w="6237" w:type="dxa"/>
          </w:tcPr>
          <w:p w:rsidR="002D0921" w:rsidRPr="00295333" w:rsidRDefault="002D0921" w:rsidP="002D0921">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w:t>
            </w:r>
            <w:r w:rsidR="003A75D8" w:rsidRPr="00295333">
              <w:rPr>
                <w:rFonts w:ascii="Times New Roman" w:hAnsi="Times New Roman" w:cs="Times New Roman"/>
                <w:sz w:val="24"/>
                <w:szCs w:val="24"/>
              </w:rPr>
              <w:t>шерецкого муниципального района</w:t>
            </w:r>
          </w:p>
          <w:p w:rsidR="003A75D8"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образования Администрации Усть-Большерецкого муниципального района Администрации Усть-Большерецкого муниципального района</w:t>
            </w:r>
          </w:p>
          <w:p w:rsidR="003A75D8"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культуры, молодежи и спорта Администрации Усть-Большерецкого муниципального района</w:t>
            </w:r>
          </w:p>
          <w:p w:rsidR="00D814EF" w:rsidRPr="00295333" w:rsidRDefault="003A75D8" w:rsidP="003A75D8">
            <w:pPr>
              <w:jc w:val="both"/>
              <w:rPr>
                <w:rFonts w:ascii="Times New Roman" w:hAnsi="Times New Roman" w:cs="Times New Roman"/>
                <w:sz w:val="24"/>
                <w:szCs w:val="24"/>
              </w:rPr>
            </w:pPr>
            <w:r w:rsidRPr="00295333">
              <w:rPr>
                <w:rFonts w:ascii="Times New Roman" w:hAnsi="Times New Roman" w:cs="Times New Roman"/>
                <w:sz w:val="24"/>
                <w:szCs w:val="24"/>
              </w:rPr>
              <w:t>Управление специальных программ Администрации Усть-Большерецкого муниципального района.</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Подпрограммы муниципальной программы</w:t>
            </w:r>
          </w:p>
        </w:tc>
        <w:tc>
          <w:tcPr>
            <w:tcW w:w="6237" w:type="dxa"/>
          </w:tcPr>
          <w:p w:rsidR="002D0921" w:rsidRPr="00295333" w:rsidRDefault="00D814EF" w:rsidP="002D0921">
            <w:pPr>
              <w:jc w:val="both"/>
              <w:rPr>
                <w:rFonts w:ascii="Times New Roman" w:hAnsi="Times New Roman" w:cs="Times New Roman"/>
                <w:sz w:val="24"/>
                <w:szCs w:val="24"/>
              </w:rPr>
            </w:pPr>
            <w:r w:rsidRPr="00295333">
              <w:rPr>
                <w:rFonts w:ascii="Times New Roman" w:hAnsi="Times New Roman" w:cs="Times New Roman"/>
                <w:sz w:val="24"/>
                <w:szCs w:val="24"/>
              </w:rPr>
              <w:t>Отсутствуют</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Программно-целевые инструменты муниципальной программы</w:t>
            </w:r>
          </w:p>
        </w:tc>
        <w:tc>
          <w:tcPr>
            <w:tcW w:w="6237" w:type="dxa"/>
          </w:tcPr>
          <w:p w:rsidR="002D0921" w:rsidRPr="00295333" w:rsidRDefault="00D814EF" w:rsidP="002D0921">
            <w:pPr>
              <w:jc w:val="both"/>
              <w:rPr>
                <w:rFonts w:ascii="Times New Roman" w:hAnsi="Times New Roman" w:cs="Times New Roman"/>
                <w:sz w:val="24"/>
                <w:szCs w:val="24"/>
              </w:rPr>
            </w:pPr>
            <w:r w:rsidRPr="00295333">
              <w:rPr>
                <w:rFonts w:ascii="Times New Roman" w:hAnsi="Times New Roman" w:cs="Times New Roman"/>
                <w:sz w:val="24"/>
                <w:szCs w:val="24"/>
              </w:rPr>
              <w:t>Отсутствуют</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Цели муниципальной программы</w:t>
            </w:r>
          </w:p>
        </w:tc>
        <w:tc>
          <w:tcPr>
            <w:tcW w:w="6237" w:type="dxa"/>
          </w:tcPr>
          <w:p w:rsidR="00912BC4" w:rsidRPr="00295333" w:rsidRDefault="00912BC4" w:rsidP="00912BC4">
            <w:pPr>
              <w:jc w:val="both"/>
              <w:rPr>
                <w:rFonts w:ascii="Times New Roman" w:hAnsi="Times New Roman" w:cs="Times New Roman"/>
                <w:sz w:val="24"/>
                <w:szCs w:val="24"/>
              </w:rPr>
            </w:pPr>
            <w:r w:rsidRPr="00295333">
              <w:rPr>
                <w:rFonts w:ascii="Times New Roman" w:hAnsi="Times New Roman" w:cs="Times New Roman"/>
                <w:sz w:val="24"/>
                <w:szCs w:val="24"/>
              </w:rPr>
              <w:t>Увеличение доли граждан Усть-Большерецкого муниципального района, приверженных ЗОЖ, путем формирования у граждан ответственного отношения к своему здоровью и увеличение продолжительности жизни жителей района.</w:t>
            </w:r>
          </w:p>
          <w:p w:rsidR="002D0921" w:rsidRPr="00295333" w:rsidRDefault="002D0921" w:rsidP="00D80F36">
            <w:pPr>
              <w:jc w:val="both"/>
              <w:rPr>
                <w:rFonts w:ascii="Times New Roman" w:hAnsi="Times New Roman" w:cs="Times New Roman"/>
                <w:sz w:val="24"/>
                <w:szCs w:val="24"/>
              </w:rPr>
            </w:pP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Задачи муниципальной программы</w:t>
            </w:r>
          </w:p>
        </w:tc>
        <w:tc>
          <w:tcPr>
            <w:tcW w:w="6237" w:type="dxa"/>
          </w:tcPr>
          <w:p w:rsidR="00D80F36" w:rsidRPr="00295333" w:rsidRDefault="00D80F36"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1) 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 </w:t>
            </w:r>
          </w:p>
          <w:p w:rsidR="00D80F36" w:rsidRPr="00295333" w:rsidRDefault="00D80F36"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2) Формирование культуры здорового питания населения в Усть-Большерецком муниципальном районе. </w:t>
            </w:r>
          </w:p>
          <w:p w:rsidR="00D80F36" w:rsidRPr="00295333" w:rsidRDefault="00D80F36"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3) Повышение уровня физической активности населения в Усть-Большерецком муниципальном районе. </w:t>
            </w:r>
          </w:p>
          <w:p w:rsidR="00B0246B" w:rsidRPr="00295333" w:rsidRDefault="00D80F36"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4) Формирование основ здорового образа жизни среди детей и подростков в Усть-Большерецком муниципальном районе. </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lastRenderedPageBreak/>
              <w:t>Целевые индикаторы и показатели муниципальной программы</w:t>
            </w:r>
          </w:p>
        </w:tc>
        <w:tc>
          <w:tcPr>
            <w:tcW w:w="6237" w:type="dxa"/>
          </w:tcPr>
          <w:p w:rsidR="001B18FF" w:rsidRPr="00295333" w:rsidRDefault="001B18FF" w:rsidP="001B18FF">
            <w:pPr>
              <w:jc w:val="both"/>
              <w:rPr>
                <w:rFonts w:ascii="Times New Roman" w:hAnsi="Times New Roman" w:cs="Times New Roman"/>
                <w:sz w:val="24"/>
                <w:szCs w:val="24"/>
              </w:rPr>
            </w:pPr>
            <w:r w:rsidRPr="00295333">
              <w:rPr>
                <w:rFonts w:ascii="Times New Roman" w:hAnsi="Times New Roman" w:cs="Times New Roman"/>
                <w:sz w:val="24"/>
                <w:szCs w:val="24"/>
              </w:rPr>
              <w:t>- доля населения Усть-Большерецкого муниципального района, систематически занимающегося физической культурой и спортом, в общей численности населения;</w:t>
            </w:r>
          </w:p>
          <w:p w:rsidR="001B18FF" w:rsidRPr="00295333" w:rsidRDefault="001B18FF" w:rsidP="001B18FF">
            <w:pPr>
              <w:jc w:val="both"/>
              <w:rPr>
                <w:rFonts w:ascii="Times New Roman" w:hAnsi="Times New Roman" w:cs="Times New Roman"/>
                <w:sz w:val="24"/>
                <w:szCs w:val="24"/>
              </w:rPr>
            </w:pPr>
            <w:r w:rsidRPr="00295333">
              <w:rPr>
                <w:rFonts w:ascii="Times New Roman" w:hAnsi="Times New Roman" w:cs="Times New Roman"/>
                <w:sz w:val="24"/>
                <w:szCs w:val="24"/>
              </w:rPr>
              <w:t>- доля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p w:rsidR="00BE0713" w:rsidRPr="00295333" w:rsidRDefault="00BE0713" w:rsidP="00BE0713">
            <w:pPr>
              <w:jc w:val="both"/>
              <w:rPr>
                <w:rFonts w:ascii="Times New Roman" w:hAnsi="Times New Roman" w:cs="Times New Roman"/>
                <w:sz w:val="24"/>
                <w:szCs w:val="24"/>
              </w:rPr>
            </w:pPr>
            <w:r w:rsidRPr="00295333">
              <w:rPr>
                <w:rFonts w:ascii="Times New Roman" w:hAnsi="Times New Roman" w:cs="Times New Roman"/>
                <w:sz w:val="24"/>
                <w:szCs w:val="24"/>
              </w:rPr>
              <w:t>- снижение уровня потребления населением района наркотических средств, психотропных веществ и алкогольной продукции;</w:t>
            </w:r>
          </w:p>
          <w:p w:rsidR="00904006" w:rsidRPr="00295333" w:rsidRDefault="00BE0713" w:rsidP="00BE0713">
            <w:pPr>
              <w:jc w:val="both"/>
              <w:rPr>
                <w:rFonts w:ascii="Times New Roman" w:hAnsi="Times New Roman" w:cs="Times New Roman"/>
                <w:sz w:val="24"/>
                <w:szCs w:val="24"/>
              </w:rPr>
            </w:pPr>
            <w:r w:rsidRPr="00295333">
              <w:rPr>
                <w:rFonts w:ascii="Times New Roman" w:hAnsi="Times New Roman" w:cs="Times New Roman"/>
                <w:sz w:val="24"/>
                <w:szCs w:val="24"/>
              </w:rPr>
              <w:t xml:space="preserve">- уровень информированности детей и подростков о вреде </w:t>
            </w:r>
            <w:proofErr w:type="spellStart"/>
            <w:r w:rsidRPr="00295333">
              <w:rPr>
                <w:rFonts w:ascii="Times New Roman" w:hAnsi="Times New Roman" w:cs="Times New Roman"/>
                <w:sz w:val="24"/>
                <w:szCs w:val="24"/>
              </w:rPr>
              <w:t>табакокурения</w:t>
            </w:r>
            <w:proofErr w:type="spellEnd"/>
            <w:r w:rsidRPr="00295333">
              <w:rPr>
                <w:rFonts w:ascii="Times New Roman" w:hAnsi="Times New Roman" w:cs="Times New Roman"/>
                <w:sz w:val="24"/>
                <w:szCs w:val="24"/>
              </w:rPr>
              <w:t xml:space="preserve"> и употребления алкоголя, а также нерационального питания и низкой физической активности </w:t>
            </w:r>
          </w:p>
          <w:p w:rsidR="00BE0713" w:rsidRPr="00295333" w:rsidRDefault="00BE0713" w:rsidP="00BE0713">
            <w:pPr>
              <w:jc w:val="both"/>
              <w:rPr>
                <w:rFonts w:ascii="Times New Roman" w:hAnsi="Times New Roman" w:cs="Times New Roman"/>
                <w:sz w:val="24"/>
                <w:szCs w:val="24"/>
              </w:rPr>
            </w:pPr>
            <w:r w:rsidRPr="00295333">
              <w:rPr>
                <w:rFonts w:ascii="Times New Roman" w:hAnsi="Times New Roman" w:cs="Times New Roman"/>
                <w:sz w:val="24"/>
                <w:szCs w:val="24"/>
              </w:rPr>
              <w:t xml:space="preserve">- уровень информированности населения о поведенческих и алиментарно-зависимых факторах </w:t>
            </w:r>
            <w:r w:rsidR="00904006" w:rsidRPr="00295333">
              <w:rPr>
                <w:rFonts w:ascii="Times New Roman" w:hAnsi="Times New Roman" w:cs="Times New Roman"/>
                <w:sz w:val="24"/>
                <w:szCs w:val="24"/>
              </w:rPr>
              <w:t>риска и</w:t>
            </w:r>
            <w:r w:rsidRPr="00295333">
              <w:rPr>
                <w:rFonts w:ascii="Times New Roman" w:hAnsi="Times New Roman" w:cs="Times New Roman"/>
                <w:sz w:val="24"/>
                <w:szCs w:val="24"/>
              </w:rPr>
              <w:t xml:space="preserve"> доступности продуктов здорового и диетического питания;</w:t>
            </w:r>
          </w:p>
          <w:p w:rsidR="004727B3" w:rsidRPr="00295333" w:rsidRDefault="004727B3" w:rsidP="00BE0713">
            <w:pPr>
              <w:jc w:val="both"/>
              <w:rPr>
                <w:rFonts w:ascii="Times New Roman" w:hAnsi="Times New Roman" w:cs="Times New Roman"/>
                <w:sz w:val="24"/>
                <w:szCs w:val="24"/>
              </w:rPr>
            </w:pPr>
            <w:r w:rsidRPr="00295333">
              <w:rPr>
                <w:rFonts w:ascii="Times New Roman" w:hAnsi="Times New Roman" w:cs="Times New Roman"/>
                <w:sz w:val="24"/>
                <w:szCs w:val="24"/>
              </w:rPr>
              <w:t>-удельный вес количества детей, которым оказана, социальная помощь при организации отдыха и оздоровления, к общему количеству детей, нуждающихся в социальной поддержке;</w:t>
            </w:r>
          </w:p>
          <w:p w:rsidR="004727B3" w:rsidRPr="00295333" w:rsidRDefault="004727B3" w:rsidP="00BE0713">
            <w:pPr>
              <w:jc w:val="both"/>
              <w:rPr>
                <w:rFonts w:ascii="Times New Roman" w:hAnsi="Times New Roman" w:cs="Times New Roman"/>
                <w:sz w:val="24"/>
                <w:szCs w:val="24"/>
              </w:rPr>
            </w:pPr>
            <w:r w:rsidRPr="00295333">
              <w:rPr>
                <w:rFonts w:ascii="Times New Roman" w:hAnsi="Times New Roman" w:cs="Times New Roman"/>
                <w:sz w:val="24"/>
                <w:szCs w:val="24"/>
              </w:rPr>
              <w:t>- удельный вес численности учащихся, оздоровленных в пришкольных оздоровительных лагерях с дневным пребыванием к заявленной потребности в оздоровлении.</w:t>
            </w:r>
          </w:p>
          <w:p w:rsidR="00B0246B" w:rsidRPr="00295333" w:rsidRDefault="00B0246B" w:rsidP="00BE0713">
            <w:pPr>
              <w:jc w:val="both"/>
              <w:rPr>
                <w:rFonts w:ascii="Times New Roman" w:hAnsi="Times New Roman" w:cs="Times New Roman"/>
                <w:sz w:val="24"/>
                <w:szCs w:val="24"/>
              </w:rPr>
            </w:pP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Этапы и сроки реализации муниципальной программы</w:t>
            </w:r>
          </w:p>
        </w:tc>
        <w:tc>
          <w:tcPr>
            <w:tcW w:w="6237" w:type="dxa"/>
          </w:tcPr>
          <w:p w:rsidR="002D0921" w:rsidRPr="00295333" w:rsidRDefault="0036264A"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Программа реализуется </w:t>
            </w:r>
            <w:r w:rsidR="00A67F4B" w:rsidRPr="00295333">
              <w:rPr>
                <w:rFonts w:ascii="Times New Roman" w:hAnsi="Times New Roman" w:cs="Times New Roman"/>
                <w:sz w:val="24"/>
                <w:szCs w:val="24"/>
              </w:rPr>
              <w:t>с</w:t>
            </w:r>
            <w:r w:rsidRPr="00295333">
              <w:rPr>
                <w:rFonts w:ascii="Times New Roman" w:hAnsi="Times New Roman" w:cs="Times New Roman"/>
                <w:sz w:val="24"/>
                <w:szCs w:val="24"/>
              </w:rPr>
              <w:t xml:space="preserve"> 20</w:t>
            </w:r>
            <w:r w:rsidR="00A67F4B" w:rsidRPr="00295333">
              <w:rPr>
                <w:rFonts w:ascii="Times New Roman" w:hAnsi="Times New Roman" w:cs="Times New Roman"/>
                <w:sz w:val="24"/>
                <w:szCs w:val="24"/>
              </w:rPr>
              <w:t>2</w:t>
            </w:r>
            <w:r w:rsidR="00D80F36" w:rsidRPr="00295333">
              <w:rPr>
                <w:rFonts w:ascii="Times New Roman" w:hAnsi="Times New Roman" w:cs="Times New Roman"/>
                <w:sz w:val="24"/>
                <w:szCs w:val="24"/>
              </w:rPr>
              <w:t>1</w:t>
            </w:r>
            <w:r w:rsidR="00A67F4B" w:rsidRPr="00295333">
              <w:rPr>
                <w:rFonts w:ascii="Times New Roman" w:hAnsi="Times New Roman" w:cs="Times New Roman"/>
                <w:sz w:val="24"/>
                <w:szCs w:val="24"/>
              </w:rPr>
              <w:t xml:space="preserve"> года по 202</w:t>
            </w:r>
            <w:r w:rsidR="00D80F36" w:rsidRPr="00295333">
              <w:rPr>
                <w:rFonts w:ascii="Times New Roman" w:hAnsi="Times New Roman" w:cs="Times New Roman"/>
                <w:sz w:val="24"/>
                <w:szCs w:val="24"/>
              </w:rPr>
              <w:t>5</w:t>
            </w:r>
            <w:r w:rsidR="00A67F4B" w:rsidRPr="00295333">
              <w:rPr>
                <w:rFonts w:ascii="Times New Roman" w:hAnsi="Times New Roman" w:cs="Times New Roman"/>
                <w:sz w:val="24"/>
                <w:szCs w:val="24"/>
              </w:rPr>
              <w:t xml:space="preserve"> год</w:t>
            </w:r>
            <w:r w:rsidR="00C14300" w:rsidRPr="00295333">
              <w:rPr>
                <w:rFonts w:ascii="Times New Roman" w:hAnsi="Times New Roman" w:cs="Times New Roman"/>
                <w:sz w:val="24"/>
                <w:szCs w:val="24"/>
              </w:rPr>
              <w:t xml:space="preserve"> в 1 (один) этап</w:t>
            </w: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t>Объемы бюджетных ассигнований муниципальной программы</w:t>
            </w:r>
          </w:p>
        </w:tc>
        <w:tc>
          <w:tcPr>
            <w:tcW w:w="6237" w:type="dxa"/>
          </w:tcPr>
          <w:p w:rsidR="00A262DA" w:rsidRPr="00295333" w:rsidRDefault="00C14300" w:rsidP="00D80F36">
            <w:pPr>
              <w:jc w:val="both"/>
              <w:rPr>
                <w:rFonts w:ascii="Times New Roman" w:hAnsi="Times New Roman" w:cs="Times New Roman"/>
                <w:sz w:val="24"/>
                <w:szCs w:val="24"/>
              </w:rPr>
            </w:pPr>
            <w:r w:rsidRPr="00295333">
              <w:rPr>
                <w:rFonts w:ascii="Times New Roman" w:hAnsi="Times New Roman" w:cs="Times New Roman"/>
                <w:sz w:val="24"/>
                <w:szCs w:val="24"/>
              </w:rPr>
              <w:t xml:space="preserve">Общий объем бюджетных ассигнований на реализацию Программы </w:t>
            </w:r>
            <w:r w:rsidR="0032477E" w:rsidRPr="00295333">
              <w:rPr>
                <w:rFonts w:ascii="Times New Roman" w:hAnsi="Times New Roman" w:cs="Times New Roman"/>
                <w:sz w:val="24"/>
                <w:szCs w:val="24"/>
              </w:rPr>
              <w:t>за период 202</w:t>
            </w:r>
            <w:r w:rsidR="00D80F36" w:rsidRPr="00295333">
              <w:rPr>
                <w:rFonts w:ascii="Times New Roman" w:hAnsi="Times New Roman" w:cs="Times New Roman"/>
                <w:sz w:val="24"/>
                <w:szCs w:val="24"/>
              </w:rPr>
              <w:t>1</w:t>
            </w:r>
            <w:r w:rsidR="0032477E" w:rsidRPr="00295333">
              <w:rPr>
                <w:rFonts w:ascii="Times New Roman" w:hAnsi="Times New Roman" w:cs="Times New Roman"/>
                <w:sz w:val="24"/>
                <w:szCs w:val="24"/>
              </w:rPr>
              <w:t>-202</w:t>
            </w:r>
            <w:r w:rsidR="00D80F36" w:rsidRPr="00295333">
              <w:rPr>
                <w:rFonts w:ascii="Times New Roman" w:hAnsi="Times New Roman" w:cs="Times New Roman"/>
                <w:sz w:val="24"/>
                <w:szCs w:val="24"/>
              </w:rPr>
              <w:t>5</w:t>
            </w:r>
            <w:r w:rsidR="0032477E" w:rsidRPr="00295333">
              <w:rPr>
                <w:rFonts w:ascii="Times New Roman" w:hAnsi="Times New Roman" w:cs="Times New Roman"/>
                <w:sz w:val="24"/>
                <w:szCs w:val="24"/>
              </w:rPr>
              <w:t xml:space="preserve"> годы </w:t>
            </w:r>
            <w:r w:rsidRPr="00295333">
              <w:rPr>
                <w:rFonts w:ascii="Times New Roman" w:hAnsi="Times New Roman" w:cs="Times New Roman"/>
                <w:sz w:val="24"/>
                <w:szCs w:val="24"/>
              </w:rPr>
              <w:t>составляет</w:t>
            </w:r>
            <w:r w:rsidR="00A262DA" w:rsidRPr="00295333">
              <w:rPr>
                <w:rFonts w:ascii="Times New Roman" w:hAnsi="Times New Roman" w:cs="Times New Roman"/>
                <w:sz w:val="24"/>
                <w:szCs w:val="24"/>
              </w:rPr>
              <w:t xml:space="preserve"> 10 898,10 тыс. руб. в том числе по годам:</w:t>
            </w:r>
          </w:p>
          <w:p w:rsidR="00A262DA"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2021 год – 1 849,10 тыс. руб.</w:t>
            </w:r>
          </w:p>
          <w:p w:rsidR="00A262DA"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2022 – 2 440,00 тыс. руб.</w:t>
            </w:r>
          </w:p>
          <w:p w:rsidR="00A262DA"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2023 – 2 440,00 тыс. руб.</w:t>
            </w:r>
          </w:p>
          <w:p w:rsidR="00A262DA"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2024 – 2 440,00 тыс. руб.</w:t>
            </w:r>
          </w:p>
          <w:p w:rsidR="0032477E" w:rsidRPr="00295333" w:rsidRDefault="00A262DA" w:rsidP="00D80F36">
            <w:pPr>
              <w:jc w:val="both"/>
              <w:rPr>
                <w:rFonts w:ascii="Times New Roman" w:hAnsi="Times New Roman" w:cs="Times New Roman"/>
                <w:sz w:val="24"/>
                <w:szCs w:val="24"/>
              </w:rPr>
            </w:pPr>
            <w:r w:rsidRPr="00295333">
              <w:rPr>
                <w:rFonts w:ascii="Times New Roman" w:hAnsi="Times New Roman" w:cs="Times New Roman"/>
                <w:sz w:val="24"/>
                <w:szCs w:val="24"/>
              </w:rPr>
              <w:t>2025 – 2 440,00 тыс. руб.</w:t>
            </w:r>
            <w:r w:rsidR="00C14300" w:rsidRPr="00295333">
              <w:rPr>
                <w:rFonts w:ascii="Times New Roman" w:hAnsi="Times New Roman" w:cs="Times New Roman"/>
                <w:sz w:val="24"/>
                <w:szCs w:val="24"/>
              </w:rPr>
              <w:t xml:space="preserve"> </w:t>
            </w:r>
          </w:p>
          <w:p w:rsidR="00D80F36" w:rsidRPr="00295333" w:rsidRDefault="00D80F36" w:rsidP="00D80F36">
            <w:pPr>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Финансирование программных мероприятий осуществляется за счет и в пределах средств, предусмотренных муниципальным бюджетом на финансовый год по соответствующим муниципальным программам:</w:t>
            </w:r>
          </w:p>
          <w:p w:rsidR="00D80F36" w:rsidRPr="00295333" w:rsidRDefault="00BD3518" w:rsidP="00A262DA">
            <w:pPr>
              <w:pStyle w:val="a4"/>
              <w:numPr>
                <w:ilvl w:val="0"/>
                <w:numId w:val="26"/>
              </w:numPr>
              <w:ind w:left="379"/>
              <w:jc w:val="both"/>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 xml:space="preserve">Муниципальная программа «Безопасный район» на 2021-2025 годы утвержденная </w:t>
            </w:r>
            <w:r w:rsidRPr="00295333">
              <w:rPr>
                <w:rFonts w:ascii="Times New Roman" w:hAnsi="Times New Roman" w:cs="Times New Roman"/>
                <w:sz w:val="24"/>
                <w:szCs w:val="24"/>
              </w:rPr>
              <w:t>Постановлением Администрации Усть-Большерецкого муниципального района от 30.11.2020 № 409.</w:t>
            </w:r>
          </w:p>
          <w:p w:rsidR="00D80F36" w:rsidRPr="00295333" w:rsidRDefault="00BD3518" w:rsidP="00A262DA">
            <w:pPr>
              <w:pStyle w:val="a4"/>
              <w:numPr>
                <w:ilvl w:val="0"/>
                <w:numId w:val="26"/>
              </w:numPr>
              <w:ind w:left="379"/>
              <w:jc w:val="both"/>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 xml:space="preserve">Муниципальная программа «Развитие физической культуры и массового спорта </w:t>
            </w:r>
            <w:r w:rsidRPr="00295333">
              <w:rPr>
                <w:rFonts w:ascii="Times New Roman" w:hAnsi="Times New Roman" w:cs="Times New Roman"/>
                <w:sz w:val="24"/>
                <w:szCs w:val="24"/>
              </w:rPr>
              <w:t xml:space="preserve">в Усть-Большерецком муниципальном районе» </w:t>
            </w:r>
            <w:r w:rsidRPr="00295333">
              <w:rPr>
                <w:rFonts w:ascii="Times New Roman" w:eastAsia="Times New Roman" w:hAnsi="Times New Roman" w:cs="Times New Roman"/>
                <w:sz w:val="24"/>
                <w:szCs w:val="24"/>
                <w:lang w:eastAsia="ru-RU"/>
              </w:rPr>
              <w:t xml:space="preserve">утвержденная </w:t>
            </w:r>
            <w:r w:rsidRPr="00295333">
              <w:rPr>
                <w:rFonts w:ascii="Times New Roman" w:hAnsi="Times New Roman" w:cs="Times New Roman"/>
                <w:sz w:val="24"/>
                <w:szCs w:val="24"/>
              </w:rPr>
              <w:t xml:space="preserve">Постановлением Администрации Усть-Большерецкого муниципального района от 15.101.2020 № 347 </w:t>
            </w:r>
          </w:p>
          <w:p w:rsidR="000855A0" w:rsidRPr="00295333" w:rsidRDefault="000855A0" w:rsidP="00BD3518">
            <w:pPr>
              <w:pStyle w:val="a4"/>
              <w:numPr>
                <w:ilvl w:val="0"/>
                <w:numId w:val="26"/>
              </w:numPr>
              <w:ind w:left="379"/>
              <w:jc w:val="both"/>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 xml:space="preserve">Муниципальная программа «Развитие образования в Усть-Большерецком муниципальном районе» </w:t>
            </w:r>
            <w:r w:rsidRPr="00295333">
              <w:rPr>
                <w:rFonts w:ascii="Times New Roman" w:eastAsia="Times New Roman" w:hAnsi="Times New Roman" w:cs="Times New Roman"/>
                <w:sz w:val="24"/>
                <w:szCs w:val="24"/>
                <w:lang w:eastAsia="ru-RU"/>
              </w:rPr>
              <w:t>утвержденная</w:t>
            </w:r>
            <w:r w:rsidRPr="00295333">
              <w:rPr>
                <w:rFonts w:ascii="Times New Roman" w:hAnsi="Times New Roman" w:cs="Times New Roman"/>
                <w:sz w:val="24"/>
                <w:szCs w:val="24"/>
              </w:rPr>
              <w:t xml:space="preserve"> </w:t>
            </w:r>
            <w:r w:rsidRPr="00295333">
              <w:rPr>
                <w:rFonts w:ascii="Times New Roman" w:hAnsi="Times New Roman" w:cs="Times New Roman"/>
                <w:sz w:val="24"/>
                <w:szCs w:val="24"/>
              </w:rPr>
              <w:t>Постановление</w:t>
            </w:r>
            <w:r w:rsidRPr="00295333">
              <w:rPr>
                <w:rFonts w:ascii="Times New Roman" w:hAnsi="Times New Roman" w:cs="Times New Roman"/>
                <w:sz w:val="24"/>
                <w:szCs w:val="24"/>
              </w:rPr>
              <w:t>м</w:t>
            </w:r>
            <w:r w:rsidRPr="00295333">
              <w:rPr>
                <w:rFonts w:ascii="Times New Roman" w:hAnsi="Times New Roman" w:cs="Times New Roman"/>
                <w:sz w:val="24"/>
                <w:szCs w:val="24"/>
              </w:rPr>
              <w:t xml:space="preserve"> Администрации Усть-</w:t>
            </w:r>
            <w:r w:rsidRPr="00295333">
              <w:rPr>
                <w:rFonts w:ascii="Times New Roman" w:hAnsi="Times New Roman" w:cs="Times New Roman"/>
                <w:sz w:val="24"/>
                <w:szCs w:val="24"/>
              </w:rPr>
              <w:lastRenderedPageBreak/>
              <w:t>Большерецкого муниципального района от 10.03.2020г. № 72</w:t>
            </w:r>
          </w:p>
          <w:p w:rsidR="00D80F36" w:rsidRPr="00295333" w:rsidRDefault="00D80F36" w:rsidP="000855A0">
            <w:pPr>
              <w:jc w:val="both"/>
              <w:rPr>
                <w:rFonts w:ascii="Times New Roman" w:hAnsi="Times New Roman" w:cs="Times New Roman"/>
                <w:sz w:val="24"/>
                <w:szCs w:val="24"/>
              </w:rPr>
            </w:pPr>
          </w:p>
        </w:tc>
      </w:tr>
      <w:tr w:rsidR="002D0921" w:rsidRPr="00295333" w:rsidTr="002D0921">
        <w:tc>
          <w:tcPr>
            <w:tcW w:w="3227" w:type="dxa"/>
          </w:tcPr>
          <w:p w:rsidR="002D0921" w:rsidRPr="00295333" w:rsidRDefault="002D0921" w:rsidP="002D0921">
            <w:pPr>
              <w:rPr>
                <w:rFonts w:ascii="Times New Roman" w:hAnsi="Times New Roman" w:cs="Times New Roman"/>
                <w:sz w:val="24"/>
                <w:szCs w:val="24"/>
              </w:rPr>
            </w:pPr>
            <w:r w:rsidRPr="00295333">
              <w:rPr>
                <w:rFonts w:ascii="Times New Roman" w:hAnsi="Times New Roman" w:cs="Times New Roman"/>
                <w:sz w:val="24"/>
                <w:szCs w:val="24"/>
              </w:rPr>
              <w:lastRenderedPageBreak/>
              <w:t>Ожидаемые результаты реализации муниципальной программы</w:t>
            </w:r>
          </w:p>
        </w:tc>
        <w:tc>
          <w:tcPr>
            <w:tcW w:w="6237"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t>Увеличение доли граждан Усть-Большерецкого муниципального района, приверженных ЗОЖ, путем формирования у граждан ответственного отношения к своему здоровью и увеличение продолжительности жизни жителей района.</w:t>
            </w:r>
          </w:p>
          <w:p w:rsidR="00CA108A" w:rsidRPr="00295333" w:rsidRDefault="00CA108A" w:rsidP="00E915B8">
            <w:pPr>
              <w:jc w:val="both"/>
              <w:rPr>
                <w:rFonts w:ascii="Times New Roman" w:hAnsi="Times New Roman" w:cs="Times New Roman"/>
                <w:sz w:val="24"/>
                <w:szCs w:val="24"/>
              </w:rPr>
            </w:pPr>
          </w:p>
        </w:tc>
      </w:tr>
    </w:tbl>
    <w:p w:rsidR="00CA108A" w:rsidRPr="00295333" w:rsidRDefault="00CA108A" w:rsidP="00A67F4B">
      <w:pPr>
        <w:pStyle w:val="a4"/>
        <w:numPr>
          <w:ilvl w:val="0"/>
          <w:numId w:val="2"/>
        </w:numPr>
        <w:spacing w:after="0" w:line="240" w:lineRule="auto"/>
        <w:ind w:left="0" w:firstLine="0"/>
        <w:jc w:val="center"/>
        <w:rPr>
          <w:rFonts w:ascii="Times New Roman" w:hAnsi="Times New Roman" w:cs="Times New Roman"/>
          <w:b/>
          <w:sz w:val="24"/>
          <w:szCs w:val="24"/>
        </w:rPr>
      </w:pPr>
      <w:r w:rsidRPr="00295333">
        <w:rPr>
          <w:rFonts w:ascii="Times New Roman" w:hAnsi="Times New Roman" w:cs="Times New Roman"/>
          <w:b/>
          <w:sz w:val="24"/>
          <w:szCs w:val="24"/>
        </w:rPr>
        <w:t>Общая характеристика сферы реализации Программы</w:t>
      </w:r>
    </w:p>
    <w:p w:rsidR="00F37221" w:rsidRPr="00295333" w:rsidRDefault="000C0FF6" w:rsidP="00F37221">
      <w:pPr>
        <w:shd w:val="clear" w:color="auto" w:fill="FFFFFF"/>
        <w:spacing w:after="0" w:line="240" w:lineRule="auto"/>
        <w:ind w:firstLine="708"/>
        <w:jc w:val="both"/>
        <w:textAlignment w:val="baseline"/>
        <w:outlineLvl w:val="1"/>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Муниципальная программа «Укрепление общественного здоровья населения Усть-Большерецкого муниципального района» (далее - Программа), определяет основные направления, содержание, формы и методы формирования здорового образа жизни (далее - ЗОЖ) населения, создание </w:t>
      </w:r>
      <w:proofErr w:type="spellStart"/>
      <w:r w:rsidRPr="00295333">
        <w:rPr>
          <w:rFonts w:ascii="Times New Roman" w:eastAsia="Times New Roman" w:hAnsi="Times New Roman" w:cs="Times New Roman"/>
          <w:spacing w:val="2"/>
          <w:sz w:val="24"/>
          <w:szCs w:val="24"/>
          <w:lang w:eastAsia="ru-RU"/>
        </w:rPr>
        <w:t>здоровьесберегающей</w:t>
      </w:r>
      <w:proofErr w:type="spellEnd"/>
      <w:r w:rsidRPr="00295333">
        <w:rPr>
          <w:rFonts w:ascii="Times New Roman" w:eastAsia="Times New Roman" w:hAnsi="Times New Roman" w:cs="Times New Roman"/>
          <w:spacing w:val="2"/>
          <w:sz w:val="24"/>
          <w:szCs w:val="24"/>
          <w:lang w:eastAsia="ru-RU"/>
        </w:rPr>
        <w:t xml:space="preserve"> среды, что являются одной из важнейших межотраслевых задач развития Российской Федерации. Основные НИЗ (сердечно-сосудистые заболевания, злокачественные новообразования, хронические болезни органов дыхания и сахарный диабет) являются ведущими причинами временной нетрудоспособности, инвалидности и смертности населения, они обусловливают не только большие человеческие страдания, но и выраженное негативное воздействие на социально-экономическое положение страны.</w:t>
      </w:r>
    </w:p>
    <w:p w:rsidR="000C0FF6" w:rsidRPr="00295333" w:rsidRDefault="000C0FF6" w:rsidP="00F37221">
      <w:pPr>
        <w:shd w:val="clear" w:color="auto" w:fill="FFFFFF"/>
        <w:spacing w:after="0" w:line="240" w:lineRule="auto"/>
        <w:ind w:firstLine="708"/>
        <w:jc w:val="both"/>
        <w:textAlignment w:val="baseline"/>
        <w:outlineLvl w:val="1"/>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В рамках Программы продолжится реализация комплекса мероприятий регионального проекта «Укрепление общественного здоровья», которые позволят обеспечить необходимые базовые составляющие формирования ЗОЖ: воспитание с детства здоровых привычек и навыков, повышение уровня знаний о неблагоприятных факторах и их влиянии на здоровье, в том числе путем отказа от </w:t>
      </w:r>
      <w:proofErr w:type="spellStart"/>
      <w:r w:rsidRPr="00295333">
        <w:rPr>
          <w:rFonts w:ascii="Times New Roman" w:eastAsia="Times New Roman" w:hAnsi="Times New Roman" w:cs="Times New Roman"/>
          <w:spacing w:val="2"/>
          <w:sz w:val="24"/>
          <w:szCs w:val="24"/>
          <w:lang w:eastAsia="ru-RU"/>
        </w:rPr>
        <w:t>табакокурения</w:t>
      </w:r>
      <w:proofErr w:type="spellEnd"/>
      <w:r w:rsidRPr="00295333">
        <w:rPr>
          <w:rFonts w:ascii="Times New Roman" w:eastAsia="Times New Roman" w:hAnsi="Times New Roman" w:cs="Times New Roman"/>
          <w:spacing w:val="2"/>
          <w:sz w:val="24"/>
          <w:szCs w:val="24"/>
          <w:lang w:eastAsia="ru-RU"/>
        </w:rPr>
        <w:t>, злоупотребления алкоголя и наркотиков, коррекция и регулярный контроль поведенческих и биологических факторов риска НИЗ на популяционном, групповом и индивидуальном уровнях, обучение навыкам соблюдения правил гигиены, режима труда и учебы.</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Программа разработана на основе предложений органов исполнительной власти и общественных объединений в соответствии со следующими нормативными правовыми документами:</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Федеральным законом от 21.11.2011 № 323-ФЗ «Об основах охраны здоровья граждан в Российской Федерации»;</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w:t>
      </w:r>
      <w:hyperlink r:id="rId9" w:history="1">
        <w:r w:rsidRPr="00295333">
          <w:rPr>
            <w:rFonts w:ascii="Times New Roman" w:eastAsia="Times New Roman" w:hAnsi="Times New Roman" w:cs="Times New Roman"/>
            <w:spacing w:val="2"/>
            <w:sz w:val="24"/>
            <w:szCs w:val="24"/>
            <w:lang w:eastAsia="ru-RU"/>
          </w:rPr>
          <w:t>Федеральным законом от 29 ноября 2010 № 326-ФЗ «Об обязательном медицинском страховании в Российской Федерации</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 Государственной программой Российской Федерации «Развитие здравоохранения», утвержденной </w:t>
      </w:r>
      <w:hyperlink r:id="rId10" w:history="1">
        <w:r w:rsidRPr="00295333">
          <w:rPr>
            <w:rFonts w:ascii="Times New Roman" w:eastAsia="Times New Roman" w:hAnsi="Times New Roman" w:cs="Times New Roman"/>
            <w:spacing w:val="2"/>
            <w:sz w:val="24"/>
            <w:szCs w:val="24"/>
            <w:lang w:eastAsia="ru-RU"/>
          </w:rPr>
          <w:t>Постановлением Правительства Российской Федерации от 26.12.2017 № 1640</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w:t>
      </w:r>
      <w:hyperlink r:id="rId11" w:history="1">
        <w:r w:rsidRPr="00295333">
          <w:rPr>
            <w:rFonts w:ascii="Times New Roman" w:eastAsia="Times New Roman" w:hAnsi="Times New Roman" w:cs="Times New Roman"/>
            <w:spacing w:val="2"/>
            <w:sz w:val="24"/>
            <w:szCs w:val="24"/>
            <w:lang w:eastAsia="ru-RU"/>
          </w:rPr>
          <w:t>Концепцией долгосрочного социально-экономического развития Российской Федерации на период до 2020 года</w:t>
        </w:r>
      </w:hyperlink>
      <w:r w:rsidRPr="00295333">
        <w:rPr>
          <w:rFonts w:ascii="Times New Roman" w:eastAsia="Times New Roman" w:hAnsi="Times New Roman" w:cs="Times New Roman"/>
          <w:spacing w:val="2"/>
          <w:sz w:val="24"/>
          <w:szCs w:val="24"/>
          <w:lang w:eastAsia="ru-RU"/>
        </w:rPr>
        <w:t xml:space="preserve">, утвержденной </w:t>
      </w:r>
      <w:hyperlink r:id="rId12" w:history="1">
        <w:r w:rsidRPr="00295333">
          <w:rPr>
            <w:rFonts w:ascii="Times New Roman" w:eastAsia="Times New Roman" w:hAnsi="Times New Roman" w:cs="Times New Roman"/>
            <w:spacing w:val="2"/>
            <w:sz w:val="24"/>
            <w:szCs w:val="24"/>
            <w:lang w:eastAsia="ru-RU"/>
          </w:rPr>
          <w:t>распоряжением Правительства Российской Федерации от 17.11.2008 № 1662-р</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w:t>
      </w:r>
      <w:hyperlink r:id="rId13" w:history="1">
        <w:r w:rsidRPr="00295333">
          <w:rPr>
            <w:rFonts w:ascii="Times New Roman" w:eastAsia="Times New Roman" w:hAnsi="Times New Roman" w:cs="Times New Roman"/>
            <w:spacing w:val="2"/>
            <w:sz w:val="24"/>
            <w:szCs w:val="24"/>
            <w:lang w:eastAsia="ru-RU"/>
          </w:rPr>
          <w:t>Концепцией демографической политики Российской Федерации на период до 2025 года</w:t>
        </w:r>
      </w:hyperlink>
      <w:r w:rsidRPr="00295333">
        <w:rPr>
          <w:rFonts w:ascii="Times New Roman" w:eastAsia="Times New Roman" w:hAnsi="Times New Roman" w:cs="Times New Roman"/>
          <w:spacing w:val="2"/>
          <w:sz w:val="24"/>
          <w:szCs w:val="24"/>
          <w:lang w:eastAsia="ru-RU"/>
        </w:rPr>
        <w:t xml:space="preserve">, утвержденной </w:t>
      </w:r>
      <w:hyperlink r:id="rId14" w:history="1">
        <w:r w:rsidRPr="00295333">
          <w:rPr>
            <w:rFonts w:ascii="Times New Roman" w:eastAsia="Times New Roman" w:hAnsi="Times New Roman" w:cs="Times New Roman"/>
            <w:spacing w:val="2"/>
            <w:sz w:val="24"/>
            <w:szCs w:val="24"/>
            <w:lang w:eastAsia="ru-RU"/>
          </w:rPr>
          <w:t>Указом Президента РФ от 09.10.2007 № 1351</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 Планом мероприятий («дорожной картой») «Изменения в отраслях социальной сферы, направленные на повышение эффективности здравоохранения», утвержденным </w:t>
      </w:r>
      <w:hyperlink r:id="rId15" w:history="1">
        <w:r w:rsidRPr="00295333">
          <w:rPr>
            <w:rFonts w:ascii="Times New Roman" w:eastAsia="Times New Roman" w:hAnsi="Times New Roman" w:cs="Times New Roman"/>
            <w:spacing w:val="2"/>
            <w:sz w:val="24"/>
            <w:szCs w:val="24"/>
            <w:lang w:eastAsia="ru-RU"/>
          </w:rPr>
          <w:t>распоряжением Правительства Российской Федерации от 28.12.2012 № 2599-р</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 Указами Президента Российской Федерации от 07.05.2012 № 597 «О мероприятиях по реализации государственной социальной политики», № 598 «О совершенствовании государственной политики в сфере здравоохранения», № </w:t>
      </w:r>
      <w:hyperlink r:id="rId16" w:history="1">
        <w:r w:rsidRPr="00295333">
          <w:rPr>
            <w:rFonts w:ascii="Times New Roman" w:eastAsia="Times New Roman" w:hAnsi="Times New Roman" w:cs="Times New Roman"/>
            <w:spacing w:val="2"/>
            <w:sz w:val="24"/>
            <w:szCs w:val="24"/>
            <w:lang w:eastAsia="ru-RU"/>
          </w:rPr>
          <w:t>606 «О мерах по реализации демографической политики Российской Федерации</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lastRenderedPageBreak/>
        <w:t>- Распоряжением Правительства Российской Федерации от 25.10.2010 № 1873-р «Об основах государственной политики Российской Федерации в области здорового питания населения на период до 2020 года»;</w:t>
      </w:r>
    </w:p>
    <w:p w:rsidR="000C0FF6" w:rsidRPr="00295333" w:rsidRDefault="000C0FF6" w:rsidP="00F37221">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 </w:t>
      </w:r>
      <w:hyperlink r:id="rId17" w:history="1">
        <w:r w:rsidRPr="00295333">
          <w:rPr>
            <w:rFonts w:ascii="Times New Roman" w:eastAsia="Times New Roman" w:hAnsi="Times New Roman" w:cs="Times New Roman"/>
            <w:spacing w:val="2"/>
            <w:sz w:val="24"/>
            <w:szCs w:val="24"/>
            <w:lang w:eastAsia="ru-RU"/>
          </w:rPr>
          <w:t>Доктриной продовольственной безопасности Российской Федерации</w:t>
        </w:r>
      </w:hyperlink>
      <w:r w:rsidRPr="00295333">
        <w:rPr>
          <w:rFonts w:ascii="Times New Roman" w:eastAsia="Times New Roman" w:hAnsi="Times New Roman" w:cs="Times New Roman"/>
          <w:spacing w:val="2"/>
          <w:sz w:val="24"/>
          <w:szCs w:val="24"/>
          <w:lang w:eastAsia="ru-RU"/>
        </w:rPr>
        <w:t xml:space="preserve">, утвержденной </w:t>
      </w:r>
      <w:hyperlink r:id="rId18" w:history="1">
        <w:r w:rsidRPr="00295333">
          <w:rPr>
            <w:rFonts w:ascii="Times New Roman" w:eastAsia="Times New Roman" w:hAnsi="Times New Roman" w:cs="Times New Roman"/>
            <w:spacing w:val="2"/>
            <w:sz w:val="24"/>
            <w:szCs w:val="24"/>
            <w:lang w:eastAsia="ru-RU"/>
          </w:rPr>
          <w:t>Указом Президента Российской Федерации от 30.01.2010 № 120</w:t>
        </w:r>
      </w:hyperlink>
      <w:r w:rsidRPr="00295333">
        <w:rPr>
          <w:rFonts w:ascii="Times New Roman" w:eastAsia="Times New Roman" w:hAnsi="Times New Roman" w:cs="Times New Roman"/>
          <w:spacing w:val="2"/>
          <w:sz w:val="24"/>
          <w:szCs w:val="24"/>
          <w:lang w:eastAsia="ru-RU"/>
        </w:rPr>
        <w:t>;</w:t>
      </w:r>
    </w:p>
    <w:p w:rsidR="000C0FF6" w:rsidRPr="00295333" w:rsidRDefault="000C0FF6" w:rsidP="00F37221">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hAnsi="Times New Roman" w:cs="Times New Roman"/>
          <w:sz w:val="24"/>
          <w:szCs w:val="24"/>
        </w:rPr>
        <w:t>- Государственной программой Камчатского края «Развитие здравоохранения Камчатского края», утверждённой Постановлением Правительства Камчатского края от 28.07.2014 года № 448;</w:t>
      </w:r>
    </w:p>
    <w:p w:rsidR="00F37221" w:rsidRPr="00295333" w:rsidRDefault="000C0FF6" w:rsidP="00F37221">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hAnsi="Times New Roman" w:cs="Times New Roman"/>
          <w:sz w:val="24"/>
          <w:szCs w:val="24"/>
        </w:rPr>
        <w:t xml:space="preserve">- Государственной </w:t>
      </w:r>
      <w:r w:rsidR="00F37221" w:rsidRPr="00295333">
        <w:rPr>
          <w:rFonts w:ascii="Times New Roman" w:hAnsi="Times New Roman" w:cs="Times New Roman"/>
          <w:sz w:val="24"/>
          <w:szCs w:val="24"/>
        </w:rPr>
        <w:t>программой Камчатского</w:t>
      </w:r>
      <w:r w:rsidRPr="00295333">
        <w:rPr>
          <w:rFonts w:ascii="Times New Roman" w:hAnsi="Times New Roman" w:cs="Times New Roman"/>
          <w:sz w:val="24"/>
          <w:szCs w:val="24"/>
        </w:rPr>
        <w:t xml:space="preserve"> края «Комплексные меры по улучшению наркологической ситуации в Камчатском крае (2014-2020 годы)», утвержденной распоряжением Правительства Камчатского края от 15 августа 2014 года №</w:t>
      </w:r>
      <w:r w:rsidR="00F37221" w:rsidRPr="00295333">
        <w:rPr>
          <w:rFonts w:ascii="Times New Roman" w:hAnsi="Times New Roman" w:cs="Times New Roman"/>
          <w:sz w:val="24"/>
          <w:szCs w:val="24"/>
        </w:rPr>
        <w:t xml:space="preserve"> 467.</w:t>
      </w:r>
    </w:p>
    <w:p w:rsidR="00CA108A" w:rsidRPr="00295333" w:rsidRDefault="00CA108A" w:rsidP="00CA108A">
      <w:pPr>
        <w:pStyle w:val="a4"/>
        <w:numPr>
          <w:ilvl w:val="0"/>
          <w:numId w:val="2"/>
        </w:numPr>
        <w:spacing w:after="0" w:line="240" w:lineRule="auto"/>
        <w:ind w:left="0" w:firstLine="0"/>
        <w:jc w:val="center"/>
        <w:rPr>
          <w:rFonts w:ascii="Times New Roman" w:hAnsi="Times New Roman" w:cs="Times New Roman"/>
          <w:b/>
          <w:sz w:val="24"/>
          <w:szCs w:val="24"/>
        </w:rPr>
      </w:pPr>
      <w:r w:rsidRPr="00295333">
        <w:rPr>
          <w:rFonts w:ascii="Times New Roman" w:hAnsi="Times New Roman" w:cs="Times New Roman"/>
          <w:b/>
          <w:sz w:val="24"/>
          <w:szCs w:val="24"/>
        </w:rPr>
        <w:t>Цели, задачи Программы, сроки и механизмы ее реализации</w:t>
      </w:r>
    </w:p>
    <w:p w:rsidR="00315874" w:rsidRPr="00295333" w:rsidRDefault="00ED4B63"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hAnsi="Times New Roman" w:cs="Times New Roman"/>
          <w:sz w:val="24"/>
          <w:szCs w:val="24"/>
        </w:rPr>
        <w:t xml:space="preserve">2.1. </w:t>
      </w:r>
      <w:r w:rsidR="00F37221" w:rsidRPr="00295333">
        <w:rPr>
          <w:rFonts w:ascii="Times New Roman" w:eastAsia="Times New Roman" w:hAnsi="Times New Roman" w:cs="Times New Roman"/>
          <w:spacing w:val="2"/>
          <w:sz w:val="24"/>
          <w:szCs w:val="24"/>
          <w:lang w:eastAsia="ru-RU"/>
        </w:rPr>
        <w:t xml:space="preserve">Цели и задачи Программы соответствуют стратегическим целям, приоритетам и задачам, обозначенным в </w:t>
      </w:r>
      <w:r w:rsidR="00F37221" w:rsidRPr="00295333">
        <w:rPr>
          <w:rFonts w:ascii="Times New Roman" w:hAnsi="Times New Roman" w:cs="Times New Roman"/>
          <w:sz w:val="24"/>
          <w:szCs w:val="24"/>
        </w:rPr>
        <w:t>государственной программе Камчатского края «Развитие здравоохранения Камчатского края»</w:t>
      </w:r>
      <w:r w:rsidR="00F37221" w:rsidRPr="00295333">
        <w:rPr>
          <w:rFonts w:ascii="Times New Roman" w:eastAsia="Times New Roman" w:hAnsi="Times New Roman" w:cs="Times New Roman"/>
          <w:spacing w:val="2"/>
          <w:sz w:val="24"/>
          <w:szCs w:val="24"/>
          <w:lang w:eastAsia="ru-RU"/>
        </w:rPr>
        <w:t>, приоритетными задачами которой являются формирование ЗОЖ,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в том числе среди детей и подростков,  привлечение целевых групп населения к регулярным занятиям физической культурой и спортом.</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Важным достижением в области общественного здоровья явилось выделение количественно измеряемых поведенческих, биологических и психосоциальных факторов, влияющих на развитие и прогрессирование хронических заболеваний. Концепция факторов риска поддерживается Всемирной организацией здравоохранения (ВОЗ) и широко используется при реализации стратегии профилактики НИЗ и укреплении здоровья в разных странах. Вредные поведенческие привычки, такие как курение, нерациональное питание и низкая физическая активность, ведут к формированию биологических факторов риска: ожирению, повышенному артериальному давлению, повышенному содержанию холестерина в крови и другим факторам.</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Р</w:t>
      </w:r>
      <w:r w:rsidR="00315874" w:rsidRPr="00295333">
        <w:rPr>
          <w:rFonts w:ascii="Times New Roman" w:eastAsia="Times New Roman" w:hAnsi="Times New Roman" w:cs="Times New Roman"/>
          <w:spacing w:val="2"/>
          <w:sz w:val="24"/>
          <w:szCs w:val="24"/>
          <w:lang w:eastAsia="ru-RU"/>
        </w:rPr>
        <w:t xml:space="preserve">аннее выявление </w:t>
      </w:r>
      <w:r w:rsidRPr="00295333">
        <w:rPr>
          <w:rFonts w:ascii="Times New Roman" w:eastAsia="Times New Roman" w:hAnsi="Times New Roman" w:cs="Times New Roman"/>
          <w:spacing w:val="2"/>
          <w:sz w:val="24"/>
          <w:szCs w:val="24"/>
          <w:lang w:eastAsia="ru-RU"/>
        </w:rPr>
        <w:t>факторов риска НИЗ является приоритетной задачей профилактики неинфекционных заболеваний с целью предупреждения дальнейшего распространения заболеваемости и смертности среди населения. Многочисленными исследованиями доказано, что изменение образа жизни и снижение уровней факторов риска может предупредить, или замедлить развитие и прогрессирование многих НИЗ как до, так и после появления клинических симптомов.</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Проблема снижения смертности населения включена как основная в </w:t>
      </w:r>
      <w:hyperlink r:id="rId19" w:history="1">
        <w:r w:rsidRPr="00295333">
          <w:rPr>
            <w:rFonts w:ascii="Times New Roman" w:eastAsia="Times New Roman" w:hAnsi="Times New Roman" w:cs="Times New Roman"/>
            <w:spacing w:val="2"/>
            <w:sz w:val="24"/>
            <w:szCs w:val="24"/>
            <w:lang w:eastAsia="ru-RU"/>
          </w:rPr>
          <w:t>Стратегию национальной безопасности Российской Федерации</w:t>
        </w:r>
      </w:hyperlink>
      <w:r w:rsidRPr="00295333">
        <w:rPr>
          <w:rFonts w:ascii="Times New Roman" w:eastAsia="Times New Roman" w:hAnsi="Times New Roman" w:cs="Times New Roman"/>
          <w:spacing w:val="2"/>
          <w:sz w:val="24"/>
          <w:szCs w:val="24"/>
          <w:lang w:eastAsia="ru-RU"/>
        </w:rPr>
        <w:t xml:space="preserve"> до 2020 года (утверждена </w:t>
      </w:r>
      <w:hyperlink r:id="rId20" w:history="1">
        <w:r w:rsidRPr="00295333">
          <w:rPr>
            <w:rFonts w:ascii="Times New Roman" w:eastAsia="Times New Roman" w:hAnsi="Times New Roman" w:cs="Times New Roman"/>
            <w:spacing w:val="2"/>
            <w:sz w:val="24"/>
            <w:szCs w:val="24"/>
            <w:lang w:eastAsia="ru-RU"/>
          </w:rPr>
          <w:t>Указом Президента РФ от 31.12.2015 № 683</w:t>
        </w:r>
      </w:hyperlink>
      <w:r w:rsidRPr="00295333">
        <w:rPr>
          <w:rFonts w:ascii="Times New Roman" w:eastAsia="Times New Roman" w:hAnsi="Times New Roman" w:cs="Times New Roman"/>
          <w:spacing w:val="2"/>
          <w:sz w:val="24"/>
          <w:szCs w:val="24"/>
          <w:lang w:eastAsia="ru-RU"/>
        </w:rPr>
        <w:t>). В России смертность от основных НИЗ составляет 68,5% от общей смертности населения, которая, несмотря на определенные успехи по ее снижению, остается на очень высоком уровне. Высокий уровень смертности от НИЗ приводит к большим экономическим потерям, обусловленным как прямыми затратами на оказание медицинской помощи, так и потерями вследствие сокращения трудовых ресурсов.</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Единое профилактическое пространство или единая профилактическая среда обитания, жизни и деятельности человека представляет собой комплекс условий обитания, жизни и деятельности человека, обеспечивающий максимально длительную и активную жизнь, включающий информирование населения и каждого гражданина о преимуществах и условиях ведения ЗОЖ, о необходимости профилактики, раннего </w:t>
      </w:r>
      <w:r w:rsidRPr="00295333">
        <w:rPr>
          <w:rFonts w:ascii="Times New Roman" w:eastAsia="Times New Roman" w:hAnsi="Times New Roman" w:cs="Times New Roman"/>
          <w:spacing w:val="2"/>
          <w:sz w:val="24"/>
          <w:szCs w:val="24"/>
          <w:lang w:eastAsia="ru-RU"/>
        </w:rPr>
        <w:lastRenderedPageBreak/>
        <w:t xml:space="preserve">выявления и лечения НИЗ и факторов риска их развития, а также создание для этого необходимых условий и обеспечение доступности этих условий, информационных и медицинских услуг для всех слоев населения. </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Важными дополнительными мерами в формировании </w:t>
      </w:r>
      <w:proofErr w:type="spellStart"/>
      <w:r w:rsidRPr="00295333">
        <w:rPr>
          <w:rFonts w:ascii="Times New Roman" w:eastAsia="Times New Roman" w:hAnsi="Times New Roman" w:cs="Times New Roman"/>
          <w:spacing w:val="2"/>
          <w:sz w:val="24"/>
          <w:szCs w:val="24"/>
          <w:lang w:eastAsia="ru-RU"/>
        </w:rPr>
        <w:t>здоровьесохраняющей</w:t>
      </w:r>
      <w:proofErr w:type="spellEnd"/>
      <w:r w:rsidRPr="00295333">
        <w:rPr>
          <w:rFonts w:ascii="Times New Roman" w:eastAsia="Times New Roman" w:hAnsi="Times New Roman" w:cs="Times New Roman"/>
          <w:spacing w:val="2"/>
          <w:sz w:val="24"/>
          <w:szCs w:val="24"/>
          <w:lang w:eastAsia="ru-RU"/>
        </w:rPr>
        <w:t xml:space="preserve"> среды являются дополнительные меры, в том числе меры экономического характера, направленные на повышение ответственности работодателей за здоровье работников организации, а также ответственности граждан за свое здоровье.</w:t>
      </w:r>
    </w:p>
    <w:p w:rsidR="00315874" w:rsidRPr="00295333" w:rsidRDefault="00F37221" w:rsidP="0031587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Реализация </w:t>
      </w:r>
      <w:r w:rsidR="00315874" w:rsidRPr="00295333">
        <w:rPr>
          <w:rFonts w:ascii="Times New Roman" w:eastAsia="Times New Roman" w:hAnsi="Times New Roman" w:cs="Times New Roman"/>
          <w:spacing w:val="2"/>
          <w:sz w:val="24"/>
          <w:szCs w:val="24"/>
          <w:lang w:eastAsia="ru-RU"/>
        </w:rPr>
        <w:t>П</w:t>
      </w:r>
      <w:r w:rsidRPr="00295333">
        <w:rPr>
          <w:rFonts w:ascii="Times New Roman" w:eastAsia="Times New Roman" w:hAnsi="Times New Roman" w:cs="Times New Roman"/>
          <w:spacing w:val="2"/>
          <w:sz w:val="24"/>
          <w:szCs w:val="24"/>
          <w:lang w:eastAsia="ru-RU"/>
        </w:rPr>
        <w:t xml:space="preserve">рограммы базируется на межведомственном, </w:t>
      </w:r>
      <w:proofErr w:type="spellStart"/>
      <w:r w:rsidRPr="00295333">
        <w:rPr>
          <w:rFonts w:ascii="Times New Roman" w:eastAsia="Times New Roman" w:hAnsi="Times New Roman" w:cs="Times New Roman"/>
          <w:spacing w:val="2"/>
          <w:sz w:val="24"/>
          <w:szCs w:val="24"/>
          <w:lang w:eastAsia="ru-RU"/>
        </w:rPr>
        <w:t>межсекторальном</w:t>
      </w:r>
      <w:proofErr w:type="spellEnd"/>
      <w:r w:rsidRPr="00295333">
        <w:rPr>
          <w:rFonts w:ascii="Times New Roman" w:eastAsia="Times New Roman" w:hAnsi="Times New Roman" w:cs="Times New Roman"/>
          <w:spacing w:val="2"/>
          <w:sz w:val="24"/>
          <w:szCs w:val="24"/>
          <w:lang w:eastAsia="ru-RU"/>
        </w:rPr>
        <w:t xml:space="preserve"> подходе с вовлечением в нее всех слоев населения с точки зрения создания более благоприятных условий жизни в </w:t>
      </w:r>
      <w:r w:rsidR="00315874" w:rsidRPr="00295333">
        <w:rPr>
          <w:rFonts w:ascii="Times New Roman" w:eastAsia="Times New Roman" w:hAnsi="Times New Roman" w:cs="Times New Roman"/>
          <w:spacing w:val="2"/>
          <w:sz w:val="24"/>
          <w:szCs w:val="24"/>
          <w:lang w:eastAsia="ru-RU"/>
        </w:rPr>
        <w:t>Усть-Большерецком муниципальном районе</w:t>
      </w:r>
      <w:r w:rsidRPr="00295333">
        <w:rPr>
          <w:rFonts w:ascii="Times New Roman" w:eastAsia="Times New Roman" w:hAnsi="Times New Roman" w:cs="Times New Roman"/>
          <w:spacing w:val="2"/>
          <w:sz w:val="24"/>
          <w:szCs w:val="24"/>
          <w:lang w:eastAsia="ru-RU"/>
        </w:rPr>
        <w:t>, с привлечением социально ориентированных некоммерческих организаций и волонтерских объединений.</w:t>
      </w:r>
    </w:p>
    <w:p w:rsidR="00912BC4" w:rsidRPr="00295333" w:rsidRDefault="00F37221" w:rsidP="00912BC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 xml:space="preserve">Целью реализации Программы является увеличение доли граждан </w:t>
      </w:r>
      <w:r w:rsidR="00912BC4" w:rsidRPr="00295333">
        <w:rPr>
          <w:rFonts w:ascii="Times New Roman" w:eastAsia="Times New Roman" w:hAnsi="Times New Roman" w:cs="Times New Roman"/>
          <w:spacing w:val="2"/>
          <w:sz w:val="24"/>
          <w:szCs w:val="24"/>
          <w:lang w:eastAsia="ru-RU"/>
        </w:rPr>
        <w:t>Усть-Большерецкого муниципального района</w:t>
      </w:r>
      <w:r w:rsidRPr="00295333">
        <w:rPr>
          <w:rFonts w:ascii="Times New Roman" w:eastAsia="Times New Roman" w:hAnsi="Times New Roman" w:cs="Times New Roman"/>
          <w:spacing w:val="2"/>
          <w:sz w:val="24"/>
          <w:szCs w:val="24"/>
          <w:lang w:eastAsia="ru-RU"/>
        </w:rPr>
        <w:t xml:space="preserve">, приверженных ЗОЖ, путем формирования у граждан ответственного отношения к своему здоровью и увеличение продолжительности жизни жителей </w:t>
      </w:r>
      <w:r w:rsidR="00912BC4" w:rsidRPr="00295333">
        <w:rPr>
          <w:rFonts w:ascii="Times New Roman" w:eastAsia="Times New Roman" w:hAnsi="Times New Roman" w:cs="Times New Roman"/>
          <w:spacing w:val="2"/>
          <w:sz w:val="24"/>
          <w:szCs w:val="24"/>
          <w:lang w:eastAsia="ru-RU"/>
        </w:rPr>
        <w:t>района</w:t>
      </w:r>
      <w:r w:rsidRPr="00295333">
        <w:rPr>
          <w:rFonts w:ascii="Times New Roman" w:eastAsia="Times New Roman" w:hAnsi="Times New Roman" w:cs="Times New Roman"/>
          <w:spacing w:val="2"/>
          <w:sz w:val="24"/>
          <w:szCs w:val="24"/>
          <w:lang w:eastAsia="ru-RU"/>
        </w:rPr>
        <w:t>.</w:t>
      </w:r>
    </w:p>
    <w:p w:rsidR="00F37221" w:rsidRPr="00295333" w:rsidRDefault="00F37221" w:rsidP="00912BC4">
      <w:pPr>
        <w:shd w:val="clear" w:color="auto" w:fill="FFFFFF"/>
        <w:spacing w:after="0" w:line="315" w:lineRule="atLeast"/>
        <w:ind w:firstLine="709"/>
        <w:jc w:val="both"/>
        <w:textAlignment w:val="baseline"/>
        <w:rPr>
          <w:rFonts w:ascii="Times New Roman" w:hAnsi="Times New Roman" w:cs="Times New Roman"/>
          <w:sz w:val="24"/>
          <w:szCs w:val="24"/>
        </w:rPr>
      </w:pPr>
      <w:r w:rsidRPr="00295333">
        <w:rPr>
          <w:rFonts w:ascii="Times New Roman" w:eastAsia="Times New Roman" w:hAnsi="Times New Roman" w:cs="Times New Roman"/>
          <w:spacing w:val="2"/>
          <w:sz w:val="24"/>
          <w:szCs w:val="24"/>
          <w:lang w:eastAsia="ru-RU"/>
        </w:rPr>
        <w:t>Приоритетными задачами по реализации муниципальной программы в Камчатском крае являются:</w:t>
      </w:r>
    </w:p>
    <w:p w:rsidR="00F37221" w:rsidRPr="00295333" w:rsidRDefault="00F37221" w:rsidP="00F37221">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Задача 1 Проведение мероприятий по ограничению потребления табака, немедицинского потребления наркотических средств и психотропных веществ и алкоголя в </w:t>
      </w:r>
      <w:r w:rsidR="00912BC4" w:rsidRPr="00295333">
        <w:rPr>
          <w:rFonts w:ascii="Times New Roman" w:eastAsia="Times New Roman" w:hAnsi="Times New Roman" w:cs="Times New Roman"/>
          <w:sz w:val="24"/>
          <w:szCs w:val="24"/>
          <w:lang w:eastAsia="ru-RU"/>
        </w:rPr>
        <w:t>Усть-Большерецком муниципальном районе</w:t>
      </w:r>
      <w:r w:rsidRPr="00295333">
        <w:rPr>
          <w:rFonts w:ascii="Times New Roman" w:eastAsia="Times New Roman" w:hAnsi="Times New Roman" w:cs="Times New Roman"/>
          <w:sz w:val="24"/>
          <w:szCs w:val="24"/>
          <w:lang w:eastAsia="ru-RU"/>
        </w:rPr>
        <w:t>;</w:t>
      </w:r>
    </w:p>
    <w:p w:rsidR="00F37221" w:rsidRPr="00295333" w:rsidRDefault="00F37221" w:rsidP="00F37221">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Задача 2: Формирование культуры здорового питания населения </w:t>
      </w:r>
      <w:r w:rsidR="00912BC4" w:rsidRPr="00295333">
        <w:rPr>
          <w:rFonts w:ascii="Times New Roman" w:eastAsia="Times New Roman" w:hAnsi="Times New Roman" w:cs="Times New Roman"/>
          <w:sz w:val="24"/>
          <w:szCs w:val="24"/>
          <w:lang w:eastAsia="ru-RU"/>
        </w:rPr>
        <w:t>в Усть-Большерецком муниципальном районе</w:t>
      </w:r>
      <w:r w:rsidRPr="00295333">
        <w:rPr>
          <w:rFonts w:ascii="Times New Roman" w:eastAsia="Times New Roman" w:hAnsi="Times New Roman" w:cs="Times New Roman"/>
          <w:sz w:val="24"/>
          <w:szCs w:val="24"/>
          <w:lang w:eastAsia="ru-RU"/>
        </w:rPr>
        <w:t>;</w:t>
      </w:r>
    </w:p>
    <w:p w:rsidR="00F37221" w:rsidRPr="00295333" w:rsidRDefault="00F37221" w:rsidP="00F37221">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Задача 3: Повышение уровня физической активности населения</w:t>
      </w:r>
      <w:r w:rsidRPr="00295333">
        <w:rPr>
          <w:rFonts w:ascii="Times New Roman" w:hAnsi="Times New Roman" w:cs="Times New Roman"/>
          <w:sz w:val="24"/>
          <w:szCs w:val="24"/>
        </w:rPr>
        <w:t xml:space="preserve"> </w:t>
      </w:r>
      <w:r w:rsidR="00912BC4" w:rsidRPr="00295333">
        <w:rPr>
          <w:rFonts w:ascii="Times New Roman" w:eastAsia="Times New Roman" w:hAnsi="Times New Roman" w:cs="Times New Roman"/>
          <w:sz w:val="24"/>
          <w:szCs w:val="24"/>
          <w:lang w:eastAsia="ru-RU"/>
        </w:rPr>
        <w:t>в Усть-Большерецком муниципальном районе</w:t>
      </w:r>
      <w:r w:rsidRPr="00295333">
        <w:rPr>
          <w:rFonts w:ascii="Times New Roman" w:eastAsia="Times New Roman" w:hAnsi="Times New Roman" w:cs="Times New Roman"/>
          <w:sz w:val="24"/>
          <w:szCs w:val="24"/>
          <w:lang w:eastAsia="ru-RU"/>
        </w:rPr>
        <w:t>;</w:t>
      </w:r>
    </w:p>
    <w:p w:rsidR="00F37221" w:rsidRPr="00295333" w:rsidRDefault="00F37221" w:rsidP="00F37221">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Задача </w:t>
      </w:r>
      <w:r w:rsidR="00912BC4" w:rsidRPr="00295333">
        <w:rPr>
          <w:rFonts w:ascii="Times New Roman" w:eastAsia="Times New Roman" w:hAnsi="Times New Roman" w:cs="Times New Roman"/>
          <w:sz w:val="24"/>
          <w:szCs w:val="24"/>
          <w:lang w:eastAsia="ru-RU"/>
        </w:rPr>
        <w:t>4</w:t>
      </w:r>
      <w:r w:rsidRPr="00295333">
        <w:rPr>
          <w:rFonts w:ascii="Times New Roman" w:eastAsia="Times New Roman" w:hAnsi="Times New Roman" w:cs="Times New Roman"/>
          <w:sz w:val="24"/>
          <w:szCs w:val="24"/>
          <w:lang w:eastAsia="ru-RU"/>
        </w:rPr>
        <w:t xml:space="preserve">: </w:t>
      </w:r>
      <w:r w:rsidRPr="00295333">
        <w:rPr>
          <w:rFonts w:ascii="Times New Roman" w:hAnsi="Times New Roman" w:cs="Times New Roman"/>
          <w:sz w:val="24"/>
          <w:szCs w:val="24"/>
        </w:rPr>
        <w:t xml:space="preserve">Формирование основ здорового образа жизни среди детей и подростков </w:t>
      </w:r>
      <w:r w:rsidR="00912BC4" w:rsidRPr="00295333">
        <w:rPr>
          <w:rFonts w:ascii="Times New Roman" w:eastAsia="Times New Roman" w:hAnsi="Times New Roman" w:cs="Times New Roman"/>
          <w:sz w:val="24"/>
          <w:szCs w:val="24"/>
          <w:lang w:eastAsia="ru-RU"/>
        </w:rPr>
        <w:t>в Усть-Большерецком муниципальном районе</w:t>
      </w:r>
      <w:r w:rsidRPr="00295333">
        <w:rPr>
          <w:rFonts w:ascii="Times New Roman" w:hAnsi="Times New Roman" w:cs="Times New Roman"/>
          <w:sz w:val="24"/>
          <w:szCs w:val="24"/>
        </w:rPr>
        <w:t>.</w:t>
      </w:r>
      <w:r w:rsidRPr="00295333">
        <w:rPr>
          <w:rFonts w:ascii="Times New Roman" w:eastAsia="Times New Roman" w:hAnsi="Times New Roman" w:cs="Times New Roman"/>
          <w:sz w:val="24"/>
          <w:szCs w:val="24"/>
          <w:lang w:eastAsia="ru-RU"/>
        </w:rPr>
        <w:t xml:space="preserve"> </w:t>
      </w:r>
    </w:p>
    <w:p w:rsidR="00AA3222" w:rsidRPr="00295333" w:rsidRDefault="00ED4B63" w:rsidP="00AA3222">
      <w:pPr>
        <w:pStyle w:val="a4"/>
        <w:jc w:val="center"/>
        <w:rPr>
          <w:rFonts w:ascii="Times New Roman" w:hAnsi="Times New Roman" w:cs="Times New Roman"/>
          <w:b/>
          <w:sz w:val="24"/>
          <w:szCs w:val="24"/>
        </w:rPr>
      </w:pPr>
      <w:r w:rsidRPr="00295333">
        <w:rPr>
          <w:rFonts w:ascii="Times New Roman" w:hAnsi="Times New Roman" w:cs="Times New Roman"/>
          <w:b/>
          <w:sz w:val="24"/>
          <w:szCs w:val="24"/>
        </w:rPr>
        <w:t xml:space="preserve">3. </w:t>
      </w:r>
      <w:r w:rsidR="00AA3222" w:rsidRPr="00295333">
        <w:rPr>
          <w:rFonts w:ascii="Times New Roman" w:hAnsi="Times New Roman" w:cs="Times New Roman"/>
          <w:b/>
          <w:sz w:val="24"/>
          <w:szCs w:val="24"/>
        </w:rPr>
        <w:t>Ожидаемые конечные результаты и показатели муниципальной программы</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xml:space="preserve">Осуществление программных мероприятий позволит создать комплекс правовых, экономических, организационных, кадровых, информационных, технических и других условий, благоприятствующих эффективному функционированию муниципальной системы формирования здорового образа жизни и профилактики НИЗ населения в Усть-Большерецком муниципальном районе. </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Основными ожидаемыми конечными результатами по направлениям программной деятельности являются следующие:</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Реализация мер, направленных на снижение потребления табачной и алкогольной продукции, электронных сигарет и кальянов.</w:t>
      </w:r>
    </w:p>
    <w:p w:rsidR="0083131C" w:rsidRPr="00295333" w:rsidRDefault="0083131C"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Увеличение доли населения Усть-Большерецкого муниципального района, систематически занимающегося физической культурой и спортом, в общей численности населения.</w:t>
      </w:r>
    </w:p>
    <w:p w:rsidR="0083131C" w:rsidRPr="00295333" w:rsidRDefault="0083131C"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Увеличение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Реализация профилактических мероприятий по формированию здоровых привычек питания.</w:t>
      </w:r>
    </w:p>
    <w:p w:rsidR="00904006" w:rsidRPr="00295333" w:rsidRDefault="00904006" w:rsidP="00904006">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Реализация мер направленных на </w:t>
      </w:r>
      <w:proofErr w:type="spellStart"/>
      <w:r w:rsidRPr="00295333">
        <w:rPr>
          <w:rFonts w:ascii="Times New Roman" w:eastAsia="Times New Roman" w:hAnsi="Times New Roman" w:cs="Times New Roman"/>
          <w:sz w:val="24"/>
          <w:szCs w:val="24"/>
          <w:lang w:eastAsia="ru-RU"/>
        </w:rPr>
        <w:t>информированние</w:t>
      </w:r>
      <w:proofErr w:type="spellEnd"/>
      <w:r w:rsidRPr="00295333">
        <w:rPr>
          <w:rFonts w:ascii="Times New Roman" w:eastAsia="Times New Roman" w:hAnsi="Times New Roman" w:cs="Times New Roman"/>
          <w:sz w:val="24"/>
          <w:szCs w:val="24"/>
          <w:lang w:eastAsia="ru-RU"/>
        </w:rPr>
        <w:t xml:space="preserve"> населения о поведенческих и алиментарно-зависимых факторах риска и доступности продуктов здорового и </w:t>
      </w:r>
      <w:r w:rsidRPr="00295333">
        <w:rPr>
          <w:rFonts w:ascii="Times New Roman" w:eastAsia="Times New Roman" w:hAnsi="Times New Roman" w:cs="Times New Roman"/>
          <w:sz w:val="24"/>
          <w:szCs w:val="24"/>
          <w:lang w:eastAsia="ru-RU"/>
        </w:rPr>
        <w:lastRenderedPageBreak/>
        <w:t>диетического питания;</w:t>
      </w:r>
    </w:p>
    <w:p w:rsidR="00AA3222" w:rsidRPr="00295333" w:rsidRDefault="00AA3222" w:rsidP="00AA3222">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Реализация в общеобразовательных организациях мероприятий с учетом внедрения в образовательный процесс принципов ЗОЖ, </w:t>
      </w:r>
      <w:proofErr w:type="spellStart"/>
      <w:r w:rsidRPr="00295333">
        <w:rPr>
          <w:rFonts w:ascii="Times New Roman" w:eastAsia="Times New Roman" w:hAnsi="Times New Roman" w:cs="Times New Roman"/>
          <w:sz w:val="24"/>
          <w:szCs w:val="24"/>
          <w:lang w:eastAsia="ru-RU"/>
        </w:rPr>
        <w:t>здоровьесберегающих</w:t>
      </w:r>
      <w:proofErr w:type="spellEnd"/>
      <w:r w:rsidRPr="00295333">
        <w:rPr>
          <w:rFonts w:ascii="Times New Roman" w:eastAsia="Times New Roman" w:hAnsi="Times New Roman" w:cs="Times New Roman"/>
          <w:sz w:val="24"/>
          <w:szCs w:val="24"/>
          <w:lang w:eastAsia="ru-RU"/>
        </w:rPr>
        <w:t xml:space="preserve"> технологий.</w:t>
      </w:r>
    </w:p>
    <w:p w:rsidR="00401037" w:rsidRPr="00295333" w:rsidRDefault="00ED4B63" w:rsidP="00ED4B63">
      <w:pPr>
        <w:pStyle w:val="a4"/>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4. </w:t>
      </w:r>
      <w:r w:rsidR="00401037" w:rsidRPr="00295333">
        <w:rPr>
          <w:rFonts w:ascii="Times New Roman" w:hAnsi="Times New Roman" w:cs="Times New Roman"/>
          <w:b/>
          <w:sz w:val="24"/>
          <w:szCs w:val="24"/>
        </w:rPr>
        <w:t>Анализ рисков реализации Программы</w:t>
      </w:r>
    </w:p>
    <w:p w:rsidR="00885179" w:rsidRPr="00295333" w:rsidRDefault="00ED4B63"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hAnsi="Times New Roman" w:cs="Times New Roman"/>
          <w:sz w:val="24"/>
          <w:szCs w:val="24"/>
        </w:rPr>
        <w:t xml:space="preserve">4.1. </w:t>
      </w:r>
      <w:r w:rsidR="00885179" w:rsidRPr="00295333">
        <w:rPr>
          <w:rFonts w:ascii="Times New Roman" w:eastAsia="Times New Roman" w:hAnsi="Times New Roman" w:cs="Times New Roman"/>
          <w:spacing w:val="2"/>
          <w:sz w:val="24"/>
          <w:szCs w:val="24"/>
          <w:lang w:eastAsia="ru-RU"/>
        </w:rPr>
        <w:t>Базовые факторы и условия программной деятельности определяются макроэкономической и социально-политической ситуацией, следуют из реализованного сценария (инновационного, инерционного) развития региона.</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К основным рискам реализации Программы можно отнести:</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сокращение объема, сбои в графике текущего финансирования программных мероприятий и инвестиций в развитие материально-технической базы;</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неэффективное расходование целевых средств исполнителями отдельных программных мероприятий;</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несоответствие нормативно-правовой базы актуальным потребностям практической деятельности;</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несогласованность действий органов власти и организаций, вовлеченных в процесс реализации программных мероприятий;</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отставание в развитии сети организаций, недостаточная доступность и качество оказываемых населению услуг;</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слабое участие общественности и средств массовой информации в реализации социальных проектов и пропагандистском сопровождении деятельности;</w:t>
      </w:r>
    </w:p>
    <w:p w:rsidR="00885179" w:rsidRPr="00295333" w:rsidRDefault="00885179" w:rsidP="00885179">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недостаток квалифицированных специалистов, углубление диспропорций в кадровом обеспечении;</w:t>
      </w:r>
    </w:p>
    <w:p w:rsidR="00ED4B63" w:rsidRPr="00295333" w:rsidRDefault="00885179" w:rsidP="008A3930">
      <w:pPr>
        <w:widowControl w:val="0"/>
        <w:pBdr>
          <w:top w:val="single" w:sz="4" w:space="1"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pacing w:val="2"/>
          <w:sz w:val="24"/>
          <w:szCs w:val="24"/>
          <w:lang w:eastAsia="ru-RU"/>
        </w:rPr>
        <w:t>- неготовность к освоению новых методик и технологий, инновационным преобразованиям.</w:t>
      </w:r>
    </w:p>
    <w:p w:rsidR="00CA108A" w:rsidRPr="00295333" w:rsidRDefault="00ED4B63" w:rsidP="00ED4B63">
      <w:pPr>
        <w:pStyle w:val="a4"/>
        <w:spacing w:after="0" w:line="240" w:lineRule="auto"/>
        <w:ind w:left="0"/>
        <w:jc w:val="center"/>
        <w:rPr>
          <w:rFonts w:ascii="Times New Roman" w:hAnsi="Times New Roman" w:cs="Times New Roman"/>
          <w:b/>
          <w:sz w:val="24"/>
          <w:szCs w:val="24"/>
        </w:rPr>
      </w:pPr>
      <w:r w:rsidRPr="00295333">
        <w:rPr>
          <w:rFonts w:ascii="Times New Roman" w:hAnsi="Times New Roman" w:cs="Times New Roman"/>
          <w:b/>
          <w:sz w:val="24"/>
          <w:szCs w:val="24"/>
        </w:rPr>
        <w:t>5.</w:t>
      </w:r>
      <w:r w:rsidRPr="00295333">
        <w:rPr>
          <w:rFonts w:ascii="Times New Roman" w:hAnsi="Times New Roman" w:cs="Times New Roman"/>
          <w:sz w:val="24"/>
          <w:szCs w:val="24"/>
        </w:rPr>
        <w:t xml:space="preserve"> </w:t>
      </w:r>
      <w:r w:rsidR="00CA108A" w:rsidRPr="00295333">
        <w:rPr>
          <w:rFonts w:ascii="Times New Roman" w:hAnsi="Times New Roman" w:cs="Times New Roman"/>
          <w:b/>
          <w:sz w:val="24"/>
          <w:szCs w:val="24"/>
        </w:rPr>
        <w:t>Описание основных ожидаемых конечных результатов Программы</w:t>
      </w:r>
    </w:p>
    <w:p w:rsidR="00C068A8" w:rsidRPr="00295333" w:rsidRDefault="00C068A8" w:rsidP="00C068A8">
      <w:pPr>
        <w:pStyle w:val="a4"/>
        <w:spacing w:after="0" w:line="240" w:lineRule="auto"/>
        <w:ind w:left="0"/>
        <w:rPr>
          <w:rFonts w:ascii="Times New Roman" w:hAnsi="Times New Roman" w:cs="Times New Roman"/>
          <w:b/>
          <w:sz w:val="24"/>
          <w:szCs w:val="24"/>
        </w:rPr>
      </w:pPr>
    </w:p>
    <w:p w:rsidR="00C068A8" w:rsidRPr="00295333" w:rsidRDefault="00ED4B63" w:rsidP="00C068A8">
      <w:pPr>
        <w:pStyle w:val="a4"/>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 xml:space="preserve">5.1. </w:t>
      </w:r>
      <w:r w:rsidR="00C068A8" w:rsidRPr="00295333">
        <w:rPr>
          <w:rFonts w:ascii="Times New Roman" w:hAnsi="Times New Roman" w:cs="Times New Roman"/>
          <w:sz w:val="24"/>
          <w:szCs w:val="24"/>
        </w:rPr>
        <w:t>К числу основных ожидаемых показателей реализации Программы относятся:</w:t>
      </w:r>
    </w:p>
    <w:p w:rsidR="00885179" w:rsidRPr="00295333" w:rsidRDefault="0081587A" w:rsidP="00885179">
      <w:pPr>
        <w:pStyle w:val="a4"/>
        <w:numPr>
          <w:ilvl w:val="0"/>
          <w:numId w:val="6"/>
        </w:numPr>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Увеличение</w:t>
      </w:r>
      <w:r w:rsidR="00885179" w:rsidRPr="00295333">
        <w:rPr>
          <w:rFonts w:ascii="Times New Roman" w:hAnsi="Times New Roman" w:cs="Times New Roman"/>
          <w:sz w:val="24"/>
          <w:szCs w:val="24"/>
        </w:rPr>
        <w:t xml:space="preserve"> доли населения Усть-Большерецкого муниципального района, систематически занимающегося физической культурой и спортом, в общей численности нас</w:t>
      </w:r>
      <w:r w:rsidRPr="00295333">
        <w:rPr>
          <w:rFonts w:ascii="Times New Roman" w:hAnsi="Times New Roman" w:cs="Times New Roman"/>
          <w:sz w:val="24"/>
          <w:szCs w:val="24"/>
        </w:rPr>
        <w:t>еления.</w:t>
      </w:r>
    </w:p>
    <w:p w:rsidR="00885179" w:rsidRPr="00295333" w:rsidRDefault="0081587A" w:rsidP="00885179">
      <w:pPr>
        <w:pStyle w:val="a4"/>
        <w:numPr>
          <w:ilvl w:val="0"/>
          <w:numId w:val="6"/>
        </w:numPr>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Увеличение</w:t>
      </w:r>
      <w:r w:rsidR="00885179" w:rsidRPr="00295333">
        <w:rPr>
          <w:rFonts w:ascii="Times New Roman" w:hAnsi="Times New Roman" w:cs="Times New Roman"/>
          <w:sz w:val="24"/>
          <w:szCs w:val="24"/>
        </w:rPr>
        <w:t xml:space="preserve">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w:t>
      </w:r>
      <w:r w:rsidRPr="00295333">
        <w:rPr>
          <w:rFonts w:ascii="Times New Roman" w:hAnsi="Times New Roman" w:cs="Times New Roman"/>
          <w:sz w:val="24"/>
          <w:szCs w:val="24"/>
        </w:rPr>
        <w:t>шерецкого муниципального района.</w:t>
      </w:r>
    </w:p>
    <w:p w:rsidR="003E23FE" w:rsidRPr="00295333" w:rsidRDefault="00ED4B63" w:rsidP="0042686D">
      <w:pPr>
        <w:pStyle w:val="a4"/>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 xml:space="preserve">5.2. </w:t>
      </w:r>
      <w:r w:rsidR="003E23FE" w:rsidRPr="00295333">
        <w:rPr>
          <w:rFonts w:ascii="Times New Roman" w:hAnsi="Times New Roman" w:cs="Times New Roman"/>
          <w:sz w:val="24"/>
          <w:szCs w:val="24"/>
        </w:rPr>
        <w:t xml:space="preserve">Порядок сбора информации и методика определения показателей приведены в </w:t>
      </w:r>
      <w:r w:rsidR="00D066A0" w:rsidRPr="00295333">
        <w:rPr>
          <w:rFonts w:ascii="Times New Roman" w:hAnsi="Times New Roman" w:cs="Times New Roman"/>
          <w:sz w:val="24"/>
          <w:szCs w:val="24"/>
        </w:rPr>
        <w:t xml:space="preserve">приложении № </w:t>
      </w:r>
      <w:r w:rsidR="002C5E39" w:rsidRPr="00295333">
        <w:rPr>
          <w:rFonts w:ascii="Times New Roman" w:hAnsi="Times New Roman" w:cs="Times New Roman"/>
          <w:sz w:val="24"/>
          <w:szCs w:val="24"/>
        </w:rPr>
        <w:t>6</w:t>
      </w:r>
      <w:r w:rsidR="003E23FE" w:rsidRPr="00295333">
        <w:rPr>
          <w:rFonts w:ascii="Times New Roman" w:hAnsi="Times New Roman" w:cs="Times New Roman"/>
          <w:sz w:val="24"/>
          <w:szCs w:val="24"/>
        </w:rPr>
        <w:t xml:space="preserve"> к Программе.</w:t>
      </w:r>
    </w:p>
    <w:p w:rsidR="003E23FE" w:rsidRPr="00295333" w:rsidRDefault="00ED4B63" w:rsidP="002C5E39">
      <w:pPr>
        <w:pStyle w:val="a4"/>
        <w:spacing w:after="0" w:line="240" w:lineRule="auto"/>
        <w:ind w:left="0" w:firstLine="709"/>
        <w:jc w:val="both"/>
        <w:rPr>
          <w:rFonts w:ascii="Times New Roman" w:hAnsi="Times New Roman" w:cs="Times New Roman"/>
          <w:sz w:val="24"/>
          <w:szCs w:val="24"/>
        </w:rPr>
      </w:pPr>
      <w:r w:rsidRPr="00295333">
        <w:rPr>
          <w:rFonts w:ascii="Times New Roman" w:hAnsi="Times New Roman" w:cs="Times New Roman"/>
          <w:sz w:val="24"/>
          <w:szCs w:val="24"/>
        </w:rPr>
        <w:t xml:space="preserve">5.3. </w:t>
      </w:r>
      <w:r w:rsidR="003E23FE" w:rsidRPr="00295333">
        <w:rPr>
          <w:rFonts w:ascii="Times New Roman" w:hAnsi="Times New Roman" w:cs="Times New Roman"/>
          <w:sz w:val="24"/>
          <w:szCs w:val="24"/>
        </w:rPr>
        <w:t>Путем решения программных мероприятий планируется достижение следующих значений целевых показателей:</w:t>
      </w:r>
    </w:p>
    <w:p w:rsidR="002C5E39" w:rsidRPr="00295333" w:rsidRDefault="0042686D" w:rsidP="002C5E39">
      <w:pPr>
        <w:pStyle w:val="a4"/>
        <w:numPr>
          <w:ilvl w:val="0"/>
          <w:numId w:val="14"/>
        </w:numPr>
        <w:spacing w:after="0" w:line="240" w:lineRule="auto"/>
        <w:ind w:left="0" w:firstLine="709"/>
        <w:rPr>
          <w:rFonts w:ascii="Times New Roman" w:hAnsi="Times New Roman" w:cs="Times New Roman"/>
          <w:sz w:val="24"/>
          <w:szCs w:val="24"/>
        </w:rPr>
      </w:pPr>
      <w:proofErr w:type="gramStart"/>
      <w:r w:rsidRPr="00295333">
        <w:rPr>
          <w:rFonts w:ascii="Times New Roman" w:hAnsi="Times New Roman" w:cs="Times New Roman"/>
          <w:sz w:val="24"/>
          <w:szCs w:val="24"/>
        </w:rPr>
        <w:t>увеличение</w:t>
      </w:r>
      <w:proofErr w:type="gramEnd"/>
      <w:r w:rsidRPr="00295333">
        <w:rPr>
          <w:rFonts w:ascii="Times New Roman" w:hAnsi="Times New Roman" w:cs="Times New Roman"/>
          <w:sz w:val="24"/>
          <w:szCs w:val="24"/>
        </w:rPr>
        <w:t xml:space="preserve"> </w:t>
      </w:r>
      <w:r w:rsidR="002C5E39" w:rsidRPr="00295333">
        <w:rPr>
          <w:rFonts w:ascii="Times New Roman" w:hAnsi="Times New Roman" w:cs="Times New Roman"/>
          <w:sz w:val="24"/>
          <w:szCs w:val="24"/>
        </w:rPr>
        <w:t>доли населения Усть-Большерецкого муниципального района, систематически занимающегося физической культурой и спортом, в общей численности населения;</w:t>
      </w:r>
    </w:p>
    <w:p w:rsidR="002C5E39" w:rsidRPr="00295333" w:rsidRDefault="0042686D"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t>увеличение</w:t>
      </w:r>
      <w:proofErr w:type="gramEnd"/>
      <w:r w:rsidRPr="00295333">
        <w:rPr>
          <w:rFonts w:ascii="Times New Roman" w:hAnsi="Times New Roman" w:cs="Times New Roman"/>
          <w:sz w:val="24"/>
          <w:szCs w:val="24"/>
        </w:rPr>
        <w:t xml:space="preserve"> доли </w:t>
      </w:r>
      <w:r w:rsidR="002C5E39" w:rsidRPr="00295333">
        <w:rPr>
          <w:rFonts w:ascii="Times New Roman" w:hAnsi="Times New Roman" w:cs="Times New Roman"/>
          <w:sz w:val="24"/>
          <w:szCs w:val="24"/>
        </w:rPr>
        <w:t>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p w:rsidR="00063492" w:rsidRPr="00295333" w:rsidRDefault="002C5E39"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t>уменьшение</w:t>
      </w:r>
      <w:proofErr w:type="gramEnd"/>
      <w:r w:rsidRPr="00295333">
        <w:rPr>
          <w:rFonts w:ascii="Times New Roman" w:hAnsi="Times New Roman" w:cs="Times New Roman"/>
          <w:sz w:val="24"/>
          <w:szCs w:val="24"/>
        </w:rPr>
        <w:t xml:space="preserve"> уровня заболеваемости населения Усть-Большерецкого муниципального района наркоманией (количество больных);</w:t>
      </w:r>
    </w:p>
    <w:p w:rsidR="002C5E39" w:rsidRPr="00295333" w:rsidRDefault="002C5E39"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t>уменьшение</w:t>
      </w:r>
      <w:proofErr w:type="gramEnd"/>
      <w:r w:rsidRPr="00295333">
        <w:rPr>
          <w:rFonts w:ascii="Times New Roman" w:hAnsi="Times New Roman" w:cs="Times New Roman"/>
          <w:sz w:val="24"/>
          <w:szCs w:val="24"/>
        </w:rPr>
        <w:t xml:space="preserve"> уровня заболеваемости населения Усть-Большерецкого муниципального района алкоголизмом (количество больных);</w:t>
      </w:r>
    </w:p>
    <w:p w:rsidR="002C5E39" w:rsidRPr="00295333" w:rsidRDefault="002C5E39"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t>увеличение</w:t>
      </w:r>
      <w:proofErr w:type="gramEnd"/>
      <w:r w:rsidRPr="00295333">
        <w:rPr>
          <w:rFonts w:ascii="Times New Roman" w:hAnsi="Times New Roman" w:cs="Times New Roman"/>
          <w:sz w:val="24"/>
          <w:szCs w:val="24"/>
        </w:rPr>
        <w:t xml:space="preserve"> доли информированности детей и подростков о вреде </w:t>
      </w:r>
      <w:proofErr w:type="spellStart"/>
      <w:r w:rsidRPr="00295333">
        <w:rPr>
          <w:rFonts w:ascii="Times New Roman" w:hAnsi="Times New Roman" w:cs="Times New Roman"/>
          <w:sz w:val="24"/>
          <w:szCs w:val="24"/>
        </w:rPr>
        <w:t>табакокурения</w:t>
      </w:r>
      <w:proofErr w:type="spellEnd"/>
      <w:r w:rsidRPr="00295333">
        <w:rPr>
          <w:rFonts w:ascii="Times New Roman" w:hAnsi="Times New Roman" w:cs="Times New Roman"/>
          <w:sz w:val="24"/>
          <w:szCs w:val="24"/>
        </w:rPr>
        <w:t xml:space="preserve"> и употребления алкоголя, а также нерационального питания и низкой физической активности; </w:t>
      </w:r>
    </w:p>
    <w:p w:rsidR="002C5E39" w:rsidRPr="00295333" w:rsidRDefault="002C5E39" w:rsidP="002C5E39">
      <w:pPr>
        <w:pStyle w:val="a4"/>
        <w:numPr>
          <w:ilvl w:val="0"/>
          <w:numId w:val="14"/>
        </w:numPr>
        <w:spacing w:after="0" w:line="240" w:lineRule="auto"/>
        <w:ind w:left="0" w:firstLine="709"/>
        <w:jc w:val="both"/>
        <w:rPr>
          <w:rFonts w:ascii="Times New Roman" w:hAnsi="Times New Roman" w:cs="Times New Roman"/>
          <w:sz w:val="24"/>
          <w:szCs w:val="24"/>
        </w:rPr>
      </w:pPr>
      <w:proofErr w:type="gramStart"/>
      <w:r w:rsidRPr="00295333">
        <w:rPr>
          <w:rFonts w:ascii="Times New Roman" w:hAnsi="Times New Roman" w:cs="Times New Roman"/>
          <w:sz w:val="24"/>
          <w:szCs w:val="24"/>
        </w:rPr>
        <w:lastRenderedPageBreak/>
        <w:t>увеличение</w:t>
      </w:r>
      <w:proofErr w:type="gramEnd"/>
      <w:r w:rsidRPr="00295333">
        <w:rPr>
          <w:rFonts w:ascii="Times New Roman" w:hAnsi="Times New Roman" w:cs="Times New Roman"/>
          <w:sz w:val="24"/>
          <w:szCs w:val="24"/>
        </w:rPr>
        <w:t xml:space="preserve"> доли информированности населения о поведенческих и алиментарно-зависимых факторах риска и доступности продуктов здорового и диетического питания.</w:t>
      </w:r>
    </w:p>
    <w:p w:rsidR="0042686D" w:rsidRPr="00295333" w:rsidRDefault="0042686D" w:rsidP="002C5E39">
      <w:pPr>
        <w:pStyle w:val="a4"/>
        <w:spacing w:after="0" w:line="240" w:lineRule="auto"/>
        <w:ind w:left="0" w:firstLine="709"/>
        <w:jc w:val="both"/>
        <w:rPr>
          <w:rFonts w:ascii="Times New Roman" w:hAnsi="Times New Roman" w:cs="Times New Roman"/>
          <w:sz w:val="24"/>
          <w:szCs w:val="24"/>
        </w:rPr>
      </w:pPr>
    </w:p>
    <w:p w:rsidR="00CA108A" w:rsidRPr="00295333" w:rsidRDefault="00ED4B63" w:rsidP="002C5E39">
      <w:pPr>
        <w:pStyle w:val="a4"/>
        <w:spacing w:after="0" w:line="240" w:lineRule="auto"/>
        <w:ind w:left="0" w:firstLine="709"/>
        <w:jc w:val="center"/>
        <w:rPr>
          <w:rFonts w:ascii="Times New Roman" w:hAnsi="Times New Roman" w:cs="Times New Roman"/>
          <w:b/>
          <w:sz w:val="24"/>
          <w:szCs w:val="24"/>
        </w:rPr>
      </w:pPr>
      <w:r w:rsidRPr="00295333">
        <w:rPr>
          <w:rFonts w:ascii="Times New Roman" w:hAnsi="Times New Roman" w:cs="Times New Roman"/>
          <w:b/>
          <w:sz w:val="24"/>
          <w:szCs w:val="24"/>
        </w:rPr>
        <w:t xml:space="preserve">6. </w:t>
      </w:r>
      <w:r w:rsidR="00CA108A" w:rsidRPr="00295333">
        <w:rPr>
          <w:rFonts w:ascii="Times New Roman" w:hAnsi="Times New Roman" w:cs="Times New Roman"/>
          <w:b/>
          <w:sz w:val="24"/>
          <w:szCs w:val="24"/>
        </w:rPr>
        <w:t>Методика оценки эффективности Программы</w:t>
      </w:r>
    </w:p>
    <w:p w:rsidR="00D53BAA" w:rsidRPr="00295333" w:rsidRDefault="00D53BAA" w:rsidP="002C5E39">
      <w:pPr>
        <w:widowControl w:val="0"/>
        <w:pBdr>
          <w:top w:val="single" w:sz="4" w:space="0" w:color="FFFFFF"/>
          <w:left w:val="single" w:sz="4" w:space="0" w:color="FFFFFF"/>
          <w:bottom w:val="single" w:sz="4" w:space="30" w:color="FFFFFF"/>
          <w:right w:val="single" w:sz="4" w:space="0" w:color="FFFFFF"/>
        </w:pBdr>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pacing w:val="2"/>
          <w:sz w:val="24"/>
          <w:szCs w:val="24"/>
          <w:lang w:eastAsia="ru-RU"/>
        </w:rPr>
        <w:t>Муниципальная</w:t>
      </w:r>
      <w:r w:rsidRPr="00295333">
        <w:rPr>
          <w:rFonts w:ascii="Times New Roman" w:eastAsia="Times New Roman" w:hAnsi="Times New Roman" w:cs="Times New Roman"/>
          <w:sz w:val="24"/>
          <w:szCs w:val="24"/>
          <w:lang w:eastAsia="ru-RU"/>
        </w:rPr>
        <w:t xml:space="preserve"> программа имеет целевой характер, следовательно, при оценке эффективности ее реализации принципиальное значение имеет степень выполнения поставленных задач. Муниципальная программа обладает набором целевых индикаторов (показателей), количественно выраженных характеристик достижения цели или решения задачи. Выполнение каждого целевого показателя является необходимым условием, а достижение всех индикаторов – достаточным условием успешной реализации муниципальной программы.</w:t>
      </w: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Степень достижения планового значения индикатора (показателя) муниципальной программы и составляющих ее подпрограмм, рассчитывается по следующим формулам:</w:t>
      </w: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для индикаторов (показателей), желаемой тенденцией развития которых является увеличение значений:</w:t>
      </w: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val="en-US" w:eastAsia="ru-RU"/>
        </w:rPr>
      </w:pPr>
      <w:r w:rsidRPr="00295333">
        <w:rPr>
          <w:rFonts w:ascii="Times New Roman" w:eastAsia="Times New Roman" w:hAnsi="Times New Roman" w:cs="Times New Roman"/>
          <w:sz w:val="24"/>
          <w:szCs w:val="24"/>
          <w:lang w:eastAsia="ru-RU"/>
        </w:rPr>
        <w:t>СДП</w:t>
      </w:r>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vertAlign w:val="subscript"/>
          <w:lang w:val="en-US" w:eastAsia="ru-RU"/>
        </w:rPr>
        <w:t xml:space="preserve"> </w:t>
      </w:r>
      <w:r w:rsidRPr="00295333">
        <w:rPr>
          <w:rFonts w:ascii="Times New Roman" w:eastAsia="Times New Roman" w:hAnsi="Times New Roman" w:cs="Times New Roman"/>
          <w:sz w:val="24"/>
          <w:szCs w:val="24"/>
          <w:lang w:val="en-US" w:eastAsia="ru-RU"/>
        </w:rPr>
        <w:t>= (</w:t>
      </w:r>
      <w:proofErr w:type="spellStart"/>
      <w:r w:rsidRPr="00295333">
        <w:rPr>
          <w:rFonts w:ascii="Times New Roman" w:eastAsia="Times New Roman" w:hAnsi="Times New Roman" w:cs="Times New Roman"/>
          <w:sz w:val="24"/>
          <w:szCs w:val="24"/>
          <w:lang w:eastAsia="ru-RU"/>
        </w:rPr>
        <w:t>Фз</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lang w:eastAsia="ru-RU"/>
        </w:rPr>
        <w:t>Пз</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val="en-US" w:eastAsia="ru-RU"/>
        </w:rPr>
        <w:t xml:space="preserve">) </w:t>
      </w:r>
      <w:r w:rsidRPr="00295333">
        <w:rPr>
          <w:rFonts w:ascii="Times New Roman" w:eastAsia="Times New Roman" w:hAnsi="Times New Roman" w:cs="Times New Roman"/>
          <w:sz w:val="24"/>
          <w:szCs w:val="24"/>
          <w:vertAlign w:val="subscript"/>
          <w:lang w:val="en-US" w:eastAsia="ru-RU"/>
        </w:rPr>
        <w:t>*</w:t>
      </w:r>
      <w:r w:rsidRPr="00295333">
        <w:rPr>
          <w:rFonts w:ascii="Times New Roman" w:eastAsia="Times New Roman" w:hAnsi="Times New Roman" w:cs="Times New Roman"/>
          <w:sz w:val="24"/>
          <w:szCs w:val="24"/>
          <w:lang w:val="en-US" w:eastAsia="ru-RU"/>
        </w:rPr>
        <w:t>100%;</w:t>
      </w: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val="en-US" w:eastAsia="ru-RU"/>
        </w:rPr>
      </w:pPr>
    </w:p>
    <w:p w:rsidR="00D53BAA" w:rsidRPr="00295333" w:rsidRDefault="00D53BAA" w:rsidP="00D53BAA">
      <w:pPr>
        <w:widowControl w:val="0"/>
        <w:pBdr>
          <w:top w:val="single" w:sz="4" w:space="0" w:color="FFFFFF"/>
          <w:left w:val="single" w:sz="4" w:space="0" w:color="FFFFFF"/>
          <w:bottom w:val="single" w:sz="4" w:space="30" w:color="FFFFFF"/>
          <w:right w:val="single" w:sz="4" w:space="0" w:color="FFFFFF"/>
        </w:pBdr>
        <w:spacing w:after="0" w:line="240" w:lineRule="auto"/>
        <w:ind w:firstLine="708"/>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val="en-US" w:eastAsia="ru-RU"/>
        </w:rPr>
        <w:t xml:space="preserve"> </w:t>
      </w:r>
      <w:r w:rsidRPr="00295333">
        <w:rPr>
          <w:rFonts w:ascii="Times New Roman" w:eastAsia="Times New Roman" w:hAnsi="Times New Roman" w:cs="Times New Roman"/>
          <w:sz w:val="24"/>
          <w:szCs w:val="24"/>
          <w:lang w:eastAsia="ru-RU"/>
        </w:rPr>
        <w:t>– для индикаторов (показателей), желаемой тенденцией развития которых является снижение значений:</w:t>
      </w:r>
    </w:p>
    <w:p w:rsidR="00D53BAA" w:rsidRPr="00295333" w:rsidRDefault="00D53BAA" w:rsidP="00D53BA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53BAA" w:rsidRPr="00295333" w:rsidRDefault="00D53BAA" w:rsidP="00D53BAA">
      <w:pPr>
        <w:widowControl w:val="0"/>
        <w:autoSpaceDE w:val="0"/>
        <w:autoSpaceDN w:val="0"/>
        <w:spacing w:after="0" w:line="240" w:lineRule="auto"/>
        <w:ind w:firstLine="540"/>
        <w:jc w:val="center"/>
        <w:rPr>
          <w:rFonts w:ascii="Times New Roman" w:eastAsia="Times New Roman" w:hAnsi="Times New Roman" w:cs="Times New Roman"/>
          <w:sz w:val="24"/>
          <w:szCs w:val="24"/>
          <w:lang w:val="en-US" w:eastAsia="ru-RU"/>
        </w:rPr>
      </w:pPr>
      <w:r w:rsidRPr="00295333">
        <w:rPr>
          <w:rFonts w:ascii="Times New Roman" w:eastAsia="Times New Roman" w:hAnsi="Times New Roman" w:cs="Times New Roman"/>
          <w:sz w:val="24"/>
          <w:szCs w:val="24"/>
          <w:lang w:eastAsia="ru-RU"/>
        </w:rPr>
        <w:t>СДП</w:t>
      </w:r>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vertAlign w:val="subscript"/>
          <w:lang w:val="en-US" w:eastAsia="ru-RU"/>
        </w:rPr>
        <w:t xml:space="preserve"> </w:t>
      </w:r>
      <w:r w:rsidRPr="00295333">
        <w:rPr>
          <w:rFonts w:ascii="Times New Roman" w:eastAsia="Times New Roman" w:hAnsi="Times New Roman" w:cs="Times New Roman"/>
          <w:sz w:val="24"/>
          <w:szCs w:val="24"/>
          <w:lang w:val="en-US" w:eastAsia="ru-RU"/>
        </w:rPr>
        <w:t>= (</w:t>
      </w:r>
      <w:proofErr w:type="spellStart"/>
      <w:r w:rsidRPr="00295333">
        <w:rPr>
          <w:rFonts w:ascii="Times New Roman" w:eastAsia="Times New Roman" w:hAnsi="Times New Roman" w:cs="Times New Roman"/>
          <w:sz w:val="24"/>
          <w:szCs w:val="24"/>
          <w:lang w:eastAsia="ru-RU"/>
        </w:rPr>
        <w:t>Пз</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val="en-US" w:eastAsia="ru-RU"/>
        </w:rPr>
        <w:t xml:space="preserve"> / </w:t>
      </w:r>
      <w:proofErr w:type="spellStart"/>
      <w:r w:rsidRPr="00295333">
        <w:rPr>
          <w:rFonts w:ascii="Times New Roman" w:eastAsia="Times New Roman" w:hAnsi="Times New Roman" w:cs="Times New Roman"/>
          <w:sz w:val="24"/>
          <w:szCs w:val="24"/>
          <w:lang w:eastAsia="ru-RU"/>
        </w:rPr>
        <w:t>Фз</w:t>
      </w:r>
      <w:proofErr w:type="spell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val="en-US" w:eastAsia="ru-RU"/>
        </w:rPr>
        <w:t xml:space="preserve">) </w:t>
      </w:r>
      <w:r w:rsidRPr="00295333">
        <w:rPr>
          <w:rFonts w:ascii="Times New Roman" w:eastAsia="Times New Roman" w:hAnsi="Times New Roman" w:cs="Times New Roman"/>
          <w:sz w:val="24"/>
          <w:szCs w:val="24"/>
          <w:vertAlign w:val="subscript"/>
          <w:lang w:val="en-US" w:eastAsia="ru-RU"/>
        </w:rPr>
        <w:t>*</w:t>
      </w:r>
      <w:r w:rsidRPr="00295333">
        <w:rPr>
          <w:rFonts w:ascii="Times New Roman" w:eastAsia="Times New Roman" w:hAnsi="Times New Roman" w:cs="Times New Roman"/>
          <w:sz w:val="24"/>
          <w:szCs w:val="24"/>
          <w:lang w:val="en-US" w:eastAsia="ru-RU"/>
        </w:rPr>
        <w:t>100%;</w:t>
      </w:r>
    </w:p>
    <w:p w:rsidR="00D53BAA" w:rsidRPr="00295333" w:rsidRDefault="00D53BAA" w:rsidP="00D53BAA">
      <w:pPr>
        <w:widowControl w:val="0"/>
        <w:tabs>
          <w:tab w:val="left" w:pos="709"/>
        </w:tabs>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СДП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w:t>
      </w:r>
      <w:r w:rsidRPr="00295333">
        <w:rPr>
          <w:rFonts w:ascii="Times New Roman" w:eastAsia="Times New Roman" w:hAnsi="Times New Roman" w:cs="Times New Roman"/>
          <w:sz w:val="24"/>
          <w:szCs w:val="24"/>
          <w:vertAlign w:val="subscript"/>
          <w:lang w:eastAsia="ru-RU"/>
        </w:rPr>
        <w:t>–</w:t>
      </w:r>
      <w:r w:rsidRPr="00295333">
        <w:rPr>
          <w:rFonts w:ascii="Times New Roman" w:eastAsia="Times New Roman" w:hAnsi="Times New Roman" w:cs="Times New Roman"/>
          <w:sz w:val="24"/>
          <w:szCs w:val="24"/>
          <w:lang w:eastAsia="ru-RU"/>
        </w:rPr>
        <w:t xml:space="preserve"> степень достижения планового значения индикатора (показателя) муниципальной программы и составляющих ее подпрограмм;</w:t>
      </w:r>
    </w:p>
    <w:p w:rsidR="00D53BAA" w:rsidRPr="00295333" w:rsidRDefault="00D53BAA" w:rsidP="00D53BA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95333">
        <w:rPr>
          <w:rFonts w:ascii="Times New Roman" w:eastAsia="Times New Roman" w:hAnsi="Times New Roman" w:cs="Times New Roman"/>
          <w:sz w:val="24"/>
          <w:szCs w:val="24"/>
          <w:lang w:eastAsia="ru-RU"/>
        </w:rPr>
        <w:t>Фз</w:t>
      </w:r>
      <w:proofErr w:type="spellEnd"/>
      <w:r w:rsidRPr="00295333">
        <w:rPr>
          <w:rFonts w:ascii="Times New Roman" w:eastAsia="Times New Roman" w:hAnsi="Times New Roman" w:cs="Times New Roman"/>
          <w:sz w:val="24"/>
          <w:szCs w:val="24"/>
          <w:lang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 фактическое значение индикатора (показателя) муниципальной программы и составляющих ее </w:t>
      </w:r>
      <w:r w:rsidR="00335AD9" w:rsidRPr="00295333">
        <w:rPr>
          <w:rFonts w:ascii="Times New Roman" w:eastAsia="Times New Roman" w:hAnsi="Times New Roman" w:cs="Times New Roman"/>
          <w:sz w:val="24"/>
          <w:szCs w:val="24"/>
          <w:lang w:eastAsia="ru-RU"/>
        </w:rPr>
        <w:t>подпрограмм, достигнутое</w:t>
      </w:r>
      <w:r w:rsidRPr="00295333">
        <w:rPr>
          <w:rFonts w:ascii="Times New Roman" w:eastAsia="Times New Roman" w:hAnsi="Times New Roman" w:cs="Times New Roman"/>
          <w:sz w:val="24"/>
          <w:szCs w:val="24"/>
          <w:lang w:eastAsia="ru-RU"/>
        </w:rPr>
        <w:t xml:space="preserve"> на конец отчетного периода;</w:t>
      </w:r>
    </w:p>
    <w:p w:rsidR="00D53BAA" w:rsidRPr="00295333" w:rsidRDefault="00D53BAA" w:rsidP="00D53BA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295333">
        <w:rPr>
          <w:rFonts w:ascii="Times New Roman" w:eastAsia="Times New Roman" w:hAnsi="Times New Roman" w:cs="Times New Roman"/>
          <w:sz w:val="24"/>
          <w:szCs w:val="24"/>
          <w:lang w:eastAsia="ru-RU"/>
        </w:rPr>
        <w:t>Пз</w:t>
      </w:r>
      <w:proofErr w:type="spellEnd"/>
      <w:r w:rsidRPr="00295333">
        <w:rPr>
          <w:rFonts w:ascii="Times New Roman" w:eastAsia="Times New Roman" w:hAnsi="Times New Roman" w:cs="Times New Roman"/>
          <w:sz w:val="24"/>
          <w:szCs w:val="24"/>
          <w:lang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noProof/>
          <w:position w:val="-12"/>
          <w:sz w:val="24"/>
          <w:szCs w:val="24"/>
          <w:lang w:eastAsia="ru-RU"/>
        </w:rPr>
        <w:t xml:space="preserve"> </w:t>
      </w:r>
      <w:r w:rsidRPr="00295333">
        <w:rPr>
          <w:rFonts w:ascii="Times New Roman" w:eastAsia="Times New Roman" w:hAnsi="Times New Roman" w:cs="Times New Roman"/>
          <w:sz w:val="24"/>
          <w:szCs w:val="24"/>
          <w:lang w:eastAsia="ru-RU"/>
        </w:rPr>
        <w:t>– плановое значение индикатора (показателя) муниципальной программы и составляющих ее подпрограмм, достигнутое на конец отчетного периода.</w:t>
      </w:r>
    </w:p>
    <w:p w:rsidR="00D53BAA" w:rsidRPr="00295333" w:rsidRDefault="00D53BAA" w:rsidP="00D53BA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2.3. Степень реализации муниципальной программы рассчитывается по формуле:</w:t>
      </w:r>
    </w:p>
    <w:p w:rsidR="00D53BAA" w:rsidRPr="00295333" w:rsidRDefault="00D53BAA" w:rsidP="00D53BA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gramStart"/>
      <w:r w:rsidRPr="00295333">
        <w:rPr>
          <w:rFonts w:ascii="Times New Roman" w:eastAsia="Times New Roman" w:hAnsi="Times New Roman" w:cs="Times New Roman"/>
          <w:sz w:val="24"/>
          <w:szCs w:val="24"/>
          <w:lang w:eastAsia="ru-RU"/>
        </w:rPr>
        <w:t>м</w:t>
      </w:r>
      <w:proofErr w:type="gram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p>
    <w:p w:rsidR="00D53BAA" w:rsidRPr="00295333" w:rsidRDefault="00D53BAA" w:rsidP="00D53BAA">
      <w:pPr>
        <w:autoSpaceDE w:val="0"/>
        <w:autoSpaceDN w:val="0"/>
        <w:adjustRightInd w:val="0"/>
        <w:spacing w:after="0" w:line="240" w:lineRule="auto"/>
        <w:jc w:val="center"/>
        <w:rPr>
          <w:rFonts w:ascii="Times New Roman" w:eastAsia="Times New Roman" w:hAnsi="Times New Roman" w:cs="Times New Roman"/>
          <w:sz w:val="24"/>
          <w:szCs w:val="24"/>
          <w:vertAlign w:val="subscript"/>
          <w:lang w:val="en-US" w:eastAsia="ru-RU"/>
        </w:rPr>
      </w:pPr>
      <w:proofErr w:type="spellStart"/>
      <w:r w:rsidRPr="00295333">
        <w:rPr>
          <w:rFonts w:ascii="Times New Roman" w:eastAsia="Times New Roman" w:hAnsi="Times New Roman" w:cs="Times New Roman"/>
          <w:sz w:val="24"/>
          <w:szCs w:val="24"/>
          <w:lang w:eastAsia="ru-RU"/>
        </w:rPr>
        <w:t>СР</w:t>
      </w:r>
      <w:r w:rsidRPr="00295333">
        <w:rPr>
          <w:rFonts w:ascii="Times New Roman" w:eastAsia="Times New Roman" w:hAnsi="Times New Roman" w:cs="Times New Roman"/>
          <w:sz w:val="24"/>
          <w:szCs w:val="24"/>
          <w:vertAlign w:val="subscript"/>
          <w:lang w:eastAsia="ru-RU"/>
        </w:rPr>
        <w:t>мп</w:t>
      </w:r>
      <w:proofErr w:type="spellEnd"/>
      <w:r w:rsidRPr="00295333">
        <w:rPr>
          <w:rFonts w:ascii="Times New Roman" w:eastAsia="Times New Roman" w:hAnsi="Times New Roman" w:cs="Times New Roman"/>
          <w:sz w:val="24"/>
          <w:szCs w:val="24"/>
          <w:lang w:val="en-US" w:eastAsia="ru-RU"/>
        </w:rPr>
        <w:t xml:space="preserve"> = </w:t>
      </w:r>
      <w:proofErr w:type="gramStart"/>
      <w:r w:rsidRPr="00295333">
        <w:rPr>
          <w:rFonts w:ascii="Times New Roman" w:eastAsia="Times New Roman" w:hAnsi="Times New Roman" w:cs="Times New Roman"/>
          <w:sz w:val="24"/>
          <w:szCs w:val="24"/>
          <w:lang w:val="en-US" w:eastAsia="ru-RU"/>
        </w:rPr>
        <w:t xml:space="preserve">Ʃ  </w:t>
      </w:r>
      <w:r w:rsidRPr="00295333">
        <w:rPr>
          <w:rFonts w:ascii="Times New Roman" w:eastAsia="Times New Roman" w:hAnsi="Times New Roman" w:cs="Times New Roman"/>
          <w:sz w:val="24"/>
          <w:szCs w:val="24"/>
          <w:lang w:eastAsia="ru-RU"/>
        </w:rPr>
        <w:t>СДП</w:t>
      </w:r>
      <w:proofErr w:type="gramEnd"/>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vertAlign w:val="subscript"/>
          <w:lang w:val="en-US" w:eastAsia="ru-RU"/>
        </w:rPr>
        <w:t xml:space="preserve"> </w:t>
      </w:r>
      <w:r w:rsidRPr="00295333">
        <w:rPr>
          <w:rFonts w:ascii="Times New Roman" w:eastAsia="Times New Roman" w:hAnsi="Times New Roman" w:cs="Times New Roman"/>
          <w:sz w:val="24"/>
          <w:szCs w:val="24"/>
          <w:lang w:val="en-US" w:eastAsia="ru-RU"/>
        </w:rPr>
        <w:t xml:space="preserve">/ </w:t>
      </w:r>
      <w:r w:rsidRPr="00295333">
        <w:rPr>
          <w:rFonts w:ascii="Times New Roman" w:eastAsia="Times New Roman" w:hAnsi="Times New Roman" w:cs="Times New Roman"/>
          <w:sz w:val="24"/>
          <w:szCs w:val="24"/>
          <w:lang w:eastAsia="ru-RU"/>
        </w:rPr>
        <w:t>М</w:t>
      </w:r>
      <w:r w:rsidRPr="00295333">
        <w:rPr>
          <w:rFonts w:ascii="Times New Roman" w:eastAsia="Times New Roman" w:hAnsi="Times New Roman" w:cs="Times New Roman"/>
          <w:sz w:val="24"/>
          <w:szCs w:val="24"/>
          <w:lang w:val="en-US" w:eastAsia="ru-RU"/>
        </w:rPr>
        <w:t xml:space="preserve"> </w:t>
      </w:r>
      <w:proofErr w:type="spellStart"/>
      <w:r w:rsidRPr="00295333">
        <w:rPr>
          <w:rFonts w:ascii="Times New Roman" w:eastAsia="Times New Roman" w:hAnsi="Times New Roman" w:cs="Times New Roman"/>
          <w:sz w:val="24"/>
          <w:szCs w:val="24"/>
          <w:vertAlign w:val="subscript"/>
          <w:lang w:val="en-US" w:eastAsia="ru-RU"/>
        </w:rPr>
        <w:t>i</w:t>
      </w:r>
      <w:proofErr w:type="spellEnd"/>
    </w:p>
    <w:p w:rsidR="00D53BAA" w:rsidRPr="00295333" w:rsidRDefault="00D53BAA" w:rsidP="00D53BAA">
      <w:pPr>
        <w:widowControl w:val="0"/>
        <w:autoSpaceDE w:val="0"/>
        <w:autoSpaceDN w:val="0"/>
        <w:spacing w:after="0" w:line="240" w:lineRule="auto"/>
        <w:jc w:val="center"/>
        <w:rPr>
          <w:rFonts w:ascii="Times New Roman" w:eastAsia="Times New Roman" w:hAnsi="Times New Roman" w:cs="Times New Roman"/>
          <w:i/>
          <w:sz w:val="24"/>
          <w:szCs w:val="24"/>
          <w:lang w:eastAsia="ru-RU"/>
        </w:rPr>
      </w:pPr>
      <w:proofErr w:type="spellStart"/>
      <w:r w:rsidRPr="00295333">
        <w:rPr>
          <w:rFonts w:ascii="Times New Roman" w:eastAsia="Times New Roman" w:hAnsi="Times New Roman" w:cs="Times New Roman"/>
          <w:i/>
          <w:sz w:val="24"/>
          <w:szCs w:val="24"/>
          <w:lang w:val="en-US" w:eastAsia="ru-RU"/>
        </w:rPr>
        <w:t>i</w:t>
      </w:r>
      <w:proofErr w:type="spellEnd"/>
      <w:r w:rsidRPr="00295333">
        <w:rPr>
          <w:rFonts w:ascii="Times New Roman" w:eastAsia="Times New Roman" w:hAnsi="Times New Roman" w:cs="Times New Roman"/>
          <w:i/>
          <w:sz w:val="24"/>
          <w:szCs w:val="24"/>
          <w:lang w:eastAsia="ru-RU"/>
        </w:rPr>
        <w:t xml:space="preserve"> =1</w:t>
      </w:r>
    </w:p>
    <w:p w:rsidR="00D53BAA" w:rsidRPr="00295333" w:rsidRDefault="00D53BAA" w:rsidP="00D53BAA">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           </w:t>
      </w: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noProof/>
          <w:position w:val="-12"/>
          <w:sz w:val="24"/>
          <w:szCs w:val="24"/>
          <w:lang w:eastAsia="ru-RU"/>
        </w:rPr>
      </w:pPr>
      <w:r w:rsidRPr="00295333">
        <w:rPr>
          <w:rFonts w:ascii="Times New Roman" w:eastAsia="Times New Roman" w:hAnsi="Times New Roman" w:cs="Times New Roman"/>
          <w:noProof/>
          <w:position w:val="-12"/>
          <w:sz w:val="24"/>
          <w:szCs w:val="24"/>
          <w:lang w:eastAsia="ru-RU"/>
        </w:rPr>
        <w:t>СР</w:t>
      </w:r>
      <w:r w:rsidRPr="00295333">
        <w:rPr>
          <w:rFonts w:ascii="Times New Roman" w:eastAsia="Times New Roman" w:hAnsi="Times New Roman" w:cs="Times New Roman"/>
          <w:noProof/>
          <w:position w:val="-12"/>
          <w:sz w:val="24"/>
          <w:szCs w:val="24"/>
          <w:vertAlign w:val="subscript"/>
          <w:lang w:eastAsia="ru-RU"/>
        </w:rPr>
        <w:t>мп</w:t>
      </w:r>
      <w:r w:rsidRPr="00295333">
        <w:rPr>
          <w:rFonts w:ascii="Times New Roman" w:eastAsia="Times New Roman" w:hAnsi="Times New Roman" w:cs="Times New Roman"/>
          <w:noProof/>
          <w:position w:val="-12"/>
          <w:sz w:val="24"/>
          <w:szCs w:val="24"/>
          <w:lang w:eastAsia="ru-RU"/>
        </w:rPr>
        <w:t xml:space="preserve"> – степень реализации муниципальной программы</w:t>
      </w:r>
      <w:r w:rsidRPr="00295333">
        <w:rPr>
          <w:rFonts w:ascii="Times New Roman" w:eastAsia="Times New Roman" w:hAnsi="Times New Roman" w:cs="Times New Roman"/>
          <w:sz w:val="24"/>
          <w:szCs w:val="24"/>
          <w:lang w:eastAsia="ru-RU"/>
        </w:rPr>
        <w:t xml:space="preserve"> </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noProof/>
          <w:position w:val="-12"/>
          <w:sz w:val="24"/>
          <w:szCs w:val="24"/>
          <w:lang w:eastAsia="ru-RU"/>
        </w:rPr>
      </w:pPr>
      <w:r w:rsidRPr="00295333">
        <w:rPr>
          <w:rFonts w:ascii="Times New Roman" w:eastAsia="Times New Roman" w:hAnsi="Times New Roman" w:cs="Times New Roman"/>
          <w:sz w:val="24"/>
          <w:szCs w:val="24"/>
          <w:lang w:eastAsia="ru-RU"/>
        </w:rPr>
        <w:t xml:space="preserve">СДП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 степень достижения планового значения индикатора (показателя)</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noProof/>
          <w:position w:val="-12"/>
          <w:sz w:val="24"/>
          <w:szCs w:val="24"/>
          <w:lang w:eastAsia="ru-RU"/>
        </w:rPr>
      </w:pPr>
      <w:r w:rsidRPr="00295333">
        <w:rPr>
          <w:rFonts w:ascii="Times New Roman" w:eastAsia="Times New Roman" w:hAnsi="Times New Roman" w:cs="Times New Roman"/>
          <w:noProof/>
          <w:position w:val="-12"/>
          <w:sz w:val="24"/>
          <w:szCs w:val="24"/>
          <w:lang w:eastAsia="ru-RU"/>
        </w:rPr>
        <w:t>М</w:t>
      </w:r>
      <w:r w:rsidRPr="00295333">
        <w:rPr>
          <w:rFonts w:ascii="Times New Roman" w:eastAsia="Times New Roman" w:hAnsi="Times New Roman" w:cs="Times New Roman"/>
          <w:sz w:val="24"/>
          <w:szCs w:val="24"/>
          <w:lang w:eastAsia="ru-RU"/>
        </w:rPr>
        <w:t xml:space="preserve"> </w:t>
      </w:r>
      <w:r w:rsidRPr="00295333">
        <w:rPr>
          <w:rFonts w:ascii="Times New Roman" w:eastAsia="Times New Roman" w:hAnsi="Times New Roman" w:cs="Times New Roman"/>
          <w:noProof/>
          <w:position w:val="-12"/>
          <w:sz w:val="24"/>
          <w:szCs w:val="24"/>
          <w:vertAlign w:val="subscript"/>
          <w:lang w:eastAsia="ru-RU"/>
        </w:rPr>
        <w:t xml:space="preserve">i </w:t>
      </w:r>
      <w:r w:rsidRPr="00295333">
        <w:rPr>
          <w:rFonts w:ascii="Times New Roman" w:eastAsia="Times New Roman" w:hAnsi="Times New Roman" w:cs="Times New Roman"/>
          <w:noProof/>
          <w:position w:val="-12"/>
          <w:sz w:val="24"/>
          <w:szCs w:val="24"/>
          <w:lang w:eastAsia="ru-RU"/>
        </w:rPr>
        <w:t xml:space="preserve">– количество индикаторов муниципальной программы </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При использовании данной формулы, в случае если СДП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больше 1, значение СДП </w:t>
      </w:r>
      <w:proofErr w:type="spellStart"/>
      <w:r w:rsidRPr="00295333">
        <w:rPr>
          <w:rFonts w:ascii="Times New Roman" w:eastAsia="Times New Roman" w:hAnsi="Times New Roman" w:cs="Times New Roman"/>
          <w:sz w:val="24"/>
          <w:szCs w:val="24"/>
          <w:vertAlign w:val="subscript"/>
          <w:lang w:val="en-US" w:eastAsia="ru-RU"/>
        </w:rPr>
        <w:t>i</w:t>
      </w:r>
      <w:proofErr w:type="spellEnd"/>
      <w:r w:rsidRPr="00295333">
        <w:rPr>
          <w:rFonts w:ascii="Times New Roman" w:eastAsia="Times New Roman" w:hAnsi="Times New Roman" w:cs="Times New Roman"/>
          <w:sz w:val="24"/>
          <w:szCs w:val="24"/>
          <w:lang w:eastAsia="ru-RU"/>
        </w:rPr>
        <w:t xml:space="preserve"> принимается равным 1.</w:t>
      </w:r>
    </w:p>
    <w:p w:rsidR="00D53BAA" w:rsidRPr="00295333" w:rsidRDefault="00D53BAA" w:rsidP="00D53BAA">
      <w:pPr>
        <w:widowControl w:val="0"/>
        <w:tabs>
          <w:tab w:val="left" w:pos="709"/>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реализацию муниципальной программы к их плановым значениям без учета зарезервированных ассигнований по следующей формуле:</w:t>
      </w:r>
    </w:p>
    <w:p w:rsidR="00D53BAA" w:rsidRPr="00295333" w:rsidRDefault="00D53BAA" w:rsidP="00D53BAA">
      <w:pPr>
        <w:widowControl w:val="0"/>
        <w:tabs>
          <w:tab w:val="left" w:pos="1134"/>
        </w:tabs>
        <w:autoSpaceDE w:val="0"/>
        <w:autoSpaceDN w:val="0"/>
        <w:spacing w:after="0" w:line="240" w:lineRule="auto"/>
        <w:jc w:val="both"/>
        <w:rPr>
          <w:rFonts w:ascii="Times New Roman" w:eastAsia="Times New Roman" w:hAnsi="Times New Roman" w:cs="Times New Roman"/>
          <w:sz w:val="24"/>
          <w:szCs w:val="24"/>
          <w:lang w:eastAsia="ru-RU"/>
        </w:rPr>
      </w:pPr>
    </w:p>
    <w:p w:rsidR="00D53BAA" w:rsidRPr="00295333" w:rsidRDefault="00D53BAA" w:rsidP="00D53B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СС </w:t>
      </w:r>
      <w:r w:rsidRPr="00295333">
        <w:rPr>
          <w:rFonts w:ascii="Times New Roman" w:eastAsia="Times New Roman" w:hAnsi="Times New Roman" w:cs="Times New Roman"/>
          <w:sz w:val="24"/>
          <w:szCs w:val="24"/>
          <w:vertAlign w:val="subscript"/>
          <w:lang w:eastAsia="ru-RU"/>
        </w:rPr>
        <w:t>уз</w:t>
      </w:r>
      <w:r w:rsidRPr="00295333">
        <w:rPr>
          <w:rFonts w:ascii="Times New Roman" w:eastAsia="Times New Roman" w:hAnsi="Times New Roman" w:cs="Times New Roman"/>
          <w:sz w:val="24"/>
          <w:szCs w:val="24"/>
          <w:lang w:eastAsia="ru-RU"/>
        </w:rPr>
        <w:t xml:space="preserve"> = Ф </w:t>
      </w:r>
      <w:r w:rsidRPr="00295333">
        <w:rPr>
          <w:rFonts w:ascii="Times New Roman" w:eastAsia="Times New Roman" w:hAnsi="Times New Roman" w:cs="Times New Roman"/>
          <w:sz w:val="24"/>
          <w:szCs w:val="24"/>
          <w:vertAlign w:val="subscript"/>
          <w:lang w:eastAsia="ru-RU"/>
        </w:rPr>
        <w:t>р</w:t>
      </w:r>
      <w:r w:rsidRPr="00295333">
        <w:rPr>
          <w:rFonts w:ascii="Times New Roman" w:eastAsia="Times New Roman" w:hAnsi="Times New Roman" w:cs="Times New Roman"/>
          <w:sz w:val="24"/>
          <w:szCs w:val="24"/>
          <w:lang w:eastAsia="ru-RU"/>
        </w:rPr>
        <w:t xml:space="preserve"> / (П </w:t>
      </w:r>
      <w:r w:rsidRPr="00295333">
        <w:rPr>
          <w:rFonts w:ascii="Times New Roman" w:eastAsia="Times New Roman" w:hAnsi="Times New Roman" w:cs="Times New Roman"/>
          <w:sz w:val="24"/>
          <w:szCs w:val="24"/>
          <w:vertAlign w:val="subscript"/>
          <w:lang w:eastAsia="ru-RU"/>
        </w:rPr>
        <w:t xml:space="preserve">р </w:t>
      </w:r>
      <w:r w:rsidRPr="00295333">
        <w:rPr>
          <w:rFonts w:ascii="Times New Roman" w:eastAsia="Times New Roman" w:hAnsi="Times New Roman" w:cs="Times New Roman"/>
          <w:sz w:val="24"/>
          <w:szCs w:val="24"/>
          <w:lang w:eastAsia="ru-RU"/>
        </w:rPr>
        <w:t xml:space="preserve">– З </w:t>
      </w:r>
      <w:r w:rsidRPr="00295333">
        <w:rPr>
          <w:rFonts w:ascii="Times New Roman" w:eastAsia="Times New Roman" w:hAnsi="Times New Roman" w:cs="Times New Roman"/>
          <w:sz w:val="24"/>
          <w:szCs w:val="24"/>
          <w:vertAlign w:val="subscript"/>
          <w:lang w:eastAsia="ru-RU"/>
        </w:rPr>
        <w:t>ас</w:t>
      </w:r>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СС </w:t>
      </w:r>
      <w:r w:rsidRPr="00295333">
        <w:rPr>
          <w:rFonts w:ascii="Times New Roman" w:eastAsia="Times New Roman" w:hAnsi="Times New Roman" w:cs="Times New Roman"/>
          <w:sz w:val="24"/>
          <w:szCs w:val="24"/>
          <w:vertAlign w:val="subscript"/>
          <w:lang w:eastAsia="ru-RU"/>
        </w:rPr>
        <w:t>уз</w:t>
      </w:r>
      <w:r w:rsidRPr="00295333">
        <w:rPr>
          <w:rFonts w:ascii="Times New Roman" w:eastAsia="Times New Roman" w:hAnsi="Times New Roman" w:cs="Times New Roman"/>
          <w:sz w:val="24"/>
          <w:szCs w:val="24"/>
          <w:lang w:eastAsia="ru-RU"/>
        </w:rPr>
        <w:t xml:space="preserve"> – степень соответствия запланированному уровню затрат;</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Ф р – фактические расходы на реализацию муниципальной программы в отчетном году;</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П р – плановые расходы на реализацию муниципальной программы в отчетном году.</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З ас – зарезервированные ассигнования на реализацию муниципальной программы.</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lastRenderedPageBreak/>
        <w:t xml:space="preserve">Степень выполнения программных мероприятий характеризует долю реализованных мероприятий:  </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D53BAA" w:rsidRPr="00295333" w:rsidRDefault="00D53BAA" w:rsidP="00D53BAA">
      <w:pPr>
        <w:widowControl w:val="0"/>
        <w:tabs>
          <w:tab w:val="left" w:pos="709"/>
        </w:tabs>
        <w:autoSpaceDE w:val="0"/>
        <w:autoSpaceDN w:val="0"/>
        <w:spacing w:after="0" w:line="240" w:lineRule="auto"/>
        <w:jc w:val="center"/>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СВ </w:t>
      </w:r>
      <w:r w:rsidRPr="00295333">
        <w:rPr>
          <w:rFonts w:ascii="Times New Roman" w:eastAsia="Times New Roman" w:hAnsi="Times New Roman" w:cs="Times New Roman"/>
          <w:sz w:val="24"/>
          <w:szCs w:val="24"/>
          <w:vertAlign w:val="subscript"/>
          <w:lang w:eastAsia="ru-RU"/>
        </w:rPr>
        <w:t xml:space="preserve">м = </w:t>
      </w:r>
      <w:r w:rsidRPr="00295333">
        <w:rPr>
          <w:rFonts w:ascii="Times New Roman" w:eastAsia="Times New Roman" w:hAnsi="Times New Roman" w:cs="Times New Roman"/>
          <w:sz w:val="24"/>
          <w:szCs w:val="24"/>
          <w:lang w:eastAsia="ru-RU"/>
        </w:rPr>
        <w:t xml:space="preserve">М </w:t>
      </w:r>
      <w:r w:rsidRPr="00295333">
        <w:rPr>
          <w:rFonts w:ascii="Times New Roman" w:eastAsia="Times New Roman" w:hAnsi="Times New Roman" w:cs="Times New Roman"/>
          <w:sz w:val="24"/>
          <w:szCs w:val="24"/>
          <w:vertAlign w:val="subscript"/>
          <w:lang w:eastAsia="ru-RU"/>
        </w:rPr>
        <w:t xml:space="preserve">в </w:t>
      </w:r>
      <w:r w:rsidRPr="00295333">
        <w:rPr>
          <w:rFonts w:ascii="Times New Roman" w:eastAsia="Times New Roman" w:hAnsi="Times New Roman" w:cs="Times New Roman"/>
          <w:sz w:val="24"/>
          <w:szCs w:val="24"/>
          <w:lang w:eastAsia="ru-RU"/>
        </w:rPr>
        <w:t>/ М,</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СВ </w:t>
      </w:r>
      <w:r w:rsidRPr="00295333">
        <w:rPr>
          <w:rFonts w:ascii="Times New Roman" w:eastAsia="Times New Roman" w:hAnsi="Times New Roman" w:cs="Times New Roman"/>
          <w:sz w:val="24"/>
          <w:szCs w:val="24"/>
          <w:vertAlign w:val="subscript"/>
          <w:lang w:eastAsia="ru-RU"/>
        </w:rPr>
        <w:t xml:space="preserve">м </w:t>
      </w:r>
      <w:r w:rsidRPr="00295333">
        <w:rPr>
          <w:rFonts w:ascii="Times New Roman" w:eastAsia="Times New Roman" w:hAnsi="Times New Roman" w:cs="Times New Roman"/>
          <w:sz w:val="24"/>
          <w:szCs w:val="24"/>
          <w:lang w:eastAsia="ru-RU"/>
        </w:rPr>
        <w:t>– степень выполнения программных мероприятий;</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М </w:t>
      </w:r>
      <w:r w:rsidRPr="00295333">
        <w:rPr>
          <w:rFonts w:ascii="Times New Roman" w:eastAsia="Times New Roman" w:hAnsi="Times New Roman" w:cs="Times New Roman"/>
          <w:sz w:val="24"/>
          <w:szCs w:val="24"/>
          <w:vertAlign w:val="subscript"/>
          <w:lang w:eastAsia="ru-RU"/>
        </w:rPr>
        <w:t xml:space="preserve">в </w:t>
      </w:r>
      <w:r w:rsidRPr="00295333">
        <w:rPr>
          <w:rFonts w:ascii="Times New Roman" w:eastAsia="Times New Roman" w:hAnsi="Times New Roman" w:cs="Times New Roman"/>
          <w:sz w:val="24"/>
          <w:szCs w:val="24"/>
          <w:lang w:eastAsia="ru-RU"/>
        </w:rPr>
        <w:t>– количество выполненных мероприятий;</w:t>
      </w:r>
    </w:p>
    <w:p w:rsidR="00D53BAA" w:rsidRPr="00295333" w:rsidRDefault="00D53BAA" w:rsidP="00D53B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М – общее количество мероприятий, запланированных к реализации в отчетном году.</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Эффективность использования средств бюджета сопоставляет выполненные мероприятия и израсходованные финансовые средства:</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53BAA" w:rsidRPr="00295333" w:rsidRDefault="00D53BAA" w:rsidP="00D53BA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295333">
        <w:rPr>
          <w:rFonts w:ascii="Times New Roman" w:eastAsia="Times New Roman" w:hAnsi="Times New Roman" w:cs="Times New Roman"/>
          <w:sz w:val="24"/>
          <w:szCs w:val="24"/>
          <w:lang w:eastAsia="ru-RU"/>
        </w:rPr>
        <w:t>Э</w:t>
      </w:r>
      <w:r w:rsidRPr="00295333">
        <w:rPr>
          <w:rFonts w:ascii="Times New Roman" w:eastAsia="Times New Roman" w:hAnsi="Times New Roman" w:cs="Times New Roman"/>
          <w:sz w:val="24"/>
          <w:szCs w:val="24"/>
          <w:vertAlign w:val="subscript"/>
          <w:lang w:eastAsia="ru-RU"/>
        </w:rPr>
        <w:t>ис</w:t>
      </w:r>
      <w:proofErr w:type="spellEnd"/>
      <w:r w:rsidRPr="00295333">
        <w:rPr>
          <w:rFonts w:ascii="Times New Roman" w:eastAsia="Times New Roman" w:hAnsi="Times New Roman" w:cs="Times New Roman"/>
          <w:sz w:val="24"/>
          <w:szCs w:val="24"/>
          <w:lang w:eastAsia="ru-RU"/>
        </w:rPr>
        <w:t xml:space="preserve"> = СВ </w:t>
      </w:r>
      <w:r w:rsidRPr="00295333">
        <w:rPr>
          <w:rFonts w:ascii="Times New Roman" w:eastAsia="Times New Roman" w:hAnsi="Times New Roman" w:cs="Times New Roman"/>
          <w:sz w:val="24"/>
          <w:szCs w:val="24"/>
          <w:vertAlign w:val="subscript"/>
          <w:lang w:eastAsia="ru-RU"/>
        </w:rPr>
        <w:t>м</w:t>
      </w:r>
      <w:r w:rsidRPr="00295333">
        <w:rPr>
          <w:rFonts w:ascii="Times New Roman" w:eastAsia="Times New Roman" w:hAnsi="Times New Roman" w:cs="Times New Roman"/>
          <w:sz w:val="24"/>
          <w:szCs w:val="24"/>
          <w:lang w:eastAsia="ru-RU"/>
        </w:rPr>
        <w:t xml:space="preserve">/ СС </w:t>
      </w:r>
      <w:r w:rsidRPr="00295333">
        <w:rPr>
          <w:rFonts w:ascii="Times New Roman" w:eastAsia="Times New Roman" w:hAnsi="Times New Roman" w:cs="Times New Roman"/>
          <w:sz w:val="24"/>
          <w:szCs w:val="24"/>
          <w:vertAlign w:val="subscript"/>
          <w:lang w:eastAsia="ru-RU"/>
        </w:rPr>
        <w:t>уз</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 </w:t>
      </w:r>
      <w:proofErr w:type="spellStart"/>
      <w:r w:rsidRPr="00295333">
        <w:rPr>
          <w:rFonts w:ascii="Times New Roman" w:eastAsia="Times New Roman" w:hAnsi="Times New Roman" w:cs="Times New Roman"/>
          <w:sz w:val="24"/>
          <w:szCs w:val="24"/>
          <w:lang w:eastAsia="ru-RU"/>
        </w:rPr>
        <w:t>ис</w:t>
      </w:r>
      <w:proofErr w:type="spellEnd"/>
      <w:r w:rsidRPr="00295333">
        <w:rPr>
          <w:rFonts w:ascii="Times New Roman" w:eastAsia="Times New Roman" w:hAnsi="Times New Roman" w:cs="Times New Roman"/>
          <w:sz w:val="24"/>
          <w:szCs w:val="24"/>
          <w:lang w:eastAsia="ru-RU"/>
        </w:rPr>
        <w:t xml:space="preserve"> – показатель эффективность использования средств бюджета;</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СВ м – степень выполнения программных мероприятий;</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СС уз – степень соответствия запланированному уровню затрат.</w:t>
      </w: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53BAA" w:rsidRPr="00295333" w:rsidRDefault="00D53BAA" w:rsidP="00D53BAA">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Степень реализации контрольных событий муниципальной программы оценивается как доля контрольных событий, выполненных в отчетном году, по следующей формуле:</w:t>
      </w:r>
    </w:p>
    <w:p w:rsidR="00D53BAA" w:rsidRPr="00295333" w:rsidRDefault="00D53BAA" w:rsidP="00D53BA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53BAA" w:rsidRPr="00295333" w:rsidRDefault="00D53BAA" w:rsidP="00D53B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СР </w:t>
      </w:r>
      <w:r w:rsidRPr="00295333">
        <w:rPr>
          <w:rFonts w:ascii="Times New Roman" w:eastAsia="Times New Roman" w:hAnsi="Times New Roman" w:cs="Times New Roman"/>
          <w:sz w:val="24"/>
          <w:szCs w:val="24"/>
          <w:vertAlign w:val="subscript"/>
          <w:lang w:eastAsia="ru-RU"/>
        </w:rPr>
        <w:t>кс</w:t>
      </w:r>
      <w:r w:rsidRPr="00295333">
        <w:rPr>
          <w:rFonts w:ascii="Times New Roman" w:eastAsia="Times New Roman" w:hAnsi="Times New Roman" w:cs="Times New Roman"/>
          <w:sz w:val="24"/>
          <w:szCs w:val="24"/>
          <w:lang w:eastAsia="ru-RU"/>
        </w:rPr>
        <w:t xml:space="preserve"> = КС </w:t>
      </w:r>
      <w:r w:rsidRPr="00295333">
        <w:rPr>
          <w:rFonts w:ascii="Times New Roman" w:eastAsia="Times New Roman" w:hAnsi="Times New Roman" w:cs="Times New Roman"/>
          <w:sz w:val="24"/>
          <w:szCs w:val="24"/>
          <w:vertAlign w:val="subscript"/>
          <w:lang w:eastAsia="ru-RU"/>
        </w:rPr>
        <w:t>в</w:t>
      </w:r>
      <w:r w:rsidRPr="00295333">
        <w:rPr>
          <w:rFonts w:ascii="Times New Roman" w:eastAsia="Times New Roman" w:hAnsi="Times New Roman" w:cs="Times New Roman"/>
          <w:sz w:val="24"/>
          <w:szCs w:val="24"/>
          <w:lang w:eastAsia="ru-RU"/>
        </w:rPr>
        <w:t xml:space="preserve"> / КС,</w:t>
      </w:r>
    </w:p>
    <w:p w:rsidR="00D53BAA" w:rsidRPr="00295333" w:rsidRDefault="00D53BAA" w:rsidP="00D53BA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295333">
        <w:rPr>
          <w:rFonts w:ascii="Times New Roman" w:eastAsia="Times New Roman" w:hAnsi="Times New Roman" w:cs="Times New Roman"/>
          <w:sz w:val="24"/>
          <w:szCs w:val="24"/>
          <w:lang w:eastAsia="ru-RU"/>
        </w:rPr>
        <w:t>СР</w:t>
      </w:r>
      <w:r w:rsidRPr="00295333">
        <w:rPr>
          <w:rFonts w:ascii="Times New Roman" w:eastAsia="Times New Roman" w:hAnsi="Times New Roman" w:cs="Times New Roman"/>
          <w:sz w:val="24"/>
          <w:szCs w:val="24"/>
          <w:vertAlign w:val="subscript"/>
          <w:lang w:eastAsia="ru-RU"/>
        </w:rPr>
        <w:t>кс</w:t>
      </w:r>
      <w:proofErr w:type="spellEnd"/>
      <w:r w:rsidRPr="00295333">
        <w:rPr>
          <w:rFonts w:ascii="Times New Roman" w:eastAsia="Times New Roman" w:hAnsi="Times New Roman" w:cs="Times New Roman"/>
          <w:sz w:val="24"/>
          <w:szCs w:val="24"/>
          <w:lang w:eastAsia="ru-RU"/>
        </w:rPr>
        <w:t xml:space="preserve"> – степень реализации контрольных событий;</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295333">
        <w:rPr>
          <w:rFonts w:ascii="Times New Roman" w:eastAsia="Times New Roman" w:hAnsi="Times New Roman" w:cs="Times New Roman"/>
          <w:sz w:val="24"/>
          <w:szCs w:val="24"/>
          <w:lang w:eastAsia="ru-RU"/>
        </w:rPr>
        <w:t>КС</w:t>
      </w:r>
      <w:r w:rsidRPr="00295333">
        <w:rPr>
          <w:rFonts w:ascii="Times New Roman" w:eastAsia="Times New Roman" w:hAnsi="Times New Roman" w:cs="Times New Roman"/>
          <w:sz w:val="24"/>
          <w:szCs w:val="24"/>
          <w:vertAlign w:val="subscript"/>
          <w:lang w:eastAsia="ru-RU"/>
        </w:rPr>
        <w:t>в</w:t>
      </w:r>
      <w:proofErr w:type="spellEnd"/>
      <w:r w:rsidRPr="00295333">
        <w:rPr>
          <w:rFonts w:ascii="Times New Roman" w:eastAsia="Times New Roman" w:hAnsi="Times New Roman" w:cs="Times New Roman"/>
          <w:sz w:val="24"/>
          <w:szCs w:val="24"/>
          <w:lang w:eastAsia="ru-RU"/>
        </w:rPr>
        <w:t xml:space="preserve"> – количество выполненных контрольных событий, из числа контрольных событий, запланированных к реализации в отчетном году;</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КС – общее количество контрольных событий, запланированных к реализации в отчетном году.</w:t>
      </w:r>
    </w:p>
    <w:p w:rsidR="00D53BAA" w:rsidRPr="00295333" w:rsidRDefault="00D53BAA" w:rsidP="00D53BAA">
      <w:pPr>
        <w:widowControl w:val="0"/>
        <w:autoSpaceDE w:val="0"/>
        <w:autoSpaceDN w:val="0"/>
        <w:spacing w:after="0" w:line="240" w:lineRule="auto"/>
        <w:ind w:firstLine="709"/>
        <w:jc w:val="both"/>
        <w:rPr>
          <w:rFonts w:ascii="Times New Roman" w:eastAsia="Calibri" w:hAnsi="Times New Roman" w:cs="Times New Roman"/>
          <w:sz w:val="24"/>
          <w:szCs w:val="24"/>
        </w:rPr>
      </w:pPr>
      <w:r w:rsidRPr="00295333">
        <w:rPr>
          <w:rFonts w:ascii="Times New Roman" w:eastAsia="Calibri" w:hAnsi="Times New Roman" w:cs="Times New Roman"/>
          <w:sz w:val="24"/>
          <w:szCs w:val="24"/>
        </w:rPr>
        <w:t>Эффективность реализации муниципальной программы оценивается в зависимости от значений степени достижения целей и решения задач муниципальной программы, степени соответствия запланированному уровню затрат, с</w:t>
      </w:r>
      <w:r w:rsidRPr="00295333">
        <w:rPr>
          <w:rFonts w:ascii="Times New Roman" w:eastAsia="Times New Roman" w:hAnsi="Times New Roman" w:cs="Times New Roman"/>
          <w:sz w:val="24"/>
          <w:szCs w:val="24"/>
          <w:lang w:eastAsia="ru-RU"/>
        </w:rPr>
        <w:t xml:space="preserve">тепени выполнения программных мероприятий, </w:t>
      </w:r>
      <w:r w:rsidRPr="00295333">
        <w:rPr>
          <w:rFonts w:ascii="Times New Roman" w:eastAsia="Calibri" w:hAnsi="Times New Roman" w:cs="Times New Roman"/>
          <w:sz w:val="24"/>
          <w:szCs w:val="24"/>
        </w:rPr>
        <w:t>степени реализации контрольных событий муниципальной программы, как среднее значение, по следующей формуле:</w:t>
      </w:r>
    </w:p>
    <w:p w:rsidR="00D53BAA" w:rsidRPr="00295333" w:rsidRDefault="00D53BAA" w:rsidP="00D53BAA">
      <w:pPr>
        <w:widowControl w:val="0"/>
        <w:tabs>
          <w:tab w:val="left" w:pos="1134"/>
        </w:tabs>
        <w:autoSpaceDE w:val="0"/>
        <w:autoSpaceDN w:val="0"/>
        <w:spacing w:after="0" w:line="240" w:lineRule="auto"/>
        <w:ind w:firstLine="725"/>
        <w:jc w:val="both"/>
        <w:rPr>
          <w:rFonts w:ascii="Times New Roman" w:eastAsia="Times New Roman" w:hAnsi="Times New Roman" w:cs="Times New Roman"/>
          <w:i/>
          <w:sz w:val="24"/>
          <w:szCs w:val="24"/>
          <w:lang w:eastAsia="ru-RU"/>
        </w:rPr>
      </w:pPr>
    </w:p>
    <w:p w:rsidR="00D53BAA" w:rsidRPr="00295333" w:rsidRDefault="00D53BAA" w:rsidP="00D53BAA">
      <w:pPr>
        <w:widowControl w:val="0"/>
        <w:tabs>
          <w:tab w:val="left" w:pos="709"/>
          <w:tab w:val="left" w:pos="1134"/>
        </w:tabs>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ЭР </w:t>
      </w:r>
      <w:proofErr w:type="spellStart"/>
      <w:r w:rsidRPr="00295333">
        <w:rPr>
          <w:rFonts w:ascii="Times New Roman" w:eastAsia="Times New Roman" w:hAnsi="Times New Roman" w:cs="Times New Roman"/>
          <w:sz w:val="24"/>
          <w:szCs w:val="24"/>
          <w:vertAlign w:val="subscript"/>
          <w:lang w:eastAsia="ru-RU"/>
        </w:rPr>
        <w:t>мп</w:t>
      </w:r>
      <w:proofErr w:type="spellEnd"/>
      <w:r w:rsidRPr="00295333">
        <w:rPr>
          <w:rFonts w:ascii="Times New Roman" w:eastAsia="Times New Roman" w:hAnsi="Times New Roman" w:cs="Times New Roman"/>
          <w:sz w:val="24"/>
          <w:szCs w:val="24"/>
          <w:lang w:eastAsia="ru-RU"/>
        </w:rPr>
        <w:t xml:space="preserve">= СР </w:t>
      </w:r>
      <w:proofErr w:type="spellStart"/>
      <w:r w:rsidRPr="00295333">
        <w:rPr>
          <w:rFonts w:ascii="Times New Roman" w:eastAsia="Times New Roman" w:hAnsi="Times New Roman" w:cs="Times New Roman"/>
          <w:sz w:val="24"/>
          <w:szCs w:val="24"/>
          <w:vertAlign w:val="subscript"/>
          <w:lang w:eastAsia="ru-RU"/>
        </w:rPr>
        <w:t>мп</w:t>
      </w:r>
      <w:proofErr w:type="spellEnd"/>
      <w:r w:rsidRPr="00295333">
        <w:rPr>
          <w:rFonts w:ascii="Times New Roman" w:eastAsia="Times New Roman" w:hAnsi="Times New Roman" w:cs="Times New Roman"/>
          <w:sz w:val="24"/>
          <w:szCs w:val="24"/>
          <w:lang w:eastAsia="ru-RU"/>
        </w:rPr>
        <w:t xml:space="preserve">+ СС </w:t>
      </w:r>
      <w:r w:rsidRPr="00295333">
        <w:rPr>
          <w:rFonts w:ascii="Times New Roman" w:eastAsia="Times New Roman" w:hAnsi="Times New Roman" w:cs="Times New Roman"/>
          <w:sz w:val="24"/>
          <w:szCs w:val="24"/>
          <w:vertAlign w:val="subscript"/>
          <w:lang w:eastAsia="ru-RU"/>
        </w:rPr>
        <w:t>уз</w:t>
      </w:r>
      <w:r w:rsidRPr="00295333">
        <w:rPr>
          <w:rFonts w:ascii="Times New Roman" w:eastAsia="Times New Roman" w:hAnsi="Times New Roman" w:cs="Times New Roman"/>
          <w:sz w:val="24"/>
          <w:szCs w:val="24"/>
          <w:lang w:eastAsia="ru-RU"/>
        </w:rPr>
        <w:t xml:space="preserve">+ СВ </w:t>
      </w:r>
      <w:r w:rsidRPr="00295333">
        <w:rPr>
          <w:rFonts w:ascii="Times New Roman" w:eastAsia="Times New Roman" w:hAnsi="Times New Roman" w:cs="Times New Roman"/>
          <w:sz w:val="24"/>
          <w:szCs w:val="24"/>
          <w:vertAlign w:val="subscript"/>
          <w:lang w:eastAsia="ru-RU"/>
        </w:rPr>
        <w:t>м</w:t>
      </w:r>
      <w:r w:rsidRPr="00295333">
        <w:rPr>
          <w:rFonts w:ascii="Times New Roman" w:eastAsia="Times New Roman" w:hAnsi="Times New Roman" w:cs="Times New Roman"/>
          <w:sz w:val="24"/>
          <w:szCs w:val="24"/>
          <w:lang w:eastAsia="ru-RU"/>
        </w:rPr>
        <w:t xml:space="preserve">+ СР </w:t>
      </w:r>
      <w:r w:rsidRPr="00295333">
        <w:rPr>
          <w:rFonts w:ascii="Times New Roman" w:eastAsia="Times New Roman" w:hAnsi="Times New Roman" w:cs="Times New Roman"/>
          <w:sz w:val="24"/>
          <w:szCs w:val="24"/>
          <w:vertAlign w:val="subscript"/>
          <w:lang w:eastAsia="ru-RU"/>
        </w:rPr>
        <w:t>кс</w:t>
      </w:r>
      <w:r w:rsidRPr="00295333">
        <w:rPr>
          <w:rFonts w:ascii="Times New Roman" w:eastAsia="Times New Roman" w:hAnsi="Times New Roman" w:cs="Times New Roman"/>
          <w:sz w:val="24"/>
          <w:szCs w:val="24"/>
          <w:lang w:eastAsia="ru-RU"/>
        </w:rPr>
        <w:t xml:space="preserve"> / 4</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95333">
        <w:rPr>
          <w:rFonts w:ascii="Times New Roman" w:eastAsia="Times New Roman" w:hAnsi="Times New Roman" w:cs="Times New Roman"/>
          <w:sz w:val="24"/>
          <w:szCs w:val="24"/>
          <w:lang w:eastAsia="ru-RU"/>
        </w:rPr>
        <w:t>где</w:t>
      </w:r>
      <w:proofErr w:type="gramEnd"/>
      <w:r w:rsidRPr="00295333">
        <w:rPr>
          <w:rFonts w:ascii="Times New Roman" w:eastAsia="Times New Roman" w:hAnsi="Times New Roman" w:cs="Times New Roman"/>
          <w:sz w:val="24"/>
          <w:szCs w:val="24"/>
          <w:lang w:eastAsia="ru-RU"/>
        </w:rPr>
        <w:t>:</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ЭР </w:t>
      </w:r>
      <w:proofErr w:type="spellStart"/>
      <w:r w:rsidRPr="00295333">
        <w:rPr>
          <w:rFonts w:ascii="Times New Roman" w:eastAsia="Times New Roman" w:hAnsi="Times New Roman" w:cs="Times New Roman"/>
          <w:sz w:val="24"/>
          <w:szCs w:val="24"/>
          <w:vertAlign w:val="subscript"/>
          <w:lang w:eastAsia="ru-RU"/>
        </w:rPr>
        <w:t>мп</w:t>
      </w:r>
      <w:proofErr w:type="spellEnd"/>
      <w:r w:rsidRPr="00295333">
        <w:rPr>
          <w:rFonts w:ascii="Times New Roman" w:eastAsia="Times New Roman" w:hAnsi="Times New Roman" w:cs="Times New Roman"/>
          <w:sz w:val="24"/>
          <w:szCs w:val="24"/>
          <w:lang w:eastAsia="ru-RU"/>
        </w:rPr>
        <w:t xml:space="preserve"> – эффективность реализации муниципальной программы;</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СР </w:t>
      </w:r>
      <w:proofErr w:type="spellStart"/>
      <w:r w:rsidRPr="00295333">
        <w:rPr>
          <w:rFonts w:ascii="Times New Roman" w:eastAsia="Times New Roman" w:hAnsi="Times New Roman" w:cs="Times New Roman"/>
          <w:sz w:val="24"/>
          <w:szCs w:val="24"/>
          <w:lang w:eastAsia="ru-RU"/>
        </w:rPr>
        <w:t>мп</w:t>
      </w:r>
      <w:proofErr w:type="spellEnd"/>
      <w:r w:rsidRPr="00295333">
        <w:rPr>
          <w:rFonts w:ascii="Times New Roman" w:eastAsia="Times New Roman" w:hAnsi="Times New Roman" w:cs="Times New Roman"/>
          <w:sz w:val="24"/>
          <w:szCs w:val="24"/>
          <w:lang w:eastAsia="ru-RU"/>
        </w:rPr>
        <w:t xml:space="preserve"> – степень реализации муниципальной программы;</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СС уз – степень соответствия запланированному уровню затрат муниципальной программы;</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СВ </w:t>
      </w:r>
      <w:proofErr w:type="gramStart"/>
      <w:r w:rsidRPr="00295333">
        <w:rPr>
          <w:rFonts w:ascii="Times New Roman" w:eastAsia="Times New Roman" w:hAnsi="Times New Roman" w:cs="Times New Roman"/>
          <w:sz w:val="24"/>
          <w:szCs w:val="24"/>
          <w:lang w:eastAsia="ru-RU"/>
        </w:rPr>
        <w:t>м  –</w:t>
      </w:r>
      <w:proofErr w:type="gramEnd"/>
      <w:r w:rsidRPr="00295333">
        <w:rPr>
          <w:rFonts w:ascii="Times New Roman" w:eastAsia="Times New Roman" w:hAnsi="Times New Roman" w:cs="Times New Roman"/>
          <w:sz w:val="24"/>
          <w:szCs w:val="24"/>
          <w:lang w:eastAsia="ru-RU"/>
        </w:rPr>
        <w:t xml:space="preserve"> степень выполнения программных мероприятий;</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СР кс – степень реализации контрольных событий муниципальной программы </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Эффективность реализации муниципальной программы признается высокой, в случае если значение ЭР </w:t>
      </w:r>
      <w:proofErr w:type="spellStart"/>
      <w:r w:rsidR="00BB4867" w:rsidRPr="00295333">
        <w:rPr>
          <w:rFonts w:ascii="Times New Roman" w:eastAsia="Times New Roman" w:hAnsi="Times New Roman" w:cs="Times New Roman"/>
          <w:sz w:val="24"/>
          <w:szCs w:val="24"/>
          <w:lang w:eastAsia="ru-RU"/>
        </w:rPr>
        <w:t>мп</w:t>
      </w:r>
      <w:proofErr w:type="spellEnd"/>
      <w:r w:rsidR="00BB4867" w:rsidRPr="00295333">
        <w:rPr>
          <w:rFonts w:ascii="Times New Roman" w:eastAsia="Times New Roman" w:hAnsi="Times New Roman" w:cs="Times New Roman"/>
          <w:sz w:val="24"/>
          <w:szCs w:val="24"/>
          <w:lang w:eastAsia="ru-RU"/>
        </w:rPr>
        <w:t xml:space="preserve"> составляет</w:t>
      </w:r>
      <w:r w:rsidRPr="00295333">
        <w:rPr>
          <w:rFonts w:ascii="Times New Roman" w:eastAsia="Times New Roman" w:hAnsi="Times New Roman" w:cs="Times New Roman"/>
          <w:sz w:val="24"/>
          <w:szCs w:val="24"/>
          <w:lang w:eastAsia="ru-RU"/>
        </w:rPr>
        <w:t xml:space="preserve"> не менее 0,95.</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Эффективность реализации муниципальной программы признается средней, в случае если значение ЭР </w:t>
      </w:r>
      <w:proofErr w:type="spellStart"/>
      <w:r w:rsidR="00BB4867" w:rsidRPr="00295333">
        <w:rPr>
          <w:rFonts w:ascii="Times New Roman" w:eastAsia="Times New Roman" w:hAnsi="Times New Roman" w:cs="Times New Roman"/>
          <w:sz w:val="24"/>
          <w:szCs w:val="24"/>
          <w:lang w:eastAsia="ru-RU"/>
        </w:rPr>
        <w:t>мп</w:t>
      </w:r>
      <w:proofErr w:type="spellEnd"/>
      <w:r w:rsidR="00BB4867" w:rsidRPr="00295333">
        <w:rPr>
          <w:rFonts w:ascii="Times New Roman" w:eastAsia="Times New Roman" w:hAnsi="Times New Roman" w:cs="Times New Roman"/>
          <w:sz w:val="24"/>
          <w:szCs w:val="24"/>
          <w:lang w:eastAsia="ru-RU"/>
        </w:rPr>
        <w:t xml:space="preserve"> составляет</w:t>
      </w:r>
      <w:r w:rsidRPr="00295333">
        <w:rPr>
          <w:rFonts w:ascii="Times New Roman" w:eastAsia="Times New Roman" w:hAnsi="Times New Roman" w:cs="Times New Roman"/>
          <w:sz w:val="24"/>
          <w:szCs w:val="24"/>
          <w:lang w:eastAsia="ru-RU"/>
        </w:rPr>
        <w:t xml:space="preserve"> не менее 0,90.</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333">
        <w:rPr>
          <w:rFonts w:ascii="Times New Roman" w:eastAsia="Times New Roman" w:hAnsi="Times New Roman" w:cs="Times New Roman"/>
          <w:sz w:val="24"/>
          <w:szCs w:val="24"/>
          <w:lang w:eastAsia="ru-RU"/>
        </w:rPr>
        <w:t xml:space="preserve">Эффективность реализации муниципальной программы признается удовлетворительной, в случае если значение ЭР </w:t>
      </w:r>
      <w:proofErr w:type="spellStart"/>
      <w:r w:rsidR="00BB4867" w:rsidRPr="00295333">
        <w:rPr>
          <w:rFonts w:ascii="Times New Roman" w:eastAsia="Times New Roman" w:hAnsi="Times New Roman" w:cs="Times New Roman"/>
          <w:sz w:val="24"/>
          <w:szCs w:val="24"/>
          <w:lang w:eastAsia="ru-RU"/>
        </w:rPr>
        <w:t>мп</w:t>
      </w:r>
      <w:proofErr w:type="spellEnd"/>
      <w:r w:rsidR="00BB4867" w:rsidRPr="00295333">
        <w:rPr>
          <w:rFonts w:ascii="Times New Roman" w:eastAsia="Times New Roman" w:hAnsi="Times New Roman" w:cs="Times New Roman"/>
          <w:sz w:val="24"/>
          <w:szCs w:val="24"/>
          <w:lang w:eastAsia="ru-RU"/>
        </w:rPr>
        <w:t xml:space="preserve"> составляет</w:t>
      </w:r>
      <w:r w:rsidRPr="00295333">
        <w:rPr>
          <w:rFonts w:ascii="Times New Roman" w:eastAsia="Times New Roman" w:hAnsi="Times New Roman" w:cs="Times New Roman"/>
          <w:sz w:val="24"/>
          <w:szCs w:val="24"/>
          <w:lang w:eastAsia="ru-RU"/>
        </w:rPr>
        <w:t xml:space="preserve"> не менее 0,80.</w:t>
      </w:r>
    </w:p>
    <w:p w:rsidR="00D53BAA" w:rsidRPr="00295333" w:rsidRDefault="00D53BAA" w:rsidP="00D53BAA">
      <w:pPr>
        <w:widowControl w:val="0"/>
        <w:autoSpaceDE w:val="0"/>
        <w:autoSpaceDN w:val="0"/>
        <w:spacing w:after="0" w:line="240" w:lineRule="auto"/>
        <w:ind w:firstLine="709"/>
        <w:jc w:val="both"/>
        <w:rPr>
          <w:rFonts w:ascii="Times New Roman" w:eastAsia="Times New Roman" w:hAnsi="Times New Roman" w:cs="Times New Roman"/>
          <w:spacing w:val="2"/>
          <w:sz w:val="24"/>
          <w:szCs w:val="24"/>
          <w:lang w:eastAsia="ru-RU"/>
        </w:rPr>
      </w:pPr>
      <w:r w:rsidRPr="00295333">
        <w:rPr>
          <w:rFonts w:ascii="Times New Roman" w:eastAsia="Times New Roman" w:hAnsi="Times New Roman" w:cs="Times New Roman"/>
          <w:sz w:val="24"/>
          <w:szCs w:val="24"/>
          <w:lang w:eastAsia="ru-RU"/>
        </w:rPr>
        <w:t xml:space="preserve">В случае если значение ЭР </w:t>
      </w:r>
      <w:proofErr w:type="spellStart"/>
      <w:r w:rsidRPr="00295333">
        <w:rPr>
          <w:rFonts w:ascii="Times New Roman" w:eastAsia="Times New Roman" w:hAnsi="Times New Roman" w:cs="Times New Roman"/>
          <w:sz w:val="24"/>
          <w:szCs w:val="24"/>
          <w:lang w:eastAsia="ru-RU"/>
        </w:rPr>
        <w:t>мп</w:t>
      </w:r>
      <w:proofErr w:type="spellEnd"/>
      <w:r w:rsidRPr="00295333">
        <w:rPr>
          <w:rFonts w:ascii="Times New Roman" w:eastAsia="Times New Roman" w:hAnsi="Times New Roman" w:cs="Times New Roman"/>
          <w:sz w:val="24"/>
          <w:szCs w:val="24"/>
          <w:lang w:eastAsia="ru-RU"/>
        </w:rPr>
        <w:t xml:space="preserve"> составляет менее 0,80, реализация муниципальной </w:t>
      </w:r>
      <w:r w:rsidR="00BB4867" w:rsidRPr="00295333">
        <w:rPr>
          <w:rFonts w:ascii="Times New Roman" w:eastAsia="Times New Roman" w:hAnsi="Times New Roman" w:cs="Times New Roman"/>
          <w:sz w:val="24"/>
          <w:szCs w:val="24"/>
          <w:lang w:eastAsia="ru-RU"/>
        </w:rPr>
        <w:t>программы признается</w:t>
      </w:r>
      <w:r w:rsidRPr="00295333">
        <w:rPr>
          <w:rFonts w:ascii="Times New Roman" w:eastAsia="Times New Roman" w:hAnsi="Times New Roman" w:cs="Times New Roman"/>
          <w:sz w:val="24"/>
          <w:szCs w:val="24"/>
          <w:lang w:eastAsia="ru-RU"/>
        </w:rPr>
        <w:t xml:space="preserve"> недостаточно эффективной.</w:t>
      </w:r>
    </w:p>
    <w:p w:rsidR="00DA4FA5" w:rsidRPr="00295333" w:rsidRDefault="00DA4FA5" w:rsidP="00110A31">
      <w:pPr>
        <w:spacing w:after="0" w:line="240" w:lineRule="auto"/>
        <w:jc w:val="right"/>
        <w:rPr>
          <w:rFonts w:ascii="Times New Roman" w:hAnsi="Times New Roman" w:cs="Times New Roman"/>
          <w:sz w:val="24"/>
          <w:szCs w:val="24"/>
        </w:rPr>
        <w:sectPr w:rsidR="00DA4FA5" w:rsidRPr="00295333" w:rsidSect="00DA4FA5">
          <w:footerReference w:type="default" r:id="rId21"/>
          <w:pgSz w:w="11906" w:h="16838"/>
          <w:pgMar w:top="851" w:right="851" w:bottom="851" w:left="1701" w:header="709" w:footer="289" w:gutter="0"/>
          <w:pgNumType w:start="2"/>
          <w:cols w:space="708"/>
          <w:docGrid w:linePitch="360"/>
        </w:sectPr>
      </w:pPr>
    </w:p>
    <w:p w:rsidR="007756C8" w:rsidRPr="00295333" w:rsidRDefault="007756C8" w:rsidP="00110A31">
      <w:pPr>
        <w:spacing w:after="0" w:line="240" w:lineRule="auto"/>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3225A8" w:rsidRPr="00295333">
        <w:rPr>
          <w:rFonts w:ascii="Times New Roman" w:hAnsi="Times New Roman" w:cs="Times New Roman"/>
          <w:sz w:val="24"/>
          <w:szCs w:val="24"/>
        </w:rPr>
        <w:t>1</w:t>
      </w:r>
    </w:p>
    <w:p w:rsidR="00110A31" w:rsidRPr="00295333" w:rsidRDefault="007756C8" w:rsidP="00110A31">
      <w:pPr>
        <w:spacing w:after="0" w:line="240" w:lineRule="auto"/>
        <w:ind w:left="5670"/>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w:t>
      </w:r>
    </w:p>
    <w:p w:rsidR="00110A31" w:rsidRPr="00295333" w:rsidRDefault="00BB4867"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7756C8" w:rsidRPr="00295333" w:rsidRDefault="00BB4867"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7756C8" w:rsidRPr="00295333" w:rsidRDefault="007756C8" w:rsidP="00110A31">
      <w:pPr>
        <w:spacing w:after="0" w:line="240" w:lineRule="auto"/>
        <w:ind w:firstLine="709"/>
        <w:jc w:val="right"/>
        <w:rPr>
          <w:rFonts w:ascii="Times New Roman" w:hAnsi="Times New Roman" w:cs="Times New Roman"/>
          <w:sz w:val="24"/>
          <w:szCs w:val="24"/>
        </w:rPr>
      </w:pPr>
    </w:p>
    <w:p w:rsidR="007756C8" w:rsidRPr="00295333" w:rsidRDefault="007756C8" w:rsidP="007756C8">
      <w:pPr>
        <w:spacing w:after="0" w:line="240" w:lineRule="auto"/>
        <w:ind w:firstLine="709"/>
        <w:jc w:val="both"/>
        <w:rPr>
          <w:rFonts w:ascii="Times New Roman" w:hAnsi="Times New Roman" w:cs="Times New Roman"/>
          <w:sz w:val="24"/>
          <w:szCs w:val="24"/>
        </w:rPr>
      </w:pPr>
    </w:p>
    <w:p w:rsidR="007756C8" w:rsidRPr="00295333" w:rsidRDefault="007756C8" w:rsidP="007756C8">
      <w:pPr>
        <w:spacing w:after="0" w:line="240" w:lineRule="auto"/>
        <w:ind w:firstLine="709"/>
        <w:jc w:val="center"/>
        <w:rPr>
          <w:rFonts w:ascii="Times New Roman" w:hAnsi="Times New Roman" w:cs="Times New Roman"/>
          <w:b/>
          <w:sz w:val="24"/>
          <w:szCs w:val="24"/>
        </w:rPr>
      </w:pPr>
      <w:r w:rsidRPr="00295333">
        <w:rPr>
          <w:rFonts w:ascii="Times New Roman" w:hAnsi="Times New Roman" w:cs="Times New Roman"/>
          <w:b/>
          <w:sz w:val="24"/>
          <w:szCs w:val="24"/>
        </w:rPr>
        <w:t>Сведения об основных мерах правового регулирования в сфере реализации муниципальной программы</w:t>
      </w:r>
    </w:p>
    <w:p w:rsidR="007756C8" w:rsidRPr="00295333" w:rsidRDefault="007756C8" w:rsidP="007756C8">
      <w:pPr>
        <w:spacing w:after="0" w:line="240" w:lineRule="auto"/>
        <w:ind w:firstLine="709"/>
        <w:jc w:val="center"/>
        <w:rPr>
          <w:rFonts w:ascii="Times New Roman" w:hAnsi="Times New Roman" w:cs="Times New Roman"/>
          <w:b/>
          <w:sz w:val="24"/>
          <w:szCs w:val="24"/>
        </w:rPr>
      </w:pPr>
    </w:p>
    <w:tbl>
      <w:tblPr>
        <w:tblStyle w:val="a3"/>
        <w:tblW w:w="15550" w:type="dxa"/>
        <w:tblLook w:val="04A0" w:firstRow="1" w:lastRow="0" w:firstColumn="1" w:lastColumn="0" w:noHBand="0" w:noVBand="1"/>
      </w:tblPr>
      <w:tblGrid>
        <w:gridCol w:w="675"/>
        <w:gridCol w:w="14"/>
        <w:gridCol w:w="3819"/>
        <w:gridCol w:w="3851"/>
        <w:gridCol w:w="3443"/>
        <w:gridCol w:w="3748"/>
      </w:tblGrid>
      <w:tr w:rsidR="00B64F5F" w:rsidRPr="00295333" w:rsidTr="00334404">
        <w:tc>
          <w:tcPr>
            <w:tcW w:w="675" w:type="dxa"/>
            <w:vAlign w:val="center"/>
          </w:tcPr>
          <w:p w:rsidR="00B64F5F" w:rsidRPr="00295333" w:rsidRDefault="00B64F5F" w:rsidP="008623F6">
            <w:pPr>
              <w:jc w:val="center"/>
              <w:rPr>
                <w:rFonts w:ascii="Times New Roman" w:hAnsi="Times New Roman" w:cs="Times New Roman"/>
                <w:sz w:val="24"/>
                <w:szCs w:val="24"/>
              </w:rPr>
            </w:pPr>
            <w:r w:rsidRPr="00295333">
              <w:rPr>
                <w:rFonts w:ascii="Times New Roman" w:hAnsi="Times New Roman" w:cs="Times New Roman"/>
                <w:sz w:val="24"/>
                <w:szCs w:val="24"/>
              </w:rPr>
              <w:t>№ п/п</w:t>
            </w:r>
          </w:p>
        </w:tc>
        <w:tc>
          <w:tcPr>
            <w:tcW w:w="3833" w:type="dxa"/>
            <w:gridSpan w:val="2"/>
            <w:vAlign w:val="center"/>
          </w:tcPr>
          <w:p w:rsidR="00B64F5F" w:rsidRPr="00295333" w:rsidRDefault="00B64F5F" w:rsidP="008623F6">
            <w:pPr>
              <w:jc w:val="center"/>
              <w:rPr>
                <w:rFonts w:ascii="Times New Roman" w:hAnsi="Times New Roman" w:cs="Times New Roman"/>
                <w:sz w:val="24"/>
                <w:szCs w:val="24"/>
              </w:rPr>
            </w:pPr>
            <w:r w:rsidRPr="00295333">
              <w:rPr>
                <w:rFonts w:ascii="Times New Roman" w:hAnsi="Times New Roman" w:cs="Times New Roman"/>
                <w:sz w:val="24"/>
                <w:szCs w:val="24"/>
              </w:rPr>
              <w:t>Вид нормативного правового акта</w:t>
            </w:r>
          </w:p>
        </w:tc>
        <w:tc>
          <w:tcPr>
            <w:tcW w:w="3851" w:type="dxa"/>
            <w:vAlign w:val="center"/>
          </w:tcPr>
          <w:p w:rsidR="00B64F5F" w:rsidRPr="00295333" w:rsidRDefault="00B64F5F" w:rsidP="008623F6">
            <w:pPr>
              <w:jc w:val="center"/>
              <w:rPr>
                <w:rFonts w:ascii="Times New Roman" w:hAnsi="Times New Roman" w:cs="Times New Roman"/>
                <w:sz w:val="24"/>
                <w:szCs w:val="24"/>
              </w:rPr>
            </w:pPr>
            <w:r w:rsidRPr="00295333">
              <w:rPr>
                <w:rFonts w:ascii="Times New Roman" w:hAnsi="Times New Roman" w:cs="Times New Roman"/>
                <w:sz w:val="24"/>
                <w:szCs w:val="24"/>
              </w:rPr>
              <w:t>Основные положения нормативного правового акта</w:t>
            </w:r>
          </w:p>
        </w:tc>
        <w:tc>
          <w:tcPr>
            <w:tcW w:w="3443" w:type="dxa"/>
            <w:vAlign w:val="center"/>
          </w:tcPr>
          <w:p w:rsidR="00B64F5F" w:rsidRPr="00295333" w:rsidRDefault="004D0578" w:rsidP="008623F6">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 и соисполнители</w:t>
            </w:r>
          </w:p>
        </w:tc>
        <w:tc>
          <w:tcPr>
            <w:tcW w:w="3748" w:type="dxa"/>
            <w:vAlign w:val="center"/>
          </w:tcPr>
          <w:p w:rsidR="00B64F5F" w:rsidRPr="00295333" w:rsidRDefault="004D0578" w:rsidP="008623F6">
            <w:pPr>
              <w:jc w:val="center"/>
              <w:rPr>
                <w:rFonts w:ascii="Times New Roman" w:hAnsi="Times New Roman" w:cs="Times New Roman"/>
                <w:sz w:val="24"/>
                <w:szCs w:val="24"/>
              </w:rPr>
            </w:pPr>
            <w:r w:rsidRPr="00295333">
              <w:rPr>
                <w:rFonts w:ascii="Times New Roman" w:hAnsi="Times New Roman" w:cs="Times New Roman"/>
                <w:sz w:val="24"/>
                <w:szCs w:val="24"/>
              </w:rPr>
              <w:t>Ожидаемые сроки принятия</w:t>
            </w:r>
          </w:p>
        </w:tc>
      </w:tr>
      <w:tr w:rsidR="00B64F5F" w:rsidRPr="00295333" w:rsidTr="00334404">
        <w:tc>
          <w:tcPr>
            <w:tcW w:w="675" w:type="dxa"/>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3833" w:type="dxa"/>
            <w:gridSpan w:val="2"/>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3851" w:type="dxa"/>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3443" w:type="dxa"/>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3748" w:type="dxa"/>
          </w:tcPr>
          <w:p w:rsidR="00B64F5F" w:rsidRPr="00295333" w:rsidRDefault="004D0578" w:rsidP="007756C8">
            <w:pPr>
              <w:jc w:val="center"/>
              <w:rPr>
                <w:rFonts w:ascii="Times New Roman" w:hAnsi="Times New Roman" w:cs="Times New Roman"/>
                <w:sz w:val="24"/>
                <w:szCs w:val="24"/>
              </w:rPr>
            </w:pPr>
            <w:r w:rsidRPr="00295333">
              <w:rPr>
                <w:rFonts w:ascii="Times New Roman" w:hAnsi="Times New Roman" w:cs="Times New Roman"/>
                <w:sz w:val="24"/>
                <w:szCs w:val="24"/>
              </w:rPr>
              <w:t>5</w:t>
            </w:r>
          </w:p>
        </w:tc>
      </w:tr>
      <w:tr w:rsidR="004D0578" w:rsidRPr="00295333" w:rsidTr="00334404">
        <w:tc>
          <w:tcPr>
            <w:tcW w:w="15550" w:type="dxa"/>
            <w:gridSpan w:val="6"/>
          </w:tcPr>
          <w:p w:rsidR="004D0578" w:rsidRPr="00295333" w:rsidRDefault="004D0578" w:rsidP="00E539D0">
            <w:pPr>
              <w:rPr>
                <w:rFonts w:ascii="Times New Roman" w:hAnsi="Times New Roman" w:cs="Times New Roman"/>
                <w:sz w:val="24"/>
                <w:szCs w:val="24"/>
              </w:rPr>
            </w:pPr>
            <w:r w:rsidRPr="00295333">
              <w:rPr>
                <w:rFonts w:ascii="Times New Roman" w:hAnsi="Times New Roman" w:cs="Times New Roman"/>
                <w:sz w:val="24"/>
                <w:szCs w:val="24"/>
              </w:rPr>
              <w:t xml:space="preserve">Муниципальная программа </w:t>
            </w:r>
            <w:r w:rsidR="00BB4867" w:rsidRPr="00295333">
              <w:rPr>
                <w:rFonts w:ascii="Times New Roman" w:hAnsi="Times New Roman" w:cs="Times New Roman"/>
                <w:sz w:val="24"/>
                <w:szCs w:val="24"/>
              </w:rPr>
              <w:t>«Укрепление общественного здоровья населения Усть-Большерецкого муниципального района»</w:t>
            </w:r>
          </w:p>
        </w:tc>
      </w:tr>
      <w:tr w:rsidR="004D0578" w:rsidRPr="00295333" w:rsidTr="00334404">
        <w:tc>
          <w:tcPr>
            <w:tcW w:w="15550" w:type="dxa"/>
            <w:gridSpan w:val="6"/>
          </w:tcPr>
          <w:p w:rsidR="00BB4867" w:rsidRPr="00295333" w:rsidRDefault="004D0578" w:rsidP="00BB4867">
            <w:pPr>
              <w:jc w:val="both"/>
              <w:rPr>
                <w:rFonts w:ascii="Times New Roman" w:hAnsi="Times New Roman" w:cs="Times New Roman"/>
                <w:sz w:val="24"/>
                <w:szCs w:val="24"/>
              </w:rPr>
            </w:pPr>
            <w:r w:rsidRPr="00295333">
              <w:rPr>
                <w:rFonts w:ascii="Times New Roman" w:hAnsi="Times New Roman" w:cs="Times New Roman"/>
                <w:sz w:val="24"/>
                <w:szCs w:val="24"/>
              </w:rPr>
              <w:t>Основное мероприятие 1</w:t>
            </w:r>
            <w:r w:rsidR="008170CA" w:rsidRPr="00295333">
              <w:rPr>
                <w:rFonts w:ascii="Times New Roman" w:hAnsi="Times New Roman" w:cs="Times New Roman"/>
                <w:sz w:val="24"/>
                <w:szCs w:val="24"/>
              </w:rPr>
              <w:t>.</w:t>
            </w:r>
            <w:r w:rsidR="00321E0C" w:rsidRPr="00295333">
              <w:rPr>
                <w:rFonts w:ascii="Times New Roman" w:hAnsi="Times New Roman" w:cs="Times New Roman"/>
                <w:sz w:val="24"/>
                <w:szCs w:val="24"/>
              </w:rPr>
              <w:t xml:space="preserve"> </w:t>
            </w:r>
            <w:r w:rsidR="00BB4867" w:rsidRPr="00295333">
              <w:rPr>
                <w:rFonts w:ascii="Times New Roman" w:hAnsi="Times New Roman" w:cs="Times New Roman"/>
                <w:sz w:val="24"/>
                <w:szCs w:val="24"/>
              </w:rPr>
              <w:t xml:space="preserve">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 </w:t>
            </w:r>
          </w:p>
          <w:p w:rsidR="004D0578" w:rsidRPr="00295333" w:rsidRDefault="004D0578" w:rsidP="008170CA">
            <w:pPr>
              <w:rPr>
                <w:rFonts w:ascii="Times New Roman" w:hAnsi="Times New Roman" w:cs="Times New Roman"/>
                <w:sz w:val="24"/>
                <w:szCs w:val="24"/>
              </w:rPr>
            </w:pPr>
          </w:p>
        </w:tc>
      </w:tr>
      <w:tr w:rsidR="00321E0C" w:rsidRPr="00295333" w:rsidTr="00334404">
        <w:tc>
          <w:tcPr>
            <w:tcW w:w="689" w:type="dxa"/>
            <w:gridSpan w:val="2"/>
          </w:tcPr>
          <w:p w:rsidR="00321E0C" w:rsidRPr="00295333" w:rsidRDefault="00321E0C" w:rsidP="00321E0C">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3819" w:type="dxa"/>
          </w:tcPr>
          <w:p w:rsidR="00321E0C" w:rsidRPr="00295333" w:rsidRDefault="00321E0C" w:rsidP="006D13AC">
            <w:pPr>
              <w:jc w:val="both"/>
              <w:rPr>
                <w:rFonts w:ascii="Times New Roman" w:hAnsi="Times New Roman" w:cs="Times New Roman"/>
                <w:sz w:val="24"/>
                <w:szCs w:val="24"/>
              </w:rPr>
            </w:pPr>
            <w:r w:rsidRPr="00295333">
              <w:rPr>
                <w:rFonts w:ascii="Times New Roman" w:hAnsi="Times New Roman" w:cs="Times New Roman"/>
                <w:sz w:val="24"/>
                <w:szCs w:val="24"/>
              </w:rPr>
              <w:t>Постановление Администрации Усть-Большерецкого муниципального района</w:t>
            </w:r>
          </w:p>
        </w:tc>
        <w:tc>
          <w:tcPr>
            <w:tcW w:w="3851" w:type="dxa"/>
          </w:tcPr>
          <w:p w:rsidR="00321E0C" w:rsidRPr="00295333" w:rsidRDefault="00321E0C" w:rsidP="0036657A">
            <w:pPr>
              <w:jc w:val="both"/>
              <w:rPr>
                <w:rFonts w:ascii="Times New Roman" w:hAnsi="Times New Roman" w:cs="Times New Roman"/>
                <w:sz w:val="24"/>
                <w:szCs w:val="24"/>
              </w:rPr>
            </w:pPr>
            <w:r w:rsidRPr="00295333">
              <w:rPr>
                <w:rFonts w:ascii="Times New Roman" w:hAnsi="Times New Roman" w:cs="Times New Roman"/>
                <w:sz w:val="24"/>
                <w:szCs w:val="24"/>
              </w:rPr>
              <w:t xml:space="preserve">Утверждение </w:t>
            </w:r>
            <w:r w:rsidR="0036657A" w:rsidRPr="00295333">
              <w:rPr>
                <w:rFonts w:ascii="Times New Roman" w:hAnsi="Times New Roman" w:cs="Times New Roman"/>
                <w:sz w:val="24"/>
                <w:szCs w:val="24"/>
              </w:rPr>
              <w:t>муниципа</w:t>
            </w:r>
            <w:r w:rsidR="00AF39FF" w:rsidRPr="00295333">
              <w:rPr>
                <w:rFonts w:ascii="Times New Roman" w:hAnsi="Times New Roman" w:cs="Times New Roman"/>
                <w:sz w:val="24"/>
                <w:szCs w:val="24"/>
              </w:rPr>
              <w:t>льной программы «Безопасный район» на 2021-2025 годы</w:t>
            </w:r>
          </w:p>
        </w:tc>
        <w:tc>
          <w:tcPr>
            <w:tcW w:w="3443" w:type="dxa"/>
          </w:tcPr>
          <w:p w:rsidR="00321E0C" w:rsidRPr="00295333" w:rsidRDefault="00321E0C" w:rsidP="006D13AC">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r w:rsidR="00AF39FF" w:rsidRPr="00295333">
              <w:rPr>
                <w:rFonts w:ascii="Times New Roman" w:hAnsi="Times New Roman" w:cs="Times New Roman"/>
                <w:sz w:val="24"/>
                <w:szCs w:val="24"/>
              </w:rPr>
              <w:t>, Управление специальных программ Администрации Усть-Большерецкого муниципального района</w:t>
            </w:r>
          </w:p>
        </w:tc>
        <w:tc>
          <w:tcPr>
            <w:tcW w:w="3748" w:type="dxa"/>
          </w:tcPr>
          <w:p w:rsidR="00321E0C" w:rsidRPr="00295333" w:rsidRDefault="00AF39FF" w:rsidP="006D13AC">
            <w:pPr>
              <w:jc w:val="both"/>
              <w:rPr>
                <w:rFonts w:ascii="Times New Roman" w:hAnsi="Times New Roman" w:cs="Times New Roman"/>
                <w:sz w:val="24"/>
                <w:szCs w:val="24"/>
              </w:rPr>
            </w:pPr>
            <w:r w:rsidRPr="00295333">
              <w:rPr>
                <w:rFonts w:ascii="Times New Roman" w:hAnsi="Times New Roman" w:cs="Times New Roman"/>
                <w:sz w:val="24"/>
                <w:szCs w:val="24"/>
              </w:rPr>
              <w:t xml:space="preserve">Постановление Администрации Усть-Большерецкого муниципального района от 30.11.2020 № 409 </w:t>
            </w:r>
          </w:p>
        </w:tc>
      </w:tr>
      <w:tr w:rsidR="00BB4867" w:rsidRPr="00295333" w:rsidTr="00334404">
        <w:tc>
          <w:tcPr>
            <w:tcW w:w="15550" w:type="dxa"/>
            <w:gridSpan w:val="6"/>
          </w:tcPr>
          <w:p w:rsidR="00BB4867" w:rsidRPr="00295333" w:rsidRDefault="00BB4867" w:rsidP="00BB4867">
            <w:pPr>
              <w:jc w:val="both"/>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2. Формирование культуры здорового питания населения в Усть-Большерецком муниципальном районе. </w:t>
            </w:r>
          </w:p>
          <w:p w:rsidR="00BB4867" w:rsidRPr="00295333" w:rsidRDefault="00BB4867" w:rsidP="00BB4867">
            <w:pPr>
              <w:rPr>
                <w:rFonts w:ascii="Times New Roman" w:hAnsi="Times New Roman" w:cs="Times New Roman"/>
                <w:sz w:val="24"/>
                <w:szCs w:val="24"/>
              </w:rPr>
            </w:pPr>
          </w:p>
        </w:tc>
      </w:tr>
      <w:tr w:rsidR="00BB4867" w:rsidRPr="00295333" w:rsidTr="00334404">
        <w:tc>
          <w:tcPr>
            <w:tcW w:w="689" w:type="dxa"/>
            <w:gridSpan w:val="2"/>
          </w:tcPr>
          <w:p w:rsidR="00BB4867" w:rsidRPr="00295333" w:rsidRDefault="0036657A" w:rsidP="00BE0713">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3819" w:type="dxa"/>
          </w:tcPr>
          <w:p w:rsidR="00BB4867" w:rsidRPr="00295333" w:rsidRDefault="0036657A" w:rsidP="00BE0713">
            <w:pPr>
              <w:jc w:val="both"/>
              <w:rPr>
                <w:rFonts w:ascii="Times New Roman" w:hAnsi="Times New Roman" w:cs="Times New Roman"/>
                <w:sz w:val="24"/>
                <w:szCs w:val="24"/>
              </w:rPr>
            </w:pPr>
            <w:r w:rsidRPr="00295333">
              <w:rPr>
                <w:rFonts w:ascii="Times New Roman" w:hAnsi="Times New Roman" w:cs="Times New Roman"/>
                <w:sz w:val="24"/>
                <w:szCs w:val="24"/>
              </w:rPr>
              <w:t>Отсутствует</w:t>
            </w:r>
          </w:p>
        </w:tc>
        <w:tc>
          <w:tcPr>
            <w:tcW w:w="3851" w:type="dxa"/>
          </w:tcPr>
          <w:p w:rsidR="00BB4867" w:rsidRPr="00295333" w:rsidRDefault="009F6EF8" w:rsidP="00BE0713">
            <w:pPr>
              <w:jc w:val="both"/>
              <w:rPr>
                <w:rFonts w:ascii="Times New Roman" w:hAnsi="Times New Roman" w:cs="Times New Roman"/>
                <w:sz w:val="24"/>
                <w:szCs w:val="24"/>
              </w:rPr>
            </w:pPr>
            <w:r w:rsidRPr="00295333">
              <w:rPr>
                <w:rFonts w:ascii="Times New Roman" w:hAnsi="Times New Roman" w:cs="Times New Roman"/>
                <w:sz w:val="24"/>
                <w:szCs w:val="24"/>
              </w:rPr>
              <w:t>Не применяются</w:t>
            </w:r>
          </w:p>
        </w:tc>
        <w:tc>
          <w:tcPr>
            <w:tcW w:w="3443" w:type="dxa"/>
          </w:tcPr>
          <w:p w:rsidR="00BB4867" w:rsidRPr="00295333" w:rsidRDefault="00BB4867" w:rsidP="00BE0713">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c>
          <w:tcPr>
            <w:tcW w:w="3748" w:type="dxa"/>
          </w:tcPr>
          <w:p w:rsidR="00BB4867" w:rsidRPr="00295333" w:rsidRDefault="009F6EF8" w:rsidP="00BE0713">
            <w:pPr>
              <w:jc w:val="both"/>
              <w:rPr>
                <w:rFonts w:ascii="Times New Roman" w:hAnsi="Times New Roman" w:cs="Times New Roman"/>
                <w:sz w:val="24"/>
                <w:szCs w:val="24"/>
              </w:rPr>
            </w:pPr>
            <w:r w:rsidRPr="00295333">
              <w:rPr>
                <w:rFonts w:ascii="Times New Roman" w:hAnsi="Times New Roman" w:cs="Times New Roman"/>
                <w:sz w:val="24"/>
                <w:szCs w:val="24"/>
              </w:rPr>
              <w:t>Не применяются</w:t>
            </w:r>
          </w:p>
        </w:tc>
      </w:tr>
      <w:tr w:rsidR="00BB4867" w:rsidRPr="00295333" w:rsidTr="00334404">
        <w:tc>
          <w:tcPr>
            <w:tcW w:w="15550" w:type="dxa"/>
            <w:gridSpan w:val="6"/>
          </w:tcPr>
          <w:p w:rsidR="00BB4867" w:rsidRPr="00295333" w:rsidRDefault="00BB4867" w:rsidP="004442A7">
            <w:pPr>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w:t>
            </w:r>
            <w:r w:rsidR="004442A7" w:rsidRPr="00295333">
              <w:rPr>
                <w:rFonts w:ascii="Times New Roman" w:hAnsi="Times New Roman" w:cs="Times New Roman"/>
                <w:sz w:val="24"/>
                <w:szCs w:val="24"/>
              </w:rPr>
              <w:t>3</w:t>
            </w:r>
            <w:r w:rsidRPr="00295333">
              <w:rPr>
                <w:rFonts w:ascii="Times New Roman" w:hAnsi="Times New Roman" w:cs="Times New Roman"/>
                <w:sz w:val="24"/>
                <w:szCs w:val="24"/>
              </w:rPr>
              <w:t xml:space="preserve">. </w:t>
            </w:r>
            <w:r w:rsidR="004442A7" w:rsidRPr="00295333">
              <w:rPr>
                <w:rFonts w:ascii="Times New Roman" w:hAnsi="Times New Roman" w:cs="Times New Roman"/>
                <w:sz w:val="24"/>
                <w:szCs w:val="24"/>
              </w:rPr>
              <w:t>Повышение уровня физической активности населения в Усть-Большерецком муниципальном районе.</w:t>
            </w:r>
          </w:p>
        </w:tc>
      </w:tr>
      <w:tr w:rsidR="00C13D7C" w:rsidRPr="00295333" w:rsidTr="00334404">
        <w:tc>
          <w:tcPr>
            <w:tcW w:w="689" w:type="dxa"/>
            <w:gridSpan w:val="2"/>
          </w:tcPr>
          <w:p w:rsidR="00C13D7C" w:rsidRPr="00295333" w:rsidRDefault="00C13D7C" w:rsidP="00C13D7C">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3819"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t>Постановление Администрации Усть-Большерецкого муниципального района</w:t>
            </w:r>
          </w:p>
        </w:tc>
        <w:tc>
          <w:tcPr>
            <w:tcW w:w="3851"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t>Утверждение муниципальной программы «Развитие физической культуры и массового спорта</w:t>
            </w:r>
          </w:p>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lastRenderedPageBreak/>
              <w:t xml:space="preserve"> </w:t>
            </w:r>
            <w:proofErr w:type="gramStart"/>
            <w:r w:rsidRPr="00295333">
              <w:rPr>
                <w:rFonts w:ascii="Times New Roman" w:hAnsi="Times New Roman" w:cs="Times New Roman"/>
                <w:sz w:val="24"/>
                <w:szCs w:val="24"/>
              </w:rPr>
              <w:t>в</w:t>
            </w:r>
            <w:proofErr w:type="gramEnd"/>
            <w:r w:rsidRPr="00295333">
              <w:rPr>
                <w:rFonts w:ascii="Times New Roman" w:hAnsi="Times New Roman" w:cs="Times New Roman"/>
                <w:sz w:val="24"/>
                <w:szCs w:val="24"/>
              </w:rPr>
              <w:t xml:space="preserve"> Усть-Большерецком муниципальном районе»</w:t>
            </w:r>
          </w:p>
        </w:tc>
        <w:tc>
          <w:tcPr>
            <w:tcW w:w="3443"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lastRenderedPageBreak/>
              <w:t xml:space="preserve">Управление экономической политики Администрации Усть-Большерецкого </w:t>
            </w:r>
            <w:r w:rsidRPr="00295333">
              <w:rPr>
                <w:rFonts w:ascii="Times New Roman" w:hAnsi="Times New Roman" w:cs="Times New Roman"/>
                <w:sz w:val="24"/>
                <w:szCs w:val="24"/>
              </w:rPr>
              <w:lastRenderedPageBreak/>
              <w:t>муниципального района, Управление культуры, молодежи и спорта Администрации Усть-Большерецкого муниципального района</w:t>
            </w:r>
          </w:p>
        </w:tc>
        <w:tc>
          <w:tcPr>
            <w:tcW w:w="3748" w:type="dxa"/>
          </w:tcPr>
          <w:p w:rsidR="00C13D7C"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Постановление Администрации Усть-Большерецкого </w:t>
            </w:r>
            <w:r w:rsidRPr="00295333">
              <w:rPr>
                <w:rFonts w:ascii="Times New Roman" w:hAnsi="Times New Roman" w:cs="Times New Roman"/>
                <w:sz w:val="24"/>
                <w:szCs w:val="24"/>
              </w:rPr>
              <w:lastRenderedPageBreak/>
              <w:t>муниципального района от 15.101.2020 № 347</w:t>
            </w:r>
          </w:p>
        </w:tc>
      </w:tr>
      <w:tr w:rsidR="004442A7" w:rsidRPr="00295333" w:rsidTr="00334404">
        <w:tc>
          <w:tcPr>
            <w:tcW w:w="15550" w:type="dxa"/>
            <w:gridSpan w:val="6"/>
          </w:tcPr>
          <w:p w:rsidR="004442A7" w:rsidRPr="00295333" w:rsidRDefault="004442A7" w:rsidP="004442A7">
            <w:pPr>
              <w:rPr>
                <w:rFonts w:ascii="Times New Roman" w:hAnsi="Times New Roman" w:cs="Times New Roman"/>
                <w:sz w:val="24"/>
                <w:szCs w:val="24"/>
              </w:rPr>
            </w:pPr>
            <w:r w:rsidRPr="00295333">
              <w:rPr>
                <w:rFonts w:ascii="Times New Roman" w:hAnsi="Times New Roman" w:cs="Times New Roman"/>
                <w:sz w:val="24"/>
                <w:szCs w:val="24"/>
              </w:rPr>
              <w:lastRenderedPageBreak/>
              <w:t>Основное мероприятие 4. Формирование основ здорового образа жизни среди детей и подростков в Усть-Большерецком муниципальном районе.</w:t>
            </w:r>
          </w:p>
        </w:tc>
      </w:tr>
      <w:tr w:rsidR="004442A7" w:rsidRPr="00295333" w:rsidTr="00334404">
        <w:tc>
          <w:tcPr>
            <w:tcW w:w="4508" w:type="dxa"/>
            <w:gridSpan w:val="3"/>
          </w:tcPr>
          <w:p w:rsidR="004442A7" w:rsidRPr="00295333" w:rsidRDefault="004442A7" w:rsidP="00BE0713">
            <w:pPr>
              <w:jc w:val="both"/>
              <w:rPr>
                <w:rFonts w:ascii="Times New Roman" w:hAnsi="Times New Roman" w:cs="Times New Roman"/>
                <w:sz w:val="24"/>
                <w:szCs w:val="24"/>
              </w:rPr>
            </w:pPr>
            <w:r w:rsidRPr="00295333">
              <w:rPr>
                <w:rFonts w:ascii="Times New Roman" w:hAnsi="Times New Roman" w:cs="Times New Roman"/>
                <w:sz w:val="24"/>
                <w:szCs w:val="24"/>
              </w:rPr>
              <w:t>Постановление Администрации Усть-Большерецкого муниципального района</w:t>
            </w:r>
          </w:p>
        </w:tc>
        <w:tc>
          <w:tcPr>
            <w:tcW w:w="3851" w:type="dxa"/>
          </w:tcPr>
          <w:p w:rsidR="00C13D7C" w:rsidRPr="00295333" w:rsidRDefault="004442A7" w:rsidP="00C13D7C">
            <w:pPr>
              <w:jc w:val="both"/>
              <w:rPr>
                <w:rFonts w:ascii="Times New Roman" w:hAnsi="Times New Roman" w:cs="Times New Roman"/>
                <w:sz w:val="24"/>
                <w:szCs w:val="24"/>
              </w:rPr>
            </w:pPr>
            <w:r w:rsidRPr="00295333">
              <w:rPr>
                <w:rFonts w:ascii="Times New Roman" w:hAnsi="Times New Roman" w:cs="Times New Roman"/>
                <w:sz w:val="24"/>
                <w:szCs w:val="24"/>
              </w:rPr>
              <w:t xml:space="preserve">Утверждение </w:t>
            </w:r>
            <w:r w:rsidR="00C13D7C" w:rsidRPr="00295333">
              <w:rPr>
                <w:rFonts w:ascii="Times New Roman" w:hAnsi="Times New Roman" w:cs="Times New Roman"/>
                <w:sz w:val="24"/>
                <w:szCs w:val="24"/>
              </w:rPr>
              <w:t xml:space="preserve">муниципальной программы </w:t>
            </w:r>
            <w:r w:rsidR="000855A0" w:rsidRPr="00295333">
              <w:rPr>
                <w:rFonts w:ascii="Times New Roman" w:hAnsi="Times New Roman" w:cs="Times New Roman"/>
                <w:sz w:val="24"/>
                <w:szCs w:val="24"/>
              </w:rPr>
              <w:t>«Развитие образования в Усть-Большерецком муниципальном районе».</w:t>
            </w:r>
          </w:p>
          <w:p w:rsidR="004442A7" w:rsidRPr="00295333" w:rsidRDefault="004442A7" w:rsidP="00C13D7C">
            <w:pPr>
              <w:jc w:val="both"/>
              <w:rPr>
                <w:rFonts w:ascii="Times New Roman" w:hAnsi="Times New Roman" w:cs="Times New Roman"/>
                <w:sz w:val="24"/>
                <w:szCs w:val="24"/>
              </w:rPr>
            </w:pPr>
          </w:p>
        </w:tc>
        <w:tc>
          <w:tcPr>
            <w:tcW w:w="3443" w:type="dxa"/>
          </w:tcPr>
          <w:p w:rsidR="004442A7" w:rsidRPr="00295333" w:rsidRDefault="004442A7" w:rsidP="00C13D7C">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r w:rsidR="00AF39FF" w:rsidRPr="00295333">
              <w:rPr>
                <w:rFonts w:ascii="Times New Roman" w:hAnsi="Times New Roman" w:cs="Times New Roman"/>
                <w:sz w:val="24"/>
                <w:szCs w:val="24"/>
              </w:rPr>
              <w:t xml:space="preserve">, Управление </w:t>
            </w:r>
            <w:r w:rsidR="00C13D7C" w:rsidRPr="00295333">
              <w:rPr>
                <w:rFonts w:ascii="Times New Roman" w:hAnsi="Times New Roman" w:cs="Times New Roman"/>
                <w:sz w:val="24"/>
                <w:szCs w:val="24"/>
              </w:rPr>
              <w:t>образования</w:t>
            </w:r>
            <w:r w:rsidR="00AF39FF" w:rsidRPr="00295333">
              <w:rPr>
                <w:rFonts w:ascii="Times New Roman" w:hAnsi="Times New Roman" w:cs="Times New Roman"/>
                <w:sz w:val="24"/>
                <w:szCs w:val="24"/>
              </w:rPr>
              <w:t xml:space="preserve"> Администрации Усть-Большерецкого муниципального района</w:t>
            </w:r>
          </w:p>
        </w:tc>
        <w:tc>
          <w:tcPr>
            <w:tcW w:w="3748" w:type="dxa"/>
          </w:tcPr>
          <w:p w:rsidR="004442A7" w:rsidRPr="00295333" w:rsidRDefault="00C13D7C" w:rsidP="00C13D7C">
            <w:pPr>
              <w:jc w:val="both"/>
              <w:rPr>
                <w:rFonts w:ascii="Times New Roman" w:hAnsi="Times New Roman" w:cs="Times New Roman"/>
                <w:sz w:val="24"/>
                <w:szCs w:val="24"/>
              </w:rPr>
            </w:pPr>
            <w:r w:rsidRPr="00295333">
              <w:rPr>
                <w:rFonts w:ascii="Times New Roman" w:hAnsi="Times New Roman" w:cs="Times New Roman"/>
                <w:sz w:val="24"/>
                <w:szCs w:val="24"/>
              </w:rPr>
              <w:t xml:space="preserve">Постановление Администрации Усть-Большерецкого муниципального района от </w:t>
            </w:r>
            <w:r w:rsidR="008A3930" w:rsidRPr="00295333">
              <w:rPr>
                <w:rFonts w:ascii="Times New Roman" w:hAnsi="Times New Roman" w:cs="Times New Roman"/>
                <w:sz w:val="24"/>
                <w:szCs w:val="24"/>
              </w:rPr>
              <w:t>10.03.2020г. № 72</w:t>
            </w:r>
          </w:p>
        </w:tc>
      </w:tr>
    </w:tbl>
    <w:p w:rsidR="00C13471" w:rsidRPr="00295333" w:rsidRDefault="00C13471" w:rsidP="007756C8">
      <w:pPr>
        <w:spacing w:after="0" w:line="240" w:lineRule="auto"/>
        <w:ind w:firstLine="709"/>
        <w:jc w:val="right"/>
        <w:rPr>
          <w:rFonts w:ascii="Times New Roman" w:hAnsi="Times New Roman" w:cs="Times New Roman"/>
          <w:sz w:val="24"/>
          <w:szCs w:val="24"/>
        </w:rPr>
      </w:pPr>
    </w:p>
    <w:p w:rsidR="007756C8" w:rsidRPr="00295333" w:rsidRDefault="007756C8">
      <w:pPr>
        <w:rPr>
          <w:rFonts w:ascii="Times New Roman" w:hAnsi="Times New Roman" w:cs="Times New Roman"/>
          <w:sz w:val="24"/>
          <w:szCs w:val="24"/>
        </w:rPr>
      </w:pPr>
      <w:r w:rsidRPr="00295333">
        <w:rPr>
          <w:rFonts w:ascii="Times New Roman" w:hAnsi="Times New Roman" w:cs="Times New Roman"/>
          <w:sz w:val="24"/>
          <w:szCs w:val="24"/>
        </w:rPr>
        <w:br w:type="page"/>
      </w:r>
    </w:p>
    <w:p w:rsidR="007756C8" w:rsidRPr="00295333" w:rsidRDefault="007756C8" w:rsidP="00F23FF7">
      <w:pPr>
        <w:spacing w:after="0" w:line="240" w:lineRule="auto"/>
        <w:ind w:firstLine="709"/>
        <w:jc w:val="both"/>
        <w:rPr>
          <w:rFonts w:ascii="Times New Roman" w:hAnsi="Times New Roman" w:cs="Times New Roman"/>
          <w:sz w:val="24"/>
          <w:szCs w:val="24"/>
        </w:rPr>
        <w:sectPr w:rsidR="007756C8" w:rsidRPr="00295333" w:rsidSect="007756C8">
          <w:pgSz w:w="16838" w:h="11906" w:orient="landscape"/>
          <w:pgMar w:top="1701" w:right="851" w:bottom="851" w:left="851" w:header="709" w:footer="289" w:gutter="0"/>
          <w:pgNumType w:start="2"/>
          <w:cols w:space="708"/>
          <w:docGrid w:linePitch="360"/>
        </w:sectPr>
      </w:pPr>
    </w:p>
    <w:p w:rsidR="000C62F2" w:rsidRPr="00295333" w:rsidRDefault="000C62F2" w:rsidP="00D307D1">
      <w:pPr>
        <w:spacing w:after="0" w:line="240" w:lineRule="auto"/>
        <w:jc w:val="both"/>
        <w:rPr>
          <w:rFonts w:ascii="Times New Roman" w:hAnsi="Times New Roman" w:cs="Times New Roman"/>
          <w:sz w:val="24"/>
          <w:szCs w:val="24"/>
        </w:rPr>
      </w:pPr>
    </w:p>
    <w:p w:rsidR="0017258C" w:rsidRPr="00295333" w:rsidRDefault="0017258C"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t xml:space="preserve">Приложение </w:t>
      </w:r>
      <w:r w:rsidR="00D066A0" w:rsidRPr="00295333">
        <w:rPr>
          <w:rFonts w:ascii="Times New Roman" w:hAnsi="Times New Roman" w:cs="Times New Roman"/>
          <w:sz w:val="24"/>
          <w:szCs w:val="24"/>
        </w:rPr>
        <w:t xml:space="preserve">№ </w:t>
      </w:r>
      <w:r w:rsidR="003225A8" w:rsidRPr="00295333">
        <w:rPr>
          <w:rFonts w:ascii="Times New Roman" w:hAnsi="Times New Roman" w:cs="Times New Roman"/>
          <w:sz w:val="24"/>
          <w:szCs w:val="24"/>
        </w:rPr>
        <w:t>2</w:t>
      </w:r>
    </w:p>
    <w:p w:rsidR="00110A31" w:rsidRPr="00295333" w:rsidRDefault="00110A31" w:rsidP="00110A31">
      <w:pPr>
        <w:spacing w:after="0" w:line="240" w:lineRule="auto"/>
        <w:ind w:left="5670"/>
        <w:jc w:val="both"/>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«Укрепление общественного здоровья населения Усть-Большерецкого муниципального района»</w:t>
      </w:r>
    </w:p>
    <w:p w:rsidR="0017258C" w:rsidRPr="00295333" w:rsidRDefault="0017258C" w:rsidP="0017258C">
      <w:pPr>
        <w:spacing w:after="0" w:line="240" w:lineRule="auto"/>
        <w:ind w:firstLine="709"/>
        <w:jc w:val="both"/>
        <w:rPr>
          <w:rFonts w:ascii="Times New Roman" w:hAnsi="Times New Roman" w:cs="Times New Roman"/>
          <w:sz w:val="24"/>
          <w:szCs w:val="24"/>
        </w:rPr>
      </w:pPr>
    </w:p>
    <w:p w:rsidR="00BC2D6C" w:rsidRPr="00295333" w:rsidRDefault="0017258C" w:rsidP="00BC2D6C">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Сведения о показателях (индикаторах) муниципальной программы</w:t>
      </w:r>
    </w:p>
    <w:p w:rsidR="0017258C" w:rsidRPr="00295333" w:rsidRDefault="00A6085B" w:rsidP="00BC2D6C">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 </w:t>
      </w:r>
      <w:r w:rsidR="00BC2D6C" w:rsidRPr="00295333">
        <w:rPr>
          <w:rFonts w:ascii="Times New Roman" w:hAnsi="Times New Roman" w:cs="Times New Roman"/>
          <w:b/>
          <w:sz w:val="24"/>
          <w:szCs w:val="24"/>
        </w:rPr>
        <w:t xml:space="preserve">«Укрепление общественного здоровья населения Усть-Большерецкого муниципального района» </w:t>
      </w:r>
      <w:r w:rsidRPr="00295333">
        <w:rPr>
          <w:rFonts w:ascii="Times New Roman" w:hAnsi="Times New Roman" w:cs="Times New Roman"/>
          <w:b/>
          <w:sz w:val="24"/>
          <w:szCs w:val="24"/>
        </w:rPr>
        <w:t>и их значениях</w:t>
      </w:r>
    </w:p>
    <w:p w:rsidR="002C0418" w:rsidRPr="00295333" w:rsidRDefault="002C0418" w:rsidP="0017258C">
      <w:pPr>
        <w:spacing w:after="0" w:line="240" w:lineRule="auto"/>
        <w:jc w:val="center"/>
        <w:rPr>
          <w:rFonts w:ascii="Times New Roman" w:hAnsi="Times New Roman" w:cs="Times New Roman"/>
          <w:sz w:val="24"/>
          <w:szCs w:val="24"/>
        </w:rPr>
      </w:pPr>
    </w:p>
    <w:tbl>
      <w:tblPr>
        <w:tblStyle w:val="a3"/>
        <w:tblW w:w="10060" w:type="dxa"/>
        <w:tblLayout w:type="fixed"/>
        <w:tblLook w:val="04A0" w:firstRow="1" w:lastRow="0" w:firstColumn="1" w:lastColumn="0" w:noHBand="0" w:noVBand="1"/>
      </w:tblPr>
      <w:tblGrid>
        <w:gridCol w:w="582"/>
        <w:gridCol w:w="3241"/>
        <w:gridCol w:w="678"/>
        <w:gridCol w:w="1164"/>
        <w:gridCol w:w="851"/>
        <w:gridCol w:w="850"/>
        <w:gridCol w:w="1031"/>
        <w:gridCol w:w="812"/>
        <w:gridCol w:w="851"/>
      </w:tblGrid>
      <w:tr w:rsidR="00A22241" w:rsidRPr="00295333" w:rsidTr="00C74425">
        <w:tc>
          <w:tcPr>
            <w:tcW w:w="582" w:type="dxa"/>
            <w:vMerge w:val="restart"/>
            <w:vAlign w:val="center"/>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 п/п</w:t>
            </w:r>
          </w:p>
        </w:tc>
        <w:tc>
          <w:tcPr>
            <w:tcW w:w="3241" w:type="dxa"/>
            <w:vMerge w:val="restart"/>
            <w:vAlign w:val="center"/>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Показатель (индикатор) (наименование)</w:t>
            </w:r>
          </w:p>
        </w:tc>
        <w:tc>
          <w:tcPr>
            <w:tcW w:w="678" w:type="dxa"/>
            <w:vMerge w:val="restart"/>
            <w:vAlign w:val="center"/>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Ед. изм.</w:t>
            </w:r>
          </w:p>
        </w:tc>
        <w:tc>
          <w:tcPr>
            <w:tcW w:w="1164" w:type="dxa"/>
            <w:vMerge w:val="restart"/>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Базовое значение</w:t>
            </w:r>
          </w:p>
        </w:tc>
        <w:tc>
          <w:tcPr>
            <w:tcW w:w="4395" w:type="dxa"/>
            <w:gridSpan w:val="5"/>
            <w:vAlign w:val="center"/>
          </w:tcPr>
          <w:p w:rsidR="00A22241" w:rsidRPr="00295333" w:rsidRDefault="00A22241" w:rsidP="002C0418">
            <w:pPr>
              <w:jc w:val="center"/>
              <w:rPr>
                <w:rFonts w:ascii="Times New Roman" w:hAnsi="Times New Roman" w:cs="Times New Roman"/>
                <w:b/>
                <w:sz w:val="24"/>
                <w:szCs w:val="24"/>
              </w:rPr>
            </w:pPr>
            <w:r w:rsidRPr="00295333">
              <w:rPr>
                <w:rFonts w:ascii="Times New Roman" w:hAnsi="Times New Roman" w:cs="Times New Roman"/>
                <w:b/>
                <w:sz w:val="24"/>
                <w:szCs w:val="24"/>
              </w:rPr>
              <w:t>Значения результатов использования Субсидии по годам:</w:t>
            </w:r>
          </w:p>
        </w:tc>
      </w:tr>
      <w:tr w:rsidR="00A22241" w:rsidRPr="00295333" w:rsidTr="00C74425">
        <w:tc>
          <w:tcPr>
            <w:tcW w:w="582" w:type="dxa"/>
            <w:vMerge/>
          </w:tcPr>
          <w:p w:rsidR="00A22241" w:rsidRPr="00295333" w:rsidRDefault="00A22241" w:rsidP="00B27C1F">
            <w:pPr>
              <w:jc w:val="center"/>
              <w:rPr>
                <w:rFonts w:ascii="Times New Roman" w:hAnsi="Times New Roman" w:cs="Times New Roman"/>
                <w:b/>
                <w:sz w:val="24"/>
                <w:szCs w:val="24"/>
              </w:rPr>
            </w:pPr>
          </w:p>
        </w:tc>
        <w:tc>
          <w:tcPr>
            <w:tcW w:w="3241" w:type="dxa"/>
            <w:vMerge/>
          </w:tcPr>
          <w:p w:rsidR="00A22241" w:rsidRPr="00295333" w:rsidRDefault="00A22241" w:rsidP="00B27C1F">
            <w:pPr>
              <w:jc w:val="center"/>
              <w:rPr>
                <w:rFonts w:ascii="Times New Roman" w:hAnsi="Times New Roman" w:cs="Times New Roman"/>
                <w:b/>
                <w:sz w:val="24"/>
                <w:szCs w:val="24"/>
              </w:rPr>
            </w:pPr>
          </w:p>
        </w:tc>
        <w:tc>
          <w:tcPr>
            <w:tcW w:w="678" w:type="dxa"/>
            <w:vMerge/>
          </w:tcPr>
          <w:p w:rsidR="00A22241" w:rsidRPr="00295333" w:rsidRDefault="00A22241" w:rsidP="00B27C1F">
            <w:pPr>
              <w:jc w:val="center"/>
              <w:rPr>
                <w:rFonts w:ascii="Times New Roman" w:hAnsi="Times New Roman" w:cs="Times New Roman"/>
                <w:b/>
                <w:sz w:val="24"/>
                <w:szCs w:val="24"/>
              </w:rPr>
            </w:pPr>
          </w:p>
        </w:tc>
        <w:tc>
          <w:tcPr>
            <w:tcW w:w="1164" w:type="dxa"/>
            <w:vMerge/>
          </w:tcPr>
          <w:p w:rsidR="00A22241" w:rsidRPr="00295333" w:rsidRDefault="00A22241" w:rsidP="00703DE5">
            <w:pPr>
              <w:jc w:val="center"/>
              <w:rPr>
                <w:rFonts w:ascii="Times New Roman" w:hAnsi="Times New Roman" w:cs="Times New Roman"/>
                <w:b/>
                <w:sz w:val="24"/>
                <w:szCs w:val="24"/>
              </w:rPr>
            </w:pPr>
          </w:p>
        </w:tc>
        <w:tc>
          <w:tcPr>
            <w:tcW w:w="851" w:type="dxa"/>
            <w:vAlign w:val="center"/>
          </w:tcPr>
          <w:p w:rsidR="00A22241" w:rsidRPr="00295333" w:rsidRDefault="00A22241" w:rsidP="00703DE5">
            <w:pPr>
              <w:jc w:val="center"/>
              <w:rPr>
                <w:rFonts w:ascii="Times New Roman" w:hAnsi="Times New Roman" w:cs="Times New Roman"/>
                <w:b/>
                <w:sz w:val="24"/>
                <w:szCs w:val="24"/>
              </w:rPr>
            </w:pPr>
            <w:r w:rsidRPr="00295333">
              <w:rPr>
                <w:rFonts w:ascii="Times New Roman" w:hAnsi="Times New Roman" w:cs="Times New Roman"/>
                <w:b/>
                <w:sz w:val="24"/>
                <w:szCs w:val="24"/>
              </w:rPr>
              <w:t>2021 год </w:t>
            </w:r>
          </w:p>
        </w:tc>
        <w:tc>
          <w:tcPr>
            <w:tcW w:w="850" w:type="dxa"/>
            <w:vAlign w:val="center"/>
          </w:tcPr>
          <w:p w:rsidR="00A22241" w:rsidRPr="00295333" w:rsidRDefault="00A22241" w:rsidP="00703DE5">
            <w:pPr>
              <w:jc w:val="center"/>
              <w:rPr>
                <w:rFonts w:ascii="Times New Roman" w:hAnsi="Times New Roman" w:cs="Times New Roman"/>
                <w:b/>
                <w:sz w:val="24"/>
                <w:szCs w:val="24"/>
              </w:rPr>
            </w:pPr>
            <w:r w:rsidRPr="00295333">
              <w:rPr>
                <w:rFonts w:ascii="Times New Roman" w:hAnsi="Times New Roman" w:cs="Times New Roman"/>
                <w:b/>
                <w:sz w:val="24"/>
                <w:szCs w:val="24"/>
              </w:rPr>
              <w:t> 2022 год</w:t>
            </w:r>
          </w:p>
        </w:tc>
        <w:tc>
          <w:tcPr>
            <w:tcW w:w="1031" w:type="dxa"/>
            <w:vAlign w:val="center"/>
          </w:tcPr>
          <w:p w:rsidR="00A22241" w:rsidRPr="00295333" w:rsidRDefault="00A22241" w:rsidP="00703DE5">
            <w:pPr>
              <w:jc w:val="center"/>
              <w:rPr>
                <w:rFonts w:ascii="Times New Roman" w:hAnsi="Times New Roman" w:cs="Times New Roman"/>
                <w:b/>
                <w:sz w:val="24"/>
                <w:szCs w:val="24"/>
              </w:rPr>
            </w:pPr>
            <w:r w:rsidRPr="00295333">
              <w:rPr>
                <w:rFonts w:ascii="Times New Roman" w:hAnsi="Times New Roman" w:cs="Times New Roman"/>
                <w:b/>
                <w:sz w:val="24"/>
                <w:szCs w:val="24"/>
              </w:rPr>
              <w:t>2023 год </w:t>
            </w:r>
          </w:p>
        </w:tc>
        <w:tc>
          <w:tcPr>
            <w:tcW w:w="812" w:type="dxa"/>
          </w:tcPr>
          <w:p w:rsidR="00A22241" w:rsidRPr="00295333" w:rsidRDefault="00A22241" w:rsidP="00B27C1F">
            <w:pPr>
              <w:jc w:val="center"/>
              <w:rPr>
                <w:rFonts w:ascii="Times New Roman" w:hAnsi="Times New Roman" w:cs="Times New Roman"/>
                <w:b/>
                <w:sz w:val="24"/>
                <w:szCs w:val="24"/>
              </w:rPr>
            </w:pPr>
            <w:r w:rsidRPr="00295333">
              <w:rPr>
                <w:rFonts w:ascii="Times New Roman" w:hAnsi="Times New Roman" w:cs="Times New Roman"/>
                <w:b/>
                <w:sz w:val="24"/>
                <w:szCs w:val="24"/>
              </w:rPr>
              <w:t xml:space="preserve">2024 </w:t>
            </w:r>
          </w:p>
          <w:p w:rsidR="00A22241" w:rsidRPr="00295333" w:rsidRDefault="00A22241" w:rsidP="00B27C1F">
            <w:pPr>
              <w:jc w:val="center"/>
              <w:rPr>
                <w:rFonts w:ascii="Times New Roman" w:hAnsi="Times New Roman" w:cs="Times New Roman"/>
                <w:b/>
                <w:sz w:val="24"/>
                <w:szCs w:val="24"/>
              </w:rPr>
            </w:pPr>
            <w:proofErr w:type="gramStart"/>
            <w:r w:rsidRPr="00295333">
              <w:rPr>
                <w:rFonts w:ascii="Times New Roman" w:hAnsi="Times New Roman" w:cs="Times New Roman"/>
                <w:b/>
                <w:sz w:val="24"/>
                <w:szCs w:val="24"/>
              </w:rPr>
              <w:t>год</w:t>
            </w:r>
            <w:proofErr w:type="gramEnd"/>
          </w:p>
        </w:tc>
        <w:tc>
          <w:tcPr>
            <w:tcW w:w="851" w:type="dxa"/>
          </w:tcPr>
          <w:p w:rsidR="00A22241" w:rsidRPr="00295333" w:rsidRDefault="00A22241" w:rsidP="00B27C1F">
            <w:pPr>
              <w:jc w:val="center"/>
              <w:rPr>
                <w:rFonts w:ascii="Times New Roman" w:hAnsi="Times New Roman" w:cs="Times New Roman"/>
                <w:b/>
                <w:sz w:val="24"/>
                <w:szCs w:val="24"/>
              </w:rPr>
            </w:pPr>
            <w:r w:rsidRPr="00295333">
              <w:rPr>
                <w:rFonts w:ascii="Times New Roman" w:hAnsi="Times New Roman" w:cs="Times New Roman"/>
                <w:b/>
                <w:sz w:val="24"/>
                <w:szCs w:val="24"/>
              </w:rPr>
              <w:t xml:space="preserve">2025 </w:t>
            </w:r>
          </w:p>
          <w:p w:rsidR="00A22241" w:rsidRPr="00295333" w:rsidRDefault="00A22241" w:rsidP="00B27C1F">
            <w:pPr>
              <w:jc w:val="center"/>
              <w:rPr>
                <w:rFonts w:ascii="Times New Roman" w:hAnsi="Times New Roman" w:cs="Times New Roman"/>
                <w:b/>
                <w:sz w:val="24"/>
                <w:szCs w:val="24"/>
              </w:rPr>
            </w:pPr>
            <w:proofErr w:type="gramStart"/>
            <w:r w:rsidRPr="00295333">
              <w:rPr>
                <w:rFonts w:ascii="Times New Roman" w:hAnsi="Times New Roman" w:cs="Times New Roman"/>
                <w:b/>
                <w:sz w:val="24"/>
                <w:szCs w:val="24"/>
              </w:rPr>
              <w:t>год</w:t>
            </w:r>
            <w:proofErr w:type="gramEnd"/>
          </w:p>
        </w:tc>
      </w:tr>
      <w:tr w:rsidR="00A22241" w:rsidRPr="00295333" w:rsidTr="00C74425">
        <w:tc>
          <w:tcPr>
            <w:tcW w:w="582"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1</w:t>
            </w:r>
          </w:p>
        </w:tc>
        <w:tc>
          <w:tcPr>
            <w:tcW w:w="3241"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2</w:t>
            </w:r>
          </w:p>
        </w:tc>
        <w:tc>
          <w:tcPr>
            <w:tcW w:w="678"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3</w:t>
            </w:r>
          </w:p>
        </w:tc>
        <w:tc>
          <w:tcPr>
            <w:tcW w:w="1164" w:type="dxa"/>
          </w:tcPr>
          <w:p w:rsidR="00A22241" w:rsidRPr="00295333" w:rsidRDefault="00A22241" w:rsidP="002C0418">
            <w:pPr>
              <w:jc w:val="center"/>
              <w:rPr>
                <w:rFonts w:ascii="Times New Roman" w:hAnsi="Times New Roman" w:cs="Times New Roman"/>
                <w:sz w:val="20"/>
                <w:szCs w:val="20"/>
              </w:rPr>
            </w:pPr>
            <w:r w:rsidRPr="00295333">
              <w:rPr>
                <w:rFonts w:ascii="Times New Roman" w:hAnsi="Times New Roman" w:cs="Times New Roman"/>
                <w:sz w:val="20"/>
                <w:szCs w:val="20"/>
              </w:rPr>
              <w:t>4</w:t>
            </w:r>
          </w:p>
        </w:tc>
        <w:tc>
          <w:tcPr>
            <w:tcW w:w="851" w:type="dxa"/>
          </w:tcPr>
          <w:p w:rsidR="00A22241" w:rsidRPr="00295333" w:rsidRDefault="00A22241" w:rsidP="002C0418">
            <w:pPr>
              <w:jc w:val="center"/>
              <w:rPr>
                <w:rFonts w:ascii="Times New Roman" w:hAnsi="Times New Roman" w:cs="Times New Roman"/>
                <w:sz w:val="20"/>
                <w:szCs w:val="20"/>
              </w:rPr>
            </w:pPr>
            <w:r w:rsidRPr="00295333">
              <w:rPr>
                <w:rFonts w:ascii="Times New Roman" w:hAnsi="Times New Roman" w:cs="Times New Roman"/>
                <w:sz w:val="20"/>
                <w:szCs w:val="20"/>
              </w:rPr>
              <w:t>5</w:t>
            </w:r>
          </w:p>
        </w:tc>
        <w:tc>
          <w:tcPr>
            <w:tcW w:w="850"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6</w:t>
            </w:r>
          </w:p>
        </w:tc>
        <w:tc>
          <w:tcPr>
            <w:tcW w:w="1031"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7</w:t>
            </w:r>
          </w:p>
        </w:tc>
        <w:tc>
          <w:tcPr>
            <w:tcW w:w="812"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8</w:t>
            </w:r>
          </w:p>
        </w:tc>
        <w:tc>
          <w:tcPr>
            <w:tcW w:w="851" w:type="dxa"/>
          </w:tcPr>
          <w:p w:rsidR="00A22241" w:rsidRPr="00295333" w:rsidRDefault="00A22241" w:rsidP="0017258C">
            <w:pPr>
              <w:jc w:val="center"/>
              <w:rPr>
                <w:rFonts w:ascii="Times New Roman" w:hAnsi="Times New Roman" w:cs="Times New Roman"/>
                <w:sz w:val="20"/>
                <w:szCs w:val="20"/>
              </w:rPr>
            </w:pPr>
            <w:r w:rsidRPr="00295333">
              <w:rPr>
                <w:rFonts w:ascii="Times New Roman" w:hAnsi="Times New Roman" w:cs="Times New Roman"/>
                <w:sz w:val="20"/>
                <w:szCs w:val="20"/>
              </w:rPr>
              <w:t>9</w:t>
            </w:r>
          </w:p>
        </w:tc>
      </w:tr>
      <w:tr w:rsidR="00A22241" w:rsidRPr="00295333" w:rsidTr="00C74425">
        <w:tc>
          <w:tcPr>
            <w:tcW w:w="582"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3241" w:type="dxa"/>
          </w:tcPr>
          <w:p w:rsidR="00A22241" w:rsidRPr="00295333" w:rsidRDefault="00A22241" w:rsidP="008038D5">
            <w:pPr>
              <w:jc w:val="both"/>
              <w:rPr>
                <w:rFonts w:ascii="Times New Roman" w:hAnsi="Times New Roman" w:cs="Times New Roman"/>
                <w:sz w:val="24"/>
                <w:szCs w:val="24"/>
              </w:rPr>
            </w:pPr>
            <w:r w:rsidRPr="00295333">
              <w:rPr>
                <w:rFonts w:ascii="Times New Roman" w:hAnsi="Times New Roman" w:cs="Times New Roman"/>
                <w:sz w:val="24"/>
                <w:szCs w:val="24"/>
              </w:rPr>
              <w:t xml:space="preserve">Доля населения Усть-Большерецкого муниципального района, систематически занимающегося физической культурой и спортом, в общей численности населения; </w:t>
            </w:r>
          </w:p>
          <w:p w:rsidR="00A22241" w:rsidRPr="00295333" w:rsidRDefault="00A22241" w:rsidP="00110A31">
            <w:pPr>
              <w:jc w:val="both"/>
              <w:rPr>
                <w:rFonts w:ascii="Times New Roman" w:hAnsi="Times New Roman" w:cs="Times New Roman"/>
                <w:sz w:val="24"/>
                <w:szCs w:val="24"/>
              </w:rPr>
            </w:pPr>
          </w:p>
        </w:tc>
        <w:tc>
          <w:tcPr>
            <w:tcW w:w="678"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164"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13,97</w:t>
            </w:r>
          </w:p>
        </w:tc>
        <w:tc>
          <w:tcPr>
            <w:tcW w:w="851"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14,06</w:t>
            </w:r>
          </w:p>
        </w:tc>
        <w:tc>
          <w:tcPr>
            <w:tcW w:w="850"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14,11</w:t>
            </w:r>
          </w:p>
        </w:tc>
        <w:tc>
          <w:tcPr>
            <w:tcW w:w="1031"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14,13</w:t>
            </w:r>
          </w:p>
        </w:tc>
        <w:tc>
          <w:tcPr>
            <w:tcW w:w="812"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14,13</w:t>
            </w:r>
          </w:p>
        </w:tc>
        <w:tc>
          <w:tcPr>
            <w:tcW w:w="851"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14,13</w:t>
            </w:r>
          </w:p>
        </w:tc>
      </w:tr>
      <w:tr w:rsidR="00A22241" w:rsidRPr="00295333" w:rsidTr="00C74425">
        <w:tc>
          <w:tcPr>
            <w:tcW w:w="582"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3241" w:type="dxa"/>
          </w:tcPr>
          <w:p w:rsidR="00A22241" w:rsidRPr="00295333" w:rsidRDefault="00A22241" w:rsidP="00A22241">
            <w:pPr>
              <w:jc w:val="both"/>
              <w:rPr>
                <w:rFonts w:ascii="Times New Roman" w:hAnsi="Times New Roman" w:cs="Times New Roman"/>
                <w:sz w:val="24"/>
                <w:szCs w:val="24"/>
              </w:rPr>
            </w:pPr>
            <w:r w:rsidRPr="00295333">
              <w:rPr>
                <w:rFonts w:ascii="Times New Roman" w:hAnsi="Times New Roman" w:cs="Times New Roman"/>
                <w:sz w:val="24"/>
                <w:szCs w:val="24"/>
              </w:rPr>
              <w:t xml:space="preserve">Доля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 </w:t>
            </w:r>
          </w:p>
        </w:tc>
        <w:tc>
          <w:tcPr>
            <w:tcW w:w="678"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164"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4,01</w:t>
            </w:r>
          </w:p>
        </w:tc>
        <w:tc>
          <w:tcPr>
            <w:tcW w:w="851"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4,05</w:t>
            </w:r>
          </w:p>
        </w:tc>
        <w:tc>
          <w:tcPr>
            <w:tcW w:w="850"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4,08</w:t>
            </w:r>
          </w:p>
        </w:tc>
        <w:tc>
          <w:tcPr>
            <w:tcW w:w="1031"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4,09</w:t>
            </w:r>
          </w:p>
        </w:tc>
        <w:tc>
          <w:tcPr>
            <w:tcW w:w="812"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4,09</w:t>
            </w:r>
          </w:p>
        </w:tc>
        <w:tc>
          <w:tcPr>
            <w:tcW w:w="851" w:type="dxa"/>
          </w:tcPr>
          <w:p w:rsidR="00A22241" w:rsidRPr="00295333" w:rsidRDefault="00A22241" w:rsidP="00201BB4">
            <w:pPr>
              <w:jc w:val="center"/>
              <w:rPr>
                <w:rFonts w:ascii="Times New Roman" w:hAnsi="Times New Roman" w:cs="Times New Roman"/>
                <w:sz w:val="24"/>
                <w:szCs w:val="24"/>
              </w:rPr>
            </w:pPr>
            <w:r w:rsidRPr="00295333">
              <w:rPr>
                <w:rFonts w:ascii="Times New Roman" w:hAnsi="Times New Roman" w:cs="Times New Roman"/>
                <w:sz w:val="24"/>
                <w:szCs w:val="24"/>
              </w:rPr>
              <w:t>4,09</w:t>
            </w:r>
          </w:p>
        </w:tc>
      </w:tr>
      <w:tr w:rsidR="00A22241" w:rsidRPr="00295333" w:rsidTr="00C74425">
        <w:tc>
          <w:tcPr>
            <w:tcW w:w="582"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3241" w:type="dxa"/>
          </w:tcPr>
          <w:p w:rsidR="00A22241" w:rsidRPr="00295333" w:rsidRDefault="00AB4D2C" w:rsidP="00110A31">
            <w:pPr>
              <w:jc w:val="both"/>
              <w:rPr>
                <w:rFonts w:ascii="Times New Roman" w:hAnsi="Times New Roman" w:cs="Times New Roman"/>
                <w:sz w:val="24"/>
                <w:szCs w:val="24"/>
              </w:rPr>
            </w:pPr>
            <w:r w:rsidRPr="00295333">
              <w:rPr>
                <w:rFonts w:ascii="Times New Roman" w:hAnsi="Times New Roman" w:cs="Times New Roman"/>
                <w:sz w:val="24"/>
                <w:szCs w:val="24"/>
              </w:rPr>
              <w:t>Уровень заболеваемости населения Усть-Большерецкого муниципального района наркоманией (количество больных)</w:t>
            </w:r>
          </w:p>
        </w:tc>
        <w:tc>
          <w:tcPr>
            <w:tcW w:w="678" w:type="dxa"/>
          </w:tcPr>
          <w:p w:rsidR="00A22241" w:rsidRPr="00295333" w:rsidRDefault="00AB4D2C" w:rsidP="0017258C">
            <w:pPr>
              <w:jc w:val="center"/>
              <w:rPr>
                <w:rFonts w:ascii="Times New Roman" w:hAnsi="Times New Roman" w:cs="Times New Roman"/>
                <w:sz w:val="24"/>
                <w:szCs w:val="24"/>
              </w:rPr>
            </w:pPr>
            <w:r w:rsidRPr="00295333">
              <w:rPr>
                <w:rFonts w:ascii="Times New Roman" w:hAnsi="Times New Roman" w:cs="Times New Roman"/>
                <w:sz w:val="24"/>
                <w:szCs w:val="24"/>
              </w:rPr>
              <w:t>Чел.</w:t>
            </w:r>
          </w:p>
        </w:tc>
        <w:tc>
          <w:tcPr>
            <w:tcW w:w="1164"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w:t>
            </w:r>
          </w:p>
        </w:tc>
        <w:tc>
          <w:tcPr>
            <w:tcW w:w="85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850"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103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812"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85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3</w:t>
            </w:r>
          </w:p>
        </w:tc>
      </w:tr>
      <w:tr w:rsidR="00AB4D2C" w:rsidRPr="00295333" w:rsidTr="00C74425">
        <w:tc>
          <w:tcPr>
            <w:tcW w:w="582" w:type="dxa"/>
          </w:tcPr>
          <w:p w:rsidR="00AB4D2C" w:rsidRPr="00295333" w:rsidRDefault="00AB4D2C" w:rsidP="0017258C">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3241" w:type="dxa"/>
          </w:tcPr>
          <w:p w:rsidR="00AB4D2C" w:rsidRPr="00295333" w:rsidRDefault="00AB4D2C" w:rsidP="00110A31">
            <w:pPr>
              <w:jc w:val="both"/>
              <w:rPr>
                <w:rFonts w:ascii="Times New Roman" w:hAnsi="Times New Roman" w:cs="Times New Roman"/>
                <w:sz w:val="24"/>
                <w:szCs w:val="24"/>
              </w:rPr>
            </w:pPr>
            <w:r w:rsidRPr="00295333">
              <w:rPr>
                <w:rFonts w:ascii="Times New Roman" w:hAnsi="Times New Roman" w:cs="Times New Roman"/>
                <w:sz w:val="24"/>
                <w:szCs w:val="24"/>
              </w:rPr>
              <w:t>Уровень заболеваемости населения Усть-Большерецкого муниципального района алкоголизмом (количество больных)</w:t>
            </w:r>
          </w:p>
        </w:tc>
        <w:tc>
          <w:tcPr>
            <w:tcW w:w="678" w:type="dxa"/>
          </w:tcPr>
          <w:p w:rsidR="00AB4D2C" w:rsidRPr="00295333" w:rsidRDefault="00AB4D2C" w:rsidP="0017258C">
            <w:pPr>
              <w:jc w:val="center"/>
              <w:rPr>
                <w:rFonts w:ascii="Times New Roman" w:hAnsi="Times New Roman" w:cs="Times New Roman"/>
                <w:sz w:val="24"/>
                <w:szCs w:val="24"/>
              </w:rPr>
            </w:pPr>
            <w:r w:rsidRPr="00295333">
              <w:rPr>
                <w:rFonts w:ascii="Times New Roman" w:hAnsi="Times New Roman" w:cs="Times New Roman"/>
                <w:sz w:val="24"/>
                <w:szCs w:val="24"/>
              </w:rPr>
              <w:t>Чел.</w:t>
            </w:r>
          </w:p>
        </w:tc>
        <w:tc>
          <w:tcPr>
            <w:tcW w:w="1164"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70</w:t>
            </w:r>
          </w:p>
        </w:tc>
        <w:tc>
          <w:tcPr>
            <w:tcW w:w="851"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70</w:t>
            </w:r>
          </w:p>
        </w:tc>
        <w:tc>
          <w:tcPr>
            <w:tcW w:w="850"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68</w:t>
            </w:r>
          </w:p>
        </w:tc>
        <w:tc>
          <w:tcPr>
            <w:tcW w:w="1031"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67</w:t>
            </w:r>
          </w:p>
        </w:tc>
        <w:tc>
          <w:tcPr>
            <w:tcW w:w="812"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65</w:t>
            </w:r>
          </w:p>
        </w:tc>
        <w:tc>
          <w:tcPr>
            <w:tcW w:w="851" w:type="dxa"/>
          </w:tcPr>
          <w:p w:rsidR="00AB4D2C"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65</w:t>
            </w:r>
          </w:p>
        </w:tc>
      </w:tr>
      <w:tr w:rsidR="00A22241" w:rsidRPr="00295333" w:rsidTr="00C74425">
        <w:tc>
          <w:tcPr>
            <w:tcW w:w="582" w:type="dxa"/>
          </w:tcPr>
          <w:p w:rsidR="00A22241" w:rsidRPr="00295333" w:rsidRDefault="00AB4D2C" w:rsidP="0017258C">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3241" w:type="dxa"/>
          </w:tcPr>
          <w:p w:rsidR="00A22241" w:rsidRPr="00295333" w:rsidRDefault="008A3930" w:rsidP="00110A31">
            <w:pPr>
              <w:jc w:val="both"/>
              <w:rPr>
                <w:rFonts w:ascii="Times New Roman" w:hAnsi="Times New Roman" w:cs="Times New Roman"/>
                <w:sz w:val="24"/>
                <w:szCs w:val="24"/>
              </w:rPr>
            </w:pPr>
            <w:r w:rsidRPr="00295333">
              <w:rPr>
                <w:rFonts w:ascii="Times New Roman" w:hAnsi="Times New Roman" w:cs="Times New Roman"/>
                <w:sz w:val="24"/>
                <w:szCs w:val="24"/>
              </w:rPr>
              <w:t>Удельный вес численности учащихся, оздоровленных в пришкольных оздоровительных лагерях с дневным пребыванием к заявленной потребности в оздоровлении</w:t>
            </w:r>
          </w:p>
        </w:tc>
        <w:tc>
          <w:tcPr>
            <w:tcW w:w="678"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164"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51"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50"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1031"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12"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51" w:type="dxa"/>
          </w:tcPr>
          <w:p w:rsidR="00A22241"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r>
      <w:tr w:rsidR="008A3930" w:rsidRPr="00295333" w:rsidTr="00C74425">
        <w:tc>
          <w:tcPr>
            <w:tcW w:w="582" w:type="dxa"/>
          </w:tcPr>
          <w:p w:rsidR="008A3930" w:rsidRPr="00295333" w:rsidRDefault="008A3930" w:rsidP="0017258C">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6</w:t>
            </w:r>
          </w:p>
        </w:tc>
        <w:tc>
          <w:tcPr>
            <w:tcW w:w="3241" w:type="dxa"/>
          </w:tcPr>
          <w:p w:rsidR="008A3930" w:rsidRPr="00295333" w:rsidRDefault="008A3930" w:rsidP="00110A31">
            <w:pPr>
              <w:jc w:val="both"/>
              <w:rPr>
                <w:rFonts w:ascii="Times New Roman" w:hAnsi="Times New Roman" w:cs="Times New Roman"/>
                <w:sz w:val="24"/>
                <w:szCs w:val="24"/>
              </w:rPr>
            </w:pPr>
            <w:r w:rsidRPr="00295333">
              <w:rPr>
                <w:rFonts w:ascii="Times New Roman" w:hAnsi="Times New Roman" w:cs="Times New Roman"/>
                <w:sz w:val="24"/>
                <w:szCs w:val="24"/>
              </w:rPr>
              <w:t>Удельный вес количества детей, которым оказана, социальная помощь при организации отдыха и оздоровления, к общему количеству детей, нуждающихся в социальной поддержке.</w:t>
            </w:r>
          </w:p>
        </w:tc>
        <w:tc>
          <w:tcPr>
            <w:tcW w:w="678" w:type="dxa"/>
          </w:tcPr>
          <w:p w:rsidR="008A3930" w:rsidRPr="00295333" w:rsidRDefault="008A3930" w:rsidP="0017258C">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164" w:type="dxa"/>
          </w:tcPr>
          <w:p w:rsidR="008A3930"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51" w:type="dxa"/>
          </w:tcPr>
          <w:p w:rsidR="008A3930"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50" w:type="dxa"/>
          </w:tcPr>
          <w:p w:rsidR="008A3930"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1031" w:type="dxa"/>
          </w:tcPr>
          <w:p w:rsidR="008A3930"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12" w:type="dxa"/>
          </w:tcPr>
          <w:p w:rsidR="008A3930"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c>
          <w:tcPr>
            <w:tcW w:w="851" w:type="dxa"/>
          </w:tcPr>
          <w:p w:rsidR="008A3930" w:rsidRPr="00295333" w:rsidRDefault="008A3930" w:rsidP="00201BB4">
            <w:pPr>
              <w:jc w:val="center"/>
              <w:rPr>
                <w:rFonts w:ascii="Times New Roman" w:hAnsi="Times New Roman" w:cs="Times New Roman"/>
                <w:sz w:val="24"/>
                <w:szCs w:val="24"/>
              </w:rPr>
            </w:pPr>
            <w:r w:rsidRPr="00295333">
              <w:rPr>
                <w:rFonts w:ascii="Times New Roman" w:hAnsi="Times New Roman" w:cs="Times New Roman"/>
                <w:sz w:val="24"/>
                <w:szCs w:val="24"/>
              </w:rPr>
              <w:t>100</w:t>
            </w:r>
          </w:p>
        </w:tc>
      </w:tr>
      <w:tr w:rsidR="00A22241" w:rsidRPr="00295333" w:rsidTr="00C74425">
        <w:tc>
          <w:tcPr>
            <w:tcW w:w="582" w:type="dxa"/>
          </w:tcPr>
          <w:p w:rsidR="00A22241" w:rsidRPr="00295333" w:rsidRDefault="008A3930" w:rsidP="0017258C">
            <w:pPr>
              <w:jc w:val="center"/>
              <w:rPr>
                <w:rFonts w:ascii="Times New Roman" w:hAnsi="Times New Roman" w:cs="Times New Roman"/>
                <w:sz w:val="24"/>
                <w:szCs w:val="24"/>
              </w:rPr>
            </w:pPr>
            <w:r w:rsidRPr="00295333">
              <w:rPr>
                <w:rFonts w:ascii="Times New Roman" w:hAnsi="Times New Roman" w:cs="Times New Roman"/>
                <w:sz w:val="24"/>
                <w:szCs w:val="24"/>
              </w:rPr>
              <w:t>7</w:t>
            </w:r>
          </w:p>
        </w:tc>
        <w:tc>
          <w:tcPr>
            <w:tcW w:w="3241" w:type="dxa"/>
          </w:tcPr>
          <w:p w:rsidR="00A22241" w:rsidRPr="00295333" w:rsidRDefault="00A22241" w:rsidP="00110A31">
            <w:pPr>
              <w:jc w:val="both"/>
              <w:rPr>
                <w:rFonts w:ascii="Times New Roman" w:hAnsi="Times New Roman" w:cs="Times New Roman"/>
                <w:sz w:val="24"/>
                <w:szCs w:val="24"/>
              </w:rPr>
            </w:pPr>
            <w:r w:rsidRPr="00295333">
              <w:rPr>
                <w:rFonts w:ascii="Times New Roman" w:hAnsi="Times New Roman" w:cs="Times New Roman"/>
                <w:sz w:val="24"/>
                <w:szCs w:val="24"/>
              </w:rPr>
              <w:t>Уровень информированности населения о поведенческих и алиментарно-зависимых факторах риска и доступности продуктов здорового и диетического питания;</w:t>
            </w:r>
          </w:p>
          <w:p w:rsidR="00A22241" w:rsidRPr="00295333" w:rsidRDefault="00A22241" w:rsidP="00110A31">
            <w:pPr>
              <w:jc w:val="both"/>
              <w:rPr>
                <w:rFonts w:ascii="Times New Roman" w:hAnsi="Times New Roman" w:cs="Times New Roman"/>
                <w:sz w:val="24"/>
                <w:szCs w:val="24"/>
              </w:rPr>
            </w:pPr>
          </w:p>
        </w:tc>
        <w:tc>
          <w:tcPr>
            <w:tcW w:w="678" w:type="dxa"/>
          </w:tcPr>
          <w:p w:rsidR="00A22241" w:rsidRPr="00295333" w:rsidRDefault="00A22241" w:rsidP="0017258C">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164"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80</w:t>
            </w:r>
          </w:p>
        </w:tc>
        <w:tc>
          <w:tcPr>
            <w:tcW w:w="85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40</w:t>
            </w:r>
          </w:p>
        </w:tc>
        <w:tc>
          <w:tcPr>
            <w:tcW w:w="850"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50</w:t>
            </w:r>
          </w:p>
        </w:tc>
        <w:tc>
          <w:tcPr>
            <w:tcW w:w="103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60</w:t>
            </w:r>
          </w:p>
        </w:tc>
        <w:tc>
          <w:tcPr>
            <w:tcW w:w="812"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70</w:t>
            </w:r>
          </w:p>
        </w:tc>
        <w:tc>
          <w:tcPr>
            <w:tcW w:w="851" w:type="dxa"/>
          </w:tcPr>
          <w:p w:rsidR="00A22241" w:rsidRPr="00295333" w:rsidRDefault="00AB4D2C" w:rsidP="00201BB4">
            <w:pPr>
              <w:jc w:val="center"/>
              <w:rPr>
                <w:rFonts w:ascii="Times New Roman" w:hAnsi="Times New Roman" w:cs="Times New Roman"/>
                <w:sz w:val="24"/>
                <w:szCs w:val="24"/>
              </w:rPr>
            </w:pPr>
            <w:r w:rsidRPr="00295333">
              <w:rPr>
                <w:rFonts w:ascii="Times New Roman" w:hAnsi="Times New Roman" w:cs="Times New Roman"/>
                <w:sz w:val="24"/>
                <w:szCs w:val="24"/>
              </w:rPr>
              <w:t>80</w:t>
            </w:r>
          </w:p>
        </w:tc>
      </w:tr>
    </w:tbl>
    <w:p w:rsidR="002C0418" w:rsidRPr="00295333" w:rsidRDefault="002C0418"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17258C">
      <w:pPr>
        <w:spacing w:after="0" w:line="240" w:lineRule="auto"/>
        <w:jc w:val="center"/>
        <w:rPr>
          <w:rFonts w:ascii="Times New Roman" w:hAnsi="Times New Roman" w:cs="Times New Roman"/>
          <w:sz w:val="24"/>
          <w:szCs w:val="24"/>
        </w:rPr>
      </w:pPr>
    </w:p>
    <w:p w:rsidR="007604FA" w:rsidRPr="00295333" w:rsidRDefault="007604FA" w:rsidP="007604FA">
      <w:pPr>
        <w:spacing w:after="0" w:line="240" w:lineRule="auto"/>
        <w:ind w:left="5670"/>
        <w:jc w:val="both"/>
        <w:rPr>
          <w:rFonts w:ascii="Times New Roman" w:hAnsi="Times New Roman" w:cs="Times New Roman"/>
          <w:sz w:val="24"/>
          <w:szCs w:val="24"/>
        </w:rPr>
        <w:sectPr w:rsidR="007604FA" w:rsidRPr="00295333" w:rsidSect="00017361">
          <w:pgSz w:w="11906" w:h="16838"/>
          <w:pgMar w:top="851" w:right="850" w:bottom="851" w:left="1701" w:header="708" w:footer="290" w:gutter="0"/>
          <w:pgNumType w:start="2"/>
          <w:cols w:space="708"/>
          <w:docGrid w:linePitch="360"/>
        </w:sectPr>
      </w:pPr>
    </w:p>
    <w:p w:rsidR="00110A31" w:rsidRPr="00295333" w:rsidRDefault="00110A31"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Приложение № 3</w:t>
      </w:r>
    </w:p>
    <w:p w:rsidR="00110A31" w:rsidRPr="00295333" w:rsidRDefault="00110A31" w:rsidP="00110A31">
      <w:pPr>
        <w:spacing w:after="0" w:line="240" w:lineRule="auto"/>
        <w:ind w:left="10065"/>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w:t>
      </w:r>
    </w:p>
    <w:p w:rsidR="00110A31" w:rsidRPr="00295333" w:rsidRDefault="00110A31" w:rsidP="00110A31">
      <w:pPr>
        <w:spacing w:after="0" w:line="240" w:lineRule="auto"/>
        <w:ind w:left="10065"/>
        <w:jc w:val="right"/>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110A31" w:rsidRPr="00295333" w:rsidRDefault="00110A31" w:rsidP="00110A31">
      <w:pPr>
        <w:spacing w:after="0" w:line="240" w:lineRule="auto"/>
        <w:ind w:left="10065"/>
        <w:jc w:val="right"/>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7604FA" w:rsidRPr="00295333" w:rsidRDefault="007604FA" w:rsidP="007604FA">
      <w:pPr>
        <w:spacing w:after="0" w:line="240" w:lineRule="auto"/>
        <w:jc w:val="center"/>
        <w:rPr>
          <w:rFonts w:ascii="Times New Roman" w:hAnsi="Times New Roman" w:cs="Times New Roman"/>
          <w:sz w:val="24"/>
          <w:szCs w:val="24"/>
        </w:rPr>
      </w:pPr>
    </w:p>
    <w:p w:rsidR="0063154E" w:rsidRPr="00295333" w:rsidRDefault="007604FA" w:rsidP="0063154E">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Перечень основных мероприятий муниципальной программы </w:t>
      </w:r>
      <w:r w:rsidR="0063154E" w:rsidRPr="00295333">
        <w:rPr>
          <w:rFonts w:ascii="Times New Roman" w:hAnsi="Times New Roman" w:cs="Times New Roman"/>
          <w:b/>
          <w:sz w:val="24"/>
          <w:szCs w:val="24"/>
        </w:rPr>
        <w:t xml:space="preserve">«Укрепление общественного здоровья населения </w:t>
      </w:r>
    </w:p>
    <w:p w:rsidR="007604FA" w:rsidRPr="00295333" w:rsidRDefault="0063154E" w:rsidP="0063154E">
      <w:pPr>
        <w:spacing w:after="0" w:line="240" w:lineRule="auto"/>
        <w:jc w:val="center"/>
        <w:rPr>
          <w:rFonts w:ascii="Times New Roman" w:hAnsi="Times New Roman" w:cs="Times New Roman"/>
          <w:sz w:val="24"/>
          <w:szCs w:val="24"/>
        </w:rPr>
      </w:pPr>
      <w:r w:rsidRPr="00295333">
        <w:rPr>
          <w:rFonts w:ascii="Times New Roman" w:hAnsi="Times New Roman" w:cs="Times New Roman"/>
          <w:b/>
          <w:sz w:val="24"/>
          <w:szCs w:val="24"/>
        </w:rPr>
        <w:t>Усть-Большерецкого муниципального района»</w:t>
      </w:r>
    </w:p>
    <w:tbl>
      <w:tblPr>
        <w:tblStyle w:val="a3"/>
        <w:tblW w:w="14705" w:type="dxa"/>
        <w:tblLook w:val="04A0" w:firstRow="1" w:lastRow="0" w:firstColumn="1" w:lastColumn="0" w:noHBand="0" w:noVBand="1"/>
      </w:tblPr>
      <w:tblGrid>
        <w:gridCol w:w="541"/>
        <w:gridCol w:w="2363"/>
        <w:gridCol w:w="2294"/>
        <w:gridCol w:w="1384"/>
        <w:gridCol w:w="1384"/>
        <w:gridCol w:w="2442"/>
        <w:gridCol w:w="2454"/>
        <w:gridCol w:w="1843"/>
      </w:tblGrid>
      <w:tr w:rsidR="001449C5" w:rsidRPr="00295333" w:rsidTr="00491DD1">
        <w:tc>
          <w:tcPr>
            <w:tcW w:w="541"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 п/п</w:t>
            </w:r>
          </w:p>
        </w:tc>
        <w:tc>
          <w:tcPr>
            <w:tcW w:w="2531"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Наименование основного мероприятия</w:t>
            </w:r>
          </w:p>
        </w:tc>
        <w:tc>
          <w:tcPr>
            <w:tcW w:w="2427"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w:t>
            </w:r>
            <w:r w:rsidR="00491DD1" w:rsidRPr="00295333">
              <w:rPr>
                <w:rFonts w:ascii="Times New Roman" w:hAnsi="Times New Roman" w:cs="Times New Roman"/>
                <w:sz w:val="24"/>
                <w:szCs w:val="24"/>
              </w:rPr>
              <w:t xml:space="preserve"> и соисполнители</w:t>
            </w:r>
          </w:p>
        </w:tc>
        <w:tc>
          <w:tcPr>
            <w:tcW w:w="2768" w:type="dxa"/>
            <w:gridSpan w:val="2"/>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Срок</w:t>
            </w:r>
          </w:p>
        </w:tc>
        <w:tc>
          <w:tcPr>
            <w:tcW w:w="2460"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Ожидаемый непосредственный результат (краткое описание)</w:t>
            </w:r>
          </w:p>
        </w:tc>
        <w:tc>
          <w:tcPr>
            <w:tcW w:w="2135"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 xml:space="preserve">Последствия </w:t>
            </w:r>
            <w:proofErr w:type="spellStart"/>
            <w:r w:rsidRPr="00295333">
              <w:rPr>
                <w:rFonts w:ascii="Times New Roman" w:hAnsi="Times New Roman" w:cs="Times New Roman"/>
                <w:sz w:val="24"/>
                <w:szCs w:val="24"/>
              </w:rPr>
              <w:t>нереализации</w:t>
            </w:r>
            <w:proofErr w:type="spellEnd"/>
            <w:r w:rsidRPr="00295333">
              <w:rPr>
                <w:rFonts w:ascii="Times New Roman" w:hAnsi="Times New Roman" w:cs="Times New Roman"/>
                <w:sz w:val="24"/>
                <w:szCs w:val="24"/>
              </w:rPr>
              <w:t xml:space="preserve"> основного мероприятия</w:t>
            </w:r>
          </w:p>
        </w:tc>
        <w:tc>
          <w:tcPr>
            <w:tcW w:w="1843" w:type="dxa"/>
            <w:vMerge w:val="restart"/>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Связь с показателями муниципальной программы</w:t>
            </w:r>
          </w:p>
          <w:p w:rsidR="003225A8" w:rsidRPr="00295333" w:rsidRDefault="003225A8" w:rsidP="00682FB0">
            <w:pPr>
              <w:jc w:val="center"/>
              <w:rPr>
                <w:rFonts w:ascii="Times New Roman" w:hAnsi="Times New Roman" w:cs="Times New Roman"/>
                <w:sz w:val="24"/>
                <w:szCs w:val="24"/>
              </w:rPr>
            </w:pPr>
            <w:proofErr w:type="gramStart"/>
            <w:r w:rsidRPr="00295333">
              <w:rPr>
                <w:rFonts w:ascii="Times New Roman" w:hAnsi="Times New Roman" w:cs="Times New Roman"/>
                <w:bCs/>
                <w:sz w:val="24"/>
                <w:szCs w:val="24"/>
              </w:rPr>
              <w:t>номер</w:t>
            </w:r>
            <w:proofErr w:type="gramEnd"/>
            <w:r w:rsidRPr="00295333">
              <w:rPr>
                <w:rFonts w:ascii="Times New Roman" w:hAnsi="Times New Roman" w:cs="Times New Roman"/>
                <w:bCs/>
                <w:sz w:val="24"/>
                <w:szCs w:val="24"/>
              </w:rPr>
              <w:t xml:space="preserve"> индикатора   (Приложение 2)</w:t>
            </w:r>
          </w:p>
        </w:tc>
      </w:tr>
      <w:tr w:rsidR="001449C5" w:rsidRPr="00295333" w:rsidTr="00491DD1">
        <w:tc>
          <w:tcPr>
            <w:tcW w:w="541" w:type="dxa"/>
            <w:vMerge/>
            <w:vAlign w:val="center"/>
          </w:tcPr>
          <w:p w:rsidR="00682FB0" w:rsidRPr="00295333" w:rsidRDefault="00682FB0" w:rsidP="00682FB0">
            <w:pPr>
              <w:jc w:val="center"/>
              <w:rPr>
                <w:rFonts w:ascii="Times New Roman" w:hAnsi="Times New Roman" w:cs="Times New Roman"/>
                <w:sz w:val="24"/>
                <w:szCs w:val="24"/>
              </w:rPr>
            </w:pPr>
          </w:p>
        </w:tc>
        <w:tc>
          <w:tcPr>
            <w:tcW w:w="2531" w:type="dxa"/>
            <w:vMerge/>
            <w:vAlign w:val="center"/>
          </w:tcPr>
          <w:p w:rsidR="00682FB0" w:rsidRPr="00295333" w:rsidRDefault="00682FB0" w:rsidP="00682FB0">
            <w:pPr>
              <w:jc w:val="center"/>
              <w:rPr>
                <w:rFonts w:ascii="Times New Roman" w:hAnsi="Times New Roman" w:cs="Times New Roman"/>
                <w:sz w:val="24"/>
                <w:szCs w:val="24"/>
              </w:rPr>
            </w:pPr>
          </w:p>
        </w:tc>
        <w:tc>
          <w:tcPr>
            <w:tcW w:w="2427" w:type="dxa"/>
            <w:vMerge/>
            <w:vAlign w:val="center"/>
          </w:tcPr>
          <w:p w:rsidR="00682FB0" w:rsidRPr="00295333" w:rsidRDefault="00682FB0" w:rsidP="00682FB0">
            <w:pPr>
              <w:jc w:val="center"/>
              <w:rPr>
                <w:rFonts w:ascii="Times New Roman" w:hAnsi="Times New Roman" w:cs="Times New Roman"/>
                <w:sz w:val="24"/>
                <w:szCs w:val="24"/>
              </w:rPr>
            </w:pPr>
          </w:p>
        </w:tc>
        <w:tc>
          <w:tcPr>
            <w:tcW w:w="1384" w:type="dxa"/>
            <w:vAlign w:val="center"/>
          </w:tcPr>
          <w:p w:rsidR="00682FB0" w:rsidRPr="00295333" w:rsidRDefault="00682FB0" w:rsidP="00682FB0">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начала</w:t>
            </w:r>
            <w:proofErr w:type="gramEnd"/>
            <w:r w:rsidRPr="00295333">
              <w:rPr>
                <w:rFonts w:ascii="Times New Roman" w:hAnsi="Times New Roman" w:cs="Times New Roman"/>
                <w:sz w:val="24"/>
                <w:szCs w:val="24"/>
              </w:rPr>
              <w:t xml:space="preserve"> реализации</w:t>
            </w:r>
          </w:p>
        </w:tc>
        <w:tc>
          <w:tcPr>
            <w:tcW w:w="1384" w:type="dxa"/>
            <w:vAlign w:val="center"/>
          </w:tcPr>
          <w:p w:rsidR="00682FB0" w:rsidRPr="00295333" w:rsidRDefault="00682FB0" w:rsidP="00682FB0">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окончания</w:t>
            </w:r>
            <w:proofErr w:type="gramEnd"/>
            <w:r w:rsidRPr="00295333">
              <w:rPr>
                <w:rFonts w:ascii="Times New Roman" w:hAnsi="Times New Roman" w:cs="Times New Roman"/>
                <w:sz w:val="24"/>
                <w:szCs w:val="24"/>
              </w:rPr>
              <w:t xml:space="preserve"> реализации</w:t>
            </w:r>
          </w:p>
        </w:tc>
        <w:tc>
          <w:tcPr>
            <w:tcW w:w="2460" w:type="dxa"/>
            <w:vMerge/>
            <w:vAlign w:val="center"/>
          </w:tcPr>
          <w:p w:rsidR="00682FB0" w:rsidRPr="00295333" w:rsidRDefault="00682FB0" w:rsidP="00682FB0">
            <w:pPr>
              <w:jc w:val="center"/>
              <w:rPr>
                <w:rFonts w:ascii="Times New Roman" w:hAnsi="Times New Roman" w:cs="Times New Roman"/>
                <w:sz w:val="24"/>
                <w:szCs w:val="24"/>
              </w:rPr>
            </w:pPr>
          </w:p>
        </w:tc>
        <w:tc>
          <w:tcPr>
            <w:tcW w:w="2135" w:type="dxa"/>
            <w:vMerge/>
            <w:vAlign w:val="center"/>
          </w:tcPr>
          <w:p w:rsidR="00682FB0" w:rsidRPr="00295333" w:rsidRDefault="00682FB0" w:rsidP="00682FB0">
            <w:pPr>
              <w:jc w:val="center"/>
              <w:rPr>
                <w:rFonts w:ascii="Times New Roman" w:hAnsi="Times New Roman" w:cs="Times New Roman"/>
                <w:sz w:val="24"/>
                <w:szCs w:val="24"/>
              </w:rPr>
            </w:pPr>
          </w:p>
        </w:tc>
        <w:tc>
          <w:tcPr>
            <w:tcW w:w="1843" w:type="dxa"/>
            <w:vMerge/>
            <w:vAlign w:val="center"/>
          </w:tcPr>
          <w:p w:rsidR="00682FB0" w:rsidRPr="00295333" w:rsidRDefault="00682FB0" w:rsidP="00682FB0">
            <w:pPr>
              <w:jc w:val="center"/>
              <w:rPr>
                <w:rFonts w:ascii="Times New Roman" w:hAnsi="Times New Roman" w:cs="Times New Roman"/>
                <w:sz w:val="24"/>
                <w:szCs w:val="24"/>
              </w:rPr>
            </w:pPr>
          </w:p>
        </w:tc>
      </w:tr>
      <w:tr w:rsidR="001449C5" w:rsidRPr="00295333" w:rsidTr="00491DD1">
        <w:tc>
          <w:tcPr>
            <w:tcW w:w="541"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2531"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2427"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384"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1384"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2460"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6</w:t>
            </w:r>
          </w:p>
        </w:tc>
        <w:tc>
          <w:tcPr>
            <w:tcW w:w="2135"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7</w:t>
            </w:r>
          </w:p>
        </w:tc>
        <w:tc>
          <w:tcPr>
            <w:tcW w:w="1843" w:type="dxa"/>
            <w:vAlign w:val="center"/>
          </w:tcPr>
          <w:p w:rsidR="007604FA"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8</w:t>
            </w:r>
          </w:p>
        </w:tc>
      </w:tr>
      <w:tr w:rsidR="001449C5" w:rsidRPr="00295333" w:rsidTr="00491DD1">
        <w:tc>
          <w:tcPr>
            <w:tcW w:w="541" w:type="dxa"/>
            <w:vAlign w:val="center"/>
          </w:tcPr>
          <w:p w:rsidR="00682FB0" w:rsidRPr="00295333" w:rsidRDefault="00682FB0" w:rsidP="00682FB0">
            <w:pPr>
              <w:jc w:val="center"/>
              <w:rPr>
                <w:rFonts w:ascii="Times New Roman" w:hAnsi="Times New Roman" w:cs="Times New Roman"/>
                <w:sz w:val="24"/>
                <w:szCs w:val="24"/>
              </w:rPr>
            </w:pPr>
            <w:r w:rsidRPr="00295333">
              <w:rPr>
                <w:rFonts w:ascii="Times New Roman" w:hAnsi="Times New Roman" w:cs="Times New Roman"/>
                <w:sz w:val="24"/>
                <w:szCs w:val="24"/>
              </w:rPr>
              <w:t>1</w:t>
            </w:r>
            <w:r w:rsidR="00826834" w:rsidRPr="00295333">
              <w:rPr>
                <w:rFonts w:ascii="Times New Roman" w:hAnsi="Times New Roman" w:cs="Times New Roman"/>
                <w:sz w:val="24"/>
                <w:szCs w:val="24"/>
              </w:rPr>
              <w:t>.</w:t>
            </w:r>
          </w:p>
        </w:tc>
        <w:tc>
          <w:tcPr>
            <w:tcW w:w="2531" w:type="dxa"/>
            <w:vAlign w:val="center"/>
          </w:tcPr>
          <w:p w:rsidR="00491DD1" w:rsidRPr="00295333" w:rsidRDefault="00491DD1" w:rsidP="000F73C5">
            <w:pPr>
              <w:jc w:val="both"/>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1. 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 </w:t>
            </w:r>
          </w:p>
          <w:p w:rsidR="00682FB0" w:rsidRPr="00295333" w:rsidRDefault="00682FB0" w:rsidP="00682FB0">
            <w:pPr>
              <w:rPr>
                <w:rFonts w:ascii="Times New Roman" w:hAnsi="Times New Roman" w:cs="Times New Roman"/>
                <w:sz w:val="24"/>
                <w:szCs w:val="24"/>
              </w:rPr>
            </w:pPr>
          </w:p>
        </w:tc>
        <w:tc>
          <w:tcPr>
            <w:tcW w:w="2427" w:type="dxa"/>
            <w:vAlign w:val="center"/>
          </w:tcPr>
          <w:p w:rsidR="00682FB0" w:rsidRPr="00295333" w:rsidRDefault="00491DD1" w:rsidP="00682FB0">
            <w:pPr>
              <w:jc w:val="center"/>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 Управление специальных программ Администрации Усть-Большерецкого муниципального района</w:t>
            </w:r>
          </w:p>
        </w:tc>
        <w:tc>
          <w:tcPr>
            <w:tcW w:w="1384" w:type="dxa"/>
            <w:vAlign w:val="center"/>
          </w:tcPr>
          <w:p w:rsidR="00682FB0" w:rsidRPr="00295333" w:rsidRDefault="00944E26" w:rsidP="00491DD1">
            <w:pPr>
              <w:jc w:val="center"/>
              <w:rPr>
                <w:rFonts w:ascii="Times New Roman" w:hAnsi="Times New Roman" w:cs="Times New Roman"/>
                <w:sz w:val="24"/>
                <w:szCs w:val="24"/>
              </w:rPr>
            </w:pPr>
            <w:r w:rsidRPr="00295333">
              <w:rPr>
                <w:rFonts w:ascii="Times New Roman" w:hAnsi="Times New Roman" w:cs="Times New Roman"/>
                <w:sz w:val="24"/>
                <w:szCs w:val="24"/>
              </w:rPr>
              <w:t>01.01.20</w:t>
            </w:r>
            <w:r w:rsidR="003915A7" w:rsidRPr="00295333">
              <w:rPr>
                <w:rFonts w:ascii="Times New Roman" w:hAnsi="Times New Roman" w:cs="Times New Roman"/>
                <w:sz w:val="24"/>
                <w:szCs w:val="24"/>
              </w:rPr>
              <w:t>2</w:t>
            </w:r>
            <w:r w:rsidR="00491DD1" w:rsidRPr="00295333">
              <w:rPr>
                <w:rFonts w:ascii="Times New Roman" w:hAnsi="Times New Roman" w:cs="Times New Roman"/>
                <w:sz w:val="24"/>
                <w:szCs w:val="24"/>
              </w:rPr>
              <w:t>1</w:t>
            </w:r>
          </w:p>
        </w:tc>
        <w:tc>
          <w:tcPr>
            <w:tcW w:w="1384" w:type="dxa"/>
            <w:vAlign w:val="center"/>
          </w:tcPr>
          <w:p w:rsidR="00682FB0" w:rsidRPr="00295333" w:rsidRDefault="00944E26" w:rsidP="00491DD1">
            <w:pPr>
              <w:jc w:val="center"/>
              <w:rPr>
                <w:rFonts w:ascii="Times New Roman" w:hAnsi="Times New Roman" w:cs="Times New Roman"/>
                <w:sz w:val="24"/>
                <w:szCs w:val="24"/>
              </w:rPr>
            </w:pPr>
            <w:r w:rsidRPr="00295333">
              <w:rPr>
                <w:rFonts w:ascii="Times New Roman" w:hAnsi="Times New Roman" w:cs="Times New Roman"/>
                <w:sz w:val="24"/>
                <w:szCs w:val="24"/>
              </w:rPr>
              <w:t>31.12.20</w:t>
            </w:r>
            <w:r w:rsidR="003915A7" w:rsidRPr="00295333">
              <w:rPr>
                <w:rFonts w:ascii="Times New Roman" w:hAnsi="Times New Roman" w:cs="Times New Roman"/>
                <w:sz w:val="24"/>
                <w:szCs w:val="24"/>
              </w:rPr>
              <w:t>2</w:t>
            </w:r>
            <w:r w:rsidR="00491DD1" w:rsidRPr="00295333">
              <w:rPr>
                <w:rFonts w:ascii="Times New Roman" w:hAnsi="Times New Roman" w:cs="Times New Roman"/>
                <w:sz w:val="24"/>
                <w:szCs w:val="24"/>
              </w:rPr>
              <w:t>5</w:t>
            </w:r>
          </w:p>
        </w:tc>
        <w:tc>
          <w:tcPr>
            <w:tcW w:w="2460" w:type="dxa"/>
            <w:vAlign w:val="center"/>
          </w:tcPr>
          <w:p w:rsidR="006B5899" w:rsidRPr="00295333" w:rsidRDefault="00BE45B4" w:rsidP="006B5899">
            <w:pPr>
              <w:rPr>
                <w:rFonts w:ascii="Times New Roman" w:hAnsi="Times New Roman" w:cs="Times New Roman"/>
                <w:sz w:val="24"/>
                <w:szCs w:val="24"/>
              </w:rPr>
            </w:pPr>
            <w:r w:rsidRPr="00295333">
              <w:rPr>
                <w:rFonts w:ascii="Times New Roman" w:hAnsi="Times New Roman" w:cs="Times New Roman"/>
                <w:sz w:val="24"/>
                <w:szCs w:val="24"/>
              </w:rPr>
              <w:t xml:space="preserve">Результатом </w:t>
            </w:r>
            <w:r w:rsidR="006B5899" w:rsidRPr="00295333">
              <w:rPr>
                <w:rFonts w:ascii="Times New Roman" w:hAnsi="Times New Roman" w:cs="Times New Roman"/>
                <w:sz w:val="24"/>
                <w:szCs w:val="24"/>
              </w:rPr>
              <w:t>реализации основного мероприятия 1 станут:</w:t>
            </w:r>
          </w:p>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Снижение количества правонарушений и преступлений;</w:t>
            </w:r>
          </w:p>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  повышение уровня безопасности и правопорядка;</w:t>
            </w:r>
          </w:p>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 снижение уровня заболеваемости наркоманией и алкоголизмом;</w:t>
            </w:r>
          </w:p>
          <w:p w:rsidR="00682FB0"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lastRenderedPageBreak/>
              <w:t>- сокращение масштабов незаконного потребления наркотических средств, психотропных веществ и алкогольной продукции;</w:t>
            </w:r>
          </w:p>
        </w:tc>
        <w:tc>
          <w:tcPr>
            <w:tcW w:w="2135" w:type="dxa"/>
            <w:vAlign w:val="center"/>
          </w:tcPr>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lastRenderedPageBreak/>
              <w:t>Увеличение уровня правонарушений и преступлений;</w:t>
            </w:r>
          </w:p>
          <w:p w:rsidR="00C975EA"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 высокий уровень заболеваемости наркоманией и алкоголизмом, незаконного потребления наркотических средств, психотропных веществ и алкогольной продукции;</w:t>
            </w:r>
          </w:p>
          <w:p w:rsidR="00682FB0" w:rsidRPr="00295333" w:rsidRDefault="00C975EA" w:rsidP="00C975EA">
            <w:pPr>
              <w:jc w:val="both"/>
              <w:rPr>
                <w:rFonts w:ascii="Times New Roman" w:hAnsi="Times New Roman" w:cs="Times New Roman"/>
                <w:sz w:val="24"/>
                <w:szCs w:val="24"/>
              </w:rPr>
            </w:pPr>
            <w:r w:rsidRPr="00295333">
              <w:rPr>
                <w:rFonts w:ascii="Times New Roman" w:hAnsi="Times New Roman" w:cs="Times New Roman"/>
                <w:sz w:val="24"/>
                <w:szCs w:val="24"/>
              </w:rPr>
              <w:t>  </w:t>
            </w:r>
          </w:p>
        </w:tc>
        <w:tc>
          <w:tcPr>
            <w:tcW w:w="1843" w:type="dxa"/>
            <w:vAlign w:val="center"/>
          </w:tcPr>
          <w:p w:rsidR="00C975EA" w:rsidRPr="00295333" w:rsidRDefault="003225A8" w:rsidP="003225A8">
            <w:pPr>
              <w:jc w:val="center"/>
              <w:rPr>
                <w:rFonts w:ascii="Times New Roman" w:hAnsi="Times New Roman" w:cs="Times New Roman"/>
                <w:sz w:val="24"/>
                <w:szCs w:val="24"/>
              </w:rPr>
            </w:pPr>
            <w:r w:rsidRPr="00295333">
              <w:rPr>
                <w:rFonts w:ascii="Times New Roman" w:hAnsi="Times New Roman" w:cs="Times New Roman"/>
                <w:sz w:val="24"/>
                <w:szCs w:val="24"/>
              </w:rPr>
              <w:t>п. 3. п. 4</w:t>
            </w:r>
          </w:p>
          <w:p w:rsidR="00682FB0" w:rsidRPr="00295333" w:rsidRDefault="00682FB0" w:rsidP="003225A8">
            <w:pPr>
              <w:jc w:val="center"/>
              <w:rPr>
                <w:rFonts w:ascii="Times New Roman" w:hAnsi="Times New Roman" w:cs="Times New Roman"/>
                <w:sz w:val="24"/>
                <w:szCs w:val="24"/>
              </w:rPr>
            </w:pPr>
          </w:p>
        </w:tc>
      </w:tr>
      <w:tr w:rsidR="001449C5" w:rsidRPr="00295333" w:rsidTr="000F73C5">
        <w:trPr>
          <w:trHeight w:val="1384"/>
        </w:trPr>
        <w:tc>
          <w:tcPr>
            <w:tcW w:w="541"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2</w:t>
            </w:r>
          </w:p>
        </w:tc>
        <w:tc>
          <w:tcPr>
            <w:tcW w:w="2531" w:type="dxa"/>
            <w:vAlign w:val="center"/>
          </w:tcPr>
          <w:p w:rsidR="00491DD1" w:rsidRPr="00295333" w:rsidRDefault="00491DD1" w:rsidP="00491DD1">
            <w:pPr>
              <w:jc w:val="both"/>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2. Формирование культуры здорового питания населения в Усть-Большерецком муниципальном районе. </w:t>
            </w:r>
          </w:p>
          <w:p w:rsidR="00491DD1" w:rsidRPr="00295333" w:rsidRDefault="00491DD1" w:rsidP="00491DD1">
            <w:pPr>
              <w:jc w:val="both"/>
              <w:rPr>
                <w:rFonts w:ascii="Times New Roman" w:hAnsi="Times New Roman" w:cs="Times New Roman"/>
                <w:sz w:val="24"/>
                <w:szCs w:val="24"/>
              </w:rPr>
            </w:pPr>
          </w:p>
        </w:tc>
        <w:tc>
          <w:tcPr>
            <w:tcW w:w="2427"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c>
          <w:tcPr>
            <w:tcW w:w="1384"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01.01.2021</w:t>
            </w:r>
          </w:p>
        </w:tc>
        <w:tc>
          <w:tcPr>
            <w:tcW w:w="1384"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31.12.2025</w:t>
            </w:r>
          </w:p>
        </w:tc>
        <w:tc>
          <w:tcPr>
            <w:tcW w:w="2460" w:type="dxa"/>
            <w:vAlign w:val="center"/>
          </w:tcPr>
          <w:p w:rsidR="006B5899" w:rsidRPr="00295333" w:rsidRDefault="00BE45B4" w:rsidP="006B5899">
            <w:pPr>
              <w:rPr>
                <w:rFonts w:ascii="Times New Roman" w:hAnsi="Times New Roman" w:cs="Times New Roman"/>
                <w:sz w:val="24"/>
                <w:szCs w:val="24"/>
              </w:rPr>
            </w:pPr>
            <w:r w:rsidRPr="00295333">
              <w:rPr>
                <w:rFonts w:ascii="Times New Roman" w:hAnsi="Times New Roman" w:cs="Times New Roman"/>
                <w:sz w:val="24"/>
                <w:szCs w:val="24"/>
              </w:rPr>
              <w:t xml:space="preserve">Результатом </w:t>
            </w:r>
            <w:r w:rsidR="006B5899" w:rsidRPr="00295333">
              <w:rPr>
                <w:rFonts w:ascii="Times New Roman" w:hAnsi="Times New Roman" w:cs="Times New Roman"/>
                <w:sz w:val="24"/>
                <w:szCs w:val="24"/>
              </w:rPr>
              <w:t>реализации основного мероприятия 2 станут:</w:t>
            </w:r>
          </w:p>
          <w:p w:rsidR="00491DD1" w:rsidRPr="00295333" w:rsidRDefault="006B5899" w:rsidP="006B5899">
            <w:pPr>
              <w:pStyle w:val="a4"/>
              <w:numPr>
                <w:ilvl w:val="0"/>
                <w:numId w:val="23"/>
              </w:numPr>
              <w:ind w:left="0"/>
              <w:rPr>
                <w:rFonts w:ascii="Times New Roman" w:hAnsi="Times New Roman" w:cs="Times New Roman"/>
                <w:sz w:val="24"/>
                <w:szCs w:val="24"/>
              </w:rPr>
            </w:pPr>
            <w:r w:rsidRPr="00295333">
              <w:rPr>
                <w:rFonts w:ascii="Times New Roman" w:hAnsi="Times New Roman" w:cs="Times New Roman"/>
                <w:sz w:val="24"/>
                <w:szCs w:val="24"/>
              </w:rPr>
              <w:t xml:space="preserve">1) увеличение доли </w:t>
            </w:r>
            <w:r w:rsidRPr="00295333">
              <w:rPr>
                <w:rFonts w:ascii="Times New Roman" w:eastAsia="Times New Roman" w:hAnsi="Times New Roman" w:cs="Times New Roman"/>
                <w:sz w:val="24"/>
                <w:szCs w:val="24"/>
                <w:lang w:eastAsia="ru-RU"/>
              </w:rPr>
              <w:t>информированности населения</w:t>
            </w:r>
            <w:r w:rsidRPr="00295333">
              <w:rPr>
                <w:rFonts w:ascii="Times New Roman" w:hAnsi="Times New Roman" w:cs="Times New Roman"/>
                <w:sz w:val="24"/>
                <w:szCs w:val="24"/>
              </w:rPr>
              <w:t xml:space="preserve"> Усть-Большерецкого муниципального района</w:t>
            </w:r>
            <w:r w:rsidRPr="00295333">
              <w:rPr>
                <w:rFonts w:ascii="Times New Roman" w:eastAsia="Times New Roman" w:hAnsi="Times New Roman" w:cs="Times New Roman"/>
                <w:sz w:val="24"/>
                <w:szCs w:val="24"/>
                <w:lang w:eastAsia="ru-RU"/>
              </w:rPr>
              <w:t xml:space="preserve"> о поведенческих и алиментарно-зависимых факторах риска (далее - ФР) и доступности продуктов здорового и диетического питания</w:t>
            </w:r>
          </w:p>
        </w:tc>
        <w:tc>
          <w:tcPr>
            <w:tcW w:w="2135" w:type="dxa"/>
            <w:vAlign w:val="center"/>
          </w:tcPr>
          <w:p w:rsidR="00F57A33" w:rsidRPr="00295333" w:rsidRDefault="00F57A33" w:rsidP="00491DD1">
            <w:pPr>
              <w:rPr>
                <w:rFonts w:ascii="Times New Roman" w:hAnsi="Times New Roman" w:cs="Times New Roman"/>
                <w:sz w:val="24"/>
                <w:szCs w:val="24"/>
              </w:rPr>
            </w:pPr>
          </w:p>
          <w:p w:rsidR="00F57A33" w:rsidRPr="00295333" w:rsidRDefault="00F57A33" w:rsidP="00491DD1">
            <w:pPr>
              <w:rPr>
                <w:rFonts w:ascii="Times New Roman" w:hAnsi="Times New Roman" w:cs="Times New Roman"/>
                <w:sz w:val="24"/>
                <w:szCs w:val="24"/>
              </w:rPr>
            </w:pPr>
          </w:p>
          <w:p w:rsidR="00491DD1" w:rsidRPr="00295333" w:rsidRDefault="00BE45B4" w:rsidP="00491DD1">
            <w:pPr>
              <w:rPr>
                <w:rFonts w:ascii="Times New Roman" w:hAnsi="Times New Roman" w:cs="Times New Roman"/>
                <w:sz w:val="24"/>
                <w:szCs w:val="24"/>
              </w:rPr>
            </w:pPr>
            <w:r w:rsidRPr="00295333">
              <w:rPr>
                <w:rFonts w:ascii="Times New Roman" w:hAnsi="Times New Roman" w:cs="Times New Roman"/>
                <w:sz w:val="24"/>
                <w:szCs w:val="24"/>
              </w:rPr>
              <w:t>Снижение доли граждан информированных о здоровом питании</w:t>
            </w:r>
          </w:p>
        </w:tc>
        <w:tc>
          <w:tcPr>
            <w:tcW w:w="1843" w:type="dxa"/>
            <w:vAlign w:val="center"/>
          </w:tcPr>
          <w:p w:rsidR="00491DD1" w:rsidRPr="00295333" w:rsidRDefault="003225A8" w:rsidP="0084190D">
            <w:pPr>
              <w:jc w:val="center"/>
              <w:rPr>
                <w:rFonts w:ascii="Times New Roman" w:hAnsi="Times New Roman" w:cs="Times New Roman"/>
                <w:sz w:val="24"/>
                <w:szCs w:val="24"/>
              </w:rPr>
            </w:pPr>
            <w:r w:rsidRPr="00295333">
              <w:rPr>
                <w:rFonts w:ascii="Times New Roman" w:hAnsi="Times New Roman" w:cs="Times New Roman"/>
                <w:sz w:val="24"/>
                <w:szCs w:val="24"/>
              </w:rPr>
              <w:t xml:space="preserve">п. </w:t>
            </w:r>
            <w:r w:rsidR="0084190D" w:rsidRPr="00295333">
              <w:rPr>
                <w:rFonts w:ascii="Times New Roman" w:hAnsi="Times New Roman" w:cs="Times New Roman"/>
                <w:sz w:val="24"/>
                <w:szCs w:val="24"/>
              </w:rPr>
              <w:t>7</w:t>
            </w:r>
          </w:p>
        </w:tc>
      </w:tr>
      <w:tr w:rsidR="001449C5" w:rsidRPr="00295333" w:rsidTr="00491DD1">
        <w:tc>
          <w:tcPr>
            <w:tcW w:w="541"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2531" w:type="dxa"/>
            <w:vAlign w:val="center"/>
          </w:tcPr>
          <w:p w:rsidR="00491DD1" w:rsidRPr="00295333" w:rsidRDefault="00491DD1" w:rsidP="00491DD1">
            <w:pPr>
              <w:jc w:val="both"/>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3. Повышение уровня физической активности </w:t>
            </w:r>
            <w:r w:rsidRPr="00295333">
              <w:rPr>
                <w:rFonts w:ascii="Times New Roman" w:hAnsi="Times New Roman" w:cs="Times New Roman"/>
                <w:sz w:val="24"/>
                <w:szCs w:val="24"/>
              </w:rPr>
              <w:lastRenderedPageBreak/>
              <w:t>населения в Усть-Большерецком муниципальном районе.</w:t>
            </w:r>
          </w:p>
        </w:tc>
        <w:tc>
          <w:tcPr>
            <w:tcW w:w="2427"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Управление экономической политики Администрации Усть-</w:t>
            </w:r>
            <w:r w:rsidRPr="00295333">
              <w:rPr>
                <w:rFonts w:ascii="Times New Roman" w:hAnsi="Times New Roman" w:cs="Times New Roman"/>
                <w:sz w:val="24"/>
                <w:szCs w:val="24"/>
              </w:rPr>
              <w:lastRenderedPageBreak/>
              <w:t>Большерецкого муниципального района, Управление культуры, молодежи и спорта Администрации Усть-Большерецкого муниципального района</w:t>
            </w:r>
          </w:p>
        </w:tc>
        <w:tc>
          <w:tcPr>
            <w:tcW w:w="1384"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01.01.2021</w:t>
            </w:r>
          </w:p>
        </w:tc>
        <w:tc>
          <w:tcPr>
            <w:tcW w:w="1384" w:type="dxa"/>
            <w:vAlign w:val="center"/>
          </w:tcPr>
          <w:p w:rsidR="00491DD1" w:rsidRPr="00295333" w:rsidRDefault="00491DD1" w:rsidP="00491DD1">
            <w:pPr>
              <w:jc w:val="center"/>
              <w:rPr>
                <w:rFonts w:ascii="Times New Roman" w:hAnsi="Times New Roman" w:cs="Times New Roman"/>
                <w:sz w:val="24"/>
                <w:szCs w:val="24"/>
              </w:rPr>
            </w:pPr>
            <w:r w:rsidRPr="00295333">
              <w:rPr>
                <w:rFonts w:ascii="Times New Roman" w:hAnsi="Times New Roman" w:cs="Times New Roman"/>
                <w:sz w:val="24"/>
                <w:szCs w:val="24"/>
              </w:rPr>
              <w:t>31.12.2025</w:t>
            </w:r>
          </w:p>
        </w:tc>
        <w:tc>
          <w:tcPr>
            <w:tcW w:w="2460" w:type="dxa"/>
            <w:vAlign w:val="center"/>
          </w:tcPr>
          <w:p w:rsidR="00997CDA" w:rsidRPr="00295333" w:rsidRDefault="00BE45B4" w:rsidP="00997CDA">
            <w:pPr>
              <w:rPr>
                <w:rFonts w:ascii="Times New Roman" w:hAnsi="Times New Roman" w:cs="Times New Roman"/>
                <w:sz w:val="24"/>
                <w:szCs w:val="24"/>
              </w:rPr>
            </w:pPr>
            <w:r w:rsidRPr="00295333">
              <w:rPr>
                <w:rFonts w:ascii="Times New Roman" w:hAnsi="Times New Roman" w:cs="Times New Roman"/>
                <w:sz w:val="24"/>
                <w:szCs w:val="24"/>
              </w:rPr>
              <w:t xml:space="preserve">Результатом </w:t>
            </w:r>
            <w:r w:rsidR="00997CDA" w:rsidRPr="00295333">
              <w:rPr>
                <w:rFonts w:ascii="Times New Roman" w:hAnsi="Times New Roman" w:cs="Times New Roman"/>
                <w:sz w:val="24"/>
                <w:szCs w:val="24"/>
              </w:rPr>
              <w:t>реализации основного мероприятия 3 станут:</w:t>
            </w:r>
          </w:p>
          <w:p w:rsidR="00997CDA" w:rsidRPr="00295333" w:rsidRDefault="00997CDA" w:rsidP="00997CDA">
            <w:pPr>
              <w:rPr>
                <w:rFonts w:ascii="Times New Roman" w:hAnsi="Times New Roman" w:cs="Times New Roman"/>
                <w:sz w:val="24"/>
                <w:szCs w:val="24"/>
              </w:rPr>
            </w:pPr>
            <w:r w:rsidRPr="00295333">
              <w:rPr>
                <w:rFonts w:ascii="Times New Roman" w:hAnsi="Times New Roman" w:cs="Times New Roman"/>
                <w:sz w:val="24"/>
                <w:szCs w:val="24"/>
              </w:rPr>
              <w:lastRenderedPageBreak/>
              <w:t>1)  увеличение доли населения Усть-Большерецкого муниципального района, систематически занимающегося физической культурой и спортом, в общей численности населения;</w:t>
            </w:r>
          </w:p>
          <w:p w:rsidR="00491DD1" w:rsidRPr="00295333" w:rsidRDefault="00997CDA" w:rsidP="00997CDA">
            <w:pPr>
              <w:rPr>
                <w:rFonts w:ascii="Times New Roman" w:hAnsi="Times New Roman" w:cs="Times New Roman"/>
                <w:sz w:val="24"/>
                <w:szCs w:val="24"/>
              </w:rPr>
            </w:pPr>
            <w:r w:rsidRPr="00295333">
              <w:rPr>
                <w:rFonts w:ascii="Times New Roman" w:hAnsi="Times New Roman" w:cs="Times New Roman"/>
                <w:sz w:val="24"/>
                <w:szCs w:val="24"/>
              </w:rPr>
              <w:t>2) увеличение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tc>
        <w:tc>
          <w:tcPr>
            <w:tcW w:w="2135" w:type="dxa"/>
            <w:vAlign w:val="center"/>
          </w:tcPr>
          <w:p w:rsidR="00F57A33" w:rsidRPr="00295333" w:rsidRDefault="00F57A33" w:rsidP="00F57A33">
            <w:pPr>
              <w:rPr>
                <w:rFonts w:ascii="Times New Roman" w:hAnsi="Times New Roman" w:cs="Times New Roman"/>
                <w:sz w:val="24"/>
                <w:szCs w:val="24"/>
              </w:rPr>
            </w:pPr>
            <w:r w:rsidRPr="00295333">
              <w:rPr>
                <w:rFonts w:ascii="Times New Roman" w:hAnsi="Times New Roman" w:cs="Times New Roman"/>
                <w:sz w:val="24"/>
                <w:szCs w:val="24"/>
              </w:rPr>
              <w:lastRenderedPageBreak/>
              <w:t xml:space="preserve">Снижение доли населения Усть-Большерецкого муниципального района, </w:t>
            </w:r>
            <w:r w:rsidRPr="00295333">
              <w:rPr>
                <w:rFonts w:ascii="Times New Roman" w:hAnsi="Times New Roman" w:cs="Times New Roman"/>
                <w:sz w:val="24"/>
                <w:szCs w:val="24"/>
              </w:rPr>
              <w:lastRenderedPageBreak/>
              <w:t>систематически занимающегося физической культурой и спортом, в общей численности населения;</w:t>
            </w:r>
          </w:p>
          <w:p w:rsidR="00491DD1" w:rsidRPr="00295333" w:rsidRDefault="00F57A33" w:rsidP="00491DD1">
            <w:pPr>
              <w:rPr>
                <w:rFonts w:ascii="Times New Roman" w:hAnsi="Times New Roman" w:cs="Times New Roman"/>
                <w:sz w:val="24"/>
                <w:szCs w:val="24"/>
              </w:rPr>
            </w:pPr>
            <w:r w:rsidRPr="00295333">
              <w:rPr>
                <w:rFonts w:ascii="Times New Roman" w:hAnsi="Times New Roman" w:cs="Times New Roman"/>
                <w:sz w:val="24"/>
                <w:szCs w:val="24"/>
              </w:rPr>
              <w:t xml:space="preserve">Снижение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w:t>
            </w:r>
          </w:p>
        </w:tc>
        <w:tc>
          <w:tcPr>
            <w:tcW w:w="1843" w:type="dxa"/>
            <w:vAlign w:val="center"/>
          </w:tcPr>
          <w:p w:rsidR="00491DD1" w:rsidRPr="00295333" w:rsidRDefault="003225A8" w:rsidP="00491DD1">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п. 1, п. 2</w:t>
            </w:r>
          </w:p>
        </w:tc>
      </w:tr>
      <w:tr w:rsidR="001449C5" w:rsidRPr="00295333" w:rsidTr="00491DD1">
        <w:tc>
          <w:tcPr>
            <w:tcW w:w="541" w:type="dxa"/>
            <w:vAlign w:val="center"/>
          </w:tcPr>
          <w:p w:rsidR="00345284" w:rsidRPr="00295333" w:rsidRDefault="00345284" w:rsidP="00345284">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4</w:t>
            </w:r>
          </w:p>
        </w:tc>
        <w:tc>
          <w:tcPr>
            <w:tcW w:w="2531" w:type="dxa"/>
            <w:vAlign w:val="center"/>
          </w:tcPr>
          <w:p w:rsidR="00345284" w:rsidRPr="00295333" w:rsidRDefault="00345284" w:rsidP="00345284">
            <w:pPr>
              <w:jc w:val="both"/>
              <w:rPr>
                <w:rFonts w:ascii="Times New Roman" w:hAnsi="Times New Roman" w:cs="Times New Roman"/>
                <w:sz w:val="24"/>
                <w:szCs w:val="24"/>
              </w:rPr>
            </w:pPr>
            <w:r w:rsidRPr="00295333">
              <w:rPr>
                <w:rFonts w:ascii="Times New Roman" w:hAnsi="Times New Roman" w:cs="Times New Roman"/>
                <w:sz w:val="24"/>
                <w:szCs w:val="24"/>
              </w:rPr>
              <w:t>Основное мероприятие 4. Формирование основ здорового образа жизни среди детей и подростков в Усть-Большерецком муниципальном районе.</w:t>
            </w:r>
          </w:p>
        </w:tc>
        <w:tc>
          <w:tcPr>
            <w:tcW w:w="2427" w:type="dxa"/>
            <w:vAlign w:val="center"/>
          </w:tcPr>
          <w:p w:rsidR="00345284" w:rsidRPr="00295333" w:rsidRDefault="00345284" w:rsidP="00345284">
            <w:pPr>
              <w:jc w:val="center"/>
              <w:rPr>
                <w:rFonts w:ascii="Times New Roman" w:hAnsi="Times New Roman" w:cs="Times New Roman"/>
                <w:sz w:val="24"/>
                <w:szCs w:val="24"/>
              </w:rPr>
            </w:pPr>
            <w:r w:rsidRPr="00295333">
              <w:rPr>
                <w:rFonts w:ascii="Times New Roman" w:hAnsi="Times New Roman" w:cs="Times New Roman"/>
                <w:sz w:val="24"/>
                <w:szCs w:val="24"/>
              </w:rPr>
              <w:t xml:space="preserve">Управление экономической политики Администрации Усть-Большерецкого муниципального района, Управление образования </w:t>
            </w:r>
            <w:r w:rsidRPr="00295333">
              <w:rPr>
                <w:rFonts w:ascii="Times New Roman" w:hAnsi="Times New Roman" w:cs="Times New Roman"/>
                <w:sz w:val="24"/>
                <w:szCs w:val="24"/>
              </w:rPr>
              <w:lastRenderedPageBreak/>
              <w:t>Администрации Усть-Большерецкого муниципального района</w:t>
            </w:r>
          </w:p>
        </w:tc>
        <w:tc>
          <w:tcPr>
            <w:tcW w:w="1384" w:type="dxa"/>
            <w:vAlign w:val="center"/>
          </w:tcPr>
          <w:p w:rsidR="00345284" w:rsidRPr="00295333" w:rsidRDefault="00345284" w:rsidP="00345284">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01.01.2021</w:t>
            </w:r>
          </w:p>
        </w:tc>
        <w:tc>
          <w:tcPr>
            <w:tcW w:w="1384" w:type="dxa"/>
            <w:vAlign w:val="center"/>
          </w:tcPr>
          <w:p w:rsidR="00345284" w:rsidRPr="00295333" w:rsidRDefault="00345284" w:rsidP="00345284">
            <w:pPr>
              <w:jc w:val="center"/>
              <w:rPr>
                <w:rFonts w:ascii="Times New Roman" w:hAnsi="Times New Roman" w:cs="Times New Roman"/>
                <w:sz w:val="24"/>
                <w:szCs w:val="24"/>
              </w:rPr>
            </w:pPr>
            <w:r w:rsidRPr="00295333">
              <w:rPr>
                <w:rFonts w:ascii="Times New Roman" w:hAnsi="Times New Roman" w:cs="Times New Roman"/>
                <w:sz w:val="24"/>
                <w:szCs w:val="24"/>
              </w:rPr>
              <w:t>31.12.2025</w:t>
            </w:r>
          </w:p>
        </w:tc>
        <w:tc>
          <w:tcPr>
            <w:tcW w:w="2460" w:type="dxa"/>
            <w:vAlign w:val="center"/>
          </w:tcPr>
          <w:p w:rsidR="00FB4FC3" w:rsidRPr="00295333" w:rsidRDefault="00FB4FC3" w:rsidP="003A33D7">
            <w:pPr>
              <w:rPr>
                <w:rFonts w:ascii="Times New Roman" w:hAnsi="Times New Roman" w:cs="Times New Roman"/>
                <w:sz w:val="24"/>
                <w:szCs w:val="24"/>
              </w:rPr>
            </w:pPr>
            <w:r w:rsidRPr="00295333">
              <w:rPr>
                <w:rFonts w:ascii="Times New Roman" w:hAnsi="Times New Roman" w:cs="Times New Roman"/>
                <w:sz w:val="24"/>
                <w:szCs w:val="24"/>
              </w:rPr>
              <w:t>Результатом реализации основного мероприятия 4</w:t>
            </w:r>
            <w:r w:rsidR="0084190D" w:rsidRPr="00295333">
              <w:rPr>
                <w:rFonts w:ascii="Times New Roman" w:hAnsi="Times New Roman" w:cs="Times New Roman"/>
                <w:sz w:val="24"/>
                <w:szCs w:val="24"/>
              </w:rPr>
              <w:t xml:space="preserve"> станет</w:t>
            </w:r>
            <w:r w:rsidRPr="00295333">
              <w:rPr>
                <w:rFonts w:ascii="Times New Roman" w:hAnsi="Times New Roman" w:cs="Times New Roman"/>
                <w:sz w:val="24"/>
                <w:szCs w:val="24"/>
              </w:rPr>
              <w:t>:</w:t>
            </w:r>
          </w:p>
          <w:p w:rsidR="00345284" w:rsidRPr="00295333" w:rsidRDefault="0084190D" w:rsidP="00345284">
            <w:pPr>
              <w:rPr>
                <w:rFonts w:ascii="Times New Roman" w:hAnsi="Times New Roman" w:cs="Times New Roman"/>
                <w:sz w:val="24"/>
                <w:szCs w:val="24"/>
              </w:rPr>
            </w:pPr>
            <w:r w:rsidRPr="00295333">
              <w:rPr>
                <w:rFonts w:ascii="Times New Roman" w:hAnsi="Times New Roman" w:cs="Times New Roman"/>
                <w:sz w:val="24"/>
                <w:szCs w:val="24"/>
              </w:rPr>
              <w:t xml:space="preserve">Удовлетворение потребности несовершеннолетних в отдыхе и </w:t>
            </w:r>
            <w:r w:rsidRPr="00295333">
              <w:rPr>
                <w:rFonts w:ascii="Times New Roman" w:hAnsi="Times New Roman" w:cs="Times New Roman"/>
                <w:sz w:val="24"/>
                <w:szCs w:val="24"/>
              </w:rPr>
              <w:lastRenderedPageBreak/>
              <w:t>оздоровлении через систему пришкольных оздоровительных лагерей с дневным пребыванием</w:t>
            </w:r>
          </w:p>
        </w:tc>
        <w:tc>
          <w:tcPr>
            <w:tcW w:w="2135" w:type="dxa"/>
            <w:vAlign w:val="center"/>
          </w:tcPr>
          <w:p w:rsidR="00345284" w:rsidRPr="00295333" w:rsidRDefault="0084190D" w:rsidP="00345284">
            <w:pPr>
              <w:rPr>
                <w:rFonts w:ascii="Times New Roman" w:hAnsi="Times New Roman" w:cs="Times New Roman"/>
                <w:sz w:val="24"/>
                <w:szCs w:val="24"/>
              </w:rPr>
            </w:pPr>
            <w:r w:rsidRPr="00295333">
              <w:rPr>
                <w:rFonts w:ascii="Times New Roman" w:hAnsi="Times New Roman" w:cs="Times New Roman"/>
                <w:sz w:val="24"/>
                <w:szCs w:val="24"/>
              </w:rPr>
              <w:lastRenderedPageBreak/>
              <w:t xml:space="preserve">Неисполнение полномочий по организации отдыха и оздоровления несовершеннолетних, возложенных Федеральным законом от 29.12.2012 № 273-ФЗ </w:t>
            </w:r>
            <w:r w:rsidRPr="00295333">
              <w:rPr>
                <w:rFonts w:ascii="Times New Roman" w:hAnsi="Times New Roman" w:cs="Times New Roman"/>
                <w:sz w:val="24"/>
                <w:szCs w:val="24"/>
              </w:rPr>
              <w:lastRenderedPageBreak/>
              <w:t>"Об образовании в Российской Федерации"; нарушение прав несовершеннолетних, проживающих в Усть-Большерецком муниципальном районе на отдых и оздоровление</w:t>
            </w:r>
          </w:p>
        </w:tc>
        <w:tc>
          <w:tcPr>
            <w:tcW w:w="1843" w:type="dxa"/>
            <w:vAlign w:val="center"/>
          </w:tcPr>
          <w:p w:rsidR="00345284" w:rsidRPr="00295333" w:rsidRDefault="0084190D" w:rsidP="00345284">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п. 5 и п.6</w:t>
            </w:r>
          </w:p>
        </w:tc>
      </w:tr>
    </w:tbl>
    <w:p w:rsidR="007604FA" w:rsidRPr="00295333" w:rsidRDefault="007604FA" w:rsidP="007604FA">
      <w:pPr>
        <w:spacing w:after="0" w:line="240" w:lineRule="auto"/>
        <w:jc w:val="both"/>
        <w:rPr>
          <w:rFonts w:ascii="Times New Roman" w:hAnsi="Times New Roman" w:cs="Times New Roman"/>
          <w:sz w:val="24"/>
          <w:szCs w:val="24"/>
        </w:rPr>
      </w:pPr>
    </w:p>
    <w:p w:rsidR="00FD5646" w:rsidRPr="00295333" w:rsidRDefault="00FD5646" w:rsidP="007604FA">
      <w:pPr>
        <w:spacing w:after="0" w:line="240" w:lineRule="auto"/>
        <w:jc w:val="both"/>
        <w:rPr>
          <w:rFonts w:ascii="Times New Roman" w:hAnsi="Times New Roman" w:cs="Times New Roman"/>
          <w:sz w:val="24"/>
          <w:szCs w:val="24"/>
        </w:rPr>
      </w:pPr>
    </w:p>
    <w:p w:rsidR="00E539D0" w:rsidRPr="00295333" w:rsidRDefault="00E539D0" w:rsidP="00944E26">
      <w:pPr>
        <w:spacing w:after="0" w:line="240" w:lineRule="auto"/>
        <w:ind w:left="7513"/>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345284" w:rsidRPr="00295333" w:rsidRDefault="00345284" w:rsidP="00110A31">
      <w:pPr>
        <w:spacing w:after="0" w:line="240" w:lineRule="auto"/>
        <w:ind w:left="5670"/>
        <w:jc w:val="right"/>
        <w:rPr>
          <w:rFonts w:ascii="Times New Roman" w:hAnsi="Times New Roman" w:cs="Times New Roman"/>
          <w:sz w:val="24"/>
          <w:szCs w:val="24"/>
        </w:rPr>
      </w:pPr>
    </w:p>
    <w:p w:rsidR="00F57A33" w:rsidRPr="00295333" w:rsidRDefault="00F57A33" w:rsidP="00110A31">
      <w:pPr>
        <w:spacing w:after="0" w:line="240" w:lineRule="auto"/>
        <w:ind w:left="5670"/>
        <w:jc w:val="right"/>
        <w:rPr>
          <w:rFonts w:ascii="Times New Roman" w:hAnsi="Times New Roman" w:cs="Times New Roman"/>
          <w:sz w:val="24"/>
          <w:szCs w:val="24"/>
        </w:rPr>
      </w:pPr>
    </w:p>
    <w:p w:rsidR="00F57A33" w:rsidRPr="00295333" w:rsidRDefault="00F57A33"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9B1E78" w:rsidRPr="00295333" w:rsidRDefault="009B1E78" w:rsidP="00110A31">
      <w:pPr>
        <w:spacing w:after="0" w:line="240" w:lineRule="auto"/>
        <w:ind w:left="5670"/>
        <w:jc w:val="right"/>
        <w:rPr>
          <w:rFonts w:ascii="Times New Roman" w:hAnsi="Times New Roman" w:cs="Times New Roman"/>
          <w:sz w:val="24"/>
          <w:szCs w:val="24"/>
        </w:rPr>
      </w:pPr>
    </w:p>
    <w:p w:rsidR="00110A31" w:rsidRPr="00295333" w:rsidRDefault="00110A31"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F57A33" w:rsidRPr="00295333">
        <w:rPr>
          <w:rFonts w:ascii="Times New Roman" w:hAnsi="Times New Roman" w:cs="Times New Roman"/>
          <w:sz w:val="24"/>
          <w:szCs w:val="24"/>
        </w:rPr>
        <w:t>4</w:t>
      </w:r>
    </w:p>
    <w:p w:rsidR="00110A31" w:rsidRPr="00295333" w:rsidRDefault="00110A31" w:rsidP="00CE5B15">
      <w:pPr>
        <w:spacing w:after="0" w:line="240" w:lineRule="auto"/>
        <w:ind w:left="9498"/>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w:t>
      </w:r>
    </w:p>
    <w:p w:rsidR="00110A31" w:rsidRPr="00295333" w:rsidRDefault="00110A31" w:rsidP="00CE5B15">
      <w:pPr>
        <w:spacing w:after="0" w:line="240" w:lineRule="auto"/>
        <w:ind w:left="9498"/>
        <w:jc w:val="right"/>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110A31" w:rsidRPr="00295333" w:rsidRDefault="00110A31" w:rsidP="00CE5B15">
      <w:pPr>
        <w:spacing w:after="0" w:line="240" w:lineRule="auto"/>
        <w:ind w:left="9498"/>
        <w:jc w:val="right"/>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FD5646" w:rsidRPr="00295333" w:rsidRDefault="00FD5646" w:rsidP="00FD5646">
      <w:pPr>
        <w:spacing w:after="0" w:line="240" w:lineRule="auto"/>
        <w:jc w:val="center"/>
        <w:rPr>
          <w:rFonts w:ascii="Times New Roman" w:hAnsi="Times New Roman" w:cs="Times New Roman"/>
          <w:sz w:val="24"/>
          <w:szCs w:val="24"/>
        </w:rPr>
      </w:pPr>
    </w:p>
    <w:p w:rsidR="00F57A33" w:rsidRPr="00295333" w:rsidRDefault="00FD5646" w:rsidP="00F57A33">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 xml:space="preserve">Ресурсное обеспечение реализации муниципальной программы </w:t>
      </w:r>
      <w:r w:rsidR="00F57A33" w:rsidRPr="00295333">
        <w:rPr>
          <w:rFonts w:ascii="Times New Roman" w:hAnsi="Times New Roman" w:cs="Times New Roman"/>
          <w:b/>
          <w:sz w:val="24"/>
          <w:szCs w:val="24"/>
        </w:rPr>
        <w:t xml:space="preserve">«Укрепление общественного здоровья населения </w:t>
      </w:r>
    </w:p>
    <w:p w:rsidR="00FD5646" w:rsidRPr="00295333" w:rsidRDefault="00F57A33" w:rsidP="002C5E39">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Усть-Больш</w:t>
      </w:r>
      <w:r w:rsidR="002C5E39" w:rsidRPr="00295333">
        <w:rPr>
          <w:rFonts w:ascii="Times New Roman" w:hAnsi="Times New Roman" w:cs="Times New Roman"/>
          <w:b/>
          <w:sz w:val="24"/>
          <w:szCs w:val="24"/>
        </w:rPr>
        <w:t xml:space="preserve">ерецкого муниципального района» </w:t>
      </w:r>
      <w:r w:rsidR="00FD5646" w:rsidRPr="00295333">
        <w:rPr>
          <w:rFonts w:ascii="Times New Roman" w:hAnsi="Times New Roman" w:cs="Times New Roman"/>
          <w:b/>
          <w:sz w:val="24"/>
          <w:szCs w:val="24"/>
        </w:rPr>
        <w:t>за счет средств местного бюджета</w:t>
      </w:r>
    </w:p>
    <w:p w:rsidR="00FD5646" w:rsidRPr="00295333" w:rsidRDefault="00FD5646" w:rsidP="00FD5646">
      <w:pPr>
        <w:spacing w:after="0" w:line="240" w:lineRule="auto"/>
        <w:jc w:val="center"/>
        <w:rPr>
          <w:rFonts w:ascii="Times New Roman" w:hAnsi="Times New Roman" w:cs="Times New Roman"/>
          <w:sz w:val="24"/>
          <w:szCs w:val="24"/>
        </w:rPr>
      </w:pPr>
    </w:p>
    <w:tbl>
      <w:tblPr>
        <w:tblStyle w:val="a3"/>
        <w:tblW w:w="14321" w:type="dxa"/>
        <w:tblLayout w:type="fixed"/>
        <w:tblLook w:val="04A0" w:firstRow="1" w:lastRow="0" w:firstColumn="1" w:lastColumn="0" w:noHBand="0" w:noVBand="1"/>
      </w:tblPr>
      <w:tblGrid>
        <w:gridCol w:w="1696"/>
        <w:gridCol w:w="3402"/>
        <w:gridCol w:w="3402"/>
        <w:gridCol w:w="1143"/>
        <w:gridCol w:w="1276"/>
        <w:gridCol w:w="1134"/>
        <w:gridCol w:w="1134"/>
        <w:gridCol w:w="1134"/>
      </w:tblGrid>
      <w:tr w:rsidR="00DA4FA5" w:rsidRPr="00295333" w:rsidTr="00DA4FA5">
        <w:tc>
          <w:tcPr>
            <w:tcW w:w="1696" w:type="dxa"/>
            <w:vMerge w:val="restart"/>
            <w:vAlign w:val="center"/>
          </w:tcPr>
          <w:p w:rsidR="00DA4FA5" w:rsidRPr="00295333" w:rsidRDefault="00DA4FA5" w:rsidP="00FB18E9">
            <w:pPr>
              <w:jc w:val="center"/>
              <w:rPr>
                <w:rFonts w:ascii="Times New Roman" w:hAnsi="Times New Roman" w:cs="Times New Roman"/>
                <w:sz w:val="24"/>
                <w:szCs w:val="24"/>
              </w:rPr>
            </w:pPr>
            <w:r w:rsidRPr="00295333">
              <w:rPr>
                <w:rFonts w:ascii="Times New Roman" w:hAnsi="Times New Roman" w:cs="Times New Roman"/>
                <w:sz w:val="24"/>
                <w:szCs w:val="24"/>
              </w:rPr>
              <w:t>Статус</w:t>
            </w:r>
          </w:p>
        </w:tc>
        <w:tc>
          <w:tcPr>
            <w:tcW w:w="3402" w:type="dxa"/>
            <w:vMerge w:val="restart"/>
            <w:vAlign w:val="center"/>
          </w:tcPr>
          <w:p w:rsidR="00DA4FA5" w:rsidRPr="00295333" w:rsidRDefault="00DA4FA5" w:rsidP="00FB18E9">
            <w:pPr>
              <w:jc w:val="center"/>
              <w:rPr>
                <w:rFonts w:ascii="Times New Roman" w:hAnsi="Times New Roman" w:cs="Times New Roman"/>
                <w:sz w:val="24"/>
                <w:szCs w:val="24"/>
              </w:rPr>
            </w:pPr>
            <w:r w:rsidRPr="00295333">
              <w:rPr>
                <w:rFonts w:ascii="Times New Roman" w:hAnsi="Times New Roman" w:cs="Times New Roman"/>
                <w:sz w:val="24"/>
                <w:szCs w:val="24"/>
              </w:rPr>
              <w:t>Наименование</w:t>
            </w:r>
          </w:p>
        </w:tc>
        <w:tc>
          <w:tcPr>
            <w:tcW w:w="3402" w:type="dxa"/>
            <w:vMerge w:val="restart"/>
            <w:vAlign w:val="center"/>
          </w:tcPr>
          <w:p w:rsidR="00DA4FA5" w:rsidRPr="00295333" w:rsidRDefault="00DA4FA5" w:rsidP="00FB18E9">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 соисполнитель</w:t>
            </w:r>
          </w:p>
        </w:tc>
        <w:tc>
          <w:tcPr>
            <w:tcW w:w="5821" w:type="dxa"/>
            <w:gridSpan w:val="5"/>
            <w:vAlign w:val="center"/>
          </w:tcPr>
          <w:p w:rsidR="00DA4FA5" w:rsidRPr="00295333" w:rsidRDefault="00DA4FA5" w:rsidP="00FB18E9">
            <w:pPr>
              <w:jc w:val="center"/>
              <w:rPr>
                <w:rFonts w:ascii="Times New Roman" w:hAnsi="Times New Roman" w:cs="Times New Roman"/>
                <w:sz w:val="24"/>
                <w:szCs w:val="24"/>
              </w:rPr>
            </w:pPr>
            <w:r w:rsidRPr="00295333">
              <w:rPr>
                <w:rFonts w:ascii="Times New Roman" w:hAnsi="Times New Roman" w:cs="Times New Roman"/>
                <w:sz w:val="24"/>
                <w:szCs w:val="24"/>
              </w:rPr>
              <w:t>Расходы (тыс. рублей)</w:t>
            </w:r>
          </w:p>
        </w:tc>
      </w:tr>
      <w:tr w:rsidR="00DA4FA5" w:rsidRPr="00295333" w:rsidTr="00DA4FA5">
        <w:tc>
          <w:tcPr>
            <w:tcW w:w="1696" w:type="dxa"/>
            <w:vMerge/>
            <w:vAlign w:val="center"/>
          </w:tcPr>
          <w:p w:rsidR="00DA4FA5" w:rsidRPr="00295333" w:rsidRDefault="00DA4FA5" w:rsidP="00FB18E9">
            <w:pPr>
              <w:jc w:val="center"/>
              <w:rPr>
                <w:rFonts w:ascii="Times New Roman" w:hAnsi="Times New Roman" w:cs="Times New Roman"/>
                <w:sz w:val="24"/>
                <w:szCs w:val="24"/>
              </w:rPr>
            </w:pPr>
          </w:p>
        </w:tc>
        <w:tc>
          <w:tcPr>
            <w:tcW w:w="3402" w:type="dxa"/>
            <w:vMerge/>
            <w:vAlign w:val="center"/>
          </w:tcPr>
          <w:p w:rsidR="00DA4FA5" w:rsidRPr="00295333" w:rsidRDefault="00DA4FA5" w:rsidP="00FB18E9">
            <w:pPr>
              <w:jc w:val="center"/>
              <w:rPr>
                <w:rFonts w:ascii="Times New Roman" w:hAnsi="Times New Roman" w:cs="Times New Roman"/>
                <w:sz w:val="24"/>
                <w:szCs w:val="24"/>
              </w:rPr>
            </w:pPr>
          </w:p>
        </w:tc>
        <w:tc>
          <w:tcPr>
            <w:tcW w:w="3402" w:type="dxa"/>
            <w:vMerge/>
            <w:vAlign w:val="center"/>
          </w:tcPr>
          <w:p w:rsidR="00DA4FA5" w:rsidRPr="00295333" w:rsidRDefault="00DA4FA5" w:rsidP="00FB18E9">
            <w:pPr>
              <w:jc w:val="center"/>
              <w:rPr>
                <w:rFonts w:ascii="Times New Roman" w:hAnsi="Times New Roman" w:cs="Times New Roman"/>
                <w:sz w:val="24"/>
                <w:szCs w:val="24"/>
              </w:rPr>
            </w:pPr>
          </w:p>
        </w:tc>
        <w:tc>
          <w:tcPr>
            <w:tcW w:w="1143" w:type="dxa"/>
            <w:vAlign w:val="center"/>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2021год</w:t>
            </w:r>
          </w:p>
          <w:p w:rsidR="00DA4FA5" w:rsidRPr="00295333" w:rsidRDefault="00DA4FA5" w:rsidP="006D13AC">
            <w:pPr>
              <w:jc w:val="center"/>
              <w:rPr>
                <w:rFonts w:ascii="Times New Roman" w:hAnsi="Times New Roman" w:cs="Times New Roman"/>
                <w:sz w:val="24"/>
                <w:szCs w:val="24"/>
              </w:rPr>
            </w:pPr>
          </w:p>
        </w:tc>
        <w:tc>
          <w:tcPr>
            <w:tcW w:w="1276" w:type="dxa"/>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2022 год</w:t>
            </w:r>
          </w:p>
          <w:p w:rsidR="00DA4FA5" w:rsidRPr="00295333" w:rsidRDefault="00DA4FA5" w:rsidP="006D13AC">
            <w:pPr>
              <w:jc w:val="center"/>
              <w:rPr>
                <w:rFonts w:ascii="Times New Roman" w:hAnsi="Times New Roman" w:cs="Times New Roman"/>
                <w:sz w:val="24"/>
                <w:szCs w:val="24"/>
              </w:rPr>
            </w:pPr>
          </w:p>
        </w:tc>
        <w:tc>
          <w:tcPr>
            <w:tcW w:w="1134" w:type="dxa"/>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2023 год</w:t>
            </w:r>
          </w:p>
          <w:p w:rsidR="00DA4FA5" w:rsidRPr="00295333" w:rsidRDefault="00DA4FA5" w:rsidP="006D13AC">
            <w:pPr>
              <w:jc w:val="center"/>
              <w:rPr>
                <w:rFonts w:ascii="Times New Roman" w:hAnsi="Times New Roman" w:cs="Times New Roman"/>
                <w:sz w:val="24"/>
                <w:szCs w:val="24"/>
              </w:rPr>
            </w:pPr>
          </w:p>
        </w:tc>
        <w:tc>
          <w:tcPr>
            <w:tcW w:w="1134" w:type="dxa"/>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2024 год</w:t>
            </w:r>
          </w:p>
        </w:tc>
        <w:tc>
          <w:tcPr>
            <w:tcW w:w="1134" w:type="dxa"/>
          </w:tcPr>
          <w:p w:rsidR="00DA4FA5" w:rsidRPr="00295333" w:rsidRDefault="00DA4FA5" w:rsidP="006D13AC">
            <w:pPr>
              <w:jc w:val="center"/>
              <w:rPr>
                <w:rFonts w:ascii="Times New Roman" w:hAnsi="Times New Roman" w:cs="Times New Roman"/>
                <w:sz w:val="24"/>
                <w:szCs w:val="24"/>
              </w:rPr>
            </w:pPr>
            <w:r w:rsidRPr="00295333">
              <w:rPr>
                <w:rFonts w:ascii="Times New Roman" w:hAnsi="Times New Roman" w:cs="Times New Roman"/>
                <w:sz w:val="24"/>
                <w:szCs w:val="24"/>
              </w:rPr>
              <w:t>2025 год</w:t>
            </w:r>
          </w:p>
        </w:tc>
      </w:tr>
      <w:tr w:rsidR="00DA4FA5" w:rsidRPr="00295333" w:rsidTr="00DA4FA5">
        <w:tc>
          <w:tcPr>
            <w:tcW w:w="1696"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3402"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3402"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143"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8</w:t>
            </w:r>
          </w:p>
        </w:tc>
        <w:tc>
          <w:tcPr>
            <w:tcW w:w="1276"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9</w:t>
            </w:r>
          </w:p>
        </w:tc>
        <w:tc>
          <w:tcPr>
            <w:tcW w:w="1134"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10</w:t>
            </w:r>
          </w:p>
        </w:tc>
        <w:tc>
          <w:tcPr>
            <w:tcW w:w="1134"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11</w:t>
            </w:r>
          </w:p>
        </w:tc>
        <w:tc>
          <w:tcPr>
            <w:tcW w:w="1134"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12</w:t>
            </w:r>
          </w:p>
        </w:tc>
      </w:tr>
      <w:tr w:rsidR="00DA4FA5" w:rsidRPr="00295333" w:rsidTr="00DA4FA5">
        <w:tc>
          <w:tcPr>
            <w:tcW w:w="1696" w:type="dxa"/>
          </w:tcPr>
          <w:p w:rsidR="00DA4FA5" w:rsidRPr="00295333" w:rsidRDefault="00DA4FA5" w:rsidP="0043510B">
            <w:pPr>
              <w:rPr>
                <w:rFonts w:ascii="Times New Roman" w:hAnsi="Times New Roman" w:cs="Times New Roman"/>
                <w:sz w:val="24"/>
                <w:szCs w:val="24"/>
              </w:rPr>
            </w:pPr>
            <w:r w:rsidRPr="00295333">
              <w:rPr>
                <w:rFonts w:ascii="Times New Roman" w:hAnsi="Times New Roman" w:cs="Times New Roman"/>
                <w:sz w:val="24"/>
                <w:szCs w:val="24"/>
              </w:rPr>
              <w:t>Муниципальная программа</w:t>
            </w:r>
          </w:p>
        </w:tc>
        <w:tc>
          <w:tcPr>
            <w:tcW w:w="3402" w:type="dxa"/>
          </w:tcPr>
          <w:p w:rsidR="00DA4FA5" w:rsidRPr="00295333" w:rsidRDefault="00DA4FA5" w:rsidP="00F57A33">
            <w:pPr>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DA4FA5" w:rsidRPr="00295333" w:rsidRDefault="00DA4FA5" w:rsidP="00F57A33">
            <w:pPr>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DA4FA5" w:rsidRPr="00295333" w:rsidRDefault="00DA4FA5" w:rsidP="00E539D0">
            <w:pPr>
              <w:rPr>
                <w:rFonts w:ascii="Times New Roman" w:hAnsi="Times New Roman" w:cs="Times New Roman"/>
                <w:sz w:val="24"/>
                <w:szCs w:val="24"/>
              </w:rPr>
            </w:pPr>
          </w:p>
        </w:tc>
        <w:tc>
          <w:tcPr>
            <w:tcW w:w="3402" w:type="dxa"/>
          </w:tcPr>
          <w:p w:rsidR="00DA4FA5" w:rsidRPr="00295333" w:rsidRDefault="00DA4FA5" w:rsidP="0043510B">
            <w:pPr>
              <w:rPr>
                <w:rFonts w:ascii="Times New Roman" w:hAnsi="Times New Roman" w:cs="Times New Roman"/>
                <w:sz w:val="24"/>
                <w:szCs w:val="24"/>
              </w:rPr>
            </w:pPr>
            <w:proofErr w:type="gramStart"/>
            <w:r w:rsidRPr="00295333">
              <w:rPr>
                <w:rFonts w:ascii="Times New Roman" w:hAnsi="Times New Roman" w:cs="Times New Roman"/>
                <w:sz w:val="24"/>
                <w:szCs w:val="24"/>
              </w:rPr>
              <w:t>всего</w:t>
            </w:r>
            <w:proofErr w:type="gramEnd"/>
            <w:r w:rsidRPr="00295333">
              <w:rPr>
                <w:rFonts w:ascii="Times New Roman" w:hAnsi="Times New Roman" w:cs="Times New Roman"/>
                <w:sz w:val="24"/>
                <w:szCs w:val="24"/>
              </w:rPr>
              <w:t>, в том числе:</w:t>
            </w:r>
          </w:p>
        </w:tc>
        <w:tc>
          <w:tcPr>
            <w:tcW w:w="1143" w:type="dxa"/>
          </w:tcPr>
          <w:p w:rsidR="00DA4FA5" w:rsidRPr="00295333" w:rsidRDefault="00DA4FA5" w:rsidP="00142667">
            <w:pPr>
              <w:jc w:val="center"/>
              <w:rPr>
                <w:rFonts w:ascii="Times New Roman" w:hAnsi="Times New Roman" w:cs="Times New Roman"/>
                <w:b/>
                <w:sz w:val="24"/>
                <w:szCs w:val="24"/>
              </w:rPr>
            </w:pPr>
            <w:r w:rsidRPr="00295333">
              <w:rPr>
                <w:rFonts w:ascii="Times New Roman" w:hAnsi="Times New Roman" w:cs="Times New Roman"/>
                <w:b/>
                <w:sz w:val="24"/>
                <w:szCs w:val="24"/>
              </w:rPr>
              <w:t>1 849,10</w:t>
            </w:r>
          </w:p>
        </w:tc>
        <w:tc>
          <w:tcPr>
            <w:tcW w:w="1276" w:type="dxa"/>
          </w:tcPr>
          <w:p w:rsidR="00DA4FA5" w:rsidRPr="00295333" w:rsidRDefault="00DA4FA5" w:rsidP="00142667">
            <w:pPr>
              <w:jc w:val="center"/>
              <w:rPr>
                <w:rFonts w:ascii="Times New Roman" w:hAnsi="Times New Roman" w:cs="Times New Roman"/>
                <w:b/>
                <w:sz w:val="24"/>
                <w:szCs w:val="24"/>
              </w:rPr>
            </w:pPr>
            <w:r w:rsidRPr="00295333">
              <w:rPr>
                <w:rFonts w:ascii="Times New Roman" w:hAnsi="Times New Roman" w:cs="Times New Roman"/>
                <w:b/>
                <w:sz w:val="24"/>
                <w:szCs w:val="24"/>
              </w:rPr>
              <w:t>1 729,00</w:t>
            </w:r>
          </w:p>
        </w:tc>
        <w:tc>
          <w:tcPr>
            <w:tcW w:w="1134" w:type="dxa"/>
          </w:tcPr>
          <w:p w:rsidR="00DA4FA5" w:rsidRPr="00295333" w:rsidRDefault="00DA4FA5" w:rsidP="00142667">
            <w:pPr>
              <w:jc w:val="center"/>
              <w:rPr>
                <w:rFonts w:ascii="Times New Roman" w:hAnsi="Times New Roman" w:cs="Times New Roman"/>
                <w:b/>
                <w:sz w:val="24"/>
                <w:szCs w:val="24"/>
              </w:rPr>
            </w:pPr>
            <w:r w:rsidRPr="00295333">
              <w:rPr>
                <w:rFonts w:ascii="Times New Roman" w:hAnsi="Times New Roman" w:cs="Times New Roman"/>
                <w:b/>
                <w:sz w:val="24"/>
                <w:szCs w:val="24"/>
              </w:rPr>
              <w:t>2 440,0</w:t>
            </w:r>
          </w:p>
        </w:tc>
        <w:tc>
          <w:tcPr>
            <w:tcW w:w="1134" w:type="dxa"/>
          </w:tcPr>
          <w:p w:rsidR="00DA4FA5" w:rsidRPr="00295333" w:rsidRDefault="00DA4FA5" w:rsidP="00FD5646">
            <w:pPr>
              <w:jc w:val="center"/>
              <w:rPr>
                <w:rFonts w:ascii="Times New Roman" w:hAnsi="Times New Roman" w:cs="Times New Roman"/>
                <w:b/>
                <w:sz w:val="24"/>
                <w:szCs w:val="24"/>
              </w:rPr>
            </w:pPr>
            <w:r w:rsidRPr="00295333">
              <w:rPr>
                <w:rFonts w:ascii="Times New Roman" w:hAnsi="Times New Roman" w:cs="Times New Roman"/>
                <w:b/>
                <w:sz w:val="24"/>
                <w:szCs w:val="24"/>
              </w:rPr>
              <w:t>2 440,0</w:t>
            </w:r>
          </w:p>
        </w:tc>
        <w:tc>
          <w:tcPr>
            <w:tcW w:w="1134" w:type="dxa"/>
          </w:tcPr>
          <w:p w:rsidR="00DA4FA5" w:rsidRPr="00295333" w:rsidRDefault="00DA4FA5" w:rsidP="00FD5646">
            <w:pPr>
              <w:jc w:val="center"/>
              <w:rPr>
                <w:rFonts w:ascii="Times New Roman" w:hAnsi="Times New Roman" w:cs="Times New Roman"/>
                <w:b/>
                <w:sz w:val="24"/>
                <w:szCs w:val="24"/>
              </w:rPr>
            </w:pPr>
            <w:r w:rsidRPr="00295333">
              <w:rPr>
                <w:rFonts w:ascii="Times New Roman" w:hAnsi="Times New Roman" w:cs="Times New Roman"/>
                <w:b/>
                <w:sz w:val="24"/>
                <w:szCs w:val="24"/>
              </w:rPr>
              <w:t>2 440,0</w:t>
            </w:r>
          </w:p>
        </w:tc>
      </w:tr>
      <w:tr w:rsidR="00DA4FA5" w:rsidRPr="00295333" w:rsidTr="00DA4FA5">
        <w:tc>
          <w:tcPr>
            <w:tcW w:w="1696" w:type="dxa"/>
          </w:tcPr>
          <w:p w:rsidR="00DA4FA5" w:rsidRPr="00295333" w:rsidRDefault="00DA4FA5" w:rsidP="0043510B">
            <w:pPr>
              <w:rPr>
                <w:rFonts w:ascii="Times New Roman" w:hAnsi="Times New Roman" w:cs="Times New Roman"/>
                <w:sz w:val="24"/>
                <w:szCs w:val="24"/>
              </w:rPr>
            </w:pPr>
          </w:p>
        </w:tc>
        <w:tc>
          <w:tcPr>
            <w:tcW w:w="3402" w:type="dxa"/>
          </w:tcPr>
          <w:p w:rsidR="00DA4FA5" w:rsidRPr="00295333" w:rsidRDefault="00DA4FA5" w:rsidP="00F57A33">
            <w:pPr>
              <w:rPr>
                <w:rFonts w:ascii="Times New Roman" w:hAnsi="Times New Roman" w:cs="Times New Roman"/>
                <w:sz w:val="24"/>
                <w:szCs w:val="24"/>
              </w:rPr>
            </w:pPr>
          </w:p>
        </w:tc>
        <w:tc>
          <w:tcPr>
            <w:tcW w:w="3402" w:type="dxa"/>
          </w:tcPr>
          <w:p w:rsidR="00DA4FA5" w:rsidRPr="00295333" w:rsidRDefault="00DA4FA5" w:rsidP="007D766C">
            <w:pPr>
              <w:jc w:val="both"/>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p w:rsidR="00DA4FA5" w:rsidRPr="00295333" w:rsidRDefault="00DA4FA5" w:rsidP="0043510B">
            <w:pPr>
              <w:rPr>
                <w:rFonts w:ascii="Times New Roman" w:hAnsi="Times New Roman" w:cs="Times New Roman"/>
                <w:sz w:val="24"/>
                <w:szCs w:val="24"/>
              </w:rPr>
            </w:pPr>
          </w:p>
        </w:tc>
        <w:tc>
          <w:tcPr>
            <w:tcW w:w="1143" w:type="dxa"/>
          </w:tcPr>
          <w:p w:rsidR="00DA4FA5" w:rsidRPr="00295333" w:rsidRDefault="00DA4FA5" w:rsidP="00FD5646">
            <w:pPr>
              <w:jc w:val="center"/>
              <w:rPr>
                <w:rFonts w:ascii="Times New Roman" w:hAnsi="Times New Roman" w:cs="Times New Roman"/>
                <w:b/>
                <w:sz w:val="24"/>
                <w:szCs w:val="24"/>
              </w:rPr>
            </w:pPr>
          </w:p>
        </w:tc>
        <w:tc>
          <w:tcPr>
            <w:tcW w:w="1276" w:type="dxa"/>
          </w:tcPr>
          <w:p w:rsidR="00DA4FA5" w:rsidRPr="00295333" w:rsidRDefault="00DA4FA5" w:rsidP="00FD5646">
            <w:pPr>
              <w:jc w:val="center"/>
              <w:rPr>
                <w:rFonts w:ascii="Times New Roman" w:hAnsi="Times New Roman" w:cs="Times New Roman"/>
                <w:b/>
                <w:sz w:val="24"/>
                <w:szCs w:val="24"/>
              </w:rPr>
            </w:pPr>
          </w:p>
        </w:tc>
        <w:tc>
          <w:tcPr>
            <w:tcW w:w="1134" w:type="dxa"/>
          </w:tcPr>
          <w:p w:rsidR="00DA4FA5" w:rsidRPr="00295333" w:rsidRDefault="00DA4FA5" w:rsidP="00FD5646">
            <w:pPr>
              <w:jc w:val="center"/>
              <w:rPr>
                <w:rFonts w:ascii="Times New Roman" w:hAnsi="Times New Roman" w:cs="Times New Roman"/>
                <w:b/>
                <w:sz w:val="24"/>
                <w:szCs w:val="24"/>
              </w:rPr>
            </w:pPr>
          </w:p>
        </w:tc>
        <w:tc>
          <w:tcPr>
            <w:tcW w:w="1134" w:type="dxa"/>
          </w:tcPr>
          <w:p w:rsidR="00DA4FA5" w:rsidRPr="00295333" w:rsidRDefault="00DA4FA5" w:rsidP="00FD5646">
            <w:pPr>
              <w:jc w:val="center"/>
              <w:rPr>
                <w:rFonts w:ascii="Times New Roman" w:hAnsi="Times New Roman" w:cs="Times New Roman"/>
                <w:b/>
                <w:sz w:val="24"/>
                <w:szCs w:val="24"/>
              </w:rPr>
            </w:pPr>
          </w:p>
        </w:tc>
        <w:tc>
          <w:tcPr>
            <w:tcW w:w="1134" w:type="dxa"/>
          </w:tcPr>
          <w:p w:rsidR="00DA4FA5" w:rsidRPr="00295333" w:rsidRDefault="00DA4FA5" w:rsidP="00FD5646">
            <w:pPr>
              <w:jc w:val="center"/>
              <w:rPr>
                <w:rFonts w:ascii="Times New Roman" w:hAnsi="Times New Roman" w:cs="Times New Roman"/>
                <w:b/>
                <w:sz w:val="24"/>
                <w:szCs w:val="24"/>
              </w:rPr>
            </w:pPr>
          </w:p>
        </w:tc>
      </w:tr>
    </w:tbl>
    <w:p w:rsidR="00C15B08" w:rsidRPr="00295333" w:rsidRDefault="00C15B08">
      <w:pPr>
        <w:rPr>
          <w:rFonts w:ascii="Times New Roman" w:hAnsi="Times New Roman" w:cs="Times New Roman"/>
          <w:sz w:val="24"/>
          <w:szCs w:val="24"/>
        </w:rPr>
      </w:pPr>
    </w:p>
    <w:tbl>
      <w:tblPr>
        <w:tblStyle w:val="a3"/>
        <w:tblW w:w="14312" w:type="dxa"/>
        <w:tblLayout w:type="fixed"/>
        <w:tblLook w:val="04A0" w:firstRow="1" w:lastRow="0" w:firstColumn="1" w:lastColumn="0" w:noHBand="0" w:noVBand="1"/>
      </w:tblPr>
      <w:tblGrid>
        <w:gridCol w:w="1838"/>
        <w:gridCol w:w="3260"/>
        <w:gridCol w:w="3261"/>
        <w:gridCol w:w="1275"/>
        <w:gridCol w:w="1276"/>
        <w:gridCol w:w="1134"/>
        <w:gridCol w:w="1134"/>
        <w:gridCol w:w="1134"/>
      </w:tblGrid>
      <w:tr w:rsidR="00DA4FA5" w:rsidRPr="00295333" w:rsidTr="00DA4FA5">
        <w:trPr>
          <w:trHeight w:val="3059"/>
        </w:trPr>
        <w:tc>
          <w:tcPr>
            <w:tcW w:w="1838" w:type="dxa"/>
          </w:tcPr>
          <w:p w:rsidR="00DA4FA5" w:rsidRPr="00295333" w:rsidRDefault="00DA4FA5" w:rsidP="0043510B">
            <w:pPr>
              <w:rPr>
                <w:rFonts w:ascii="Times New Roman" w:hAnsi="Times New Roman" w:cs="Times New Roman"/>
                <w:sz w:val="24"/>
                <w:szCs w:val="24"/>
              </w:rPr>
            </w:pPr>
            <w:r w:rsidRPr="00295333">
              <w:rPr>
                <w:rFonts w:ascii="Times New Roman" w:hAnsi="Times New Roman" w:cs="Times New Roman"/>
                <w:sz w:val="24"/>
                <w:szCs w:val="24"/>
              </w:rPr>
              <w:lastRenderedPageBreak/>
              <w:t>Основное мероприятие 1.</w:t>
            </w:r>
          </w:p>
        </w:tc>
        <w:tc>
          <w:tcPr>
            <w:tcW w:w="3260" w:type="dxa"/>
          </w:tcPr>
          <w:p w:rsidR="00DA4FA5" w:rsidRPr="00295333" w:rsidRDefault="00DA4FA5" w:rsidP="000F73C5">
            <w:pPr>
              <w:jc w:val="both"/>
              <w:rPr>
                <w:rFonts w:ascii="Times New Roman" w:hAnsi="Times New Roman" w:cs="Times New Roman"/>
                <w:sz w:val="24"/>
                <w:szCs w:val="24"/>
              </w:rPr>
            </w:pPr>
            <w:r w:rsidRPr="00295333">
              <w:rPr>
                <w:rFonts w:ascii="Times New Roman" w:hAnsi="Times New Roman" w:cs="Times New Roman"/>
                <w:sz w:val="24"/>
                <w:szCs w:val="24"/>
              </w:rPr>
              <w:t xml:space="preserve">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 </w:t>
            </w:r>
          </w:p>
          <w:p w:rsidR="00DA4FA5" w:rsidRPr="00295333" w:rsidRDefault="00DA4FA5" w:rsidP="00D53EAA">
            <w:pPr>
              <w:jc w:val="both"/>
              <w:rPr>
                <w:rFonts w:ascii="Times New Roman" w:hAnsi="Times New Roman" w:cs="Times New Roman"/>
                <w:sz w:val="24"/>
                <w:szCs w:val="24"/>
              </w:rPr>
            </w:pPr>
          </w:p>
        </w:tc>
        <w:tc>
          <w:tcPr>
            <w:tcW w:w="3261" w:type="dxa"/>
          </w:tcPr>
          <w:p w:rsidR="00DA4FA5" w:rsidRPr="00295333" w:rsidRDefault="00DA4FA5" w:rsidP="00FB18E9">
            <w:pPr>
              <w:rPr>
                <w:rFonts w:ascii="Times New Roman" w:hAnsi="Times New Roman" w:cs="Times New Roman"/>
                <w:sz w:val="24"/>
                <w:szCs w:val="24"/>
              </w:rPr>
            </w:pPr>
            <w:r w:rsidRPr="00295333">
              <w:rPr>
                <w:rFonts w:ascii="Times New Roman" w:hAnsi="Times New Roman" w:cs="Times New Roman"/>
                <w:sz w:val="24"/>
                <w:szCs w:val="24"/>
              </w:rPr>
              <w:t>Управление специальных программ Администрации Усть-Большерецкого муниципального района</w:t>
            </w:r>
          </w:p>
        </w:tc>
        <w:tc>
          <w:tcPr>
            <w:tcW w:w="1275"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240,0</w:t>
            </w:r>
          </w:p>
        </w:tc>
        <w:tc>
          <w:tcPr>
            <w:tcW w:w="1276"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240,0</w:t>
            </w:r>
          </w:p>
        </w:tc>
        <w:tc>
          <w:tcPr>
            <w:tcW w:w="1134"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240,0</w:t>
            </w:r>
          </w:p>
        </w:tc>
        <w:tc>
          <w:tcPr>
            <w:tcW w:w="1134"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240,0</w:t>
            </w:r>
          </w:p>
        </w:tc>
        <w:tc>
          <w:tcPr>
            <w:tcW w:w="1134" w:type="dxa"/>
          </w:tcPr>
          <w:p w:rsidR="00DA4FA5" w:rsidRPr="00295333" w:rsidRDefault="00DA4FA5" w:rsidP="00FD5646">
            <w:pPr>
              <w:jc w:val="center"/>
              <w:rPr>
                <w:rFonts w:ascii="Times New Roman" w:hAnsi="Times New Roman" w:cs="Times New Roman"/>
                <w:sz w:val="24"/>
                <w:szCs w:val="24"/>
              </w:rPr>
            </w:pPr>
            <w:r w:rsidRPr="00295333">
              <w:rPr>
                <w:rFonts w:ascii="Times New Roman" w:hAnsi="Times New Roman" w:cs="Times New Roman"/>
                <w:sz w:val="24"/>
                <w:szCs w:val="24"/>
              </w:rPr>
              <w:t>240,0</w:t>
            </w:r>
          </w:p>
        </w:tc>
      </w:tr>
      <w:tr w:rsidR="00DA4FA5" w:rsidRPr="00295333" w:rsidTr="00DA4FA5">
        <w:tc>
          <w:tcPr>
            <w:tcW w:w="1838"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Основное мероприятие 2.</w:t>
            </w:r>
          </w:p>
        </w:tc>
        <w:tc>
          <w:tcPr>
            <w:tcW w:w="3260" w:type="dxa"/>
          </w:tcPr>
          <w:p w:rsidR="00DA4FA5" w:rsidRPr="00295333" w:rsidRDefault="00DA4FA5" w:rsidP="005067EF">
            <w:pPr>
              <w:jc w:val="both"/>
              <w:rPr>
                <w:rFonts w:ascii="Times New Roman" w:hAnsi="Times New Roman" w:cs="Times New Roman"/>
                <w:sz w:val="24"/>
                <w:szCs w:val="24"/>
              </w:rPr>
            </w:pPr>
            <w:r w:rsidRPr="00295333">
              <w:rPr>
                <w:rFonts w:ascii="Times New Roman" w:hAnsi="Times New Roman" w:cs="Times New Roman"/>
                <w:sz w:val="24"/>
                <w:szCs w:val="24"/>
              </w:rPr>
              <w:t xml:space="preserve">Формирование культуры здорового питания населения в Усть-Большерецком муниципальном районе. </w:t>
            </w:r>
          </w:p>
          <w:p w:rsidR="00DA4FA5" w:rsidRPr="00295333" w:rsidRDefault="00DA4FA5" w:rsidP="005067EF">
            <w:pPr>
              <w:rPr>
                <w:rFonts w:ascii="Times New Roman" w:hAnsi="Times New Roman" w:cs="Times New Roman"/>
                <w:sz w:val="24"/>
                <w:szCs w:val="24"/>
              </w:rPr>
            </w:pPr>
          </w:p>
        </w:tc>
        <w:tc>
          <w:tcPr>
            <w:tcW w:w="3261"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c>
          <w:tcPr>
            <w:tcW w:w="1275"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276"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r>
      <w:tr w:rsidR="00DA4FA5" w:rsidRPr="00295333" w:rsidTr="00DA4FA5">
        <w:tc>
          <w:tcPr>
            <w:tcW w:w="1838"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Основное мероприятие 3.</w:t>
            </w:r>
          </w:p>
        </w:tc>
        <w:tc>
          <w:tcPr>
            <w:tcW w:w="3260"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Повышение уровня физической активности населения в Усть-Большерецком муниципальном районе</w:t>
            </w:r>
          </w:p>
        </w:tc>
        <w:tc>
          <w:tcPr>
            <w:tcW w:w="3261"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Управление культуры, молодежи и спорта Администрации Усть-Большерецкого муниципального района</w:t>
            </w:r>
          </w:p>
        </w:tc>
        <w:tc>
          <w:tcPr>
            <w:tcW w:w="1275"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1609,100</w:t>
            </w:r>
          </w:p>
        </w:tc>
        <w:tc>
          <w:tcPr>
            <w:tcW w:w="1276"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1489,0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2200,0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2200,0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2200,0</w:t>
            </w:r>
          </w:p>
        </w:tc>
      </w:tr>
      <w:tr w:rsidR="00DA4FA5" w:rsidRPr="00295333" w:rsidTr="00DA4FA5">
        <w:trPr>
          <w:trHeight w:val="1580"/>
        </w:trPr>
        <w:tc>
          <w:tcPr>
            <w:tcW w:w="1838"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Основное мероприятие 4.</w:t>
            </w:r>
          </w:p>
        </w:tc>
        <w:tc>
          <w:tcPr>
            <w:tcW w:w="3260"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Формирование основ здорового образа жизни среди детей и подростков в Усть-Большерецком муниципальном районе.</w:t>
            </w:r>
          </w:p>
        </w:tc>
        <w:tc>
          <w:tcPr>
            <w:tcW w:w="3261" w:type="dxa"/>
          </w:tcPr>
          <w:p w:rsidR="00DA4FA5" w:rsidRPr="00295333" w:rsidRDefault="00DA4FA5" w:rsidP="005067EF">
            <w:pPr>
              <w:rPr>
                <w:rFonts w:ascii="Times New Roman" w:hAnsi="Times New Roman" w:cs="Times New Roman"/>
                <w:sz w:val="24"/>
                <w:szCs w:val="24"/>
              </w:rPr>
            </w:pPr>
            <w:r w:rsidRPr="00295333">
              <w:rPr>
                <w:rFonts w:ascii="Times New Roman" w:hAnsi="Times New Roman" w:cs="Times New Roman"/>
                <w:sz w:val="24"/>
                <w:szCs w:val="24"/>
              </w:rPr>
              <w:t>Управление образования Администрации Усть-Большерецкого муниципального района</w:t>
            </w:r>
          </w:p>
        </w:tc>
        <w:tc>
          <w:tcPr>
            <w:tcW w:w="1275"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276"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1134" w:type="dxa"/>
          </w:tcPr>
          <w:p w:rsidR="00DA4FA5" w:rsidRPr="00295333" w:rsidRDefault="00DA4FA5" w:rsidP="005067EF">
            <w:pPr>
              <w:jc w:val="center"/>
              <w:rPr>
                <w:rFonts w:ascii="Times New Roman" w:hAnsi="Times New Roman" w:cs="Times New Roman"/>
                <w:sz w:val="24"/>
                <w:szCs w:val="24"/>
              </w:rPr>
            </w:pPr>
            <w:r w:rsidRPr="00295333">
              <w:rPr>
                <w:rFonts w:ascii="Times New Roman" w:hAnsi="Times New Roman" w:cs="Times New Roman"/>
                <w:sz w:val="24"/>
                <w:szCs w:val="24"/>
              </w:rPr>
              <w:t>0</w:t>
            </w:r>
          </w:p>
        </w:tc>
      </w:tr>
    </w:tbl>
    <w:p w:rsidR="00FD5646" w:rsidRPr="00295333" w:rsidRDefault="00FD5646" w:rsidP="007604FA">
      <w:pPr>
        <w:spacing w:after="0" w:line="240" w:lineRule="auto"/>
        <w:jc w:val="both"/>
        <w:rPr>
          <w:rFonts w:ascii="Times New Roman" w:hAnsi="Times New Roman" w:cs="Times New Roman"/>
          <w:sz w:val="24"/>
          <w:szCs w:val="24"/>
        </w:rPr>
      </w:pPr>
    </w:p>
    <w:p w:rsidR="00FB18E9" w:rsidRPr="00295333" w:rsidRDefault="00FB18E9" w:rsidP="007604FA">
      <w:pPr>
        <w:spacing w:after="0" w:line="240" w:lineRule="auto"/>
        <w:jc w:val="both"/>
        <w:rPr>
          <w:rFonts w:ascii="Times New Roman" w:hAnsi="Times New Roman" w:cs="Times New Roman"/>
          <w:sz w:val="24"/>
          <w:szCs w:val="24"/>
        </w:rPr>
      </w:pPr>
    </w:p>
    <w:p w:rsidR="00FB18E9" w:rsidRPr="00295333" w:rsidRDefault="00FB18E9" w:rsidP="007604FA">
      <w:pPr>
        <w:spacing w:after="0" w:line="240" w:lineRule="auto"/>
        <w:jc w:val="both"/>
        <w:rPr>
          <w:rFonts w:ascii="Times New Roman" w:hAnsi="Times New Roman" w:cs="Times New Roman"/>
          <w:sz w:val="24"/>
          <w:szCs w:val="24"/>
        </w:rPr>
      </w:pPr>
    </w:p>
    <w:p w:rsidR="00FB18E9" w:rsidRPr="00295333" w:rsidRDefault="00FB18E9" w:rsidP="007604FA">
      <w:pPr>
        <w:spacing w:after="0" w:line="240" w:lineRule="auto"/>
        <w:jc w:val="both"/>
        <w:rPr>
          <w:rFonts w:ascii="Times New Roman" w:hAnsi="Times New Roman" w:cs="Times New Roman"/>
          <w:sz w:val="24"/>
          <w:szCs w:val="24"/>
        </w:rPr>
      </w:pPr>
    </w:p>
    <w:p w:rsidR="00FB18E9" w:rsidRPr="00295333" w:rsidRDefault="00FB18E9" w:rsidP="007604FA">
      <w:pPr>
        <w:spacing w:after="0" w:line="240" w:lineRule="auto"/>
        <w:jc w:val="both"/>
        <w:rPr>
          <w:rFonts w:ascii="Times New Roman" w:hAnsi="Times New Roman" w:cs="Times New Roman"/>
          <w:sz w:val="24"/>
          <w:szCs w:val="24"/>
        </w:rPr>
      </w:pPr>
    </w:p>
    <w:p w:rsidR="00017361" w:rsidRPr="00295333" w:rsidRDefault="00017361" w:rsidP="00FB18E9">
      <w:pPr>
        <w:spacing w:after="0" w:line="240" w:lineRule="auto"/>
        <w:ind w:left="7513"/>
        <w:jc w:val="both"/>
        <w:rPr>
          <w:rFonts w:ascii="Times New Roman" w:hAnsi="Times New Roman" w:cs="Times New Roman"/>
          <w:sz w:val="24"/>
          <w:szCs w:val="24"/>
        </w:rPr>
      </w:pPr>
    </w:p>
    <w:p w:rsidR="00017361" w:rsidRPr="00295333" w:rsidRDefault="00017361" w:rsidP="00FB18E9">
      <w:pPr>
        <w:spacing w:after="0" w:line="240" w:lineRule="auto"/>
        <w:ind w:left="7513"/>
        <w:jc w:val="both"/>
        <w:rPr>
          <w:rFonts w:ascii="Times New Roman" w:hAnsi="Times New Roman" w:cs="Times New Roman"/>
          <w:sz w:val="24"/>
          <w:szCs w:val="24"/>
        </w:rPr>
      </w:pPr>
    </w:p>
    <w:p w:rsidR="00110A31" w:rsidRPr="00295333" w:rsidRDefault="00110A31"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731BE5" w:rsidRPr="00295333">
        <w:rPr>
          <w:rFonts w:ascii="Times New Roman" w:hAnsi="Times New Roman" w:cs="Times New Roman"/>
          <w:sz w:val="24"/>
          <w:szCs w:val="24"/>
        </w:rPr>
        <w:t>5</w:t>
      </w:r>
    </w:p>
    <w:p w:rsidR="00110A31" w:rsidRPr="00295333" w:rsidRDefault="00110A31" w:rsidP="00110A31">
      <w:pPr>
        <w:spacing w:after="0" w:line="240" w:lineRule="auto"/>
        <w:ind w:left="10065"/>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w:t>
      </w:r>
    </w:p>
    <w:p w:rsidR="00110A31" w:rsidRPr="00295333" w:rsidRDefault="00110A31" w:rsidP="00110A31">
      <w:pPr>
        <w:spacing w:after="0" w:line="240" w:lineRule="auto"/>
        <w:ind w:left="10065"/>
        <w:jc w:val="right"/>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110A31" w:rsidRPr="00295333" w:rsidRDefault="00110A31" w:rsidP="00110A31">
      <w:pPr>
        <w:spacing w:after="0" w:line="240" w:lineRule="auto"/>
        <w:ind w:left="10065"/>
        <w:jc w:val="right"/>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731BE5" w:rsidRPr="00295333" w:rsidRDefault="00FB18E9" w:rsidP="00731BE5">
      <w:pPr>
        <w:spacing w:after="0" w:line="240" w:lineRule="auto"/>
        <w:jc w:val="center"/>
        <w:rPr>
          <w:rFonts w:ascii="Times New Roman" w:hAnsi="Times New Roman" w:cs="Times New Roman"/>
          <w:b/>
          <w:sz w:val="20"/>
          <w:szCs w:val="20"/>
        </w:rPr>
      </w:pPr>
      <w:r w:rsidRPr="00295333">
        <w:rPr>
          <w:rFonts w:ascii="Times New Roman" w:hAnsi="Times New Roman" w:cs="Times New Roman"/>
          <w:b/>
          <w:sz w:val="20"/>
          <w:szCs w:val="20"/>
        </w:rPr>
        <w:t xml:space="preserve">Ресурсное обеспечение и прогнозная (справочная) оценка расходов краевого и местного бюджетов на реализацию целей муниципальной программы </w:t>
      </w:r>
      <w:r w:rsidR="00731BE5" w:rsidRPr="00295333">
        <w:rPr>
          <w:rFonts w:ascii="Times New Roman" w:hAnsi="Times New Roman" w:cs="Times New Roman"/>
          <w:b/>
          <w:sz w:val="20"/>
          <w:szCs w:val="20"/>
        </w:rPr>
        <w:t xml:space="preserve">«Укрепление общественного здоровья населения </w:t>
      </w:r>
    </w:p>
    <w:p w:rsidR="00731BE5" w:rsidRPr="00295333" w:rsidRDefault="00731BE5" w:rsidP="00731BE5">
      <w:pPr>
        <w:spacing w:after="0" w:line="240" w:lineRule="auto"/>
        <w:jc w:val="center"/>
        <w:rPr>
          <w:rFonts w:ascii="Times New Roman" w:hAnsi="Times New Roman" w:cs="Times New Roman"/>
          <w:b/>
          <w:sz w:val="20"/>
          <w:szCs w:val="20"/>
        </w:rPr>
      </w:pPr>
      <w:r w:rsidRPr="00295333">
        <w:rPr>
          <w:rFonts w:ascii="Times New Roman" w:hAnsi="Times New Roman" w:cs="Times New Roman"/>
          <w:b/>
          <w:sz w:val="20"/>
          <w:szCs w:val="20"/>
        </w:rPr>
        <w:t>Усть-Большерецкого муниципального района»</w:t>
      </w:r>
    </w:p>
    <w:p w:rsidR="00FB18E9" w:rsidRPr="00295333" w:rsidRDefault="00FB18E9" w:rsidP="00731BE5">
      <w:pPr>
        <w:spacing w:after="0" w:line="240" w:lineRule="auto"/>
        <w:jc w:val="center"/>
        <w:rPr>
          <w:rFonts w:ascii="Times New Roman" w:hAnsi="Times New Roman" w:cs="Times New Roman"/>
          <w:sz w:val="20"/>
          <w:szCs w:val="20"/>
        </w:rPr>
      </w:pPr>
    </w:p>
    <w:tbl>
      <w:tblPr>
        <w:tblStyle w:val="a3"/>
        <w:tblW w:w="15309" w:type="dxa"/>
        <w:tblInd w:w="-714" w:type="dxa"/>
        <w:tblLayout w:type="fixed"/>
        <w:tblLook w:val="04A0" w:firstRow="1" w:lastRow="0" w:firstColumn="1" w:lastColumn="0" w:noHBand="0" w:noVBand="1"/>
      </w:tblPr>
      <w:tblGrid>
        <w:gridCol w:w="1135"/>
        <w:gridCol w:w="2410"/>
        <w:gridCol w:w="1701"/>
        <w:gridCol w:w="1559"/>
        <w:gridCol w:w="1984"/>
        <w:gridCol w:w="1134"/>
        <w:gridCol w:w="1134"/>
        <w:gridCol w:w="1134"/>
        <w:gridCol w:w="1056"/>
        <w:gridCol w:w="1070"/>
        <w:gridCol w:w="992"/>
      </w:tblGrid>
      <w:tr w:rsidR="0063154E" w:rsidRPr="00295333" w:rsidTr="009B1E78">
        <w:trPr>
          <w:trHeight w:val="480"/>
        </w:trPr>
        <w:tc>
          <w:tcPr>
            <w:tcW w:w="1135" w:type="dxa"/>
            <w:vMerge w:val="restart"/>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Статус</w:t>
            </w:r>
          </w:p>
        </w:tc>
        <w:tc>
          <w:tcPr>
            <w:tcW w:w="2410" w:type="dxa"/>
            <w:vMerge w:val="restart"/>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Наименование</w:t>
            </w:r>
          </w:p>
        </w:tc>
        <w:tc>
          <w:tcPr>
            <w:tcW w:w="1701" w:type="dxa"/>
            <w:vMerge w:val="restart"/>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Главный распорядитель местного бюджета</w:t>
            </w:r>
          </w:p>
        </w:tc>
        <w:tc>
          <w:tcPr>
            <w:tcW w:w="1559" w:type="dxa"/>
            <w:vMerge w:val="restart"/>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Ответственный исполнитель</w:t>
            </w:r>
          </w:p>
        </w:tc>
        <w:tc>
          <w:tcPr>
            <w:tcW w:w="1984" w:type="dxa"/>
            <w:vMerge w:val="restart"/>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Бюджет</w:t>
            </w:r>
          </w:p>
        </w:tc>
        <w:tc>
          <w:tcPr>
            <w:tcW w:w="6520" w:type="dxa"/>
            <w:gridSpan w:val="6"/>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Оценка расходов, тыс. рублей</w:t>
            </w:r>
          </w:p>
        </w:tc>
      </w:tr>
      <w:tr w:rsidR="0063154E" w:rsidRPr="00295333" w:rsidTr="009B1E78">
        <w:trPr>
          <w:trHeight w:val="346"/>
        </w:trPr>
        <w:tc>
          <w:tcPr>
            <w:tcW w:w="1135" w:type="dxa"/>
            <w:vMerge/>
            <w:vAlign w:val="center"/>
          </w:tcPr>
          <w:p w:rsidR="0063154E" w:rsidRPr="00295333" w:rsidRDefault="0063154E" w:rsidP="00FB18E9">
            <w:pPr>
              <w:jc w:val="center"/>
              <w:rPr>
                <w:rFonts w:ascii="Times New Roman" w:hAnsi="Times New Roman" w:cs="Times New Roman"/>
                <w:b/>
                <w:sz w:val="20"/>
                <w:szCs w:val="20"/>
              </w:rPr>
            </w:pPr>
          </w:p>
        </w:tc>
        <w:tc>
          <w:tcPr>
            <w:tcW w:w="2410" w:type="dxa"/>
            <w:vMerge/>
            <w:vAlign w:val="center"/>
          </w:tcPr>
          <w:p w:rsidR="0063154E" w:rsidRPr="00295333" w:rsidRDefault="0063154E" w:rsidP="00FB18E9">
            <w:pPr>
              <w:jc w:val="center"/>
              <w:rPr>
                <w:rFonts w:ascii="Times New Roman" w:hAnsi="Times New Roman" w:cs="Times New Roman"/>
                <w:b/>
                <w:sz w:val="20"/>
                <w:szCs w:val="20"/>
              </w:rPr>
            </w:pPr>
          </w:p>
        </w:tc>
        <w:tc>
          <w:tcPr>
            <w:tcW w:w="1701" w:type="dxa"/>
            <w:vMerge/>
          </w:tcPr>
          <w:p w:rsidR="0063154E" w:rsidRPr="00295333" w:rsidRDefault="0063154E" w:rsidP="00FB18E9">
            <w:pPr>
              <w:jc w:val="center"/>
              <w:rPr>
                <w:rFonts w:ascii="Times New Roman" w:hAnsi="Times New Roman" w:cs="Times New Roman"/>
                <w:b/>
                <w:sz w:val="20"/>
                <w:szCs w:val="20"/>
              </w:rPr>
            </w:pPr>
          </w:p>
        </w:tc>
        <w:tc>
          <w:tcPr>
            <w:tcW w:w="1559" w:type="dxa"/>
            <w:vMerge/>
          </w:tcPr>
          <w:p w:rsidR="0063154E" w:rsidRPr="00295333" w:rsidRDefault="0063154E" w:rsidP="00FB18E9">
            <w:pPr>
              <w:jc w:val="center"/>
              <w:rPr>
                <w:rFonts w:ascii="Times New Roman" w:hAnsi="Times New Roman" w:cs="Times New Roman"/>
                <w:b/>
                <w:sz w:val="20"/>
                <w:szCs w:val="20"/>
              </w:rPr>
            </w:pPr>
          </w:p>
        </w:tc>
        <w:tc>
          <w:tcPr>
            <w:tcW w:w="1984" w:type="dxa"/>
            <w:vMerge/>
            <w:vAlign w:val="center"/>
          </w:tcPr>
          <w:p w:rsidR="0063154E" w:rsidRPr="00295333" w:rsidRDefault="0063154E" w:rsidP="00FB18E9">
            <w:pPr>
              <w:jc w:val="center"/>
              <w:rPr>
                <w:rFonts w:ascii="Times New Roman" w:hAnsi="Times New Roman" w:cs="Times New Roman"/>
                <w:b/>
                <w:sz w:val="20"/>
                <w:szCs w:val="20"/>
              </w:rPr>
            </w:pPr>
          </w:p>
        </w:tc>
        <w:tc>
          <w:tcPr>
            <w:tcW w:w="1134" w:type="dxa"/>
            <w:vAlign w:val="center"/>
          </w:tcPr>
          <w:p w:rsidR="0063154E" w:rsidRPr="00295333" w:rsidRDefault="0063154E" w:rsidP="00FB18E9">
            <w:pPr>
              <w:jc w:val="center"/>
              <w:rPr>
                <w:rFonts w:ascii="Times New Roman" w:hAnsi="Times New Roman" w:cs="Times New Roman"/>
                <w:b/>
                <w:sz w:val="20"/>
                <w:szCs w:val="20"/>
              </w:rPr>
            </w:pPr>
            <w:r w:rsidRPr="00295333">
              <w:rPr>
                <w:rFonts w:ascii="Times New Roman" w:hAnsi="Times New Roman" w:cs="Times New Roman"/>
                <w:b/>
                <w:sz w:val="20"/>
                <w:szCs w:val="20"/>
              </w:rPr>
              <w:t>Всего</w:t>
            </w:r>
          </w:p>
        </w:tc>
        <w:tc>
          <w:tcPr>
            <w:tcW w:w="1134" w:type="dxa"/>
            <w:vAlign w:val="center"/>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2021</w:t>
            </w:r>
          </w:p>
          <w:p w:rsidR="006B7D2C" w:rsidRPr="00295333" w:rsidRDefault="006B7D2C" w:rsidP="0063154E">
            <w:pPr>
              <w:jc w:val="center"/>
              <w:rPr>
                <w:rFonts w:ascii="Times New Roman" w:hAnsi="Times New Roman" w:cs="Times New Roman"/>
                <w:b/>
                <w:sz w:val="20"/>
                <w:szCs w:val="20"/>
              </w:rPr>
            </w:pPr>
          </w:p>
        </w:tc>
        <w:tc>
          <w:tcPr>
            <w:tcW w:w="1134" w:type="dxa"/>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2022</w:t>
            </w:r>
          </w:p>
          <w:p w:rsidR="006B7D2C" w:rsidRPr="00295333" w:rsidRDefault="006B7D2C" w:rsidP="0063154E">
            <w:pPr>
              <w:jc w:val="center"/>
              <w:rPr>
                <w:rFonts w:ascii="Times New Roman" w:hAnsi="Times New Roman" w:cs="Times New Roman"/>
                <w:b/>
                <w:sz w:val="20"/>
                <w:szCs w:val="20"/>
              </w:rPr>
            </w:pPr>
          </w:p>
        </w:tc>
        <w:tc>
          <w:tcPr>
            <w:tcW w:w="1056" w:type="dxa"/>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2023</w:t>
            </w:r>
          </w:p>
        </w:tc>
        <w:tc>
          <w:tcPr>
            <w:tcW w:w="1070" w:type="dxa"/>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2024</w:t>
            </w:r>
          </w:p>
        </w:tc>
        <w:tc>
          <w:tcPr>
            <w:tcW w:w="992" w:type="dxa"/>
          </w:tcPr>
          <w:p w:rsidR="0063154E" w:rsidRPr="00295333" w:rsidRDefault="0063154E" w:rsidP="0063154E">
            <w:pPr>
              <w:jc w:val="center"/>
              <w:rPr>
                <w:rFonts w:ascii="Times New Roman" w:hAnsi="Times New Roman" w:cs="Times New Roman"/>
                <w:b/>
                <w:sz w:val="20"/>
                <w:szCs w:val="20"/>
              </w:rPr>
            </w:pPr>
            <w:r w:rsidRPr="00295333">
              <w:rPr>
                <w:rFonts w:ascii="Times New Roman" w:hAnsi="Times New Roman" w:cs="Times New Roman"/>
                <w:b/>
                <w:sz w:val="20"/>
                <w:szCs w:val="20"/>
              </w:rPr>
              <w:t>2025</w:t>
            </w:r>
          </w:p>
        </w:tc>
      </w:tr>
      <w:tr w:rsidR="0063154E" w:rsidRPr="00295333" w:rsidTr="009B1E78">
        <w:tc>
          <w:tcPr>
            <w:tcW w:w="1135"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1</w:t>
            </w:r>
          </w:p>
        </w:tc>
        <w:tc>
          <w:tcPr>
            <w:tcW w:w="2410"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2</w:t>
            </w:r>
          </w:p>
        </w:tc>
        <w:tc>
          <w:tcPr>
            <w:tcW w:w="1701"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3</w:t>
            </w:r>
          </w:p>
        </w:tc>
        <w:tc>
          <w:tcPr>
            <w:tcW w:w="1559"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4</w:t>
            </w:r>
          </w:p>
        </w:tc>
        <w:tc>
          <w:tcPr>
            <w:tcW w:w="1984"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5</w:t>
            </w:r>
          </w:p>
        </w:tc>
        <w:tc>
          <w:tcPr>
            <w:tcW w:w="1134"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6</w:t>
            </w:r>
          </w:p>
        </w:tc>
        <w:tc>
          <w:tcPr>
            <w:tcW w:w="1134"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5</w:t>
            </w:r>
          </w:p>
        </w:tc>
        <w:tc>
          <w:tcPr>
            <w:tcW w:w="1134"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6</w:t>
            </w:r>
          </w:p>
        </w:tc>
        <w:tc>
          <w:tcPr>
            <w:tcW w:w="1056" w:type="dxa"/>
          </w:tcPr>
          <w:p w:rsidR="0063154E" w:rsidRPr="00295333" w:rsidRDefault="0063154E" w:rsidP="00FB18E9">
            <w:pPr>
              <w:jc w:val="center"/>
              <w:rPr>
                <w:rFonts w:ascii="Times New Roman" w:hAnsi="Times New Roman" w:cs="Times New Roman"/>
                <w:sz w:val="20"/>
                <w:szCs w:val="20"/>
              </w:rPr>
            </w:pPr>
            <w:r w:rsidRPr="00295333">
              <w:rPr>
                <w:rFonts w:ascii="Times New Roman" w:hAnsi="Times New Roman" w:cs="Times New Roman"/>
                <w:sz w:val="20"/>
                <w:szCs w:val="20"/>
              </w:rPr>
              <w:t>7</w:t>
            </w:r>
          </w:p>
        </w:tc>
        <w:tc>
          <w:tcPr>
            <w:tcW w:w="1070" w:type="dxa"/>
          </w:tcPr>
          <w:p w:rsidR="0063154E" w:rsidRPr="00295333" w:rsidRDefault="0063154E" w:rsidP="00FB18E9">
            <w:pPr>
              <w:jc w:val="center"/>
              <w:rPr>
                <w:rFonts w:ascii="Times New Roman" w:hAnsi="Times New Roman" w:cs="Times New Roman"/>
                <w:sz w:val="20"/>
                <w:szCs w:val="20"/>
              </w:rPr>
            </w:pPr>
          </w:p>
        </w:tc>
        <w:tc>
          <w:tcPr>
            <w:tcW w:w="992" w:type="dxa"/>
          </w:tcPr>
          <w:p w:rsidR="0063154E" w:rsidRPr="00295333" w:rsidRDefault="0063154E" w:rsidP="00FB18E9">
            <w:pPr>
              <w:jc w:val="center"/>
              <w:rPr>
                <w:rFonts w:ascii="Times New Roman" w:hAnsi="Times New Roman" w:cs="Times New Roman"/>
                <w:sz w:val="20"/>
                <w:szCs w:val="20"/>
              </w:rPr>
            </w:pPr>
          </w:p>
        </w:tc>
      </w:tr>
      <w:tr w:rsidR="009B1E78" w:rsidRPr="00295333" w:rsidTr="009B1E78">
        <w:tc>
          <w:tcPr>
            <w:tcW w:w="1135"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Муниципальная программа</w:t>
            </w:r>
          </w:p>
        </w:tc>
        <w:tc>
          <w:tcPr>
            <w:tcW w:w="2410"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 xml:space="preserve">«Укрепление общественного здоровья населения </w:t>
            </w:r>
          </w:p>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b/>
                <w:sz w:val="20"/>
                <w:szCs w:val="20"/>
              </w:rPr>
              <w:t>Усть-Большерецкого муниципального района»</w:t>
            </w:r>
          </w:p>
        </w:tc>
        <w:tc>
          <w:tcPr>
            <w:tcW w:w="1701" w:type="dxa"/>
            <w:vMerge w:val="restart"/>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Х</w:t>
            </w:r>
          </w:p>
        </w:tc>
        <w:tc>
          <w:tcPr>
            <w:tcW w:w="1559" w:type="dxa"/>
            <w:vMerge w:val="restart"/>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Х</w:t>
            </w:r>
          </w:p>
        </w:tc>
        <w:tc>
          <w:tcPr>
            <w:tcW w:w="1984" w:type="dxa"/>
          </w:tcPr>
          <w:p w:rsidR="009B1E78" w:rsidRPr="00295333" w:rsidRDefault="009B1E78" w:rsidP="009B1E78">
            <w:pPr>
              <w:jc w:val="both"/>
              <w:rPr>
                <w:rFonts w:ascii="Times New Roman" w:hAnsi="Times New Roman" w:cs="Times New Roman"/>
                <w:b/>
                <w:sz w:val="20"/>
                <w:szCs w:val="20"/>
              </w:rPr>
            </w:pPr>
            <w:proofErr w:type="gramStart"/>
            <w:r w:rsidRPr="00295333">
              <w:rPr>
                <w:rFonts w:ascii="Times New Roman" w:hAnsi="Times New Roman" w:cs="Times New Roman"/>
                <w:b/>
                <w:sz w:val="20"/>
                <w:szCs w:val="20"/>
              </w:rPr>
              <w:t>всего</w:t>
            </w:r>
            <w:proofErr w:type="gramEnd"/>
            <w:r w:rsidRPr="00295333">
              <w:rPr>
                <w:rFonts w:ascii="Times New Roman" w:hAnsi="Times New Roman" w:cs="Times New Roman"/>
                <w:b/>
                <w:sz w:val="20"/>
                <w:szCs w:val="20"/>
              </w:rPr>
              <w:t>, в том числе:</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10 898,10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1 849,10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1 729,00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2 440,00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2 440,00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2 440,00</w:t>
            </w:r>
          </w:p>
        </w:tc>
      </w:tr>
      <w:tr w:rsidR="009B1E78" w:rsidRPr="00295333" w:rsidTr="009B1E78">
        <w:tc>
          <w:tcPr>
            <w:tcW w:w="1135" w:type="dxa"/>
            <w:vMerge/>
          </w:tcPr>
          <w:p w:rsidR="009B1E78" w:rsidRPr="00295333" w:rsidRDefault="009B1E78" w:rsidP="009B1E78">
            <w:pPr>
              <w:jc w:val="center"/>
              <w:rPr>
                <w:rFonts w:ascii="Times New Roman" w:hAnsi="Times New Roman" w:cs="Times New Roman"/>
                <w:sz w:val="20"/>
                <w:szCs w:val="20"/>
              </w:rPr>
            </w:pPr>
          </w:p>
        </w:tc>
        <w:tc>
          <w:tcPr>
            <w:tcW w:w="2410" w:type="dxa"/>
            <w:vMerge/>
          </w:tcPr>
          <w:p w:rsidR="009B1E78" w:rsidRPr="00295333" w:rsidRDefault="009B1E78" w:rsidP="009B1E78">
            <w:pPr>
              <w:jc w:val="center"/>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b/>
                <w:sz w:val="20"/>
                <w:szCs w:val="20"/>
              </w:rPr>
            </w:pPr>
          </w:p>
        </w:tc>
        <w:tc>
          <w:tcPr>
            <w:tcW w:w="1559" w:type="dxa"/>
            <w:vMerge/>
          </w:tcPr>
          <w:p w:rsidR="009B1E78" w:rsidRPr="00295333" w:rsidRDefault="009B1E78" w:rsidP="009B1E78">
            <w:pPr>
              <w:jc w:val="both"/>
              <w:rPr>
                <w:rFonts w:ascii="Times New Roman" w:hAnsi="Times New Roman" w:cs="Times New Roman"/>
                <w:b/>
                <w:sz w:val="20"/>
                <w:szCs w:val="20"/>
              </w:rPr>
            </w:pPr>
          </w:p>
        </w:tc>
        <w:tc>
          <w:tcPr>
            <w:tcW w:w="1984" w:type="dxa"/>
          </w:tcPr>
          <w:p w:rsidR="009B1E78" w:rsidRPr="00295333" w:rsidRDefault="009B1E78" w:rsidP="009B1E78">
            <w:pPr>
              <w:jc w:val="both"/>
              <w:rPr>
                <w:rFonts w:ascii="Times New Roman" w:hAnsi="Times New Roman" w:cs="Times New Roman"/>
                <w:b/>
                <w:sz w:val="20"/>
                <w:szCs w:val="20"/>
              </w:rPr>
            </w:pPr>
            <w:proofErr w:type="gramStart"/>
            <w:r w:rsidRPr="00295333">
              <w:rPr>
                <w:rFonts w:ascii="Times New Roman" w:hAnsi="Times New Roman" w:cs="Times New Roman"/>
                <w:b/>
                <w:sz w:val="20"/>
                <w:szCs w:val="20"/>
              </w:rPr>
              <w:t>краевой</w:t>
            </w:r>
            <w:proofErr w:type="gramEnd"/>
            <w:r w:rsidRPr="00295333">
              <w:rPr>
                <w:rFonts w:ascii="Times New Roman" w:hAnsi="Times New Roman" w:cs="Times New Roman"/>
                <w:b/>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r>
      <w:tr w:rsidR="009B1E78" w:rsidRPr="00295333" w:rsidTr="009B1E78">
        <w:tc>
          <w:tcPr>
            <w:tcW w:w="1135" w:type="dxa"/>
            <w:vMerge/>
          </w:tcPr>
          <w:p w:rsidR="009B1E78" w:rsidRPr="00295333" w:rsidRDefault="009B1E78" w:rsidP="009B1E78">
            <w:pPr>
              <w:jc w:val="center"/>
              <w:rPr>
                <w:rFonts w:ascii="Times New Roman" w:hAnsi="Times New Roman" w:cs="Times New Roman"/>
                <w:sz w:val="20"/>
                <w:szCs w:val="20"/>
              </w:rPr>
            </w:pPr>
          </w:p>
        </w:tc>
        <w:tc>
          <w:tcPr>
            <w:tcW w:w="2410" w:type="dxa"/>
            <w:vMerge/>
          </w:tcPr>
          <w:p w:rsidR="009B1E78" w:rsidRPr="00295333" w:rsidRDefault="009B1E78" w:rsidP="009B1E78">
            <w:pPr>
              <w:jc w:val="center"/>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b/>
                <w:sz w:val="20"/>
                <w:szCs w:val="20"/>
              </w:rPr>
            </w:pPr>
          </w:p>
        </w:tc>
        <w:tc>
          <w:tcPr>
            <w:tcW w:w="1559" w:type="dxa"/>
            <w:vMerge/>
          </w:tcPr>
          <w:p w:rsidR="009B1E78" w:rsidRPr="00295333" w:rsidRDefault="009B1E78" w:rsidP="009B1E78">
            <w:pPr>
              <w:jc w:val="both"/>
              <w:rPr>
                <w:rFonts w:ascii="Times New Roman" w:hAnsi="Times New Roman" w:cs="Times New Roman"/>
                <w:b/>
                <w:sz w:val="20"/>
                <w:szCs w:val="20"/>
              </w:rPr>
            </w:pPr>
          </w:p>
        </w:tc>
        <w:tc>
          <w:tcPr>
            <w:tcW w:w="1984" w:type="dxa"/>
          </w:tcPr>
          <w:p w:rsidR="009B1E78" w:rsidRPr="00295333" w:rsidRDefault="009B1E78" w:rsidP="009B1E78">
            <w:pPr>
              <w:jc w:val="both"/>
              <w:rPr>
                <w:rFonts w:ascii="Times New Roman" w:hAnsi="Times New Roman" w:cs="Times New Roman"/>
                <w:b/>
                <w:sz w:val="20"/>
                <w:szCs w:val="20"/>
              </w:rPr>
            </w:pPr>
            <w:proofErr w:type="gramStart"/>
            <w:r w:rsidRPr="00295333">
              <w:rPr>
                <w:rFonts w:ascii="Times New Roman" w:hAnsi="Times New Roman" w:cs="Times New Roman"/>
                <w:b/>
                <w:sz w:val="20"/>
                <w:szCs w:val="20"/>
              </w:rPr>
              <w:t>местный</w:t>
            </w:r>
            <w:proofErr w:type="gramEnd"/>
            <w:r w:rsidRPr="00295333">
              <w:rPr>
                <w:rFonts w:ascii="Times New Roman" w:hAnsi="Times New Roman" w:cs="Times New Roman"/>
                <w:b/>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10 898,10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1 849,10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1 729,00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2 440,00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2 440,00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2 440,00</w:t>
            </w:r>
          </w:p>
        </w:tc>
      </w:tr>
      <w:tr w:rsidR="009B1E78" w:rsidRPr="00295333" w:rsidTr="009B1E78">
        <w:trPr>
          <w:trHeight w:val="690"/>
        </w:trPr>
        <w:tc>
          <w:tcPr>
            <w:tcW w:w="1135"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Основное мероприятие 1.</w:t>
            </w:r>
          </w:p>
        </w:tc>
        <w:tc>
          <w:tcPr>
            <w:tcW w:w="2410"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муниципальном районе.</w:t>
            </w:r>
          </w:p>
        </w:tc>
        <w:tc>
          <w:tcPr>
            <w:tcW w:w="1701"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Управление специальных программ Администрации Усть-Большерецкого муниципального района</w:t>
            </w:r>
          </w:p>
        </w:tc>
        <w:tc>
          <w:tcPr>
            <w:tcW w:w="1559"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sz w:val="20"/>
                <w:szCs w:val="20"/>
              </w:rPr>
              <w:t>Управление образования Администрации Усть-Большерецкого муниципального района; Управление культуры, молодежи и спорта Администрации Усть-Большерецкого муниципального района МО МВД РФ «Усть-</w:t>
            </w:r>
            <w:r w:rsidRPr="00295333">
              <w:rPr>
                <w:rFonts w:ascii="Times New Roman" w:hAnsi="Times New Roman" w:cs="Times New Roman"/>
                <w:sz w:val="20"/>
                <w:szCs w:val="20"/>
              </w:rPr>
              <w:lastRenderedPageBreak/>
              <w:t>Большерецкий»</w:t>
            </w: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lastRenderedPageBreak/>
              <w:t>Всего, в том числе:</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1 200,0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240,0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240,0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240,0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240,0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240,0</w:t>
            </w:r>
          </w:p>
        </w:tc>
      </w:tr>
      <w:tr w:rsidR="009B1E78" w:rsidRPr="00295333" w:rsidTr="009B1E78">
        <w:trPr>
          <w:trHeight w:val="828"/>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42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1 200,0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240,0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240,0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240,0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240,0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240,0</w:t>
            </w:r>
          </w:p>
        </w:tc>
      </w:tr>
      <w:tr w:rsidR="009B1E78" w:rsidRPr="00295333" w:rsidTr="009B1E78">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lastRenderedPageBreak/>
              <w:t>1.1.</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Проведение спартакиад, фестивалей, летних и зимних игр, спортивных праздников</w:t>
            </w:r>
          </w:p>
        </w:tc>
        <w:tc>
          <w:tcPr>
            <w:tcW w:w="1701" w:type="dxa"/>
            <w:vMerge w:val="restart"/>
          </w:tcPr>
          <w:p w:rsidR="009B1E78" w:rsidRPr="00295333" w:rsidRDefault="009B1E78" w:rsidP="009B1E78">
            <w:pPr>
              <w:jc w:val="both"/>
              <w:rPr>
                <w:rFonts w:ascii="Times New Roman" w:hAnsi="Times New Roman" w:cs="Times New Roman"/>
                <w:sz w:val="20"/>
                <w:szCs w:val="20"/>
              </w:rPr>
            </w:pPr>
          </w:p>
        </w:tc>
        <w:tc>
          <w:tcPr>
            <w:tcW w:w="1559" w:type="dxa"/>
            <w:vMerge w:val="restart"/>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200,0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40,0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40,0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40,0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40,0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40,0</w:t>
            </w:r>
          </w:p>
        </w:tc>
      </w:tr>
      <w:tr w:rsidR="009B1E78" w:rsidRPr="00295333" w:rsidTr="009B1E78">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p>
        </w:tc>
        <w:tc>
          <w:tcPr>
            <w:tcW w:w="1134" w:type="dxa"/>
          </w:tcPr>
          <w:p w:rsidR="009B1E78" w:rsidRPr="00295333" w:rsidRDefault="009B1E78" w:rsidP="009B1E78">
            <w:pPr>
              <w:jc w:val="center"/>
              <w:rPr>
                <w:rFonts w:ascii="Times New Roman" w:hAnsi="Times New Roman" w:cs="Times New Roman"/>
                <w:sz w:val="20"/>
                <w:szCs w:val="20"/>
              </w:rPr>
            </w:pPr>
          </w:p>
        </w:tc>
        <w:tc>
          <w:tcPr>
            <w:tcW w:w="1134" w:type="dxa"/>
          </w:tcPr>
          <w:p w:rsidR="009B1E78" w:rsidRPr="00295333" w:rsidRDefault="009B1E78" w:rsidP="009B1E78">
            <w:pPr>
              <w:jc w:val="center"/>
              <w:rPr>
                <w:rFonts w:ascii="Times New Roman" w:hAnsi="Times New Roman" w:cs="Times New Roman"/>
                <w:sz w:val="20"/>
                <w:szCs w:val="20"/>
              </w:rPr>
            </w:pPr>
          </w:p>
        </w:tc>
        <w:tc>
          <w:tcPr>
            <w:tcW w:w="1056" w:type="dxa"/>
          </w:tcPr>
          <w:p w:rsidR="009B1E78" w:rsidRPr="00295333" w:rsidRDefault="009B1E78" w:rsidP="009B1E78">
            <w:pPr>
              <w:jc w:val="center"/>
              <w:rPr>
                <w:rFonts w:ascii="Times New Roman" w:hAnsi="Times New Roman" w:cs="Times New Roman"/>
                <w:sz w:val="20"/>
                <w:szCs w:val="20"/>
              </w:rPr>
            </w:pPr>
          </w:p>
        </w:tc>
        <w:tc>
          <w:tcPr>
            <w:tcW w:w="1070" w:type="dxa"/>
          </w:tcPr>
          <w:p w:rsidR="009B1E78" w:rsidRPr="00295333" w:rsidRDefault="009B1E78" w:rsidP="009B1E78">
            <w:pPr>
              <w:jc w:val="center"/>
              <w:rPr>
                <w:rFonts w:ascii="Times New Roman" w:hAnsi="Times New Roman" w:cs="Times New Roman"/>
                <w:sz w:val="20"/>
                <w:szCs w:val="20"/>
              </w:rPr>
            </w:pPr>
          </w:p>
        </w:tc>
        <w:tc>
          <w:tcPr>
            <w:tcW w:w="992" w:type="dxa"/>
          </w:tcPr>
          <w:p w:rsidR="009B1E78" w:rsidRPr="00295333" w:rsidRDefault="009B1E78" w:rsidP="009B1E78">
            <w:pPr>
              <w:jc w:val="center"/>
              <w:rPr>
                <w:rFonts w:ascii="Times New Roman" w:hAnsi="Times New Roman" w:cs="Times New Roman"/>
                <w:sz w:val="20"/>
                <w:szCs w:val="20"/>
              </w:rPr>
            </w:pP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200,0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40,0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40,0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40,0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40,0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40,0</w:t>
            </w:r>
          </w:p>
        </w:tc>
      </w:tr>
      <w:tr w:rsidR="009B1E78" w:rsidRPr="00295333" w:rsidTr="009B1E78">
        <w:trPr>
          <w:trHeight w:val="334"/>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1.2.</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Организация отдыха детей из неблагополучных и малообеспеченных семей</w:t>
            </w:r>
          </w:p>
        </w:tc>
        <w:tc>
          <w:tcPr>
            <w:tcW w:w="1701" w:type="dxa"/>
            <w:vMerge w:val="restart"/>
          </w:tcPr>
          <w:p w:rsidR="009B1E78" w:rsidRPr="00295333" w:rsidRDefault="009B1E78" w:rsidP="009B1E78">
            <w:pPr>
              <w:jc w:val="both"/>
              <w:rPr>
                <w:rFonts w:ascii="Times New Roman" w:hAnsi="Times New Roman" w:cs="Times New Roman"/>
                <w:sz w:val="20"/>
                <w:szCs w:val="20"/>
              </w:rPr>
            </w:pPr>
          </w:p>
        </w:tc>
        <w:tc>
          <w:tcPr>
            <w:tcW w:w="1559" w:type="dxa"/>
            <w:vMerge w:val="restart"/>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1000,0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200,0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200,0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200,0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200,0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200,0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716"/>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1000,0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200,0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200,0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200,0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200,0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200,0</w:t>
            </w:r>
          </w:p>
        </w:tc>
      </w:tr>
      <w:tr w:rsidR="009B1E78" w:rsidRPr="00295333" w:rsidTr="009B1E78">
        <w:trPr>
          <w:trHeight w:val="562"/>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b/>
                <w:sz w:val="20"/>
                <w:szCs w:val="20"/>
              </w:rPr>
              <w:t>Основное мероприятие 2.</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 xml:space="preserve">Формирование культуры здорового питания населения в Усть-Большерецком муниципальном районе. </w:t>
            </w:r>
          </w:p>
          <w:p w:rsidR="009B1E78" w:rsidRPr="00295333" w:rsidRDefault="009B1E78" w:rsidP="009B1E78">
            <w:pPr>
              <w:jc w:val="both"/>
              <w:rPr>
                <w:rFonts w:ascii="Times New Roman" w:hAnsi="Times New Roman" w:cs="Times New Roman"/>
                <w:sz w:val="20"/>
                <w:szCs w:val="20"/>
              </w:rPr>
            </w:pPr>
          </w:p>
        </w:tc>
        <w:tc>
          <w:tcPr>
            <w:tcW w:w="1701"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559"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Управление экономической политики Администрации Усть-Большерецкого муниципального района</w:t>
            </w:r>
          </w:p>
        </w:tc>
        <w:tc>
          <w:tcPr>
            <w:tcW w:w="1984" w:type="dxa"/>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b/>
                <w:sz w:val="20"/>
                <w:szCs w:val="20"/>
              </w:rPr>
              <w:t>Основное мероприятие 3.</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 xml:space="preserve">Повышение уровня физической активности населения в Усть-Большерецком муниципальном районе </w:t>
            </w:r>
          </w:p>
        </w:tc>
        <w:tc>
          <w:tcPr>
            <w:tcW w:w="1701"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Управление культуры, молодежи и спорта Администрации Усть-Большерецкого муниципального района</w:t>
            </w:r>
          </w:p>
        </w:tc>
        <w:tc>
          <w:tcPr>
            <w:tcW w:w="1559"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sz w:val="20"/>
                <w:szCs w:val="20"/>
              </w:rPr>
              <w:t>Управление культуры, молодежи и спорта Администрации Усть-Большерецкого муниципального района</w:t>
            </w: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9 698,10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1  609,10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1 489,00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2 200,00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2 200,00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2 200,00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9 698,10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1  609,10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1 489,00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2 200,00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2 200,00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2 200,00</w:t>
            </w:r>
          </w:p>
        </w:tc>
      </w:tr>
      <w:tr w:rsidR="009B1E78" w:rsidRPr="00295333" w:rsidTr="009B1E78">
        <w:trPr>
          <w:trHeight w:val="562"/>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3.1</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Повышение интереса населения Усть-Большерецкого муниципального района к занятиям физической культурой и спортом</w:t>
            </w:r>
          </w:p>
        </w:tc>
        <w:tc>
          <w:tcPr>
            <w:tcW w:w="1701" w:type="dxa"/>
            <w:vMerge w:val="restart"/>
          </w:tcPr>
          <w:p w:rsidR="009B1E78" w:rsidRPr="00295333" w:rsidRDefault="009B1E78" w:rsidP="009B1E78">
            <w:pPr>
              <w:jc w:val="both"/>
              <w:rPr>
                <w:rFonts w:ascii="Times New Roman" w:hAnsi="Times New Roman" w:cs="Times New Roman"/>
                <w:sz w:val="20"/>
                <w:szCs w:val="20"/>
              </w:rPr>
            </w:pPr>
          </w:p>
        </w:tc>
        <w:tc>
          <w:tcPr>
            <w:tcW w:w="1559" w:type="dxa"/>
            <w:vMerge w:val="restart"/>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9 698,10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1  609,10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1 489,00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2 200,00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2 200,00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2 200,00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9 698,10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1  609,10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1 489,00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2 200,00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2 200,00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2 200,00</w:t>
            </w:r>
          </w:p>
        </w:tc>
      </w:tr>
      <w:tr w:rsidR="009B1E78" w:rsidRPr="00295333" w:rsidTr="009B1E78">
        <w:trPr>
          <w:trHeight w:val="562"/>
        </w:trPr>
        <w:tc>
          <w:tcPr>
            <w:tcW w:w="1135"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lastRenderedPageBreak/>
              <w:t>Основное мероприятие 4</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Формирование основ здорового образа жизни среди детей и подростков в Усть-Большерецком муниципальном районе</w:t>
            </w:r>
          </w:p>
        </w:tc>
        <w:tc>
          <w:tcPr>
            <w:tcW w:w="1701"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sz w:val="20"/>
                <w:szCs w:val="20"/>
              </w:rPr>
              <w:t>Управление образования Администрации Усть-Большерецкого муниципального района</w:t>
            </w:r>
          </w:p>
        </w:tc>
        <w:tc>
          <w:tcPr>
            <w:tcW w:w="1559" w:type="dxa"/>
            <w:vMerge w:val="restart"/>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sz w:val="20"/>
                <w:szCs w:val="20"/>
              </w:rPr>
              <w:t>Управление образования Администрации Усть-Большерецкого муниципального района Муниципальные образовательные учреждения, подведомственные управлению образования Администрации Усть-Большерецкого муниципального района</w:t>
            </w: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134"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56"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1070"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c>
          <w:tcPr>
            <w:tcW w:w="992" w:type="dxa"/>
          </w:tcPr>
          <w:p w:rsidR="009B1E78" w:rsidRPr="00295333" w:rsidRDefault="009B1E78" w:rsidP="009B1E78">
            <w:pPr>
              <w:jc w:val="center"/>
              <w:rPr>
                <w:rFonts w:ascii="Times New Roman" w:hAnsi="Times New Roman" w:cs="Times New Roman"/>
                <w:b/>
                <w:sz w:val="20"/>
                <w:szCs w:val="20"/>
              </w:rPr>
            </w:pPr>
            <w:r w:rsidRPr="00295333">
              <w:rPr>
                <w:rFonts w:ascii="Times New Roman" w:hAnsi="Times New Roman" w:cs="Times New Roman"/>
                <w:b/>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4.1.</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Создание условий для обеспечения безопасного пребывания несовершеннолетних в организациях отдыха и оздоровления</w:t>
            </w:r>
          </w:p>
        </w:tc>
        <w:tc>
          <w:tcPr>
            <w:tcW w:w="1701" w:type="dxa"/>
            <w:vMerge w:val="restart"/>
          </w:tcPr>
          <w:p w:rsidR="009B1E78" w:rsidRPr="00295333" w:rsidRDefault="009B1E78" w:rsidP="009B1E78">
            <w:pPr>
              <w:jc w:val="both"/>
              <w:rPr>
                <w:rFonts w:ascii="Times New Roman" w:hAnsi="Times New Roman" w:cs="Times New Roman"/>
                <w:sz w:val="20"/>
                <w:szCs w:val="20"/>
              </w:rPr>
            </w:pPr>
          </w:p>
        </w:tc>
        <w:tc>
          <w:tcPr>
            <w:tcW w:w="1559" w:type="dxa"/>
            <w:vMerge w:val="restart"/>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1114"/>
        </w:trPr>
        <w:tc>
          <w:tcPr>
            <w:tcW w:w="1135"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4.2</w:t>
            </w:r>
          </w:p>
        </w:tc>
        <w:tc>
          <w:tcPr>
            <w:tcW w:w="2410" w:type="dxa"/>
            <w:vMerge w:val="restart"/>
          </w:tcPr>
          <w:p w:rsidR="009B1E78" w:rsidRPr="00295333" w:rsidRDefault="009B1E78" w:rsidP="009B1E78">
            <w:pPr>
              <w:jc w:val="both"/>
              <w:rPr>
                <w:rFonts w:ascii="Times New Roman" w:hAnsi="Times New Roman" w:cs="Times New Roman"/>
                <w:sz w:val="20"/>
                <w:szCs w:val="20"/>
              </w:rPr>
            </w:pPr>
            <w:r w:rsidRPr="00295333">
              <w:rPr>
                <w:rFonts w:ascii="Times New Roman" w:hAnsi="Times New Roman" w:cs="Times New Roman"/>
                <w:sz w:val="20"/>
                <w:szCs w:val="20"/>
              </w:rPr>
              <w:t>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w:t>
            </w:r>
          </w:p>
        </w:tc>
        <w:tc>
          <w:tcPr>
            <w:tcW w:w="1701" w:type="dxa"/>
            <w:vMerge w:val="restart"/>
          </w:tcPr>
          <w:p w:rsidR="009B1E78" w:rsidRPr="00295333" w:rsidRDefault="009B1E78" w:rsidP="009B1E78">
            <w:pPr>
              <w:jc w:val="both"/>
              <w:rPr>
                <w:rFonts w:ascii="Times New Roman" w:hAnsi="Times New Roman" w:cs="Times New Roman"/>
                <w:sz w:val="20"/>
                <w:szCs w:val="20"/>
              </w:rPr>
            </w:pPr>
          </w:p>
        </w:tc>
        <w:tc>
          <w:tcPr>
            <w:tcW w:w="1559" w:type="dxa"/>
            <w:vMerge w:val="restart"/>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b/>
                <w:sz w:val="20"/>
                <w:szCs w:val="20"/>
              </w:rPr>
            </w:pPr>
            <w:r w:rsidRPr="00295333">
              <w:rPr>
                <w:rFonts w:ascii="Times New Roman" w:hAnsi="Times New Roman" w:cs="Times New Roman"/>
                <w:b/>
                <w:sz w:val="20"/>
                <w:szCs w:val="20"/>
              </w:rPr>
              <w:t>Всего, в том числе:</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966"/>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краевой</w:t>
            </w:r>
            <w:proofErr w:type="gramEnd"/>
            <w:r w:rsidRPr="00295333">
              <w:rPr>
                <w:rFonts w:ascii="Times New Roman" w:hAnsi="Times New Roman" w:cs="Times New Roman"/>
                <w:sz w:val="20"/>
                <w:szCs w:val="20"/>
              </w:rPr>
              <w:t xml:space="preserve"> бюджет (планируемые объемы ресурсов)</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r w:rsidR="009B1E78" w:rsidRPr="00295333" w:rsidTr="009B1E78">
        <w:trPr>
          <w:trHeight w:val="562"/>
        </w:trPr>
        <w:tc>
          <w:tcPr>
            <w:tcW w:w="1135" w:type="dxa"/>
            <w:vMerge/>
          </w:tcPr>
          <w:p w:rsidR="009B1E78" w:rsidRPr="00295333" w:rsidRDefault="009B1E78" w:rsidP="009B1E78">
            <w:pPr>
              <w:jc w:val="both"/>
              <w:rPr>
                <w:rFonts w:ascii="Times New Roman" w:hAnsi="Times New Roman" w:cs="Times New Roman"/>
                <w:sz w:val="20"/>
                <w:szCs w:val="20"/>
              </w:rPr>
            </w:pPr>
          </w:p>
        </w:tc>
        <w:tc>
          <w:tcPr>
            <w:tcW w:w="2410" w:type="dxa"/>
            <w:vMerge/>
          </w:tcPr>
          <w:p w:rsidR="009B1E78" w:rsidRPr="00295333" w:rsidRDefault="009B1E78" w:rsidP="009B1E78">
            <w:pPr>
              <w:jc w:val="both"/>
              <w:rPr>
                <w:rFonts w:ascii="Times New Roman" w:hAnsi="Times New Roman" w:cs="Times New Roman"/>
                <w:sz w:val="20"/>
                <w:szCs w:val="20"/>
              </w:rPr>
            </w:pPr>
          </w:p>
        </w:tc>
        <w:tc>
          <w:tcPr>
            <w:tcW w:w="1701" w:type="dxa"/>
            <w:vMerge/>
          </w:tcPr>
          <w:p w:rsidR="009B1E78" w:rsidRPr="00295333" w:rsidRDefault="009B1E78" w:rsidP="009B1E78">
            <w:pPr>
              <w:jc w:val="both"/>
              <w:rPr>
                <w:rFonts w:ascii="Times New Roman" w:hAnsi="Times New Roman" w:cs="Times New Roman"/>
                <w:sz w:val="20"/>
                <w:szCs w:val="20"/>
              </w:rPr>
            </w:pPr>
          </w:p>
        </w:tc>
        <w:tc>
          <w:tcPr>
            <w:tcW w:w="1559" w:type="dxa"/>
            <w:vMerge/>
          </w:tcPr>
          <w:p w:rsidR="009B1E78" w:rsidRPr="00295333" w:rsidRDefault="009B1E78" w:rsidP="009B1E78">
            <w:pPr>
              <w:jc w:val="both"/>
              <w:rPr>
                <w:rFonts w:ascii="Times New Roman" w:hAnsi="Times New Roman" w:cs="Times New Roman"/>
                <w:sz w:val="20"/>
                <w:szCs w:val="20"/>
              </w:rPr>
            </w:pPr>
          </w:p>
        </w:tc>
        <w:tc>
          <w:tcPr>
            <w:tcW w:w="1984" w:type="dxa"/>
          </w:tcPr>
          <w:p w:rsidR="009B1E78" w:rsidRPr="00295333" w:rsidRDefault="009B1E78" w:rsidP="009B1E78">
            <w:pPr>
              <w:jc w:val="both"/>
              <w:rPr>
                <w:rFonts w:ascii="Times New Roman" w:hAnsi="Times New Roman" w:cs="Times New Roman"/>
                <w:sz w:val="20"/>
                <w:szCs w:val="20"/>
              </w:rPr>
            </w:pPr>
            <w:proofErr w:type="gramStart"/>
            <w:r w:rsidRPr="00295333">
              <w:rPr>
                <w:rFonts w:ascii="Times New Roman" w:hAnsi="Times New Roman" w:cs="Times New Roman"/>
                <w:sz w:val="20"/>
                <w:szCs w:val="20"/>
              </w:rPr>
              <w:t>местный</w:t>
            </w:r>
            <w:proofErr w:type="gramEnd"/>
            <w:r w:rsidRPr="00295333">
              <w:rPr>
                <w:rFonts w:ascii="Times New Roman" w:hAnsi="Times New Roman" w:cs="Times New Roman"/>
                <w:sz w:val="20"/>
                <w:szCs w:val="20"/>
              </w:rPr>
              <w:t xml:space="preserve"> бюджет</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134"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56"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1070"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c>
          <w:tcPr>
            <w:tcW w:w="992" w:type="dxa"/>
          </w:tcPr>
          <w:p w:rsidR="009B1E78" w:rsidRPr="00295333" w:rsidRDefault="009B1E78" w:rsidP="009B1E78">
            <w:pPr>
              <w:jc w:val="center"/>
              <w:rPr>
                <w:rFonts w:ascii="Times New Roman" w:hAnsi="Times New Roman" w:cs="Times New Roman"/>
                <w:sz w:val="20"/>
                <w:szCs w:val="20"/>
              </w:rPr>
            </w:pPr>
            <w:r w:rsidRPr="00295333">
              <w:rPr>
                <w:rFonts w:ascii="Times New Roman" w:hAnsi="Times New Roman" w:cs="Times New Roman"/>
                <w:sz w:val="20"/>
                <w:szCs w:val="20"/>
              </w:rPr>
              <w:t>0</w:t>
            </w:r>
          </w:p>
        </w:tc>
      </w:tr>
    </w:tbl>
    <w:p w:rsidR="00110A31" w:rsidRPr="00295333" w:rsidRDefault="00110A31"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5B2957" w:rsidRPr="00295333">
        <w:rPr>
          <w:rFonts w:ascii="Times New Roman" w:hAnsi="Times New Roman" w:cs="Times New Roman"/>
          <w:sz w:val="24"/>
          <w:szCs w:val="24"/>
        </w:rPr>
        <w:t>6</w:t>
      </w:r>
    </w:p>
    <w:p w:rsidR="00110A31" w:rsidRPr="00295333" w:rsidRDefault="00110A31" w:rsidP="00110A31">
      <w:pPr>
        <w:spacing w:after="0" w:line="240" w:lineRule="auto"/>
        <w:ind w:left="10065"/>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w:t>
      </w:r>
    </w:p>
    <w:p w:rsidR="00110A31" w:rsidRPr="00295333" w:rsidRDefault="00110A31" w:rsidP="00110A31">
      <w:pPr>
        <w:spacing w:after="0" w:line="240" w:lineRule="auto"/>
        <w:ind w:left="10065"/>
        <w:jc w:val="right"/>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110A31" w:rsidRPr="00295333" w:rsidRDefault="00110A31" w:rsidP="00110A31">
      <w:pPr>
        <w:spacing w:after="0" w:line="240" w:lineRule="auto"/>
        <w:ind w:left="10065"/>
        <w:jc w:val="right"/>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8D18BF" w:rsidRPr="00295333" w:rsidRDefault="008D18BF" w:rsidP="00D53EAA">
      <w:pPr>
        <w:spacing w:after="0" w:line="240" w:lineRule="auto"/>
        <w:jc w:val="right"/>
        <w:rPr>
          <w:rFonts w:ascii="Times New Roman" w:hAnsi="Times New Roman" w:cs="Times New Roman"/>
          <w:sz w:val="24"/>
          <w:szCs w:val="24"/>
        </w:rPr>
      </w:pPr>
    </w:p>
    <w:p w:rsidR="001524A8" w:rsidRPr="00295333" w:rsidRDefault="008D18BF" w:rsidP="001524A8">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Сведения о порядке сбора информации и методике расчета показателя (индикатора) муниципальной программы</w:t>
      </w:r>
      <w:r w:rsidR="001524A8" w:rsidRPr="00295333">
        <w:rPr>
          <w:rFonts w:ascii="Times New Roman" w:hAnsi="Times New Roman" w:cs="Times New Roman"/>
          <w:b/>
          <w:sz w:val="24"/>
          <w:szCs w:val="24"/>
        </w:rPr>
        <w:t xml:space="preserve"> </w:t>
      </w:r>
    </w:p>
    <w:p w:rsidR="001524A8" w:rsidRPr="00295333" w:rsidRDefault="001524A8" w:rsidP="001524A8">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«Укрепление общественного здоровья населения Усть-Большерецкого муниципального района»</w:t>
      </w:r>
    </w:p>
    <w:p w:rsidR="008D18BF" w:rsidRPr="00295333" w:rsidRDefault="008D18BF" w:rsidP="008D18BF">
      <w:pPr>
        <w:spacing w:after="0" w:line="240" w:lineRule="auto"/>
        <w:jc w:val="center"/>
        <w:rPr>
          <w:rFonts w:ascii="Times New Roman" w:hAnsi="Times New Roman" w:cs="Times New Roman"/>
          <w:b/>
          <w:sz w:val="24"/>
          <w:szCs w:val="24"/>
        </w:rPr>
      </w:pPr>
    </w:p>
    <w:tbl>
      <w:tblPr>
        <w:tblStyle w:val="a3"/>
        <w:tblW w:w="15253" w:type="dxa"/>
        <w:tblInd w:w="-459" w:type="dxa"/>
        <w:tblLayout w:type="fixed"/>
        <w:tblLook w:val="04A0" w:firstRow="1" w:lastRow="0" w:firstColumn="1" w:lastColumn="0" w:noHBand="0" w:noVBand="1"/>
      </w:tblPr>
      <w:tblGrid>
        <w:gridCol w:w="486"/>
        <w:gridCol w:w="1811"/>
        <w:gridCol w:w="709"/>
        <w:gridCol w:w="1843"/>
        <w:gridCol w:w="1562"/>
        <w:gridCol w:w="2123"/>
        <w:gridCol w:w="1598"/>
        <w:gridCol w:w="1347"/>
        <w:gridCol w:w="1307"/>
        <w:gridCol w:w="834"/>
        <w:gridCol w:w="1633"/>
      </w:tblGrid>
      <w:tr w:rsidR="007F0D59" w:rsidRPr="00295333" w:rsidTr="00E4251B">
        <w:tc>
          <w:tcPr>
            <w:tcW w:w="486" w:type="dxa"/>
          </w:tcPr>
          <w:p w:rsidR="000D09AB"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 п/п</w:t>
            </w:r>
          </w:p>
        </w:tc>
        <w:tc>
          <w:tcPr>
            <w:tcW w:w="1811" w:type="dxa"/>
          </w:tcPr>
          <w:p w:rsidR="000D09AB"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Наименование показателя</w:t>
            </w:r>
          </w:p>
        </w:tc>
        <w:tc>
          <w:tcPr>
            <w:tcW w:w="709"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Ед. изм.</w:t>
            </w:r>
          </w:p>
        </w:tc>
        <w:tc>
          <w:tcPr>
            <w:tcW w:w="1843"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Определение показателя</w:t>
            </w:r>
          </w:p>
        </w:tc>
        <w:tc>
          <w:tcPr>
            <w:tcW w:w="1562"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Временные характеристики показателя</w:t>
            </w:r>
          </w:p>
        </w:tc>
        <w:tc>
          <w:tcPr>
            <w:tcW w:w="2123"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Алгоритм формирования (формула) и методические пояснения к показателю</w:t>
            </w:r>
          </w:p>
        </w:tc>
        <w:tc>
          <w:tcPr>
            <w:tcW w:w="1598"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Базовые показатели (используемые в формуле)</w:t>
            </w:r>
          </w:p>
        </w:tc>
        <w:tc>
          <w:tcPr>
            <w:tcW w:w="1347"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Метод сбора информации, индекс формы отчетности</w:t>
            </w:r>
          </w:p>
        </w:tc>
        <w:tc>
          <w:tcPr>
            <w:tcW w:w="1307"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Объект и единица наблюдения</w:t>
            </w:r>
          </w:p>
        </w:tc>
        <w:tc>
          <w:tcPr>
            <w:tcW w:w="834" w:type="dxa"/>
          </w:tcPr>
          <w:p w:rsidR="000D09AB" w:rsidRPr="00295333" w:rsidRDefault="000D09AB" w:rsidP="00017361">
            <w:pPr>
              <w:jc w:val="center"/>
              <w:rPr>
                <w:rFonts w:ascii="Times New Roman" w:hAnsi="Times New Roman" w:cs="Times New Roman"/>
                <w:sz w:val="24"/>
                <w:szCs w:val="24"/>
              </w:rPr>
            </w:pPr>
            <w:r w:rsidRPr="00295333">
              <w:rPr>
                <w:rFonts w:ascii="Times New Roman" w:hAnsi="Times New Roman" w:cs="Times New Roman"/>
                <w:sz w:val="24"/>
                <w:szCs w:val="24"/>
              </w:rPr>
              <w:t>Охват единиц совокупности</w:t>
            </w:r>
          </w:p>
        </w:tc>
        <w:tc>
          <w:tcPr>
            <w:tcW w:w="1633" w:type="dxa"/>
          </w:tcPr>
          <w:p w:rsidR="000D09AB"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за сбор данных по показателю</w:t>
            </w:r>
          </w:p>
        </w:tc>
      </w:tr>
      <w:tr w:rsidR="007F0D59" w:rsidRPr="00295333" w:rsidTr="00E4251B">
        <w:trPr>
          <w:trHeight w:val="254"/>
        </w:trPr>
        <w:tc>
          <w:tcPr>
            <w:tcW w:w="486"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1811"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709"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843"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1562"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2123"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6</w:t>
            </w:r>
          </w:p>
        </w:tc>
        <w:tc>
          <w:tcPr>
            <w:tcW w:w="1598"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7</w:t>
            </w:r>
          </w:p>
        </w:tc>
        <w:tc>
          <w:tcPr>
            <w:tcW w:w="1347"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8</w:t>
            </w:r>
          </w:p>
        </w:tc>
        <w:tc>
          <w:tcPr>
            <w:tcW w:w="1307"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9</w:t>
            </w:r>
          </w:p>
        </w:tc>
        <w:tc>
          <w:tcPr>
            <w:tcW w:w="834"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10</w:t>
            </w:r>
          </w:p>
        </w:tc>
        <w:tc>
          <w:tcPr>
            <w:tcW w:w="1633"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11</w:t>
            </w:r>
          </w:p>
        </w:tc>
      </w:tr>
      <w:tr w:rsidR="007F0D59" w:rsidRPr="00295333" w:rsidTr="00E4251B">
        <w:tc>
          <w:tcPr>
            <w:tcW w:w="486"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1811" w:type="dxa"/>
          </w:tcPr>
          <w:p w:rsidR="00720ED5" w:rsidRPr="00295333" w:rsidRDefault="000D09AB" w:rsidP="00720ED5">
            <w:pPr>
              <w:jc w:val="both"/>
              <w:rPr>
                <w:rFonts w:ascii="Times New Roman" w:hAnsi="Times New Roman" w:cs="Times New Roman"/>
                <w:sz w:val="24"/>
                <w:szCs w:val="24"/>
              </w:rPr>
            </w:pPr>
            <w:r w:rsidRPr="00295333">
              <w:rPr>
                <w:rFonts w:ascii="Times New Roman" w:hAnsi="Times New Roman" w:cs="Times New Roman"/>
                <w:sz w:val="24"/>
                <w:szCs w:val="24"/>
              </w:rPr>
              <w:t xml:space="preserve">Показатель </w:t>
            </w:r>
          </w:p>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Доля населения Усть-Большерецкого муниципального района, систематически занимающегося физической культурой и спортом, в общей численности населения;</w:t>
            </w:r>
          </w:p>
          <w:p w:rsidR="008D18BF" w:rsidRPr="00295333" w:rsidRDefault="008D18BF" w:rsidP="00655DC6">
            <w:pPr>
              <w:jc w:val="both"/>
              <w:rPr>
                <w:rFonts w:ascii="Times New Roman" w:hAnsi="Times New Roman" w:cs="Times New Roman"/>
                <w:sz w:val="24"/>
                <w:szCs w:val="24"/>
              </w:rPr>
            </w:pPr>
          </w:p>
        </w:tc>
        <w:tc>
          <w:tcPr>
            <w:tcW w:w="709" w:type="dxa"/>
          </w:tcPr>
          <w:p w:rsidR="008D18BF"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w:t>
            </w:r>
          </w:p>
        </w:tc>
        <w:tc>
          <w:tcPr>
            <w:tcW w:w="1843" w:type="dxa"/>
          </w:tcPr>
          <w:p w:rsidR="008D18BF" w:rsidRPr="00295333" w:rsidRDefault="000D09AB" w:rsidP="002211EB">
            <w:pPr>
              <w:rPr>
                <w:rFonts w:ascii="Times New Roman" w:hAnsi="Times New Roman" w:cs="Times New Roman"/>
                <w:sz w:val="24"/>
                <w:szCs w:val="24"/>
              </w:rPr>
            </w:pPr>
            <w:r w:rsidRPr="00295333">
              <w:rPr>
                <w:rFonts w:ascii="Times New Roman" w:hAnsi="Times New Roman" w:cs="Times New Roman"/>
                <w:sz w:val="24"/>
                <w:szCs w:val="24"/>
              </w:rPr>
              <w:t xml:space="preserve">Показатель характеризует </w:t>
            </w:r>
            <w:r w:rsidR="00A53659" w:rsidRPr="00295333">
              <w:rPr>
                <w:rFonts w:ascii="Times New Roman" w:hAnsi="Times New Roman" w:cs="Times New Roman"/>
                <w:sz w:val="24"/>
                <w:szCs w:val="24"/>
              </w:rPr>
              <w:t>увеличение доли населения                                          Усть-Большерецкого муниципального района, систематически занимающегося физической культурой и спортом, в общей численности населения</w:t>
            </w:r>
          </w:p>
        </w:tc>
        <w:tc>
          <w:tcPr>
            <w:tcW w:w="1562" w:type="dxa"/>
          </w:tcPr>
          <w:p w:rsidR="008D18BF" w:rsidRPr="00295333" w:rsidRDefault="00655DC6" w:rsidP="003915A7">
            <w:pPr>
              <w:jc w:val="center"/>
              <w:rPr>
                <w:rFonts w:ascii="Times New Roman" w:hAnsi="Times New Roman" w:cs="Times New Roman"/>
                <w:sz w:val="24"/>
                <w:szCs w:val="24"/>
              </w:rPr>
            </w:pPr>
            <w:r w:rsidRPr="00295333">
              <w:rPr>
                <w:rFonts w:ascii="Times New Roman" w:hAnsi="Times New Roman" w:cs="Times New Roman"/>
                <w:sz w:val="24"/>
                <w:szCs w:val="24"/>
              </w:rPr>
              <w:t>На 01.01.202</w:t>
            </w:r>
            <w:r w:rsidR="001524A8" w:rsidRPr="00295333">
              <w:rPr>
                <w:rFonts w:ascii="Times New Roman" w:hAnsi="Times New Roman" w:cs="Times New Roman"/>
                <w:sz w:val="24"/>
                <w:szCs w:val="24"/>
              </w:rPr>
              <w:t>2</w:t>
            </w:r>
            <w:r w:rsidR="000D09AB" w:rsidRPr="00295333">
              <w:rPr>
                <w:rFonts w:ascii="Times New Roman" w:hAnsi="Times New Roman" w:cs="Times New Roman"/>
                <w:sz w:val="24"/>
                <w:szCs w:val="24"/>
              </w:rPr>
              <w:t xml:space="preserve"> год</w:t>
            </w:r>
            <w:r w:rsidRPr="00295333">
              <w:rPr>
                <w:rFonts w:ascii="Times New Roman" w:hAnsi="Times New Roman" w:cs="Times New Roman"/>
                <w:sz w:val="24"/>
                <w:szCs w:val="24"/>
              </w:rPr>
              <w:t>а</w:t>
            </w:r>
          </w:p>
          <w:p w:rsidR="003915A7" w:rsidRPr="00295333" w:rsidRDefault="003915A7" w:rsidP="003915A7">
            <w:pPr>
              <w:jc w:val="center"/>
              <w:rPr>
                <w:rFonts w:ascii="Times New Roman" w:hAnsi="Times New Roman" w:cs="Times New Roman"/>
                <w:sz w:val="24"/>
                <w:szCs w:val="24"/>
              </w:rPr>
            </w:pPr>
            <w:r w:rsidRPr="00295333">
              <w:rPr>
                <w:rFonts w:ascii="Times New Roman" w:hAnsi="Times New Roman" w:cs="Times New Roman"/>
                <w:sz w:val="24"/>
                <w:szCs w:val="24"/>
              </w:rPr>
              <w:t>На 01.01.202</w:t>
            </w:r>
            <w:r w:rsidR="001524A8" w:rsidRPr="00295333">
              <w:rPr>
                <w:rFonts w:ascii="Times New Roman" w:hAnsi="Times New Roman" w:cs="Times New Roman"/>
                <w:sz w:val="24"/>
                <w:szCs w:val="24"/>
              </w:rPr>
              <w:t>3</w:t>
            </w:r>
            <w:r w:rsidRPr="00295333">
              <w:rPr>
                <w:rFonts w:ascii="Times New Roman" w:hAnsi="Times New Roman" w:cs="Times New Roman"/>
                <w:sz w:val="24"/>
                <w:szCs w:val="24"/>
              </w:rPr>
              <w:t xml:space="preserve"> года</w:t>
            </w:r>
          </w:p>
          <w:p w:rsidR="003915A7" w:rsidRPr="00295333" w:rsidRDefault="003915A7"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w:t>
            </w:r>
            <w:r w:rsidR="001524A8" w:rsidRPr="00295333">
              <w:rPr>
                <w:rFonts w:ascii="Times New Roman" w:hAnsi="Times New Roman" w:cs="Times New Roman"/>
                <w:sz w:val="24"/>
                <w:szCs w:val="24"/>
              </w:rPr>
              <w:t>4</w:t>
            </w:r>
            <w:r w:rsidRPr="00295333">
              <w:rPr>
                <w:rFonts w:ascii="Times New Roman" w:hAnsi="Times New Roman" w:cs="Times New Roman"/>
                <w:sz w:val="24"/>
                <w:szCs w:val="24"/>
              </w:rPr>
              <w:t xml:space="preserve">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8D18BF" w:rsidRPr="00295333" w:rsidRDefault="000D09AB" w:rsidP="00BC2D6C">
            <w:pPr>
              <w:jc w:val="both"/>
              <w:rPr>
                <w:rFonts w:ascii="Times New Roman" w:hAnsi="Times New Roman" w:cs="Times New Roman"/>
                <w:sz w:val="24"/>
                <w:szCs w:val="24"/>
              </w:rPr>
            </w:pPr>
            <w:r w:rsidRPr="00295333">
              <w:rPr>
                <w:rFonts w:ascii="Times New Roman" w:hAnsi="Times New Roman" w:cs="Times New Roman"/>
                <w:sz w:val="24"/>
                <w:szCs w:val="24"/>
              </w:rPr>
              <w:t>Показатель определяется на о</w:t>
            </w:r>
            <w:r w:rsidR="001524A8" w:rsidRPr="00295333">
              <w:rPr>
                <w:rFonts w:ascii="Times New Roman" w:hAnsi="Times New Roman" w:cs="Times New Roman"/>
                <w:sz w:val="24"/>
                <w:szCs w:val="24"/>
              </w:rPr>
              <w:t xml:space="preserve">сновании данных, представленных </w:t>
            </w:r>
            <w:r w:rsidR="00BC2D6C" w:rsidRPr="00295333">
              <w:rPr>
                <w:rFonts w:ascii="Times New Roman" w:hAnsi="Times New Roman" w:cs="Times New Roman"/>
                <w:sz w:val="24"/>
                <w:szCs w:val="24"/>
              </w:rPr>
              <w:t>подведомственными организациями</w:t>
            </w:r>
          </w:p>
        </w:tc>
        <w:tc>
          <w:tcPr>
            <w:tcW w:w="1598" w:type="dxa"/>
          </w:tcPr>
          <w:p w:rsidR="008D18BF"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13,97</w:t>
            </w:r>
          </w:p>
        </w:tc>
        <w:tc>
          <w:tcPr>
            <w:tcW w:w="1347" w:type="dxa"/>
          </w:tcPr>
          <w:p w:rsidR="008D18BF" w:rsidRPr="00295333" w:rsidRDefault="008D18BF" w:rsidP="008D18BF">
            <w:pPr>
              <w:jc w:val="center"/>
              <w:rPr>
                <w:rFonts w:ascii="Times New Roman" w:hAnsi="Times New Roman" w:cs="Times New Roman"/>
                <w:sz w:val="24"/>
                <w:szCs w:val="24"/>
              </w:rPr>
            </w:pPr>
          </w:p>
        </w:tc>
        <w:tc>
          <w:tcPr>
            <w:tcW w:w="1307" w:type="dxa"/>
          </w:tcPr>
          <w:p w:rsidR="008D18BF"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муниципального района</w:t>
            </w:r>
          </w:p>
        </w:tc>
        <w:tc>
          <w:tcPr>
            <w:tcW w:w="834" w:type="dxa"/>
          </w:tcPr>
          <w:p w:rsidR="008D18BF" w:rsidRPr="00295333" w:rsidRDefault="008D18BF" w:rsidP="008D18BF">
            <w:pPr>
              <w:jc w:val="center"/>
              <w:rPr>
                <w:rFonts w:ascii="Times New Roman" w:hAnsi="Times New Roman" w:cs="Times New Roman"/>
                <w:sz w:val="24"/>
                <w:szCs w:val="24"/>
              </w:rPr>
            </w:pPr>
          </w:p>
        </w:tc>
        <w:tc>
          <w:tcPr>
            <w:tcW w:w="1633" w:type="dxa"/>
          </w:tcPr>
          <w:p w:rsidR="008D18BF" w:rsidRPr="00295333" w:rsidRDefault="000D09AB" w:rsidP="0020532B">
            <w:pPr>
              <w:jc w:val="center"/>
              <w:rPr>
                <w:rFonts w:ascii="Times New Roman" w:hAnsi="Times New Roman" w:cs="Times New Roman"/>
                <w:sz w:val="24"/>
                <w:szCs w:val="24"/>
              </w:rPr>
            </w:pPr>
            <w:r w:rsidRPr="00295333">
              <w:rPr>
                <w:rFonts w:ascii="Times New Roman" w:hAnsi="Times New Roman" w:cs="Times New Roman"/>
                <w:sz w:val="24"/>
                <w:szCs w:val="24"/>
              </w:rPr>
              <w:t xml:space="preserve">Управление </w:t>
            </w:r>
            <w:r w:rsidR="0020532B" w:rsidRPr="00295333">
              <w:rPr>
                <w:rFonts w:ascii="Times New Roman" w:hAnsi="Times New Roman" w:cs="Times New Roman"/>
                <w:sz w:val="24"/>
                <w:szCs w:val="24"/>
              </w:rPr>
              <w:t>культуры, молоде</w:t>
            </w:r>
            <w:r w:rsidR="002211EB" w:rsidRPr="00295333">
              <w:rPr>
                <w:rFonts w:ascii="Times New Roman" w:hAnsi="Times New Roman" w:cs="Times New Roman"/>
                <w:sz w:val="24"/>
                <w:szCs w:val="24"/>
              </w:rPr>
              <w:t>жи и спорта</w:t>
            </w:r>
            <w:r w:rsidRPr="00295333">
              <w:rPr>
                <w:rFonts w:ascii="Times New Roman" w:hAnsi="Times New Roman" w:cs="Times New Roman"/>
                <w:sz w:val="24"/>
                <w:szCs w:val="24"/>
              </w:rPr>
              <w:t xml:space="preserve"> Администрации Усть-Большерецкого муниципального района</w:t>
            </w:r>
          </w:p>
        </w:tc>
      </w:tr>
      <w:tr w:rsidR="007F0D59" w:rsidRPr="00295333" w:rsidTr="00E4251B">
        <w:tc>
          <w:tcPr>
            <w:tcW w:w="486" w:type="dxa"/>
          </w:tcPr>
          <w:p w:rsidR="008D18BF" w:rsidRPr="00295333" w:rsidRDefault="000D09AB" w:rsidP="008D18BF">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2.</w:t>
            </w:r>
          </w:p>
        </w:tc>
        <w:tc>
          <w:tcPr>
            <w:tcW w:w="1811" w:type="dxa"/>
          </w:tcPr>
          <w:p w:rsidR="00720ED5" w:rsidRPr="00295333" w:rsidRDefault="00222B79" w:rsidP="00720ED5">
            <w:pPr>
              <w:jc w:val="both"/>
              <w:rPr>
                <w:rFonts w:ascii="Times New Roman" w:hAnsi="Times New Roman" w:cs="Times New Roman"/>
                <w:sz w:val="24"/>
                <w:szCs w:val="24"/>
              </w:rPr>
            </w:pPr>
            <w:r w:rsidRPr="00295333">
              <w:rPr>
                <w:rFonts w:ascii="Times New Roman" w:hAnsi="Times New Roman" w:cs="Times New Roman"/>
                <w:sz w:val="24"/>
                <w:szCs w:val="24"/>
              </w:rPr>
              <w:t xml:space="preserve">Показатель </w:t>
            </w:r>
          </w:p>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Доля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p w:rsidR="008D18BF" w:rsidRPr="00295333" w:rsidRDefault="008D18BF" w:rsidP="00655DC6">
            <w:pPr>
              <w:jc w:val="both"/>
              <w:rPr>
                <w:rFonts w:ascii="Times New Roman" w:hAnsi="Times New Roman" w:cs="Times New Roman"/>
                <w:sz w:val="24"/>
                <w:szCs w:val="24"/>
              </w:rPr>
            </w:pPr>
          </w:p>
        </w:tc>
        <w:tc>
          <w:tcPr>
            <w:tcW w:w="709" w:type="dxa"/>
          </w:tcPr>
          <w:p w:rsidR="008D18BF" w:rsidRPr="00295333" w:rsidRDefault="00655DC6" w:rsidP="008D18BF">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843" w:type="dxa"/>
          </w:tcPr>
          <w:p w:rsidR="008D18BF" w:rsidRPr="00295333" w:rsidRDefault="00A53659" w:rsidP="00BF0075">
            <w:pPr>
              <w:rPr>
                <w:rFonts w:ascii="Times New Roman" w:hAnsi="Times New Roman" w:cs="Times New Roman"/>
                <w:sz w:val="24"/>
                <w:szCs w:val="24"/>
              </w:rPr>
            </w:pPr>
            <w:r w:rsidRPr="00295333">
              <w:rPr>
                <w:rFonts w:ascii="Times New Roman" w:hAnsi="Times New Roman" w:cs="Times New Roman"/>
                <w:sz w:val="24"/>
                <w:szCs w:val="24"/>
              </w:rPr>
              <w:t>Показатель характеризует увеличение доли населения, принявшего участие в физкультурно-спортивных мероприятиях, включенных в календарный план физкультурных и спортивных мероприятий Усть-Большерецкого муниципального района</w:t>
            </w:r>
          </w:p>
        </w:tc>
        <w:tc>
          <w:tcPr>
            <w:tcW w:w="1562" w:type="dxa"/>
          </w:tcPr>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01.01.2022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01.01.2024 года</w:t>
            </w:r>
          </w:p>
          <w:p w:rsidR="008D18BF"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8D18BF" w:rsidRPr="00295333" w:rsidRDefault="001524A8" w:rsidP="001524A8">
            <w:pPr>
              <w:jc w:val="both"/>
              <w:rPr>
                <w:rFonts w:ascii="Times New Roman" w:hAnsi="Times New Roman" w:cs="Times New Roman"/>
                <w:sz w:val="24"/>
                <w:szCs w:val="24"/>
              </w:rPr>
            </w:pPr>
            <w:r w:rsidRPr="00295333">
              <w:rPr>
                <w:rFonts w:ascii="Times New Roman" w:hAnsi="Times New Roman" w:cs="Times New Roman"/>
                <w:sz w:val="24"/>
                <w:szCs w:val="24"/>
              </w:rPr>
              <w:t xml:space="preserve">Показатель определяется на основании данных, представленных </w:t>
            </w:r>
            <w:r w:rsidR="00BC2D6C" w:rsidRPr="00295333">
              <w:rPr>
                <w:rFonts w:ascii="Times New Roman" w:hAnsi="Times New Roman" w:cs="Times New Roman"/>
                <w:sz w:val="24"/>
                <w:szCs w:val="24"/>
              </w:rPr>
              <w:t>подведомственными организациями</w:t>
            </w:r>
          </w:p>
        </w:tc>
        <w:tc>
          <w:tcPr>
            <w:tcW w:w="1598" w:type="dxa"/>
          </w:tcPr>
          <w:p w:rsidR="008D18BF"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4,01</w:t>
            </w:r>
          </w:p>
        </w:tc>
        <w:tc>
          <w:tcPr>
            <w:tcW w:w="1347" w:type="dxa"/>
          </w:tcPr>
          <w:p w:rsidR="008D18BF" w:rsidRPr="00295333" w:rsidRDefault="008D18BF" w:rsidP="008D18BF">
            <w:pPr>
              <w:jc w:val="center"/>
              <w:rPr>
                <w:rFonts w:ascii="Times New Roman" w:hAnsi="Times New Roman" w:cs="Times New Roman"/>
                <w:sz w:val="24"/>
                <w:szCs w:val="24"/>
              </w:rPr>
            </w:pPr>
          </w:p>
        </w:tc>
        <w:tc>
          <w:tcPr>
            <w:tcW w:w="1307" w:type="dxa"/>
          </w:tcPr>
          <w:p w:rsidR="008D18BF"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муниципального района</w:t>
            </w:r>
          </w:p>
        </w:tc>
        <w:tc>
          <w:tcPr>
            <w:tcW w:w="834" w:type="dxa"/>
          </w:tcPr>
          <w:p w:rsidR="008D18BF" w:rsidRPr="00295333" w:rsidRDefault="008D18BF" w:rsidP="008D18BF">
            <w:pPr>
              <w:jc w:val="center"/>
              <w:rPr>
                <w:rFonts w:ascii="Times New Roman" w:hAnsi="Times New Roman" w:cs="Times New Roman"/>
                <w:sz w:val="24"/>
                <w:szCs w:val="24"/>
              </w:rPr>
            </w:pPr>
          </w:p>
        </w:tc>
        <w:tc>
          <w:tcPr>
            <w:tcW w:w="1633" w:type="dxa"/>
          </w:tcPr>
          <w:p w:rsidR="008D18BF" w:rsidRPr="00295333" w:rsidRDefault="002211EB" w:rsidP="008D18BF">
            <w:pPr>
              <w:jc w:val="center"/>
              <w:rPr>
                <w:rFonts w:ascii="Times New Roman" w:hAnsi="Times New Roman" w:cs="Times New Roman"/>
                <w:sz w:val="24"/>
                <w:szCs w:val="24"/>
              </w:rPr>
            </w:pPr>
            <w:r w:rsidRPr="00295333">
              <w:rPr>
                <w:rFonts w:ascii="Times New Roman" w:hAnsi="Times New Roman" w:cs="Times New Roman"/>
                <w:sz w:val="24"/>
                <w:szCs w:val="24"/>
              </w:rPr>
              <w:t>Управление культуры, молодежи и спорта Администрации Усть-Большерецкого муниципального района</w:t>
            </w:r>
          </w:p>
        </w:tc>
      </w:tr>
      <w:tr w:rsidR="00720ED5" w:rsidRPr="00295333" w:rsidTr="00E4251B">
        <w:tc>
          <w:tcPr>
            <w:tcW w:w="486"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811" w:type="dxa"/>
          </w:tcPr>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Показатель</w:t>
            </w:r>
          </w:p>
          <w:p w:rsidR="00720ED5" w:rsidRPr="00295333" w:rsidRDefault="00C74425" w:rsidP="00720ED5">
            <w:pPr>
              <w:jc w:val="both"/>
              <w:rPr>
                <w:rFonts w:ascii="Times New Roman" w:hAnsi="Times New Roman" w:cs="Times New Roman"/>
                <w:sz w:val="24"/>
                <w:szCs w:val="24"/>
              </w:rPr>
            </w:pPr>
            <w:r w:rsidRPr="00295333">
              <w:rPr>
                <w:rFonts w:ascii="Times New Roman" w:hAnsi="Times New Roman" w:cs="Times New Roman"/>
                <w:sz w:val="24"/>
                <w:szCs w:val="24"/>
              </w:rPr>
              <w:t>Уровень заболеваемости населения Усть-Большерецкого муниципального района наркоманией (количество больных)</w:t>
            </w:r>
          </w:p>
        </w:tc>
        <w:tc>
          <w:tcPr>
            <w:tcW w:w="709" w:type="dxa"/>
          </w:tcPr>
          <w:p w:rsidR="00720ED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Чел.</w:t>
            </w:r>
          </w:p>
        </w:tc>
        <w:tc>
          <w:tcPr>
            <w:tcW w:w="1843" w:type="dxa"/>
          </w:tcPr>
          <w:p w:rsidR="00720ED5" w:rsidRPr="00295333" w:rsidRDefault="00720ED5" w:rsidP="00BF0075">
            <w:pPr>
              <w:rPr>
                <w:rFonts w:ascii="Times New Roman" w:hAnsi="Times New Roman" w:cs="Times New Roman"/>
                <w:sz w:val="24"/>
                <w:szCs w:val="24"/>
              </w:rPr>
            </w:pPr>
          </w:p>
        </w:tc>
        <w:tc>
          <w:tcPr>
            <w:tcW w:w="1562" w:type="dxa"/>
          </w:tcPr>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01.01.2022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01.01.2024 года</w:t>
            </w:r>
          </w:p>
          <w:p w:rsidR="00720ED5"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720ED5" w:rsidRPr="00295333" w:rsidRDefault="001524A8" w:rsidP="001524A8">
            <w:pPr>
              <w:jc w:val="both"/>
              <w:rPr>
                <w:rFonts w:ascii="Times New Roman" w:hAnsi="Times New Roman" w:cs="Times New Roman"/>
                <w:sz w:val="24"/>
                <w:szCs w:val="24"/>
              </w:rPr>
            </w:pPr>
            <w:r w:rsidRPr="00295333">
              <w:rPr>
                <w:rFonts w:ascii="Times New Roman" w:hAnsi="Times New Roman" w:cs="Times New Roman"/>
                <w:sz w:val="24"/>
                <w:szCs w:val="24"/>
              </w:rPr>
              <w:t>Показатель определяется на основании данных, представленных структурными подразделениями</w:t>
            </w:r>
          </w:p>
        </w:tc>
        <w:tc>
          <w:tcPr>
            <w:tcW w:w="1598" w:type="dxa"/>
          </w:tcPr>
          <w:p w:rsidR="00720ED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6</w:t>
            </w:r>
          </w:p>
        </w:tc>
        <w:tc>
          <w:tcPr>
            <w:tcW w:w="1347" w:type="dxa"/>
          </w:tcPr>
          <w:p w:rsidR="00720ED5" w:rsidRPr="00295333" w:rsidRDefault="00720ED5" w:rsidP="008D18BF">
            <w:pPr>
              <w:jc w:val="center"/>
              <w:rPr>
                <w:rFonts w:ascii="Times New Roman" w:hAnsi="Times New Roman" w:cs="Times New Roman"/>
                <w:sz w:val="24"/>
                <w:szCs w:val="24"/>
              </w:rPr>
            </w:pPr>
          </w:p>
        </w:tc>
        <w:tc>
          <w:tcPr>
            <w:tcW w:w="1307" w:type="dxa"/>
          </w:tcPr>
          <w:p w:rsidR="00720ED5" w:rsidRPr="00295333" w:rsidRDefault="00E4251B"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муниципального района</w:t>
            </w:r>
          </w:p>
        </w:tc>
        <w:tc>
          <w:tcPr>
            <w:tcW w:w="834" w:type="dxa"/>
          </w:tcPr>
          <w:p w:rsidR="00720ED5" w:rsidRPr="00295333" w:rsidRDefault="00720ED5" w:rsidP="008D18BF">
            <w:pPr>
              <w:jc w:val="center"/>
              <w:rPr>
                <w:rFonts w:ascii="Times New Roman" w:hAnsi="Times New Roman" w:cs="Times New Roman"/>
                <w:sz w:val="24"/>
                <w:szCs w:val="24"/>
              </w:rPr>
            </w:pPr>
          </w:p>
        </w:tc>
        <w:tc>
          <w:tcPr>
            <w:tcW w:w="1633" w:type="dxa"/>
          </w:tcPr>
          <w:p w:rsidR="00720ED5" w:rsidRPr="00295333" w:rsidRDefault="00720ED5" w:rsidP="008D18BF">
            <w:pPr>
              <w:jc w:val="center"/>
              <w:rPr>
                <w:rFonts w:ascii="Times New Roman" w:hAnsi="Times New Roman" w:cs="Times New Roman"/>
                <w:sz w:val="24"/>
                <w:szCs w:val="24"/>
              </w:rPr>
            </w:pPr>
          </w:p>
        </w:tc>
      </w:tr>
      <w:tr w:rsidR="00C74425" w:rsidRPr="00295333" w:rsidTr="00E4251B">
        <w:tc>
          <w:tcPr>
            <w:tcW w:w="486" w:type="dxa"/>
          </w:tcPr>
          <w:p w:rsidR="00C7442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4</w:t>
            </w:r>
          </w:p>
        </w:tc>
        <w:tc>
          <w:tcPr>
            <w:tcW w:w="1811" w:type="dxa"/>
          </w:tcPr>
          <w:p w:rsidR="00C74425" w:rsidRPr="00295333" w:rsidRDefault="00C74425" w:rsidP="00720ED5">
            <w:pPr>
              <w:jc w:val="both"/>
              <w:rPr>
                <w:rFonts w:ascii="Times New Roman" w:hAnsi="Times New Roman" w:cs="Times New Roman"/>
                <w:sz w:val="24"/>
                <w:szCs w:val="24"/>
              </w:rPr>
            </w:pPr>
            <w:r w:rsidRPr="00295333">
              <w:rPr>
                <w:rFonts w:ascii="Times New Roman" w:hAnsi="Times New Roman" w:cs="Times New Roman"/>
                <w:sz w:val="24"/>
                <w:szCs w:val="24"/>
              </w:rPr>
              <w:t>Показатель</w:t>
            </w:r>
          </w:p>
          <w:p w:rsidR="00C74425" w:rsidRPr="00295333" w:rsidRDefault="00C74425" w:rsidP="00720ED5">
            <w:pPr>
              <w:jc w:val="both"/>
              <w:rPr>
                <w:rFonts w:ascii="Times New Roman" w:hAnsi="Times New Roman" w:cs="Times New Roman"/>
                <w:sz w:val="24"/>
                <w:szCs w:val="24"/>
              </w:rPr>
            </w:pPr>
            <w:r w:rsidRPr="00295333">
              <w:rPr>
                <w:rFonts w:ascii="Times New Roman" w:hAnsi="Times New Roman" w:cs="Times New Roman"/>
                <w:sz w:val="24"/>
                <w:szCs w:val="24"/>
              </w:rPr>
              <w:t>Уровень заболеваемости населения Усть-Большерецкого муниципального района алкоголизмом (количество больных)</w:t>
            </w:r>
          </w:p>
        </w:tc>
        <w:tc>
          <w:tcPr>
            <w:tcW w:w="709" w:type="dxa"/>
          </w:tcPr>
          <w:p w:rsidR="00C7442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Чел.</w:t>
            </w:r>
          </w:p>
        </w:tc>
        <w:tc>
          <w:tcPr>
            <w:tcW w:w="1843" w:type="dxa"/>
          </w:tcPr>
          <w:p w:rsidR="00C74425" w:rsidRPr="00295333" w:rsidRDefault="00C74425" w:rsidP="00BF0075">
            <w:pPr>
              <w:rPr>
                <w:rFonts w:ascii="Times New Roman" w:hAnsi="Times New Roman" w:cs="Times New Roman"/>
                <w:sz w:val="24"/>
                <w:szCs w:val="24"/>
              </w:rPr>
            </w:pPr>
          </w:p>
        </w:tc>
        <w:tc>
          <w:tcPr>
            <w:tcW w:w="1562" w:type="dxa"/>
          </w:tcPr>
          <w:p w:rsidR="00C74425" w:rsidRPr="00295333" w:rsidRDefault="00C74425" w:rsidP="00C74425">
            <w:pPr>
              <w:jc w:val="center"/>
              <w:rPr>
                <w:rFonts w:ascii="Times New Roman" w:hAnsi="Times New Roman" w:cs="Times New Roman"/>
                <w:sz w:val="24"/>
                <w:szCs w:val="24"/>
              </w:rPr>
            </w:pPr>
            <w:r w:rsidRPr="00295333">
              <w:rPr>
                <w:rFonts w:ascii="Times New Roman" w:hAnsi="Times New Roman" w:cs="Times New Roman"/>
                <w:sz w:val="24"/>
                <w:szCs w:val="24"/>
              </w:rPr>
              <w:t>На 01.01.2022 года</w:t>
            </w:r>
          </w:p>
          <w:p w:rsidR="00C74425" w:rsidRPr="00295333" w:rsidRDefault="00C74425" w:rsidP="00C74425">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C74425" w:rsidRPr="00295333" w:rsidRDefault="00C74425" w:rsidP="00C74425">
            <w:pPr>
              <w:jc w:val="center"/>
              <w:rPr>
                <w:rFonts w:ascii="Times New Roman" w:hAnsi="Times New Roman" w:cs="Times New Roman"/>
                <w:sz w:val="24"/>
                <w:szCs w:val="24"/>
              </w:rPr>
            </w:pPr>
            <w:r w:rsidRPr="00295333">
              <w:rPr>
                <w:rFonts w:ascii="Times New Roman" w:hAnsi="Times New Roman" w:cs="Times New Roman"/>
                <w:sz w:val="24"/>
                <w:szCs w:val="24"/>
              </w:rPr>
              <w:t>На 01.01.2024 года</w:t>
            </w:r>
          </w:p>
          <w:p w:rsidR="00C74425" w:rsidRPr="00295333" w:rsidRDefault="00C74425" w:rsidP="00C74425">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C74425" w:rsidRPr="00295333" w:rsidRDefault="00C74425" w:rsidP="001524A8">
            <w:pPr>
              <w:jc w:val="both"/>
              <w:rPr>
                <w:rFonts w:ascii="Times New Roman" w:hAnsi="Times New Roman" w:cs="Times New Roman"/>
                <w:sz w:val="24"/>
                <w:szCs w:val="24"/>
              </w:rPr>
            </w:pPr>
          </w:p>
        </w:tc>
        <w:tc>
          <w:tcPr>
            <w:tcW w:w="1598" w:type="dxa"/>
          </w:tcPr>
          <w:p w:rsidR="00C74425" w:rsidRPr="00295333" w:rsidRDefault="00C74425" w:rsidP="008D18BF">
            <w:pPr>
              <w:jc w:val="center"/>
              <w:rPr>
                <w:rFonts w:ascii="Times New Roman" w:hAnsi="Times New Roman" w:cs="Times New Roman"/>
                <w:sz w:val="24"/>
                <w:szCs w:val="24"/>
              </w:rPr>
            </w:pPr>
            <w:r w:rsidRPr="00295333">
              <w:rPr>
                <w:rFonts w:ascii="Times New Roman" w:hAnsi="Times New Roman" w:cs="Times New Roman"/>
                <w:sz w:val="24"/>
                <w:szCs w:val="24"/>
              </w:rPr>
              <w:t>70</w:t>
            </w:r>
          </w:p>
        </w:tc>
        <w:tc>
          <w:tcPr>
            <w:tcW w:w="1347" w:type="dxa"/>
          </w:tcPr>
          <w:p w:rsidR="00C74425" w:rsidRPr="00295333" w:rsidRDefault="00C74425" w:rsidP="008D18BF">
            <w:pPr>
              <w:jc w:val="center"/>
              <w:rPr>
                <w:rFonts w:ascii="Times New Roman" w:hAnsi="Times New Roman" w:cs="Times New Roman"/>
                <w:sz w:val="24"/>
                <w:szCs w:val="24"/>
              </w:rPr>
            </w:pPr>
          </w:p>
        </w:tc>
        <w:tc>
          <w:tcPr>
            <w:tcW w:w="1307" w:type="dxa"/>
          </w:tcPr>
          <w:p w:rsidR="00C74425" w:rsidRPr="00295333" w:rsidRDefault="00E4251B"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муниципального района</w:t>
            </w:r>
          </w:p>
        </w:tc>
        <w:tc>
          <w:tcPr>
            <w:tcW w:w="834" w:type="dxa"/>
          </w:tcPr>
          <w:p w:rsidR="00C74425" w:rsidRPr="00295333" w:rsidRDefault="00C74425" w:rsidP="008D18BF">
            <w:pPr>
              <w:jc w:val="center"/>
              <w:rPr>
                <w:rFonts w:ascii="Times New Roman" w:hAnsi="Times New Roman" w:cs="Times New Roman"/>
                <w:sz w:val="24"/>
                <w:szCs w:val="24"/>
              </w:rPr>
            </w:pPr>
          </w:p>
        </w:tc>
        <w:tc>
          <w:tcPr>
            <w:tcW w:w="1633" w:type="dxa"/>
          </w:tcPr>
          <w:p w:rsidR="00C74425" w:rsidRPr="00295333" w:rsidRDefault="00C74425" w:rsidP="008D18BF">
            <w:pPr>
              <w:jc w:val="center"/>
              <w:rPr>
                <w:rFonts w:ascii="Times New Roman" w:hAnsi="Times New Roman" w:cs="Times New Roman"/>
                <w:sz w:val="24"/>
                <w:szCs w:val="24"/>
              </w:rPr>
            </w:pPr>
          </w:p>
        </w:tc>
      </w:tr>
      <w:tr w:rsidR="00720ED5" w:rsidRPr="00295333" w:rsidTr="00E4251B">
        <w:tc>
          <w:tcPr>
            <w:tcW w:w="486"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1811" w:type="dxa"/>
          </w:tcPr>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Показатель</w:t>
            </w:r>
          </w:p>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 xml:space="preserve">Уровень информированности детей и подростков о вреде </w:t>
            </w:r>
            <w:proofErr w:type="spellStart"/>
            <w:r w:rsidRPr="00295333">
              <w:rPr>
                <w:rFonts w:ascii="Times New Roman" w:hAnsi="Times New Roman" w:cs="Times New Roman"/>
                <w:sz w:val="24"/>
                <w:szCs w:val="24"/>
              </w:rPr>
              <w:t>табакокурения</w:t>
            </w:r>
            <w:proofErr w:type="spellEnd"/>
            <w:r w:rsidRPr="00295333">
              <w:rPr>
                <w:rFonts w:ascii="Times New Roman" w:hAnsi="Times New Roman" w:cs="Times New Roman"/>
                <w:sz w:val="24"/>
                <w:szCs w:val="24"/>
              </w:rPr>
              <w:t xml:space="preserve"> и употребления алкоголя, а также нерационального питания и низкой физической активности </w:t>
            </w:r>
          </w:p>
          <w:p w:rsidR="00720ED5" w:rsidRPr="00295333" w:rsidRDefault="00720ED5" w:rsidP="00720ED5">
            <w:pPr>
              <w:jc w:val="both"/>
              <w:rPr>
                <w:rFonts w:ascii="Times New Roman" w:hAnsi="Times New Roman" w:cs="Times New Roman"/>
                <w:sz w:val="24"/>
                <w:szCs w:val="24"/>
              </w:rPr>
            </w:pPr>
          </w:p>
        </w:tc>
        <w:tc>
          <w:tcPr>
            <w:tcW w:w="709"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t>%</w:t>
            </w:r>
          </w:p>
        </w:tc>
        <w:tc>
          <w:tcPr>
            <w:tcW w:w="1843" w:type="dxa"/>
          </w:tcPr>
          <w:p w:rsidR="00720ED5" w:rsidRPr="00295333" w:rsidRDefault="00720ED5" w:rsidP="00BF0075">
            <w:pPr>
              <w:rPr>
                <w:rFonts w:ascii="Times New Roman" w:hAnsi="Times New Roman" w:cs="Times New Roman"/>
                <w:sz w:val="24"/>
                <w:szCs w:val="24"/>
              </w:rPr>
            </w:pPr>
          </w:p>
        </w:tc>
        <w:tc>
          <w:tcPr>
            <w:tcW w:w="1562" w:type="dxa"/>
          </w:tcPr>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01.01.2022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01.01.2024 года</w:t>
            </w:r>
          </w:p>
          <w:p w:rsidR="00720ED5"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720ED5" w:rsidRPr="00295333" w:rsidRDefault="001524A8" w:rsidP="001524A8">
            <w:pPr>
              <w:jc w:val="both"/>
              <w:rPr>
                <w:rFonts w:ascii="Times New Roman" w:hAnsi="Times New Roman" w:cs="Times New Roman"/>
                <w:sz w:val="24"/>
                <w:szCs w:val="24"/>
              </w:rPr>
            </w:pPr>
            <w:r w:rsidRPr="00295333">
              <w:rPr>
                <w:rFonts w:ascii="Times New Roman" w:hAnsi="Times New Roman" w:cs="Times New Roman"/>
                <w:sz w:val="24"/>
                <w:szCs w:val="24"/>
              </w:rPr>
              <w:t>Показатель определяется на основании данных, представленных структурными подразделениями</w:t>
            </w:r>
          </w:p>
        </w:tc>
        <w:tc>
          <w:tcPr>
            <w:tcW w:w="1598" w:type="dxa"/>
          </w:tcPr>
          <w:p w:rsidR="00720ED5" w:rsidRPr="00295333" w:rsidRDefault="00720ED5" w:rsidP="008D18BF">
            <w:pPr>
              <w:jc w:val="center"/>
              <w:rPr>
                <w:rFonts w:ascii="Times New Roman" w:hAnsi="Times New Roman" w:cs="Times New Roman"/>
                <w:sz w:val="24"/>
                <w:szCs w:val="24"/>
              </w:rPr>
            </w:pPr>
          </w:p>
        </w:tc>
        <w:tc>
          <w:tcPr>
            <w:tcW w:w="1347" w:type="dxa"/>
          </w:tcPr>
          <w:p w:rsidR="00720ED5" w:rsidRPr="00295333" w:rsidRDefault="00720ED5" w:rsidP="008D18BF">
            <w:pPr>
              <w:jc w:val="center"/>
              <w:rPr>
                <w:rFonts w:ascii="Times New Roman" w:hAnsi="Times New Roman" w:cs="Times New Roman"/>
                <w:sz w:val="24"/>
                <w:szCs w:val="24"/>
              </w:rPr>
            </w:pPr>
          </w:p>
        </w:tc>
        <w:tc>
          <w:tcPr>
            <w:tcW w:w="1307" w:type="dxa"/>
          </w:tcPr>
          <w:p w:rsidR="00720ED5" w:rsidRPr="00295333" w:rsidRDefault="00720ED5" w:rsidP="008D18BF">
            <w:pPr>
              <w:jc w:val="center"/>
              <w:rPr>
                <w:rFonts w:ascii="Times New Roman" w:hAnsi="Times New Roman" w:cs="Times New Roman"/>
                <w:sz w:val="24"/>
                <w:szCs w:val="24"/>
              </w:rPr>
            </w:pPr>
          </w:p>
        </w:tc>
        <w:tc>
          <w:tcPr>
            <w:tcW w:w="834" w:type="dxa"/>
          </w:tcPr>
          <w:p w:rsidR="00720ED5" w:rsidRPr="00295333" w:rsidRDefault="00720ED5" w:rsidP="008D18BF">
            <w:pPr>
              <w:jc w:val="center"/>
              <w:rPr>
                <w:rFonts w:ascii="Times New Roman" w:hAnsi="Times New Roman" w:cs="Times New Roman"/>
                <w:sz w:val="24"/>
                <w:szCs w:val="24"/>
              </w:rPr>
            </w:pPr>
          </w:p>
        </w:tc>
        <w:tc>
          <w:tcPr>
            <w:tcW w:w="1633" w:type="dxa"/>
          </w:tcPr>
          <w:p w:rsidR="00720ED5" w:rsidRPr="00295333" w:rsidRDefault="00720ED5" w:rsidP="008D18BF">
            <w:pPr>
              <w:jc w:val="center"/>
              <w:rPr>
                <w:rFonts w:ascii="Times New Roman" w:hAnsi="Times New Roman" w:cs="Times New Roman"/>
                <w:sz w:val="24"/>
                <w:szCs w:val="24"/>
              </w:rPr>
            </w:pPr>
          </w:p>
        </w:tc>
      </w:tr>
      <w:tr w:rsidR="00720ED5" w:rsidRPr="00295333" w:rsidTr="00E4251B">
        <w:tc>
          <w:tcPr>
            <w:tcW w:w="486"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1811" w:type="dxa"/>
          </w:tcPr>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Показатель</w:t>
            </w:r>
          </w:p>
          <w:p w:rsidR="00720ED5" w:rsidRPr="00295333" w:rsidRDefault="00720ED5" w:rsidP="00720ED5">
            <w:pPr>
              <w:jc w:val="both"/>
              <w:rPr>
                <w:rFonts w:ascii="Times New Roman" w:hAnsi="Times New Roman" w:cs="Times New Roman"/>
                <w:sz w:val="24"/>
                <w:szCs w:val="24"/>
              </w:rPr>
            </w:pPr>
            <w:r w:rsidRPr="00295333">
              <w:rPr>
                <w:rFonts w:ascii="Times New Roman" w:hAnsi="Times New Roman" w:cs="Times New Roman"/>
                <w:sz w:val="24"/>
                <w:szCs w:val="24"/>
              </w:rPr>
              <w:t xml:space="preserve">Уровень информированности населения о поведенческих </w:t>
            </w:r>
            <w:r w:rsidRPr="00295333">
              <w:rPr>
                <w:rFonts w:ascii="Times New Roman" w:hAnsi="Times New Roman" w:cs="Times New Roman"/>
                <w:sz w:val="24"/>
                <w:szCs w:val="24"/>
              </w:rPr>
              <w:lastRenderedPageBreak/>
              <w:t>и алиментарно-зависимых факторах риска и доступности продуктов здорового и диетического питания;</w:t>
            </w:r>
          </w:p>
          <w:p w:rsidR="00720ED5" w:rsidRPr="00295333" w:rsidRDefault="00720ED5" w:rsidP="00720ED5">
            <w:pPr>
              <w:jc w:val="both"/>
              <w:rPr>
                <w:rFonts w:ascii="Times New Roman" w:hAnsi="Times New Roman" w:cs="Times New Roman"/>
                <w:sz w:val="24"/>
                <w:szCs w:val="24"/>
              </w:rPr>
            </w:pPr>
          </w:p>
        </w:tc>
        <w:tc>
          <w:tcPr>
            <w:tcW w:w="709" w:type="dxa"/>
          </w:tcPr>
          <w:p w:rsidR="00720ED5" w:rsidRPr="00295333" w:rsidRDefault="00720ED5" w:rsidP="008D18BF">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w:t>
            </w:r>
          </w:p>
        </w:tc>
        <w:tc>
          <w:tcPr>
            <w:tcW w:w="1843" w:type="dxa"/>
          </w:tcPr>
          <w:p w:rsidR="00720ED5" w:rsidRPr="00295333" w:rsidRDefault="00E4251B" w:rsidP="00BF0075">
            <w:pPr>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Повышение информированности населения о поведенческих и алиментарно-</w:t>
            </w:r>
            <w:r w:rsidRPr="00295333">
              <w:rPr>
                <w:rFonts w:ascii="Times New Roman" w:eastAsia="Times New Roman" w:hAnsi="Times New Roman" w:cs="Times New Roman"/>
                <w:sz w:val="24"/>
                <w:szCs w:val="24"/>
                <w:lang w:eastAsia="ru-RU"/>
              </w:rPr>
              <w:lastRenderedPageBreak/>
              <w:t>зависимых факторах риска (далее - ФР) и доступности продуктов здорового и диетического питания.</w:t>
            </w:r>
          </w:p>
        </w:tc>
        <w:tc>
          <w:tcPr>
            <w:tcW w:w="1562" w:type="dxa"/>
          </w:tcPr>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На 01.01.2022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01.01.2023 года</w:t>
            </w:r>
          </w:p>
          <w:p w:rsidR="001524A8"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lastRenderedPageBreak/>
              <w:t>На 01.01.2024 года</w:t>
            </w:r>
          </w:p>
          <w:p w:rsidR="00720ED5" w:rsidRPr="00295333" w:rsidRDefault="001524A8" w:rsidP="001524A8">
            <w:pPr>
              <w:jc w:val="center"/>
              <w:rPr>
                <w:rFonts w:ascii="Times New Roman" w:hAnsi="Times New Roman" w:cs="Times New Roman"/>
                <w:sz w:val="24"/>
                <w:szCs w:val="24"/>
              </w:rPr>
            </w:pPr>
            <w:r w:rsidRPr="00295333">
              <w:rPr>
                <w:rFonts w:ascii="Times New Roman" w:hAnsi="Times New Roman" w:cs="Times New Roman"/>
                <w:sz w:val="24"/>
                <w:szCs w:val="24"/>
              </w:rPr>
              <w:t>На 01.01.2025 года</w:t>
            </w:r>
          </w:p>
        </w:tc>
        <w:tc>
          <w:tcPr>
            <w:tcW w:w="2123" w:type="dxa"/>
          </w:tcPr>
          <w:p w:rsidR="00720ED5" w:rsidRPr="00295333" w:rsidRDefault="00720ED5" w:rsidP="001524A8">
            <w:pPr>
              <w:jc w:val="both"/>
              <w:rPr>
                <w:rFonts w:ascii="Times New Roman" w:hAnsi="Times New Roman" w:cs="Times New Roman"/>
                <w:sz w:val="24"/>
                <w:szCs w:val="24"/>
              </w:rPr>
            </w:pPr>
          </w:p>
        </w:tc>
        <w:tc>
          <w:tcPr>
            <w:tcW w:w="1598" w:type="dxa"/>
          </w:tcPr>
          <w:p w:rsidR="00720ED5" w:rsidRPr="00295333" w:rsidRDefault="00E4251B" w:rsidP="008D18BF">
            <w:pPr>
              <w:jc w:val="center"/>
              <w:rPr>
                <w:rFonts w:ascii="Times New Roman" w:hAnsi="Times New Roman" w:cs="Times New Roman"/>
                <w:sz w:val="24"/>
                <w:szCs w:val="24"/>
              </w:rPr>
            </w:pPr>
            <w:r w:rsidRPr="00295333">
              <w:rPr>
                <w:rFonts w:ascii="Times New Roman" w:hAnsi="Times New Roman" w:cs="Times New Roman"/>
                <w:sz w:val="24"/>
                <w:szCs w:val="24"/>
              </w:rPr>
              <w:t>80</w:t>
            </w:r>
          </w:p>
        </w:tc>
        <w:tc>
          <w:tcPr>
            <w:tcW w:w="1347" w:type="dxa"/>
          </w:tcPr>
          <w:p w:rsidR="00720ED5" w:rsidRPr="00295333" w:rsidRDefault="00720ED5" w:rsidP="008D18BF">
            <w:pPr>
              <w:jc w:val="center"/>
              <w:rPr>
                <w:rFonts w:ascii="Times New Roman" w:hAnsi="Times New Roman" w:cs="Times New Roman"/>
                <w:sz w:val="24"/>
                <w:szCs w:val="24"/>
              </w:rPr>
            </w:pPr>
          </w:p>
        </w:tc>
        <w:tc>
          <w:tcPr>
            <w:tcW w:w="1307" w:type="dxa"/>
          </w:tcPr>
          <w:p w:rsidR="00720ED5" w:rsidRPr="00295333" w:rsidRDefault="00E4251B" w:rsidP="008D18BF">
            <w:pPr>
              <w:jc w:val="center"/>
              <w:rPr>
                <w:rFonts w:ascii="Times New Roman" w:hAnsi="Times New Roman" w:cs="Times New Roman"/>
                <w:sz w:val="24"/>
                <w:szCs w:val="24"/>
              </w:rPr>
            </w:pPr>
            <w:r w:rsidRPr="00295333">
              <w:rPr>
                <w:rFonts w:ascii="Times New Roman" w:hAnsi="Times New Roman" w:cs="Times New Roman"/>
                <w:sz w:val="24"/>
                <w:szCs w:val="24"/>
              </w:rPr>
              <w:t>Население Усть-Большерецкого муниципа</w:t>
            </w:r>
            <w:r w:rsidRPr="00295333">
              <w:rPr>
                <w:rFonts w:ascii="Times New Roman" w:hAnsi="Times New Roman" w:cs="Times New Roman"/>
                <w:sz w:val="24"/>
                <w:szCs w:val="24"/>
              </w:rPr>
              <w:lastRenderedPageBreak/>
              <w:t>льного района</w:t>
            </w:r>
          </w:p>
        </w:tc>
        <w:tc>
          <w:tcPr>
            <w:tcW w:w="834" w:type="dxa"/>
          </w:tcPr>
          <w:p w:rsidR="00720ED5" w:rsidRPr="00295333" w:rsidRDefault="00720ED5" w:rsidP="008D18BF">
            <w:pPr>
              <w:jc w:val="center"/>
              <w:rPr>
                <w:rFonts w:ascii="Times New Roman" w:hAnsi="Times New Roman" w:cs="Times New Roman"/>
                <w:sz w:val="24"/>
                <w:szCs w:val="24"/>
              </w:rPr>
            </w:pPr>
          </w:p>
        </w:tc>
        <w:tc>
          <w:tcPr>
            <w:tcW w:w="1633" w:type="dxa"/>
          </w:tcPr>
          <w:p w:rsidR="00720ED5" w:rsidRPr="00295333" w:rsidRDefault="00720ED5" w:rsidP="008D18BF">
            <w:pPr>
              <w:jc w:val="center"/>
              <w:rPr>
                <w:rFonts w:ascii="Times New Roman" w:hAnsi="Times New Roman" w:cs="Times New Roman"/>
                <w:sz w:val="24"/>
                <w:szCs w:val="24"/>
              </w:rPr>
            </w:pPr>
          </w:p>
        </w:tc>
      </w:tr>
    </w:tbl>
    <w:p w:rsidR="0083254B" w:rsidRPr="00295333" w:rsidRDefault="0083254B" w:rsidP="0083254B">
      <w:pPr>
        <w:spacing w:after="0" w:line="240" w:lineRule="auto"/>
        <w:jc w:val="both"/>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4B7B77" w:rsidRPr="00295333" w:rsidRDefault="004B7B77"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2C5E39" w:rsidRPr="00295333" w:rsidRDefault="002C5E39" w:rsidP="00110A31">
      <w:pPr>
        <w:spacing w:after="0" w:line="240" w:lineRule="auto"/>
        <w:ind w:left="5670"/>
        <w:jc w:val="right"/>
        <w:rPr>
          <w:rFonts w:ascii="Times New Roman" w:hAnsi="Times New Roman" w:cs="Times New Roman"/>
          <w:sz w:val="24"/>
          <w:szCs w:val="24"/>
        </w:rPr>
      </w:pPr>
    </w:p>
    <w:p w:rsidR="00110A31" w:rsidRPr="00295333" w:rsidRDefault="00110A31" w:rsidP="00110A31">
      <w:pPr>
        <w:spacing w:after="0" w:line="240" w:lineRule="auto"/>
        <w:ind w:left="5670"/>
        <w:jc w:val="right"/>
        <w:rPr>
          <w:rFonts w:ascii="Times New Roman" w:hAnsi="Times New Roman" w:cs="Times New Roman"/>
          <w:sz w:val="24"/>
          <w:szCs w:val="24"/>
        </w:rPr>
      </w:pPr>
      <w:r w:rsidRPr="00295333">
        <w:rPr>
          <w:rFonts w:ascii="Times New Roman" w:hAnsi="Times New Roman" w:cs="Times New Roman"/>
          <w:sz w:val="24"/>
          <w:szCs w:val="24"/>
        </w:rPr>
        <w:lastRenderedPageBreak/>
        <w:t xml:space="preserve">Приложение № </w:t>
      </w:r>
      <w:r w:rsidR="005B2957" w:rsidRPr="00295333">
        <w:rPr>
          <w:rFonts w:ascii="Times New Roman" w:hAnsi="Times New Roman" w:cs="Times New Roman"/>
          <w:sz w:val="24"/>
          <w:szCs w:val="24"/>
        </w:rPr>
        <w:t>7</w:t>
      </w:r>
    </w:p>
    <w:p w:rsidR="00110A31" w:rsidRPr="00295333" w:rsidRDefault="00110A31" w:rsidP="00110A31">
      <w:pPr>
        <w:spacing w:after="0" w:line="240" w:lineRule="auto"/>
        <w:ind w:left="10065"/>
        <w:jc w:val="right"/>
        <w:rPr>
          <w:rFonts w:ascii="Times New Roman" w:hAnsi="Times New Roman" w:cs="Times New Roman"/>
          <w:sz w:val="24"/>
          <w:szCs w:val="24"/>
        </w:rPr>
      </w:pPr>
      <w:proofErr w:type="gramStart"/>
      <w:r w:rsidRPr="00295333">
        <w:rPr>
          <w:rFonts w:ascii="Times New Roman" w:hAnsi="Times New Roman" w:cs="Times New Roman"/>
          <w:sz w:val="24"/>
          <w:szCs w:val="24"/>
        </w:rPr>
        <w:t>к</w:t>
      </w:r>
      <w:proofErr w:type="gramEnd"/>
      <w:r w:rsidRPr="00295333">
        <w:rPr>
          <w:rFonts w:ascii="Times New Roman" w:hAnsi="Times New Roman" w:cs="Times New Roman"/>
          <w:sz w:val="24"/>
          <w:szCs w:val="24"/>
        </w:rPr>
        <w:t xml:space="preserve"> муниципальной программе </w:t>
      </w:r>
    </w:p>
    <w:p w:rsidR="00110A31" w:rsidRPr="00295333" w:rsidRDefault="00110A31" w:rsidP="00110A31">
      <w:pPr>
        <w:spacing w:after="0" w:line="240" w:lineRule="auto"/>
        <w:ind w:left="10065"/>
        <w:jc w:val="right"/>
        <w:rPr>
          <w:rFonts w:ascii="Times New Roman" w:hAnsi="Times New Roman" w:cs="Times New Roman"/>
          <w:sz w:val="24"/>
          <w:szCs w:val="24"/>
        </w:rPr>
      </w:pPr>
      <w:r w:rsidRPr="00295333">
        <w:rPr>
          <w:rFonts w:ascii="Times New Roman" w:hAnsi="Times New Roman" w:cs="Times New Roman"/>
          <w:sz w:val="24"/>
          <w:szCs w:val="24"/>
        </w:rPr>
        <w:t xml:space="preserve">«Укрепление общественного здоровья населения </w:t>
      </w:r>
    </w:p>
    <w:p w:rsidR="00110A31" w:rsidRPr="00295333" w:rsidRDefault="00110A31" w:rsidP="00110A31">
      <w:pPr>
        <w:spacing w:after="0" w:line="240" w:lineRule="auto"/>
        <w:ind w:left="10065"/>
        <w:jc w:val="right"/>
        <w:rPr>
          <w:rFonts w:ascii="Times New Roman" w:hAnsi="Times New Roman" w:cs="Times New Roman"/>
          <w:sz w:val="24"/>
          <w:szCs w:val="24"/>
        </w:rPr>
      </w:pPr>
      <w:r w:rsidRPr="00295333">
        <w:rPr>
          <w:rFonts w:ascii="Times New Roman" w:hAnsi="Times New Roman" w:cs="Times New Roman"/>
          <w:sz w:val="24"/>
          <w:szCs w:val="24"/>
        </w:rPr>
        <w:t>Усть-Большерецкого муниципального района»</w:t>
      </w:r>
    </w:p>
    <w:p w:rsidR="00A0399D" w:rsidRPr="00295333" w:rsidRDefault="00A0399D" w:rsidP="00A0399D">
      <w:pPr>
        <w:spacing w:after="0" w:line="240" w:lineRule="auto"/>
        <w:jc w:val="center"/>
        <w:rPr>
          <w:rFonts w:ascii="Times New Roman" w:hAnsi="Times New Roman" w:cs="Times New Roman"/>
          <w:sz w:val="24"/>
          <w:szCs w:val="24"/>
        </w:rPr>
      </w:pPr>
    </w:p>
    <w:p w:rsidR="00720ED5" w:rsidRPr="00295333" w:rsidRDefault="00A0399D" w:rsidP="00720ED5">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План ре</w:t>
      </w:r>
      <w:r w:rsidR="00615657" w:rsidRPr="00295333">
        <w:rPr>
          <w:rFonts w:ascii="Times New Roman" w:hAnsi="Times New Roman" w:cs="Times New Roman"/>
          <w:b/>
          <w:sz w:val="24"/>
          <w:szCs w:val="24"/>
        </w:rPr>
        <w:t>ализации муниципальной программ</w:t>
      </w:r>
      <w:r w:rsidR="00944E26" w:rsidRPr="00295333">
        <w:rPr>
          <w:rFonts w:ascii="Times New Roman" w:hAnsi="Times New Roman" w:cs="Times New Roman"/>
          <w:b/>
          <w:sz w:val="24"/>
          <w:szCs w:val="24"/>
        </w:rPr>
        <w:t>ы</w:t>
      </w:r>
      <w:r w:rsidR="00720ED5" w:rsidRPr="00295333">
        <w:rPr>
          <w:rFonts w:ascii="Times New Roman" w:hAnsi="Times New Roman" w:cs="Times New Roman"/>
          <w:b/>
          <w:sz w:val="24"/>
          <w:szCs w:val="24"/>
        </w:rPr>
        <w:t xml:space="preserve"> «Укрепление общественного здоровья населения </w:t>
      </w:r>
    </w:p>
    <w:p w:rsidR="00720ED5" w:rsidRPr="00295333" w:rsidRDefault="00720ED5" w:rsidP="00720ED5">
      <w:pPr>
        <w:spacing w:after="0" w:line="240" w:lineRule="auto"/>
        <w:jc w:val="center"/>
        <w:rPr>
          <w:rFonts w:ascii="Times New Roman" w:hAnsi="Times New Roman" w:cs="Times New Roman"/>
          <w:b/>
          <w:sz w:val="24"/>
          <w:szCs w:val="24"/>
        </w:rPr>
      </w:pPr>
      <w:r w:rsidRPr="00295333">
        <w:rPr>
          <w:rFonts w:ascii="Times New Roman" w:hAnsi="Times New Roman" w:cs="Times New Roman"/>
          <w:b/>
          <w:sz w:val="24"/>
          <w:szCs w:val="24"/>
        </w:rPr>
        <w:t>Усть-Большерецкого муниципального района»</w:t>
      </w:r>
    </w:p>
    <w:p w:rsidR="00A0399D" w:rsidRPr="00295333" w:rsidRDefault="00A0399D" w:rsidP="00615657">
      <w:pPr>
        <w:spacing w:after="0" w:line="240" w:lineRule="auto"/>
        <w:jc w:val="center"/>
        <w:rPr>
          <w:rFonts w:ascii="Times New Roman" w:hAnsi="Times New Roman" w:cs="Times New Roman"/>
          <w:b/>
          <w:sz w:val="24"/>
          <w:szCs w:val="24"/>
        </w:rPr>
      </w:pPr>
    </w:p>
    <w:tbl>
      <w:tblPr>
        <w:tblStyle w:val="a3"/>
        <w:tblW w:w="14534" w:type="dxa"/>
        <w:tblLayout w:type="fixed"/>
        <w:tblLook w:val="04A0" w:firstRow="1" w:lastRow="0" w:firstColumn="1" w:lastColumn="0" w:noHBand="0" w:noVBand="1"/>
      </w:tblPr>
      <w:tblGrid>
        <w:gridCol w:w="732"/>
        <w:gridCol w:w="1815"/>
        <w:gridCol w:w="2268"/>
        <w:gridCol w:w="1781"/>
        <w:gridCol w:w="2790"/>
        <w:gridCol w:w="2313"/>
        <w:gridCol w:w="2835"/>
      </w:tblGrid>
      <w:tr w:rsidR="00C534F3" w:rsidRPr="00295333" w:rsidTr="00FB4CA2">
        <w:trPr>
          <w:trHeight w:val="339"/>
        </w:trPr>
        <w:tc>
          <w:tcPr>
            <w:tcW w:w="732" w:type="dxa"/>
            <w:vMerge w:val="restart"/>
            <w:vAlign w:val="center"/>
          </w:tcPr>
          <w:p w:rsidR="00C534F3" w:rsidRPr="00295333" w:rsidRDefault="00C534F3" w:rsidP="00A0399D">
            <w:pPr>
              <w:jc w:val="center"/>
              <w:rPr>
                <w:rFonts w:ascii="Times New Roman" w:hAnsi="Times New Roman" w:cs="Times New Roman"/>
                <w:sz w:val="24"/>
                <w:szCs w:val="24"/>
              </w:rPr>
            </w:pPr>
            <w:r w:rsidRPr="00295333">
              <w:rPr>
                <w:rFonts w:ascii="Times New Roman" w:hAnsi="Times New Roman" w:cs="Times New Roman"/>
                <w:sz w:val="24"/>
                <w:szCs w:val="24"/>
              </w:rPr>
              <w:t>№ п/п</w:t>
            </w:r>
          </w:p>
        </w:tc>
        <w:tc>
          <w:tcPr>
            <w:tcW w:w="1815" w:type="dxa"/>
            <w:vMerge w:val="restart"/>
            <w:vAlign w:val="center"/>
          </w:tcPr>
          <w:p w:rsidR="00C534F3" w:rsidRPr="00295333" w:rsidRDefault="00C534F3" w:rsidP="00B1513F">
            <w:pPr>
              <w:jc w:val="center"/>
              <w:rPr>
                <w:rFonts w:ascii="Times New Roman" w:hAnsi="Times New Roman" w:cs="Times New Roman"/>
                <w:sz w:val="24"/>
                <w:szCs w:val="24"/>
              </w:rPr>
            </w:pPr>
            <w:r w:rsidRPr="00295333">
              <w:rPr>
                <w:rFonts w:ascii="Times New Roman" w:hAnsi="Times New Roman" w:cs="Times New Roman"/>
                <w:sz w:val="24"/>
                <w:szCs w:val="24"/>
              </w:rPr>
              <w:t>Наименование основного мероприятия, контрольного события мероприятия</w:t>
            </w:r>
          </w:p>
        </w:tc>
        <w:tc>
          <w:tcPr>
            <w:tcW w:w="2268" w:type="dxa"/>
            <w:vMerge w:val="restart"/>
            <w:vAlign w:val="center"/>
          </w:tcPr>
          <w:p w:rsidR="00C534F3" w:rsidRPr="00295333" w:rsidRDefault="00C534F3" w:rsidP="00A0399D">
            <w:pPr>
              <w:jc w:val="center"/>
              <w:rPr>
                <w:rFonts w:ascii="Times New Roman" w:hAnsi="Times New Roman" w:cs="Times New Roman"/>
                <w:sz w:val="24"/>
                <w:szCs w:val="24"/>
              </w:rPr>
            </w:pPr>
            <w:r w:rsidRPr="00295333">
              <w:rPr>
                <w:rFonts w:ascii="Times New Roman" w:hAnsi="Times New Roman" w:cs="Times New Roman"/>
                <w:sz w:val="24"/>
                <w:szCs w:val="24"/>
              </w:rPr>
              <w:t>Ответственный исполнитель (СПА/Ф.И.О.)</w:t>
            </w:r>
          </w:p>
        </w:tc>
        <w:tc>
          <w:tcPr>
            <w:tcW w:w="1781" w:type="dxa"/>
            <w:vMerge w:val="restart"/>
            <w:vAlign w:val="center"/>
          </w:tcPr>
          <w:p w:rsidR="00C534F3" w:rsidRPr="00295333" w:rsidRDefault="00C534F3" w:rsidP="00A2183B">
            <w:pPr>
              <w:jc w:val="center"/>
              <w:rPr>
                <w:rFonts w:ascii="Times New Roman" w:hAnsi="Times New Roman" w:cs="Times New Roman"/>
                <w:sz w:val="24"/>
                <w:szCs w:val="24"/>
              </w:rPr>
            </w:pPr>
            <w:r w:rsidRPr="00295333">
              <w:rPr>
                <w:rFonts w:ascii="Times New Roman" w:hAnsi="Times New Roman" w:cs="Times New Roman"/>
                <w:sz w:val="24"/>
                <w:szCs w:val="24"/>
              </w:rPr>
              <w:t xml:space="preserve">Срок реализации </w:t>
            </w:r>
          </w:p>
        </w:tc>
        <w:tc>
          <w:tcPr>
            <w:tcW w:w="7938" w:type="dxa"/>
            <w:gridSpan w:val="3"/>
          </w:tcPr>
          <w:p w:rsidR="00C534F3" w:rsidRPr="00295333" w:rsidRDefault="00C534F3" w:rsidP="00A0399D">
            <w:pPr>
              <w:jc w:val="center"/>
              <w:rPr>
                <w:rFonts w:ascii="Times New Roman" w:hAnsi="Times New Roman" w:cs="Times New Roman"/>
                <w:sz w:val="24"/>
                <w:szCs w:val="24"/>
              </w:rPr>
            </w:pPr>
            <w:r w:rsidRPr="00295333">
              <w:rPr>
                <w:rFonts w:ascii="Times New Roman" w:hAnsi="Times New Roman" w:cs="Times New Roman"/>
                <w:sz w:val="24"/>
                <w:szCs w:val="24"/>
              </w:rPr>
              <w:t>Объем ресурсного обеспечения (тыс. рублей)</w:t>
            </w:r>
          </w:p>
        </w:tc>
      </w:tr>
      <w:tr w:rsidR="005B2957" w:rsidRPr="00295333" w:rsidTr="00FB4CA2">
        <w:trPr>
          <w:trHeight w:val="1280"/>
        </w:trPr>
        <w:tc>
          <w:tcPr>
            <w:tcW w:w="732" w:type="dxa"/>
            <w:vMerge/>
            <w:vAlign w:val="center"/>
          </w:tcPr>
          <w:p w:rsidR="005B2957" w:rsidRPr="00295333" w:rsidRDefault="005B2957" w:rsidP="00A0399D">
            <w:pPr>
              <w:jc w:val="center"/>
              <w:rPr>
                <w:rFonts w:ascii="Times New Roman" w:hAnsi="Times New Roman" w:cs="Times New Roman"/>
                <w:sz w:val="24"/>
                <w:szCs w:val="24"/>
              </w:rPr>
            </w:pPr>
          </w:p>
        </w:tc>
        <w:tc>
          <w:tcPr>
            <w:tcW w:w="1815" w:type="dxa"/>
            <w:vMerge/>
            <w:vAlign w:val="center"/>
          </w:tcPr>
          <w:p w:rsidR="005B2957" w:rsidRPr="00295333" w:rsidRDefault="005B2957" w:rsidP="00A0399D">
            <w:pPr>
              <w:jc w:val="center"/>
              <w:rPr>
                <w:rFonts w:ascii="Times New Roman" w:hAnsi="Times New Roman" w:cs="Times New Roman"/>
                <w:sz w:val="24"/>
                <w:szCs w:val="24"/>
              </w:rPr>
            </w:pPr>
          </w:p>
        </w:tc>
        <w:tc>
          <w:tcPr>
            <w:tcW w:w="2268" w:type="dxa"/>
            <w:vMerge/>
            <w:vAlign w:val="center"/>
          </w:tcPr>
          <w:p w:rsidR="005B2957" w:rsidRPr="00295333" w:rsidRDefault="005B2957" w:rsidP="00A0399D">
            <w:pPr>
              <w:jc w:val="center"/>
              <w:rPr>
                <w:rFonts w:ascii="Times New Roman" w:hAnsi="Times New Roman" w:cs="Times New Roman"/>
                <w:sz w:val="24"/>
                <w:szCs w:val="24"/>
              </w:rPr>
            </w:pPr>
          </w:p>
        </w:tc>
        <w:tc>
          <w:tcPr>
            <w:tcW w:w="1781" w:type="dxa"/>
            <w:vMerge/>
            <w:vAlign w:val="center"/>
          </w:tcPr>
          <w:p w:rsidR="005B2957" w:rsidRPr="00295333" w:rsidRDefault="005B2957" w:rsidP="00A0399D">
            <w:pPr>
              <w:jc w:val="center"/>
              <w:rPr>
                <w:rFonts w:ascii="Times New Roman" w:hAnsi="Times New Roman" w:cs="Times New Roman"/>
                <w:sz w:val="24"/>
                <w:szCs w:val="24"/>
              </w:rPr>
            </w:pPr>
          </w:p>
        </w:tc>
        <w:tc>
          <w:tcPr>
            <w:tcW w:w="2790" w:type="dxa"/>
            <w:vAlign w:val="center"/>
          </w:tcPr>
          <w:p w:rsidR="005B2957" w:rsidRPr="00295333" w:rsidRDefault="005B2957" w:rsidP="00A0399D">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всего</w:t>
            </w:r>
            <w:proofErr w:type="gramEnd"/>
          </w:p>
        </w:tc>
        <w:tc>
          <w:tcPr>
            <w:tcW w:w="2313" w:type="dxa"/>
            <w:vAlign w:val="center"/>
          </w:tcPr>
          <w:p w:rsidR="005B2957" w:rsidRPr="00295333" w:rsidRDefault="005B2957" w:rsidP="00A0399D">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краевой</w:t>
            </w:r>
            <w:proofErr w:type="gramEnd"/>
            <w:r w:rsidRPr="00295333">
              <w:rPr>
                <w:rFonts w:ascii="Times New Roman" w:hAnsi="Times New Roman" w:cs="Times New Roman"/>
                <w:sz w:val="24"/>
                <w:szCs w:val="24"/>
              </w:rPr>
              <w:t xml:space="preserve"> бюджет</w:t>
            </w:r>
          </w:p>
        </w:tc>
        <w:tc>
          <w:tcPr>
            <w:tcW w:w="2835" w:type="dxa"/>
            <w:vAlign w:val="center"/>
          </w:tcPr>
          <w:p w:rsidR="005B2957" w:rsidRPr="00295333" w:rsidRDefault="005B2957" w:rsidP="00A0399D">
            <w:pPr>
              <w:jc w:val="center"/>
              <w:rPr>
                <w:rFonts w:ascii="Times New Roman" w:hAnsi="Times New Roman" w:cs="Times New Roman"/>
                <w:sz w:val="24"/>
                <w:szCs w:val="24"/>
              </w:rPr>
            </w:pPr>
            <w:proofErr w:type="gramStart"/>
            <w:r w:rsidRPr="00295333">
              <w:rPr>
                <w:rFonts w:ascii="Times New Roman" w:hAnsi="Times New Roman" w:cs="Times New Roman"/>
                <w:sz w:val="24"/>
                <w:szCs w:val="24"/>
              </w:rPr>
              <w:t>местный</w:t>
            </w:r>
            <w:proofErr w:type="gramEnd"/>
            <w:r w:rsidRPr="00295333">
              <w:rPr>
                <w:rFonts w:ascii="Times New Roman" w:hAnsi="Times New Roman" w:cs="Times New Roman"/>
                <w:sz w:val="24"/>
                <w:szCs w:val="24"/>
              </w:rPr>
              <w:t xml:space="preserve"> бюджет</w:t>
            </w:r>
          </w:p>
        </w:tc>
      </w:tr>
      <w:tr w:rsidR="005B2957" w:rsidRPr="00295333" w:rsidTr="00FB4CA2">
        <w:trPr>
          <w:trHeight w:val="282"/>
        </w:trPr>
        <w:tc>
          <w:tcPr>
            <w:tcW w:w="732"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1815"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2</w:t>
            </w:r>
          </w:p>
        </w:tc>
        <w:tc>
          <w:tcPr>
            <w:tcW w:w="2268"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3</w:t>
            </w:r>
          </w:p>
        </w:tc>
        <w:tc>
          <w:tcPr>
            <w:tcW w:w="1781" w:type="dxa"/>
          </w:tcPr>
          <w:p w:rsidR="005B2957" w:rsidRPr="00295333" w:rsidRDefault="004B7B77" w:rsidP="00A0399D">
            <w:pPr>
              <w:jc w:val="center"/>
              <w:rPr>
                <w:rFonts w:ascii="Times New Roman" w:hAnsi="Times New Roman" w:cs="Times New Roman"/>
                <w:sz w:val="24"/>
                <w:szCs w:val="24"/>
              </w:rPr>
            </w:pPr>
            <w:r w:rsidRPr="00295333">
              <w:rPr>
                <w:rFonts w:ascii="Times New Roman" w:hAnsi="Times New Roman" w:cs="Times New Roman"/>
                <w:sz w:val="24"/>
                <w:szCs w:val="24"/>
              </w:rPr>
              <w:t>4</w:t>
            </w:r>
          </w:p>
        </w:tc>
        <w:tc>
          <w:tcPr>
            <w:tcW w:w="2790"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5</w:t>
            </w:r>
          </w:p>
        </w:tc>
        <w:tc>
          <w:tcPr>
            <w:tcW w:w="2313"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7</w:t>
            </w:r>
          </w:p>
        </w:tc>
        <w:tc>
          <w:tcPr>
            <w:tcW w:w="2835" w:type="dxa"/>
          </w:tcPr>
          <w:p w:rsidR="005B2957" w:rsidRPr="00295333" w:rsidRDefault="005B2957" w:rsidP="00A0399D">
            <w:pPr>
              <w:jc w:val="center"/>
              <w:rPr>
                <w:rFonts w:ascii="Times New Roman" w:hAnsi="Times New Roman" w:cs="Times New Roman"/>
                <w:sz w:val="24"/>
                <w:szCs w:val="24"/>
              </w:rPr>
            </w:pPr>
            <w:r w:rsidRPr="00295333">
              <w:rPr>
                <w:rFonts w:ascii="Times New Roman" w:hAnsi="Times New Roman" w:cs="Times New Roman"/>
                <w:sz w:val="24"/>
                <w:szCs w:val="24"/>
              </w:rPr>
              <w:t>8</w:t>
            </w:r>
          </w:p>
        </w:tc>
      </w:tr>
      <w:tr w:rsidR="004B7B77" w:rsidRPr="00295333" w:rsidTr="00FB4CA2">
        <w:trPr>
          <w:trHeight w:val="699"/>
        </w:trPr>
        <w:tc>
          <w:tcPr>
            <w:tcW w:w="732" w:type="dxa"/>
          </w:tcPr>
          <w:p w:rsidR="004B7B77" w:rsidRPr="00295333" w:rsidRDefault="004B7B77" w:rsidP="004727B3">
            <w:pPr>
              <w:jc w:val="center"/>
              <w:rPr>
                <w:rFonts w:ascii="Times New Roman" w:hAnsi="Times New Roman" w:cs="Times New Roman"/>
                <w:sz w:val="24"/>
                <w:szCs w:val="24"/>
              </w:rPr>
            </w:pPr>
            <w:r w:rsidRPr="00295333">
              <w:rPr>
                <w:rFonts w:ascii="Times New Roman" w:hAnsi="Times New Roman" w:cs="Times New Roman"/>
                <w:sz w:val="24"/>
                <w:szCs w:val="24"/>
              </w:rPr>
              <w:t>1</w:t>
            </w:r>
          </w:p>
        </w:tc>
        <w:tc>
          <w:tcPr>
            <w:tcW w:w="1815" w:type="dxa"/>
          </w:tcPr>
          <w:p w:rsidR="004B7B77" w:rsidRPr="00295333" w:rsidRDefault="004B7B77" w:rsidP="004727B3">
            <w:pPr>
              <w:rPr>
                <w:rFonts w:ascii="Times New Roman" w:hAnsi="Times New Roman" w:cs="Times New Roman"/>
                <w:sz w:val="24"/>
                <w:szCs w:val="24"/>
              </w:rPr>
            </w:pPr>
            <w:r w:rsidRPr="00295333">
              <w:rPr>
                <w:rFonts w:ascii="Times New Roman" w:hAnsi="Times New Roman" w:cs="Times New Roman"/>
                <w:sz w:val="24"/>
                <w:szCs w:val="24"/>
              </w:rPr>
              <w:t xml:space="preserve">Основное мероприятие. </w:t>
            </w:r>
            <w:r w:rsidR="00A2183B" w:rsidRPr="00295333">
              <w:rPr>
                <w:rFonts w:ascii="Times New Roman" w:hAnsi="Times New Roman" w:cs="Times New Roman"/>
                <w:sz w:val="24"/>
                <w:szCs w:val="24"/>
              </w:rPr>
              <w:t xml:space="preserve">Проведение мероприятий по ограничению потребления табака, немедицинского потребления наркотических средств и психотропных веществ и алкоголя в Усть-Большерецком </w:t>
            </w:r>
            <w:r w:rsidR="00A2183B" w:rsidRPr="00295333">
              <w:rPr>
                <w:rFonts w:ascii="Times New Roman" w:hAnsi="Times New Roman" w:cs="Times New Roman"/>
                <w:sz w:val="24"/>
                <w:szCs w:val="24"/>
              </w:rPr>
              <w:lastRenderedPageBreak/>
              <w:t>муниципальном районе.</w:t>
            </w:r>
          </w:p>
        </w:tc>
        <w:tc>
          <w:tcPr>
            <w:tcW w:w="2268" w:type="dxa"/>
          </w:tcPr>
          <w:p w:rsidR="004B7B77" w:rsidRPr="00295333" w:rsidRDefault="00A2183B" w:rsidP="006B7D2C">
            <w:pPr>
              <w:rPr>
                <w:rFonts w:ascii="Times New Roman" w:hAnsi="Times New Roman" w:cs="Times New Roman"/>
                <w:sz w:val="24"/>
                <w:szCs w:val="24"/>
              </w:rPr>
            </w:pPr>
            <w:r w:rsidRPr="00295333">
              <w:rPr>
                <w:rFonts w:ascii="Times New Roman" w:hAnsi="Times New Roman" w:cs="Times New Roman"/>
                <w:sz w:val="24"/>
                <w:szCs w:val="24"/>
              </w:rPr>
              <w:lastRenderedPageBreak/>
              <w:t xml:space="preserve">Управление </w:t>
            </w:r>
            <w:r w:rsidR="006B7D2C" w:rsidRPr="00295333">
              <w:rPr>
                <w:rFonts w:ascii="Times New Roman" w:hAnsi="Times New Roman" w:cs="Times New Roman"/>
                <w:sz w:val="24"/>
                <w:szCs w:val="24"/>
              </w:rPr>
              <w:t>специальных программ</w:t>
            </w:r>
            <w:r w:rsidRPr="00295333">
              <w:rPr>
                <w:rFonts w:ascii="Times New Roman" w:hAnsi="Times New Roman" w:cs="Times New Roman"/>
                <w:sz w:val="24"/>
                <w:szCs w:val="24"/>
              </w:rPr>
              <w:t xml:space="preserve"> Администрации Усть-Большерецкого муниципального района</w:t>
            </w:r>
          </w:p>
        </w:tc>
        <w:tc>
          <w:tcPr>
            <w:tcW w:w="1781" w:type="dxa"/>
          </w:tcPr>
          <w:p w:rsidR="004B7B77" w:rsidRPr="00295333" w:rsidRDefault="004B7B77" w:rsidP="004727B3">
            <w:pPr>
              <w:jc w:val="center"/>
              <w:rPr>
                <w:rFonts w:ascii="Times New Roman" w:hAnsi="Times New Roman" w:cs="Times New Roman"/>
                <w:sz w:val="24"/>
                <w:szCs w:val="24"/>
              </w:rPr>
            </w:pPr>
            <w:r w:rsidRPr="00295333">
              <w:rPr>
                <w:rFonts w:ascii="Times New Roman" w:hAnsi="Times New Roman" w:cs="Times New Roman"/>
                <w:sz w:val="24"/>
                <w:szCs w:val="24"/>
              </w:rPr>
              <w:t>Х</w:t>
            </w:r>
          </w:p>
        </w:tc>
        <w:tc>
          <w:tcPr>
            <w:tcW w:w="2790" w:type="dxa"/>
          </w:tcPr>
          <w:p w:rsidR="004B7B77" w:rsidRPr="00295333" w:rsidRDefault="00295333" w:rsidP="004727B3">
            <w:pPr>
              <w:jc w:val="center"/>
              <w:rPr>
                <w:rFonts w:ascii="Times New Roman" w:hAnsi="Times New Roman" w:cs="Times New Roman"/>
                <w:sz w:val="24"/>
                <w:szCs w:val="24"/>
              </w:rPr>
            </w:pPr>
            <w:r w:rsidRPr="00295333">
              <w:rPr>
                <w:rFonts w:ascii="Times New Roman" w:hAnsi="Times New Roman" w:cs="Times New Roman"/>
                <w:sz w:val="24"/>
                <w:szCs w:val="24"/>
              </w:rPr>
              <w:t>1 200,00</w:t>
            </w:r>
          </w:p>
        </w:tc>
        <w:tc>
          <w:tcPr>
            <w:tcW w:w="2313" w:type="dxa"/>
          </w:tcPr>
          <w:p w:rsidR="004B7B77" w:rsidRPr="00295333" w:rsidRDefault="00142667" w:rsidP="004727B3">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4B7B77" w:rsidRPr="00295333" w:rsidRDefault="00295333" w:rsidP="004727B3">
            <w:pPr>
              <w:jc w:val="center"/>
              <w:rPr>
                <w:rFonts w:ascii="Times New Roman" w:hAnsi="Times New Roman" w:cs="Times New Roman"/>
                <w:sz w:val="24"/>
                <w:szCs w:val="24"/>
              </w:rPr>
            </w:pPr>
            <w:r w:rsidRPr="00295333">
              <w:rPr>
                <w:rFonts w:ascii="Times New Roman" w:hAnsi="Times New Roman" w:cs="Times New Roman"/>
                <w:sz w:val="24"/>
                <w:szCs w:val="24"/>
              </w:rPr>
              <w:t>1 200,00</w:t>
            </w:r>
          </w:p>
        </w:tc>
      </w:tr>
      <w:tr w:rsidR="004B7B77" w:rsidRPr="00295333" w:rsidTr="00FB4CA2">
        <w:trPr>
          <w:trHeight w:val="2820"/>
        </w:trPr>
        <w:tc>
          <w:tcPr>
            <w:tcW w:w="732" w:type="dxa"/>
          </w:tcPr>
          <w:p w:rsidR="004B7B77" w:rsidRPr="00295333" w:rsidRDefault="004B7B77" w:rsidP="004727B3">
            <w:pPr>
              <w:jc w:val="both"/>
              <w:rPr>
                <w:rFonts w:ascii="Times New Roman" w:hAnsi="Times New Roman" w:cs="Times New Roman"/>
                <w:sz w:val="24"/>
                <w:szCs w:val="24"/>
              </w:rPr>
            </w:pPr>
            <w:r w:rsidRPr="00295333">
              <w:rPr>
                <w:rFonts w:ascii="Times New Roman" w:hAnsi="Times New Roman" w:cs="Times New Roman"/>
                <w:sz w:val="24"/>
                <w:szCs w:val="24"/>
              </w:rPr>
              <w:lastRenderedPageBreak/>
              <w:t>1.1.</w:t>
            </w:r>
          </w:p>
        </w:tc>
        <w:tc>
          <w:tcPr>
            <w:tcW w:w="1815" w:type="dxa"/>
          </w:tcPr>
          <w:p w:rsidR="004B7B77" w:rsidRPr="00295333" w:rsidRDefault="004B7B77" w:rsidP="004727B3">
            <w:pPr>
              <w:rPr>
                <w:rFonts w:ascii="Times New Roman" w:hAnsi="Times New Roman" w:cs="Times New Roman"/>
                <w:sz w:val="24"/>
                <w:szCs w:val="24"/>
              </w:rPr>
            </w:pPr>
            <w:r w:rsidRPr="00295333">
              <w:rPr>
                <w:rFonts w:ascii="Times New Roman" w:hAnsi="Times New Roman" w:cs="Times New Roman"/>
                <w:sz w:val="24"/>
                <w:szCs w:val="24"/>
              </w:rPr>
              <w:t xml:space="preserve">Контрольное событие 1.1. </w:t>
            </w:r>
            <w:r w:rsidR="00A2183B" w:rsidRPr="00295333">
              <w:rPr>
                <w:rFonts w:ascii="Times New Roman" w:hAnsi="Times New Roman" w:cs="Times New Roman"/>
                <w:sz w:val="24"/>
                <w:szCs w:val="24"/>
              </w:rPr>
              <w:t>Проведение спартакиад, фестивалей, летних и зимних игр, спортивных праздников</w:t>
            </w:r>
          </w:p>
        </w:tc>
        <w:tc>
          <w:tcPr>
            <w:tcW w:w="2268" w:type="dxa"/>
          </w:tcPr>
          <w:p w:rsidR="004B7B77" w:rsidRPr="00295333" w:rsidRDefault="006B7D2C" w:rsidP="006B7D2C">
            <w:pPr>
              <w:rPr>
                <w:rFonts w:ascii="Times New Roman" w:hAnsi="Times New Roman" w:cs="Times New Roman"/>
                <w:sz w:val="24"/>
                <w:szCs w:val="24"/>
              </w:rPr>
            </w:pPr>
            <w:r w:rsidRPr="00295333">
              <w:rPr>
                <w:rFonts w:ascii="Times New Roman" w:hAnsi="Times New Roman" w:cs="Times New Roman"/>
                <w:sz w:val="24"/>
                <w:szCs w:val="24"/>
              </w:rPr>
              <w:t>В.А. Козаченко</w:t>
            </w:r>
            <w:r w:rsidR="00A2183B" w:rsidRPr="00295333">
              <w:rPr>
                <w:rFonts w:ascii="Times New Roman" w:hAnsi="Times New Roman" w:cs="Times New Roman"/>
                <w:sz w:val="24"/>
                <w:szCs w:val="24"/>
              </w:rPr>
              <w:t xml:space="preserve"> руководителя</w:t>
            </w:r>
            <w:r w:rsidR="004B7B77" w:rsidRPr="00295333">
              <w:rPr>
                <w:rFonts w:ascii="Times New Roman" w:hAnsi="Times New Roman" w:cs="Times New Roman"/>
                <w:sz w:val="24"/>
                <w:szCs w:val="24"/>
              </w:rPr>
              <w:t xml:space="preserve"> </w:t>
            </w:r>
            <w:r w:rsidRPr="00295333">
              <w:rPr>
                <w:rFonts w:ascii="Times New Roman" w:hAnsi="Times New Roman" w:cs="Times New Roman"/>
                <w:sz w:val="24"/>
                <w:szCs w:val="24"/>
              </w:rPr>
              <w:t>Управления специальных программ</w:t>
            </w:r>
            <w:r w:rsidR="00A2183B" w:rsidRPr="00295333">
              <w:rPr>
                <w:rFonts w:ascii="Times New Roman" w:hAnsi="Times New Roman" w:cs="Times New Roman"/>
                <w:sz w:val="24"/>
                <w:szCs w:val="24"/>
              </w:rPr>
              <w:t xml:space="preserve"> Администрации Усть-Большерецкого муниципального района</w:t>
            </w:r>
          </w:p>
        </w:tc>
        <w:tc>
          <w:tcPr>
            <w:tcW w:w="1781" w:type="dxa"/>
          </w:tcPr>
          <w:p w:rsidR="004B7B77" w:rsidRPr="00295333" w:rsidRDefault="00A2183B" w:rsidP="004727B3">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4B7B77" w:rsidRPr="00295333" w:rsidRDefault="00440993" w:rsidP="004727B3">
            <w:pPr>
              <w:jc w:val="center"/>
              <w:rPr>
                <w:rFonts w:ascii="Times New Roman" w:hAnsi="Times New Roman" w:cs="Times New Roman"/>
                <w:sz w:val="24"/>
                <w:szCs w:val="24"/>
              </w:rPr>
            </w:pPr>
            <w:r w:rsidRPr="00295333">
              <w:rPr>
                <w:rFonts w:ascii="Times New Roman" w:hAnsi="Times New Roman" w:cs="Times New Roman"/>
                <w:sz w:val="24"/>
                <w:szCs w:val="24"/>
              </w:rPr>
              <w:t>200,0</w:t>
            </w:r>
          </w:p>
        </w:tc>
        <w:tc>
          <w:tcPr>
            <w:tcW w:w="2313" w:type="dxa"/>
          </w:tcPr>
          <w:p w:rsidR="004B7B77" w:rsidRPr="00295333" w:rsidRDefault="00440993" w:rsidP="004727B3">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4B7B77" w:rsidRPr="00295333" w:rsidRDefault="00440993" w:rsidP="004727B3">
            <w:pPr>
              <w:jc w:val="center"/>
              <w:rPr>
                <w:rFonts w:ascii="Times New Roman" w:hAnsi="Times New Roman" w:cs="Times New Roman"/>
                <w:sz w:val="24"/>
                <w:szCs w:val="24"/>
              </w:rPr>
            </w:pPr>
            <w:r w:rsidRPr="00295333">
              <w:rPr>
                <w:rFonts w:ascii="Times New Roman" w:hAnsi="Times New Roman" w:cs="Times New Roman"/>
                <w:sz w:val="24"/>
                <w:szCs w:val="24"/>
              </w:rPr>
              <w:t>200,0</w:t>
            </w:r>
          </w:p>
        </w:tc>
      </w:tr>
      <w:tr w:rsidR="003537B1" w:rsidRPr="00295333" w:rsidTr="00FB4CA2">
        <w:trPr>
          <w:trHeight w:val="268"/>
        </w:trPr>
        <w:tc>
          <w:tcPr>
            <w:tcW w:w="732" w:type="dxa"/>
          </w:tcPr>
          <w:p w:rsidR="003537B1" w:rsidRPr="00295333" w:rsidRDefault="003537B1" w:rsidP="003537B1">
            <w:pPr>
              <w:jc w:val="both"/>
              <w:rPr>
                <w:rFonts w:ascii="Times New Roman" w:hAnsi="Times New Roman" w:cs="Times New Roman"/>
                <w:sz w:val="24"/>
                <w:szCs w:val="24"/>
              </w:rPr>
            </w:pPr>
            <w:r w:rsidRPr="00295333">
              <w:rPr>
                <w:rFonts w:ascii="Times New Roman" w:hAnsi="Times New Roman" w:cs="Times New Roman"/>
                <w:sz w:val="24"/>
                <w:szCs w:val="24"/>
              </w:rPr>
              <w:t xml:space="preserve">1.2. </w:t>
            </w:r>
          </w:p>
        </w:tc>
        <w:tc>
          <w:tcPr>
            <w:tcW w:w="1815" w:type="dxa"/>
          </w:tcPr>
          <w:p w:rsidR="00221A14" w:rsidRPr="00295333" w:rsidRDefault="00221A14" w:rsidP="003537B1">
            <w:pPr>
              <w:rPr>
                <w:rFonts w:ascii="Times New Roman" w:hAnsi="Times New Roman" w:cs="Times New Roman"/>
                <w:sz w:val="24"/>
                <w:szCs w:val="24"/>
              </w:rPr>
            </w:pPr>
            <w:r w:rsidRPr="00295333">
              <w:rPr>
                <w:rFonts w:ascii="Times New Roman" w:hAnsi="Times New Roman" w:cs="Times New Roman"/>
                <w:sz w:val="24"/>
                <w:szCs w:val="24"/>
              </w:rPr>
              <w:t>Контрольное событие 1.2.</w:t>
            </w:r>
          </w:p>
          <w:p w:rsidR="003537B1" w:rsidRPr="00295333" w:rsidRDefault="003537B1" w:rsidP="003537B1">
            <w:pPr>
              <w:rPr>
                <w:rFonts w:ascii="Times New Roman" w:hAnsi="Times New Roman" w:cs="Times New Roman"/>
                <w:sz w:val="24"/>
                <w:szCs w:val="24"/>
              </w:rPr>
            </w:pPr>
            <w:r w:rsidRPr="00295333">
              <w:rPr>
                <w:rFonts w:ascii="Times New Roman" w:hAnsi="Times New Roman" w:cs="Times New Roman"/>
                <w:sz w:val="24"/>
                <w:szCs w:val="24"/>
              </w:rPr>
              <w:t>Организация отдыха детей из неблагополучных и малообеспеченных семей</w:t>
            </w:r>
          </w:p>
        </w:tc>
        <w:tc>
          <w:tcPr>
            <w:tcW w:w="2268" w:type="dxa"/>
          </w:tcPr>
          <w:p w:rsidR="003537B1" w:rsidRPr="00295333" w:rsidRDefault="003537B1" w:rsidP="003537B1">
            <w:pPr>
              <w:rPr>
                <w:rFonts w:ascii="Times New Roman" w:hAnsi="Times New Roman" w:cs="Times New Roman"/>
                <w:sz w:val="24"/>
                <w:szCs w:val="24"/>
              </w:rPr>
            </w:pPr>
            <w:r w:rsidRPr="00295333">
              <w:rPr>
                <w:rFonts w:ascii="Times New Roman" w:hAnsi="Times New Roman" w:cs="Times New Roman"/>
                <w:sz w:val="24"/>
                <w:szCs w:val="24"/>
              </w:rPr>
              <w:t>А.В. Щербин И.о. руководителя культуры, молодежи и спорта Администрации Усть-Большерецкого муниципального района</w:t>
            </w:r>
          </w:p>
        </w:tc>
        <w:tc>
          <w:tcPr>
            <w:tcW w:w="1781" w:type="dxa"/>
          </w:tcPr>
          <w:p w:rsidR="003537B1" w:rsidRPr="00295333" w:rsidRDefault="003537B1" w:rsidP="003537B1">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3537B1" w:rsidRPr="00295333" w:rsidRDefault="00440993" w:rsidP="003537B1">
            <w:pPr>
              <w:jc w:val="center"/>
              <w:rPr>
                <w:rFonts w:ascii="Times New Roman" w:hAnsi="Times New Roman" w:cs="Times New Roman"/>
                <w:sz w:val="24"/>
                <w:szCs w:val="24"/>
              </w:rPr>
            </w:pPr>
            <w:r w:rsidRPr="00295333">
              <w:rPr>
                <w:rFonts w:ascii="Times New Roman" w:hAnsi="Times New Roman" w:cs="Times New Roman"/>
                <w:sz w:val="24"/>
                <w:szCs w:val="24"/>
              </w:rPr>
              <w:t>1000,0</w:t>
            </w:r>
          </w:p>
        </w:tc>
        <w:tc>
          <w:tcPr>
            <w:tcW w:w="2313" w:type="dxa"/>
          </w:tcPr>
          <w:p w:rsidR="003537B1" w:rsidRPr="00295333" w:rsidRDefault="00440993"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3537B1" w:rsidRPr="00295333" w:rsidRDefault="00440993" w:rsidP="003537B1">
            <w:pPr>
              <w:jc w:val="center"/>
              <w:rPr>
                <w:rFonts w:ascii="Times New Roman" w:hAnsi="Times New Roman" w:cs="Times New Roman"/>
                <w:sz w:val="24"/>
                <w:szCs w:val="24"/>
              </w:rPr>
            </w:pPr>
            <w:r w:rsidRPr="00295333">
              <w:rPr>
                <w:rFonts w:ascii="Times New Roman" w:hAnsi="Times New Roman" w:cs="Times New Roman"/>
                <w:sz w:val="24"/>
                <w:szCs w:val="24"/>
              </w:rPr>
              <w:t>1000,0</w:t>
            </w:r>
          </w:p>
        </w:tc>
      </w:tr>
      <w:tr w:rsidR="003537B1" w:rsidRPr="00295333" w:rsidTr="00FB4CA2">
        <w:trPr>
          <w:trHeight w:val="268"/>
        </w:trPr>
        <w:tc>
          <w:tcPr>
            <w:tcW w:w="732" w:type="dxa"/>
          </w:tcPr>
          <w:p w:rsidR="003537B1" w:rsidRPr="00295333" w:rsidRDefault="00642AD7" w:rsidP="003537B1">
            <w:pPr>
              <w:jc w:val="both"/>
              <w:rPr>
                <w:rFonts w:ascii="Times New Roman" w:hAnsi="Times New Roman" w:cs="Times New Roman"/>
                <w:sz w:val="24"/>
                <w:szCs w:val="24"/>
              </w:rPr>
            </w:pPr>
            <w:r w:rsidRPr="00295333">
              <w:rPr>
                <w:rFonts w:ascii="Times New Roman" w:hAnsi="Times New Roman" w:cs="Times New Roman"/>
                <w:sz w:val="24"/>
                <w:szCs w:val="24"/>
              </w:rPr>
              <w:t>2</w:t>
            </w:r>
          </w:p>
        </w:tc>
        <w:tc>
          <w:tcPr>
            <w:tcW w:w="1815" w:type="dxa"/>
          </w:tcPr>
          <w:p w:rsidR="00642AD7" w:rsidRPr="00295333" w:rsidRDefault="00642AD7" w:rsidP="00642AD7">
            <w:pPr>
              <w:jc w:val="both"/>
              <w:rPr>
                <w:rFonts w:ascii="Times New Roman" w:hAnsi="Times New Roman" w:cs="Times New Roman"/>
                <w:sz w:val="24"/>
                <w:szCs w:val="24"/>
              </w:rPr>
            </w:pPr>
            <w:r w:rsidRPr="00295333">
              <w:rPr>
                <w:rFonts w:ascii="Times New Roman" w:hAnsi="Times New Roman" w:cs="Times New Roman"/>
                <w:sz w:val="24"/>
                <w:szCs w:val="24"/>
              </w:rPr>
              <w:t xml:space="preserve">Формирование культуры здорового питания населения в Усть-Большерецком муниципальном районе. </w:t>
            </w:r>
          </w:p>
          <w:p w:rsidR="003537B1" w:rsidRPr="00295333" w:rsidRDefault="003537B1" w:rsidP="003537B1">
            <w:pPr>
              <w:rPr>
                <w:rFonts w:ascii="Times New Roman" w:hAnsi="Times New Roman" w:cs="Times New Roman"/>
                <w:sz w:val="24"/>
                <w:szCs w:val="24"/>
              </w:rPr>
            </w:pPr>
          </w:p>
        </w:tc>
        <w:tc>
          <w:tcPr>
            <w:tcW w:w="2268" w:type="dxa"/>
          </w:tcPr>
          <w:p w:rsidR="003537B1" w:rsidRPr="00295333" w:rsidRDefault="00642AD7" w:rsidP="00642AD7">
            <w:pPr>
              <w:rPr>
                <w:rFonts w:ascii="Times New Roman" w:hAnsi="Times New Roman" w:cs="Times New Roman"/>
                <w:sz w:val="24"/>
                <w:szCs w:val="24"/>
              </w:rPr>
            </w:pPr>
            <w:r w:rsidRPr="00295333">
              <w:rPr>
                <w:rFonts w:ascii="Times New Roman" w:hAnsi="Times New Roman" w:cs="Times New Roman"/>
                <w:sz w:val="24"/>
                <w:szCs w:val="24"/>
              </w:rPr>
              <w:t>Управление экономической политики Администрации Усть-Большерецкого муниципального района</w:t>
            </w:r>
          </w:p>
        </w:tc>
        <w:tc>
          <w:tcPr>
            <w:tcW w:w="1781" w:type="dxa"/>
          </w:tcPr>
          <w:p w:rsidR="003537B1" w:rsidRPr="00295333" w:rsidRDefault="00D4303F" w:rsidP="003537B1">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3537B1" w:rsidRPr="00295333" w:rsidRDefault="001449C5"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313" w:type="dxa"/>
          </w:tcPr>
          <w:p w:rsidR="003537B1" w:rsidRPr="00295333" w:rsidRDefault="001449C5"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3537B1" w:rsidRPr="00295333" w:rsidRDefault="001449C5"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r>
      <w:tr w:rsidR="001449C5" w:rsidRPr="00295333" w:rsidTr="00FB4CA2">
        <w:trPr>
          <w:trHeight w:val="268"/>
        </w:trPr>
        <w:tc>
          <w:tcPr>
            <w:tcW w:w="732" w:type="dxa"/>
          </w:tcPr>
          <w:p w:rsidR="001449C5" w:rsidRPr="00295333" w:rsidRDefault="001449C5" w:rsidP="003537B1">
            <w:pPr>
              <w:jc w:val="both"/>
              <w:rPr>
                <w:rFonts w:ascii="Times New Roman" w:hAnsi="Times New Roman" w:cs="Times New Roman"/>
                <w:sz w:val="24"/>
                <w:szCs w:val="24"/>
              </w:rPr>
            </w:pPr>
            <w:r w:rsidRPr="00295333">
              <w:rPr>
                <w:rFonts w:ascii="Times New Roman" w:hAnsi="Times New Roman" w:cs="Times New Roman"/>
                <w:sz w:val="24"/>
                <w:szCs w:val="24"/>
              </w:rPr>
              <w:t>2.1.</w:t>
            </w:r>
          </w:p>
        </w:tc>
        <w:tc>
          <w:tcPr>
            <w:tcW w:w="1815" w:type="dxa"/>
          </w:tcPr>
          <w:p w:rsidR="001449C5" w:rsidRPr="00295333" w:rsidRDefault="001449C5" w:rsidP="001449C5">
            <w:pPr>
              <w:rPr>
                <w:rFonts w:ascii="Times New Roman" w:hAnsi="Times New Roman" w:cs="Times New Roman"/>
                <w:sz w:val="24"/>
                <w:szCs w:val="24"/>
              </w:rPr>
            </w:pPr>
            <w:r w:rsidRPr="00295333">
              <w:rPr>
                <w:rFonts w:ascii="Times New Roman" w:hAnsi="Times New Roman" w:cs="Times New Roman"/>
                <w:sz w:val="24"/>
                <w:szCs w:val="24"/>
              </w:rPr>
              <w:t xml:space="preserve">Контрольное событие </w:t>
            </w:r>
            <w:proofErr w:type="gramStart"/>
            <w:r w:rsidRPr="00295333">
              <w:rPr>
                <w:rFonts w:ascii="Times New Roman" w:hAnsi="Times New Roman" w:cs="Times New Roman"/>
                <w:sz w:val="24"/>
                <w:szCs w:val="24"/>
              </w:rPr>
              <w:t>2.1..</w:t>
            </w:r>
            <w:proofErr w:type="gramEnd"/>
          </w:p>
          <w:p w:rsidR="001449C5" w:rsidRPr="00295333" w:rsidRDefault="001449C5" w:rsidP="00D4303F">
            <w:pPr>
              <w:jc w:val="both"/>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lastRenderedPageBreak/>
              <w:t>Повышение информированности населения о поведенческих и алиментарно-зависимых факторах риска (далее - ФР) и доступности продуктов здорового и диетического питания, в том числе:</w:t>
            </w:r>
          </w:p>
        </w:tc>
        <w:tc>
          <w:tcPr>
            <w:tcW w:w="2268" w:type="dxa"/>
          </w:tcPr>
          <w:p w:rsidR="001449C5" w:rsidRPr="00295333" w:rsidRDefault="001449C5" w:rsidP="003537B1">
            <w:pPr>
              <w:rPr>
                <w:rFonts w:ascii="Times New Roman" w:hAnsi="Times New Roman" w:cs="Times New Roman"/>
                <w:sz w:val="24"/>
                <w:szCs w:val="24"/>
              </w:rPr>
            </w:pPr>
            <w:r w:rsidRPr="00295333">
              <w:rPr>
                <w:rFonts w:ascii="Times New Roman" w:hAnsi="Times New Roman" w:cs="Times New Roman"/>
                <w:sz w:val="24"/>
                <w:szCs w:val="24"/>
              </w:rPr>
              <w:lastRenderedPageBreak/>
              <w:t xml:space="preserve">Н.В. Козьмина Руководитель </w:t>
            </w:r>
            <w:r w:rsidRPr="00295333">
              <w:rPr>
                <w:rFonts w:ascii="Times New Roman" w:hAnsi="Times New Roman" w:cs="Times New Roman"/>
                <w:sz w:val="24"/>
                <w:szCs w:val="24"/>
              </w:rPr>
              <w:lastRenderedPageBreak/>
              <w:t>Управления экономической политики Администрации Усть-Большерецкого муниципального района</w:t>
            </w:r>
          </w:p>
        </w:tc>
        <w:tc>
          <w:tcPr>
            <w:tcW w:w="1781" w:type="dxa"/>
          </w:tcPr>
          <w:p w:rsidR="001449C5" w:rsidRPr="00295333" w:rsidRDefault="001449C5" w:rsidP="003537B1">
            <w:pPr>
              <w:jc w:val="center"/>
              <w:rPr>
                <w:rFonts w:ascii="Times New Roman" w:hAnsi="Times New Roman" w:cs="Times New Roman"/>
                <w:sz w:val="24"/>
                <w:szCs w:val="24"/>
              </w:rPr>
            </w:pPr>
          </w:p>
        </w:tc>
        <w:tc>
          <w:tcPr>
            <w:tcW w:w="2790" w:type="dxa"/>
          </w:tcPr>
          <w:p w:rsidR="001449C5" w:rsidRPr="00295333" w:rsidRDefault="001449C5" w:rsidP="003537B1">
            <w:pPr>
              <w:jc w:val="center"/>
              <w:rPr>
                <w:rFonts w:ascii="Times New Roman" w:hAnsi="Times New Roman" w:cs="Times New Roman"/>
                <w:sz w:val="24"/>
                <w:szCs w:val="24"/>
              </w:rPr>
            </w:pPr>
          </w:p>
        </w:tc>
        <w:tc>
          <w:tcPr>
            <w:tcW w:w="2313" w:type="dxa"/>
          </w:tcPr>
          <w:p w:rsidR="001449C5" w:rsidRPr="00295333" w:rsidRDefault="001449C5" w:rsidP="003537B1">
            <w:pPr>
              <w:jc w:val="center"/>
              <w:rPr>
                <w:rFonts w:ascii="Times New Roman" w:hAnsi="Times New Roman" w:cs="Times New Roman"/>
                <w:sz w:val="24"/>
                <w:szCs w:val="24"/>
              </w:rPr>
            </w:pPr>
          </w:p>
        </w:tc>
        <w:tc>
          <w:tcPr>
            <w:tcW w:w="2835" w:type="dxa"/>
          </w:tcPr>
          <w:p w:rsidR="001449C5" w:rsidRPr="00295333" w:rsidRDefault="001449C5" w:rsidP="003537B1">
            <w:pPr>
              <w:jc w:val="center"/>
              <w:rPr>
                <w:rFonts w:ascii="Times New Roman" w:hAnsi="Times New Roman" w:cs="Times New Roman"/>
                <w:sz w:val="24"/>
                <w:szCs w:val="24"/>
              </w:rPr>
            </w:pPr>
          </w:p>
        </w:tc>
      </w:tr>
      <w:tr w:rsidR="003537B1" w:rsidRPr="00295333" w:rsidTr="00FB4CA2">
        <w:trPr>
          <w:trHeight w:val="268"/>
        </w:trPr>
        <w:tc>
          <w:tcPr>
            <w:tcW w:w="732" w:type="dxa"/>
          </w:tcPr>
          <w:p w:rsidR="003537B1" w:rsidRPr="00295333" w:rsidRDefault="00642AD7" w:rsidP="003537B1">
            <w:pPr>
              <w:jc w:val="both"/>
              <w:rPr>
                <w:rFonts w:ascii="Times New Roman" w:hAnsi="Times New Roman" w:cs="Times New Roman"/>
                <w:sz w:val="24"/>
                <w:szCs w:val="24"/>
              </w:rPr>
            </w:pPr>
            <w:r w:rsidRPr="00295333">
              <w:rPr>
                <w:rFonts w:ascii="Times New Roman" w:hAnsi="Times New Roman" w:cs="Times New Roman"/>
                <w:sz w:val="24"/>
                <w:szCs w:val="24"/>
              </w:rPr>
              <w:lastRenderedPageBreak/>
              <w:t>3</w:t>
            </w:r>
          </w:p>
        </w:tc>
        <w:tc>
          <w:tcPr>
            <w:tcW w:w="1815" w:type="dxa"/>
          </w:tcPr>
          <w:p w:rsidR="003537B1" w:rsidRPr="00295333" w:rsidRDefault="00642AD7" w:rsidP="00D4303F">
            <w:pPr>
              <w:jc w:val="both"/>
              <w:rPr>
                <w:rFonts w:ascii="Times New Roman" w:hAnsi="Times New Roman" w:cs="Times New Roman"/>
                <w:sz w:val="24"/>
                <w:szCs w:val="24"/>
              </w:rPr>
            </w:pPr>
            <w:r w:rsidRPr="00295333">
              <w:rPr>
                <w:rFonts w:ascii="Times New Roman" w:hAnsi="Times New Roman" w:cs="Times New Roman"/>
                <w:sz w:val="24"/>
                <w:szCs w:val="24"/>
              </w:rPr>
              <w:t>Повышение уровня физической активности населения в Усть-Большерецком муниципальном районе</w:t>
            </w:r>
          </w:p>
        </w:tc>
        <w:tc>
          <w:tcPr>
            <w:tcW w:w="2268" w:type="dxa"/>
          </w:tcPr>
          <w:p w:rsidR="003537B1" w:rsidRPr="00295333" w:rsidRDefault="00D4303F" w:rsidP="003537B1">
            <w:pPr>
              <w:rPr>
                <w:rFonts w:ascii="Times New Roman" w:hAnsi="Times New Roman" w:cs="Times New Roman"/>
                <w:sz w:val="24"/>
                <w:szCs w:val="24"/>
              </w:rPr>
            </w:pPr>
            <w:r w:rsidRPr="00295333">
              <w:rPr>
                <w:rFonts w:ascii="Times New Roman" w:hAnsi="Times New Roman" w:cs="Times New Roman"/>
                <w:sz w:val="24"/>
                <w:szCs w:val="24"/>
              </w:rPr>
              <w:t>А.В. Щербин И.о. руководителя культуры, молодежи и спорта Администрации Усть-Большерецкого муниципального района</w:t>
            </w:r>
          </w:p>
        </w:tc>
        <w:tc>
          <w:tcPr>
            <w:tcW w:w="1781" w:type="dxa"/>
          </w:tcPr>
          <w:p w:rsidR="003537B1" w:rsidRPr="00295333" w:rsidRDefault="00D4303F" w:rsidP="003537B1">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3537B1" w:rsidRPr="00295333" w:rsidRDefault="00295333" w:rsidP="003537B1">
            <w:pPr>
              <w:jc w:val="center"/>
              <w:rPr>
                <w:rFonts w:ascii="Times New Roman" w:hAnsi="Times New Roman" w:cs="Times New Roman"/>
                <w:sz w:val="24"/>
                <w:szCs w:val="24"/>
              </w:rPr>
            </w:pPr>
            <w:r w:rsidRPr="00295333">
              <w:rPr>
                <w:rFonts w:ascii="Times New Roman" w:hAnsi="Times New Roman" w:cs="Times New Roman"/>
                <w:sz w:val="24"/>
                <w:szCs w:val="24"/>
              </w:rPr>
              <w:t>9 698,10</w:t>
            </w:r>
          </w:p>
        </w:tc>
        <w:tc>
          <w:tcPr>
            <w:tcW w:w="2313" w:type="dxa"/>
          </w:tcPr>
          <w:p w:rsidR="003537B1" w:rsidRPr="00295333" w:rsidRDefault="00295333"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3537B1" w:rsidRPr="00295333" w:rsidRDefault="00295333" w:rsidP="003537B1">
            <w:pPr>
              <w:jc w:val="center"/>
              <w:rPr>
                <w:rFonts w:ascii="Times New Roman" w:hAnsi="Times New Roman" w:cs="Times New Roman"/>
                <w:sz w:val="24"/>
                <w:szCs w:val="24"/>
              </w:rPr>
            </w:pPr>
            <w:r w:rsidRPr="00295333">
              <w:rPr>
                <w:rFonts w:ascii="Times New Roman" w:hAnsi="Times New Roman" w:cs="Times New Roman"/>
                <w:sz w:val="24"/>
                <w:szCs w:val="24"/>
              </w:rPr>
              <w:t>9 698,10</w:t>
            </w:r>
          </w:p>
        </w:tc>
      </w:tr>
      <w:tr w:rsidR="003537B1" w:rsidRPr="00295333" w:rsidTr="00FB4CA2">
        <w:trPr>
          <w:trHeight w:val="268"/>
        </w:trPr>
        <w:tc>
          <w:tcPr>
            <w:tcW w:w="732" w:type="dxa"/>
          </w:tcPr>
          <w:p w:rsidR="003537B1" w:rsidRPr="00295333" w:rsidRDefault="00D4303F" w:rsidP="003537B1">
            <w:pPr>
              <w:jc w:val="both"/>
              <w:rPr>
                <w:rFonts w:ascii="Times New Roman" w:hAnsi="Times New Roman" w:cs="Times New Roman"/>
                <w:sz w:val="24"/>
                <w:szCs w:val="24"/>
              </w:rPr>
            </w:pPr>
            <w:r w:rsidRPr="00295333">
              <w:rPr>
                <w:rFonts w:ascii="Times New Roman" w:hAnsi="Times New Roman" w:cs="Times New Roman"/>
                <w:sz w:val="24"/>
                <w:szCs w:val="24"/>
              </w:rPr>
              <w:t>3.1.</w:t>
            </w:r>
          </w:p>
        </w:tc>
        <w:tc>
          <w:tcPr>
            <w:tcW w:w="1815" w:type="dxa"/>
          </w:tcPr>
          <w:p w:rsidR="00221A14" w:rsidRPr="00295333" w:rsidRDefault="00221A14" w:rsidP="003537B1">
            <w:pPr>
              <w:rPr>
                <w:rFonts w:ascii="Times New Roman" w:hAnsi="Times New Roman" w:cs="Times New Roman"/>
                <w:sz w:val="24"/>
                <w:szCs w:val="24"/>
              </w:rPr>
            </w:pPr>
            <w:r w:rsidRPr="00295333">
              <w:rPr>
                <w:rFonts w:ascii="Times New Roman" w:hAnsi="Times New Roman" w:cs="Times New Roman"/>
                <w:sz w:val="24"/>
                <w:szCs w:val="24"/>
              </w:rPr>
              <w:t>Контрольное событие 3.1.</w:t>
            </w:r>
          </w:p>
          <w:p w:rsidR="003537B1" w:rsidRPr="00295333" w:rsidRDefault="00D4303F" w:rsidP="003537B1">
            <w:pPr>
              <w:rPr>
                <w:rFonts w:ascii="Times New Roman" w:hAnsi="Times New Roman" w:cs="Times New Roman"/>
                <w:sz w:val="24"/>
                <w:szCs w:val="24"/>
              </w:rPr>
            </w:pPr>
            <w:r w:rsidRPr="00295333">
              <w:rPr>
                <w:rFonts w:ascii="Times New Roman" w:hAnsi="Times New Roman" w:cs="Times New Roman"/>
                <w:sz w:val="24"/>
                <w:szCs w:val="24"/>
              </w:rPr>
              <w:t xml:space="preserve">Увеличение количества систематически занимающихся физической культурой и спортом </w:t>
            </w:r>
            <w:r w:rsidRPr="00295333">
              <w:rPr>
                <w:rFonts w:ascii="Times New Roman" w:hAnsi="Times New Roman" w:cs="Times New Roman"/>
                <w:sz w:val="24"/>
                <w:szCs w:val="24"/>
              </w:rPr>
              <w:lastRenderedPageBreak/>
              <w:t>жителей Усть-Большерецкого муниципального района</w:t>
            </w:r>
          </w:p>
        </w:tc>
        <w:tc>
          <w:tcPr>
            <w:tcW w:w="2268" w:type="dxa"/>
          </w:tcPr>
          <w:p w:rsidR="003537B1" w:rsidRPr="00295333" w:rsidRDefault="003537B1" w:rsidP="003537B1">
            <w:pPr>
              <w:rPr>
                <w:rFonts w:ascii="Times New Roman" w:hAnsi="Times New Roman" w:cs="Times New Roman"/>
                <w:sz w:val="24"/>
                <w:szCs w:val="24"/>
              </w:rPr>
            </w:pPr>
          </w:p>
        </w:tc>
        <w:tc>
          <w:tcPr>
            <w:tcW w:w="1781" w:type="dxa"/>
          </w:tcPr>
          <w:p w:rsidR="003537B1" w:rsidRPr="00295333" w:rsidRDefault="003537B1" w:rsidP="003537B1">
            <w:pPr>
              <w:jc w:val="center"/>
              <w:rPr>
                <w:rFonts w:ascii="Times New Roman" w:hAnsi="Times New Roman" w:cs="Times New Roman"/>
                <w:sz w:val="24"/>
                <w:szCs w:val="24"/>
              </w:rPr>
            </w:pPr>
          </w:p>
        </w:tc>
        <w:tc>
          <w:tcPr>
            <w:tcW w:w="2790" w:type="dxa"/>
          </w:tcPr>
          <w:p w:rsidR="003537B1" w:rsidRPr="00295333" w:rsidRDefault="003537B1" w:rsidP="003537B1">
            <w:pPr>
              <w:jc w:val="center"/>
              <w:rPr>
                <w:rFonts w:ascii="Times New Roman" w:hAnsi="Times New Roman" w:cs="Times New Roman"/>
                <w:sz w:val="24"/>
                <w:szCs w:val="24"/>
              </w:rPr>
            </w:pPr>
          </w:p>
        </w:tc>
        <w:tc>
          <w:tcPr>
            <w:tcW w:w="2313" w:type="dxa"/>
          </w:tcPr>
          <w:p w:rsidR="003537B1" w:rsidRPr="00295333" w:rsidRDefault="003537B1" w:rsidP="003537B1">
            <w:pPr>
              <w:jc w:val="center"/>
              <w:rPr>
                <w:rFonts w:ascii="Times New Roman" w:hAnsi="Times New Roman" w:cs="Times New Roman"/>
                <w:sz w:val="24"/>
                <w:szCs w:val="24"/>
              </w:rPr>
            </w:pPr>
          </w:p>
        </w:tc>
        <w:tc>
          <w:tcPr>
            <w:tcW w:w="2835" w:type="dxa"/>
          </w:tcPr>
          <w:p w:rsidR="003537B1" w:rsidRPr="00295333" w:rsidRDefault="003537B1" w:rsidP="003537B1">
            <w:pPr>
              <w:jc w:val="center"/>
              <w:rPr>
                <w:rFonts w:ascii="Times New Roman" w:hAnsi="Times New Roman" w:cs="Times New Roman"/>
                <w:sz w:val="24"/>
                <w:szCs w:val="24"/>
              </w:rPr>
            </w:pPr>
          </w:p>
        </w:tc>
      </w:tr>
      <w:tr w:rsidR="00642AD7" w:rsidRPr="00295333" w:rsidTr="00FB4CA2">
        <w:trPr>
          <w:trHeight w:val="268"/>
        </w:trPr>
        <w:tc>
          <w:tcPr>
            <w:tcW w:w="732" w:type="dxa"/>
          </w:tcPr>
          <w:p w:rsidR="00642AD7" w:rsidRPr="00295333" w:rsidRDefault="00221A14" w:rsidP="003537B1">
            <w:pPr>
              <w:jc w:val="both"/>
              <w:rPr>
                <w:rFonts w:ascii="Times New Roman" w:hAnsi="Times New Roman" w:cs="Times New Roman"/>
                <w:sz w:val="24"/>
                <w:szCs w:val="24"/>
              </w:rPr>
            </w:pPr>
            <w:r w:rsidRPr="00295333">
              <w:rPr>
                <w:rFonts w:ascii="Times New Roman" w:hAnsi="Times New Roman" w:cs="Times New Roman"/>
                <w:sz w:val="24"/>
                <w:szCs w:val="24"/>
              </w:rPr>
              <w:lastRenderedPageBreak/>
              <w:t>4</w:t>
            </w:r>
          </w:p>
        </w:tc>
        <w:tc>
          <w:tcPr>
            <w:tcW w:w="1815" w:type="dxa"/>
          </w:tcPr>
          <w:p w:rsidR="00642AD7" w:rsidRPr="00295333" w:rsidRDefault="00221A14" w:rsidP="003537B1">
            <w:pPr>
              <w:rPr>
                <w:rFonts w:ascii="Times New Roman" w:hAnsi="Times New Roman" w:cs="Times New Roman"/>
                <w:sz w:val="24"/>
                <w:szCs w:val="24"/>
              </w:rPr>
            </w:pPr>
            <w:r w:rsidRPr="00295333">
              <w:rPr>
                <w:rFonts w:ascii="Times New Roman" w:hAnsi="Times New Roman" w:cs="Times New Roman"/>
                <w:sz w:val="24"/>
                <w:szCs w:val="24"/>
              </w:rPr>
              <w:t>Формирование основ здорового образа жизни среди детей и подростков в Усть-Большерецком муниципальном районе</w:t>
            </w:r>
          </w:p>
        </w:tc>
        <w:tc>
          <w:tcPr>
            <w:tcW w:w="2268" w:type="dxa"/>
          </w:tcPr>
          <w:p w:rsidR="00642AD7" w:rsidRPr="00295333" w:rsidRDefault="00221A14" w:rsidP="003537B1">
            <w:pPr>
              <w:rPr>
                <w:rFonts w:ascii="Times New Roman" w:hAnsi="Times New Roman" w:cs="Times New Roman"/>
                <w:sz w:val="24"/>
                <w:szCs w:val="24"/>
              </w:rPr>
            </w:pPr>
            <w:r w:rsidRPr="00295333">
              <w:rPr>
                <w:rFonts w:ascii="Times New Roman" w:hAnsi="Times New Roman" w:cs="Times New Roman"/>
                <w:sz w:val="24"/>
                <w:szCs w:val="24"/>
              </w:rPr>
              <w:t>Управление образования Администрации Усть-Большерецкого муниципального района</w:t>
            </w:r>
          </w:p>
        </w:tc>
        <w:tc>
          <w:tcPr>
            <w:tcW w:w="1781" w:type="dxa"/>
          </w:tcPr>
          <w:p w:rsidR="00642AD7" w:rsidRPr="00295333" w:rsidRDefault="00221A14" w:rsidP="003537B1">
            <w:pPr>
              <w:jc w:val="center"/>
              <w:rPr>
                <w:rFonts w:ascii="Times New Roman" w:hAnsi="Times New Roman" w:cs="Times New Roman"/>
                <w:sz w:val="24"/>
                <w:szCs w:val="24"/>
              </w:rPr>
            </w:pPr>
            <w:r w:rsidRPr="00295333">
              <w:rPr>
                <w:rFonts w:ascii="Times New Roman" w:hAnsi="Times New Roman" w:cs="Times New Roman"/>
                <w:sz w:val="24"/>
                <w:szCs w:val="24"/>
              </w:rPr>
              <w:t>2021-2025</w:t>
            </w:r>
          </w:p>
        </w:tc>
        <w:tc>
          <w:tcPr>
            <w:tcW w:w="2790" w:type="dxa"/>
          </w:tcPr>
          <w:p w:rsidR="00642AD7" w:rsidRPr="00295333" w:rsidRDefault="00142667"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313" w:type="dxa"/>
          </w:tcPr>
          <w:p w:rsidR="00642AD7" w:rsidRPr="00295333" w:rsidRDefault="00142667"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c>
          <w:tcPr>
            <w:tcW w:w="2835" w:type="dxa"/>
          </w:tcPr>
          <w:p w:rsidR="00642AD7" w:rsidRPr="00295333" w:rsidRDefault="00142667" w:rsidP="003537B1">
            <w:pPr>
              <w:jc w:val="center"/>
              <w:rPr>
                <w:rFonts w:ascii="Times New Roman" w:hAnsi="Times New Roman" w:cs="Times New Roman"/>
                <w:sz w:val="24"/>
                <w:szCs w:val="24"/>
              </w:rPr>
            </w:pPr>
            <w:r w:rsidRPr="00295333">
              <w:rPr>
                <w:rFonts w:ascii="Times New Roman" w:hAnsi="Times New Roman" w:cs="Times New Roman"/>
                <w:sz w:val="24"/>
                <w:szCs w:val="24"/>
              </w:rPr>
              <w:t>0</w:t>
            </w:r>
          </w:p>
        </w:tc>
      </w:tr>
      <w:tr w:rsidR="00642AD7" w:rsidRPr="001449C5" w:rsidTr="00FB4CA2">
        <w:trPr>
          <w:trHeight w:val="268"/>
        </w:trPr>
        <w:tc>
          <w:tcPr>
            <w:tcW w:w="732" w:type="dxa"/>
          </w:tcPr>
          <w:p w:rsidR="00642AD7" w:rsidRPr="00295333" w:rsidRDefault="001449C5" w:rsidP="003537B1">
            <w:pPr>
              <w:jc w:val="both"/>
              <w:rPr>
                <w:rFonts w:ascii="Times New Roman" w:hAnsi="Times New Roman" w:cs="Times New Roman"/>
                <w:sz w:val="24"/>
                <w:szCs w:val="24"/>
              </w:rPr>
            </w:pPr>
            <w:r w:rsidRPr="00295333">
              <w:rPr>
                <w:rFonts w:ascii="Times New Roman" w:hAnsi="Times New Roman" w:cs="Times New Roman"/>
                <w:sz w:val="24"/>
                <w:szCs w:val="24"/>
              </w:rPr>
              <w:t>4.1.</w:t>
            </w:r>
          </w:p>
        </w:tc>
        <w:tc>
          <w:tcPr>
            <w:tcW w:w="1815" w:type="dxa"/>
          </w:tcPr>
          <w:p w:rsidR="00642AD7" w:rsidRPr="00295333" w:rsidRDefault="001449C5" w:rsidP="003537B1">
            <w:pPr>
              <w:rPr>
                <w:rFonts w:ascii="Times New Roman" w:hAnsi="Times New Roman" w:cs="Times New Roman"/>
                <w:sz w:val="24"/>
                <w:szCs w:val="24"/>
              </w:rPr>
            </w:pPr>
            <w:r w:rsidRPr="00295333">
              <w:rPr>
                <w:rFonts w:ascii="Times New Roman" w:eastAsia="Times New Roman" w:hAnsi="Times New Roman" w:cs="Times New Roman"/>
                <w:sz w:val="24"/>
                <w:szCs w:val="24"/>
                <w:lang w:eastAsia="ru-RU"/>
              </w:rPr>
              <w:t>Контрольное событие 4.1. Ежегодное проведение информационной акции для детей и подростков в рамках летней оздоровительной кампании</w:t>
            </w:r>
          </w:p>
        </w:tc>
        <w:tc>
          <w:tcPr>
            <w:tcW w:w="2268" w:type="dxa"/>
          </w:tcPr>
          <w:p w:rsidR="00642AD7" w:rsidRPr="001449C5" w:rsidRDefault="001449C5" w:rsidP="003537B1">
            <w:pPr>
              <w:rPr>
                <w:rFonts w:ascii="Times New Roman" w:hAnsi="Times New Roman" w:cs="Times New Roman"/>
                <w:sz w:val="24"/>
                <w:szCs w:val="24"/>
              </w:rPr>
            </w:pPr>
            <w:r w:rsidRPr="00295333">
              <w:rPr>
                <w:rFonts w:ascii="Times New Roman" w:hAnsi="Times New Roman" w:cs="Times New Roman"/>
                <w:sz w:val="24"/>
                <w:szCs w:val="24"/>
              </w:rPr>
              <w:t>И.И. Васильева Руководитель Управления образования Администрации Усть-Большерецкого муниципального района</w:t>
            </w:r>
            <w:bookmarkStart w:id="0" w:name="_GoBack"/>
            <w:bookmarkEnd w:id="0"/>
          </w:p>
        </w:tc>
        <w:tc>
          <w:tcPr>
            <w:tcW w:w="1781" w:type="dxa"/>
          </w:tcPr>
          <w:p w:rsidR="00642AD7" w:rsidRPr="001449C5" w:rsidRDefault="00642AD7" w:rsidP="003537B1">
            <w:pPr>
              <w:jc w:val="center"/>
              <w:rPr>
                <w:rFonts w:ascii="Times New Roman" w:hAnsi="Times New Roman" w:cs="Times New Roman"/>
                <w:sz w:val="24"/>
                <w:szCs w:val="24"/>
              </w:rPr>
            </w:pPr>
          </w:p>
        </w:tc>
        <w:tc>
          <w:tcPr>
            <w:tcW w:w="2790" w:type="dxa"/>
          </w:tcPr>
          <w:p w:rsidR="00642AD7" w:rsidRPr="001449C5" w:rsidRDefault="00642AD7" w:rsidP="003537B1">
            <w:pPr>
              <w:jc w:val="center"/>
              <w:rPr>
                <w:rFonts w:ascii="Times New Roman" w:hAnsi="Times New Roman" w:cs="Times New Roman"/>
                <w:sz w:val="24"/>
                <w:szCs w:val="24"/>
              </w:rPr>
            </w:pPr>
          </w:p>
        </w:tc>
        <w:tc>
          <w:tcPr>
            <w:tcW w:w="2313" w:type="dxa"/>
          </w:tcPr>
          <w:p w:rsidR="00642AD7" w:rsidRPr="001449C5" w:rsidRDefault="00642AD7" w:rsidP="003537B1">
            <w:pPr>
              <w:jc w:val="center"/>
              <w:rPr>
                <w:rFonts w:ascii="Times New Roman" w:hAnsi="Times New Roman" w:cs="Times New Roman"/>
                <w:sz w:val="24"/>
                <w:szCs w:val="24"/>
              </w:rPr>
            </w:pPr>
          </w:p>
        </w:tc>
        <w:tc>
          <w:tcPr>
            <w:tcW w:w="2835" w:type="dxa"/>
          </w:tcPr>
          <w:p w:rsidR="00642AD7" w:rsidRPr="001449C5" w:rsidRDefault="00642AD7" w:rsidP="003537B1">
            <w:pPr>
              <w:jc w:val="center"/>
              <w:rPr>
                <w:rFonts w:ascii="Times New Roman" w:hAnsi="Times New Roman" w:cs="Times New Roman"/>
                <w:sz w:val="24"/>
                <w:szCs w:val="24"/>
              </w:rPr>
            </w:pPr>
          </w:p>
        </w:tc>
      </w:tr>
    </w:tbl>
    <w:p w:rsidR="004B7B77" w:rsidRPr="001449C5" w:rsidRDefault="004B7B77" w:rsidP="004B7B77">
      <w:pPr>
        <w:spacing w:after="0" w:line="240" w:lineRule="auto"/>
        <w:jc w:val="both"/>
        <w:rPr>
          <w:rFonts w:ascii="Times New Roman" w:hAnsi="Times New Roman" w:cs="Times New Roman"/>
          <w:sz w:val="24"/>
          <w:szCs w:val="24"/>
        </w:rPr>
      </w:pPr>
    </w:p>
    <w:p w:rsidR="004B7B77" w:rsidRPr="001449C5" w:rsidRDefault="004B7B77" w:rsidP="004B7B77">
      <w:pPr>
        <w:spacing w:after="0" w:line="240" w:lineRule="auto"/>
        <w:jc w:val="both"/>
        <w:rPr>
          <w:rFonts w:ascii="Times New Roman" w:hAnsi="Times New Roman" w:cs="Times New Roman"/>
          <w:sz w:val="24"/>
          <w:szCs w:val="24"/>
        </w:rPr>
      </w:pPr>
    </w:p>
    <w:p w:rsidR="001964FA" w:rsidRPr="001449C5" w:rsidRDefault="001964FA" w:rsidP="008D18BF">
      <w:pPr>
        <w:spacing w:after="0" w:line="240" w:lineRule="auto"/>
        <w:jc w:val="both"/>
        <w:rPr>
          <w:rFonts w:ascii="Times New Roman" w:hAnsi="Times New Roman" w:cs="Times New Roman"/>
          <w:sz w:val="24"/>
          <w:szCs w:val="24"/>
        </w:rPr>
      </w:pPr>
    </w:p>
    <w:sectPr w:rsidR="001964FA" w:rsidRPr="001449C5" w:rsidSect="004B7B77">
      <w:pgSz w:w="16838" w:h="11906" w:orient="landscape"/>
      <w:pgMar w:top="1134" w:right="39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96" w:rsidRDefault="00D13F96" w:rsidP="00345054">
      <w:pPr>
        <w:spacing w:after="0" w:line="240" w:lineRule="auto"/>
      </w:pPr>
      <w:r>
        <w:separator/>
      </w:r>
    </w:p>
  </w:endnote>
  <w:endnote w:type="continuationSeparator" w:id="0">
    <w:p w:rsidR="00D13F96" w:rsidRDefault="00D13F96" w:rsidP="0034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629266"/>
      <w:docPartObj>
        <w:docPartGallery w:val="Page Numbers (Bottom of Page)"/>
        <w:docPartUnique/>
      </w:docPartObj>
    </w:sdtPr>
    <w:sdtContent>
      <w:p w:rsidR="00BD3518" w:rsidRDefault="00BD3518">
        <w:pPr>
          <w:pStyle w:val="aa"/>
          <w:jc w:val="center"/>
        </w:pPr>
        <w:r>
          <w:fldChar w:fldCharType="begin"/>
        </w:r>
        <w:r>
          <w:instrText>PAGE   \* MERGEFORMAT</w:instrText>
        </w:r>
        <w:r>
          <w:fldChar w:fldCharType="separate"/>
        </w:r>
        <w:r w:rsidR="005D22D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96" w:rsidRDefault="00D13F96" w:rsidP="00345054">
      <w:pPr>
        <w:spacing w:after="0" w:line="240" w:lineRule="auto"/>
      </w:pPr>
      <w:r>
        <w:separator/>
      </w:r>
    </w:p>
  </w:footnote>
  <w:footnote w:type="continuationSeparator" w:id="0">
    <w:p w:rsidR="00D13F96" w:rsidRDefault="00D13F96" w:rsidP="00345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20C"/>
    <w:multiLevelType w:val="hybridMultilevel"/>
    <w:tmpl w:val="F8F0BA32"/>
    <w:lvl w:ilvl="0" w:tplc="D5D043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75650"/>
    <w:multiLevelType w:val="hybridMultilevel"/>
    <w:tmpl w:val="1A8E0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E6125"/>
    <w:multiLevelType w:val="hybridMultilevel"/>
    <w:tmpl w:val="3F5044E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6D1F23"/>
    <w:multiLevelType w:val="hybridMultilevel"/>
    <w:tmpl w:val="51A81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B1218"/>
    <w:multiLevelType w:val="hybridMultilevel"/>
    <w:tmpl w:val="B6A8ED1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2F7388"/>
    <w:multiLevelType w:val="hybridMultilevel"/>
    <w:tmpl w:val="7196E12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9353C"/>
    <w:multiLevelType w:val="hybridMultilevel"/>
    <w:tmpl w:val="2064F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33FC5"/>
    <w:multiLevelType w:val="multilevel"/>
    <w:tmpl w:val="2BF005F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442229A"/>
    <w:multiLevelType w:val="hybridMultilevel"/>
    <w:tmpl w:val="EC504330"/>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33DBE"/>
    <w:multiLevelType w:val="hybridMultilevel"/>
    <w:tmpl w:val="7B94475A"/>
    <w:lvl w:ilvl="0" w:tplc="7820C0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777602"/>
    <w:multiLevelType w:val="multilevel"/>
    <w:tmpl w:val="FD5C3972"/>
    <w:lvl w:ilvl="0">
      <w:start w:val="1"/>
      <w:numFmt w:val="decimal"/>
      <w:lvlText w:val="%1."/>
      <w:lvlJc w:val="left"/>
      <w:pPr>
        <w:ind w:left="149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8FD2633"/>
    <w:multiLevelType w:val="hybridMultilevel"/>
    <w:tmpl w:val="55C00FD2"/>
    <w:lvl w:ilvl="0" w:tplc="FD704D8C">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97851"/>
    <w:multiLevelType w:val="hybridMultilevel"/>
    <w:tmpl w:val="A342A95E"/>
    <w:lvl w:ilvl="0" w:tplc="A6B63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083126"/>
    <w:multiLevelType w:val="hybridMultilevel"/>
    <w:tmpl w:val="E7B4905A"/>
    <w:lvl w:ilvl="0" w:tplc="76FC1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1F578C"/>
    <w:multiLevelType w:val="hybridMultilevel"/>
    <w:tmpl w:val="60D658DC"/>
    <w:lvl w:ilvl="0" w:tplc="5510B9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A05767"/>
    <w:multiLevelType w:val="hybridMultilevel"/>
    <w:tmpl w:val="37148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A2EE1"/>
    <w:multiLevelType w:val="hybridMultilevel"/>
    <w:tmpl w:val="02560E3A"/>
    <w:lvl w:ilvl="0" w:tplc="C9705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9D477E"/>
    <w:multiLevelType w:val="hybridMultilevel"/>
    <w:tmpl w:val="F69A3BE2"/>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3332DF5"/>
    <w:multiLevelType w:val="hybridMultilevel"/>
    <w:tmpl w:val="955A1C16"/>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0E0A22"/>
    <w:multiLevelType w:val="hybridMultilevel"/>
    <w:tmpl w:val="F4783474"/>
    <w:lvl w:ilvl="0" w:tplc="913641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66900"/>
    <w:multiLevelType w:val="hybridMultilevel"/>
    <w:tmpl w:val="05EEF2B8"/>
    <w:lvl w:ilvl="0" w:tplc="9CA2A3F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1F5F8C"/>
    <w:multiLevelType w:val="hybridMultilevel"/>
    <w:tmpl w:val="0818F382"/>
    <w:lvl w:ilvl="0" w:tplc="4D46E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6A17353"/>
    <w:multiLevelType w:val="hybridMultilevel"/>
    <w:tmpl w:val="D11A6A32"/>
    <w:lvl w:ilvl="0" w:tplc="56545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F30E30"/>
    <w:multiLevelType w:val="hybridMultilevel"/>
    <w:tmpl w:val="3016228C"/>
    <w:lvl w:ilvl="0" w:tplc="10F01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9937BB"/>
    <w:multiLevelType w:val="hybridMultilevel"/>
    <w:tmpl w:val="329CF5B4"/>
    <w:lvl w:ilvl="0" w:tplc="97727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D36FFD"/>
    <w:multiLevelType w:val="hybridMultilevel"/>
    <w:tmpl w:val="108AFB3A"/>
    <w:lvl w:ilvl="0" w:tplc="C4DCD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16"/>
  </w:num>
  <w:num w:numId="4">
    <w:abstractNumId w:val="12"/>
  </w:num>
  <w:num w:numId="5">
    <w:abstractNumId w:val="25"/>
  </w:num>
  <w:num w:numId="6">
    <w:abstractNumId w:val="13"/>
  </w:num>
  <w:num w:numId="7">
    <w:abstractNumId w:val="23"/>
  </w:num>
  <w:num w:numId="8">
    <w:abstractNumId w:val="7"/>
  </w:num>
  <w:num w:numId="9">
    <w:abstractNumId w:val="24"/>
  </w:num>
  <w:num w:numId="10">
    <w:abstractNumId w:val="21"/>
  </w:num>
  <w:num w:numId="11">
    <w:abstractNumId w:val="9"/>
  </w:num>
  <w:num w:numId="12">
    <w:abstractNumId w:val="0"/>
  </w:num>
  <w:num w:numId="13">
    <w:abstractNumId w:val="22"/>
  </w:num>
  <w:num w:numId="14">
    <w:abstractNumId w:val="17"/>
  </w:num>
  <w:num w:numId="15">
    <w:abstractNumId w:val="2"/>
  </w:num>
  <w:num w:numId="16">
    <w:abstractNumId w:val="20"/>
  </w:num>
  <w:num w:numId="17">
    <w:abstractNumId w:val="4"/>
  </w:num>
  <w:num w:numId="18">
    <w:abstractNumId w:val="10"/>
  </w:num>
  <w:num w:numId="19">
    <w:abstractNumId w:val="3"/>
  </w:num>
  <w:num w:numId="20">
    <w:abstractNumId w:val="8"/>
  </w:num>
  <w:num w:numId="21">
    <w:abstractNumId w:val="14"/>
  </w:num>
  <w:num w:numId="22">
    <w:abstractNumId w:val="18"/>
  </w:num>
  <w:num w:numId="23">
    <w:abstractNumId w:val="11"/>
  </w:num>
  <w:num w:numId="24">
    <w:abstractNumId w:val="19"/>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52"/>
    <w:rsid w:val="000011E5"/>
    <w:rsid w:val="00005A5C"/>
    <w:rsid w:val="00012188"/>
    <w:rsid w:val="00013B65"/>
    <w:rsid w:val="00017361"/>
    <w:rsid w:val="0002044D"/>
    <w:rsid w:val="000224F7"/>
    <w:rsid w:val="000279E1"/>
    <w:rsid w:val="000425DA"/>
    <w:rsid w:val="00052F77"/>
    <w:rsid w:val="00063377"/>
    <w:rsid w:val="00063492"/>
    <w:rsid w:val="00073D2D"/>
    <w:rsid w:val="00076EFE"/>
    <w:rsid w:val="0007775E"/>
    <w:rsid w:val="00080CCC"/>
    <w:rsid w:val="000855A0"/>
    <w:rsid w:val="00092C97"/>
    <w:rsid w:val="00097776"/>
    <w:rsid w:val="000B2764"/>
    <w:rsid w:val="000C0FF6"/>
    <w:rsid w:val="000C198D"/>
    <w:rsid w:val="000C226B"/>
    <w:rsid w:val="000C62F2"/>
    <w:rsid w:val="000C76CB"/>
    <w:rsid w:val="000C7F47"/>
    <w:rsid w:val="000D09AB"/>
    <w:rsid w:val="000D2D69"/>
    <w:rsid w:val="000D4C31"/>
    <w:rsid w:val="000D73CA"/>
    <w:rsid w:val="000E2691"/>
    <w:rsid w:val="000F116D"/>
    <w:rsid w:val="000F6566"/>
    <w:rsid w:val="000F73C5"/>
    <w:rsid w:val="00110A31"/>
    <w:rsid w:val="00116E92"/>
    <w:rsid w:val="00117A8C"/>
    <w:rsid w:val="0013093E"/>
    <w:rsid w:val="00141D94"/>
    <w:rsid w:val="00142667"/>
    <w:rsid w:val="001449C1"/>
    <w:rsid w:val="001449C5"/>
    <w:rsid w:val="0015156B"/>
    <w:rsid w:val="001524A8"/>
    <w:rsid w:val="00153610"/>
    <w:rsid w:val="00157A51"/>
    <w:rsid w:val="00166880"/>
    <w:rsid w:val="00171265"/>
    <w:rsid w:val="0017258C"/>
    <w:rsid w:val="001964FA"/>
    <w:rsid w:val="001A104C"/>
    <w:rsid w:val="001A302F"/>
    <w:rsid w:val="001B18FF"/>
    <w:rsid w:val="001B1F2C"/>
    <w:rsid w:val="001B2660"/>
    <w:rsid w:val="001B2AFE"/>
    <w:rsid w:val="001C1B81"/>
    <w:rsid w:val="001D02A0"/>
    <w:rsid w:val="001E108D"/>
    <w:rsid w:val="001E28C7"/>
    <w:rsid w:val="001E4361"/>
    <w:rsid w:val="00201BB4"/>
    <w:rsid w:val="0020532B"/>
    <w:rsid w:val="002211EB"/>
    <w:rsid w:val="00221A14"/>
    <w:rsid w:val="00222B79"/>
    <w:rsid w:val="002236F0"/>
    <w:rsid w:val="00225BC1"/>
    <w:rsid w:val="00232F3D"/>
    <w:rsid w:val="00234EF5"/>
    <w:rsid w:val="0025211C"/>
    <w:rsid w:val="00261F48"/>
    <w:rsid w:val="002650D4"/>
    <w:rsid w:val="00275166"/>
    <w:rsid w:val="00276667"/>
    <w:rsid w:val="002827A5"/>
    <w:rsid w:val="00282C49"/>
    <w:rsid w:val="002868CA"/>
    <w:rsid w:val="00295333"/>
    <w:rsid w:val="0029757C"/>
    <w:rsid w:val="002A02E7"/>
    <w:rsid w:val="002C0418"/>
    <w:rsid w:val="002C4BAD"/>
    <w:rsid w:val="002C4CFF"/>
    <w:rsid w:val="002C5E39"/>
    <w:rsid w:val="002D0921"/>
    <w:rsid w:val="002D37BD"/>
    <w:rsid w:val="002D6925"/>
    <w:rsid w:val="002F2AF0"/>
    <w:rsid w:val="002F777C"/>
    <w:rsid w:val="00310310"/>
    <w:rsid w:val="00315874"/>
    <w:rsid w:val="00320C5D"/>
    <w:rsid w:val="00321E0C"/>
    <w:rsid w:val="003225A8"/>
    <w:rsid w:val="0032477E"/>
    <w:rsid w:val="00334404"/>
    <w:rsid w:val="00335AD9"/>
    <w:rsid w:val="00345054"/>
    <w:rsid w:val="00345284"/>
    <w:rsid w:val="0035065A"/>
    <w:rsid w:val="0035372F"/>
    <w:rsid w:val="003537B1"/>
    <w:rsid w:val="0036264A"/>
    <w:rsid w:val="003641DE"/>
    <w:rsid w:val="0036657A"/>
    <w:rsid w:val="00367D97"/>
    <w:rsid w:val="003711EA"/>
    <w:rsid w:val="00375378"/>
    <w:rsid w:val="003767D7"/>
    <w:rsid w:val="003915A7"/>
    <w:rsid w:val="00393C98"/>
    <w:rsid w:val="0039748D"/>
    <w:rsid w:val="003A2956"/>
    <w:rsid w:val="003A33D7"/>
    <w:rsid w:val="003A75D8"/>
    <w:rsid w:val="003B7B4A"/>
    <w:rsid w:val="003C4EA8"/>
    <w:rsid w:val="003C64B8"/>
    <w:rsid w:val="003D4286"/>
    <w:rsid w:val="003E23FE"/>
    <w:rsid w:val="003F05DE"/>
    <w:rsid w:val="00401037"/>
    <w:rsid w:val="00405F76"/>
    <w:rsid w:val="00423C5E"/>
    <w:rsid w:val="0042686D"/>
    <w:rsid w:val="00430BD6"/>
    <w:rsid w:val="0043510B"/>
    <w:rsid w:val="004378A2"/>
    <w:rsid w:val="00440993"/>
    <w:rsid w:val="004442A7"/>
    <w:rsid w:val="004458A2"/>
    <w:rsid w:val="00445E91"/>
    <w:rsid w:val="004467E1"/>
    <w:rsid w:val="00456058"/>
    <w:rsid w:val="00457DBA"/>
    <w:rsid w:val="00463C9A"/>
    <w:rsid w:val="004653B5"/>
    <w:rsid w:val="004727B3"/>
    <w:rsid w:val="004773EF"/>
    <w:rsid w:val="00483ACD"/>
    <w:rsid w:val="00490056"/>
    <w:rsid w:val="00491DD1"/>
    <w:rsid w:val="00495E83"/>
    <w:rsid w:val="00497481"/>
    <w:rsid w:val="004A7BA4"/>
    <w:rsid w:val="004B2852"/>
    <w:rsid w:val="004B2D3E"/>
    <w:rsid w:val="004B7B77"/>
    <w:rsid w:val="004C27AE"/>
    <w:rsid w:val="004C3CF4"/>
    <w:rsid w:val="004C43D6"/>
    <w:rsid w:val="004D0578"/>
    <w:rsid w:val="004D0E3A"/>
    <w:rsid w:val="004D26C1"/>
    <w:rsid w:val="004D2869"/>
    <w:rsid w:val="004D2FB5"/>
    <w:rsid w:val="004E521A"/>
    <w:rsid w:val="004E7BB0"/>
    <w:rsid w:val="004F566B"/>
    <w:rsid w:val="00503111"/>
    <w:rsid w:val="00504149"/>
    <w:rsid w:val="005067EF"/>
    <w:rsid w:val="00513EF1"/>
    <w:rsid w:val="00513FC4"/>
    <w:rsid w:val="005159E0"/>
    <w:rsid w:val="00521790"/>
    <w:rsid w:val="005235D6"/>
    <w:rsid w:val="005266F9"/>
    <w:rsid w:val="00531C9D"/>
    <w:rsid w:val="00531FDE"/>
    <w:rsid w:val="0053617E"/>
    <w:rsid w:val="00544494"/>
    <w:rsid w:val="00550758"/>
    <w:rsid w:val="00553338"/>
    <w:rsid w:val="005618AF"/>
    <w:rsid w:val="005759D9"/>
    <w:rsid w:val="005868D5"/>
    <w:rsid w:val="005A11AE"/>
    <w:rsid w:val="005A2442"/>
    <w:rsid w:val="005A70C9"/>
    <w:rsid w:val="005B2957"/>
    <w:rsid w:val="005B64EF"/>
    <w:rsid w:val="005C048E"/>
    <w:rsid w:val="005C27C2"/>
    <w:rsid w:val="005C373A"/>
    <w:rsid w:val="005D22D0"/>
    <w:rsid w:val="005D42C8"/>
    <w:rsid w:val="005D7056"/>
    <w:rsid w:val="005E0C43"/>
    <w:rsid w:val="005E4D41"/>
    <w:rsid w:val="005E5FB4"/>
    <w:rsid w:val="005F1A85"/>
    <w:rsid w:val="0060154E"/>
    <w:rsid w:val="0060480F"/>
    <w:rsid w:val="00615657"/>
    <w:rsid w:val="006164A7"/>
    <w:rsid w:val="00617F27"/>
    <w:rsid w:val="0062028E"/>
    <w:rsid w:val="0063154E"/>
    <w:rsid w:val="0063158A"/>
    <w:rsid w:val="00634567"/>
    <w:rsid w:val="00635739"/>
    <w:rsid w:val="00642143"/>
    <w:rsid w:val="006422B4"/>
    <w:rsid w:val="00642AD7"/>
    <w:rsid w:val="00643044"/>
    <w:rsid w:val="0064508F"/>
    <w:rsid w:val="006539F1"/>
    <w:rsid w:val="006550DE"/>
    <w:rsid w:val="00655DC6"/>
    <w:rsid w:val="00682FB0"/>
    <w:rsid w:val="00686400"/>
    <w:rsid w:val="0068771B"/>
    <w:rsid w:val="0069580F"/>
    <w:rsid w:val="00696816"/>
    <w:rsid w:val="006B46DD"/>
    <w:rsid w:val="006B5899"/>
    <w:rsid w:val="006B7D2C"/>
    <w:rsid w:val="006C3845"/>
    <w:rsid w:val="006D13AC"/>
    <w:rsid w:val="006F5D8A"/>
    <w:rsid w:val="006F6661"/>
    <w:rsid w:val="00703DE5"/>
    <w:rsid w:val="00713359"/>
    <w:rsid w:val="00720ED5"/>
    <w:rsid w:val="00724EAA"/>
    <w:rsid w:val="00725B66"/>
    <w:rsid w:val="00731BE5"/>
    <w:rsid w:val="007348A2"/>
    <w:rsid w:val="007446F6"/>
    <w:rsid w:val="00744CFA"/>
    <w:rsid w:val="00745648"/>
    <w:rsid w:val="00747EE5"/>
    <w:rsid w:val="00751B57"/>
    <w:rsid w:val="00751C8B"/>
    <w:rsid w:val="007604FA"/>
    <w:rsid w:val="007612CD"/>
    <w:rsid w:val="007669F6"/>
    <w:rsid w:val="0077190E"/>
    <w:rsid w:val="00772CC8"/>
    <w:rsid w:val="007756C8"/>
    <w:rsid w:val="00776E0F"/>
    <w:rsid w:val="007874AD"/>
    <w:rsid w:val="00787BE1"/>
    <w:rsid w:val="00787F8C"/>
    <w:rsid w:val="007905DC"/>
    <w:rsid w:val="0079209C"/>
    <w:rsid w:val="0079368B"/>
    <w:rsid w:val="007A0463"/>
    <w:rsid w:val="007A153E"/>
    <w:rsid w:val="007A263A"/>
    <w:rsid w:val="007B35B6"/>
    <w:rsid w:val="007C3EEB"/>
    <w:rsid w:val="007D0775"/>
    <w:rsid w:val="007D766C"/>
    <w:rsid w:val="007E5BF3"/>
    <w:rsid w:val="007F0D59"/>
    <w:rsid w:val="007F1502"/>
    <w:rsid w:val="007F7143"/>
    <w:rsid w:val="008012EF"/>
    <w:rsid w:val="008015A2"/>
    <w:rsid w:val="008038D5"/>
    <w:rsid w:val="008107B9"/>
    <w:rsid w:val="00811294"/>
    <w:rsid w:val="008155AE"/>
    <w:rsid w:val="0081587A"/>
    <w:rsid w:val="0081680B"/>
    <w:rsid w:val="008170CA"/>
    <w:rsid w:val="00817E9E"/>
    <w:rsid w:val="00820067"/>
    <w:rsid w:val="008226E8"/>
    <w:rsid w:val="008253DF"/>
    <w:rsid w:val="00826834"/>
    <w:rsid w:val="0083131C"/>
    <w:rsid w:val="0083254B"/>
    <w:rsid w:val="00835171"/>
    <w:rsid w:val="00835AB1"/>
    <w:rsid w:val="008413C3"/>
    <w:rsid w:val="0084190D"/>
    <w:rsid w:val="00842893"/>
    <w:rsid w:val="0084761D"/>
    <w:rsid w:val="008562B8"/>
    <w:rsid w:val="00856BF7"/>
    <w:rsid w:val="008623F6"/>
    <w:rsid w:val="00863605"/>
    <w:rsid w:val="00863B5C"/>
    <w:rsid w:val="00874401"/>
    <w:rsid w:val="00874A3F"/>
    <w:rsid w:val="00885179"/>
    <w:rsid w:val="00885F71"/>
    <w:rsid w:val="00896BFB"/>
    <w:rsid w:val="00897C07"/>
    <w:rsid w:val="008A1A76"/>
    <w:rsid w:val="008A3930"/>
    <w:rsid w:val="008B7A62"/>
    <w:rsid w:val="008D18BF"/>
    <w:rsid w:val="008E4FF4"/>
    <w:rsid w:val="008E5DE2"/>
    <w:rsid w:val="008F4A14"/>
    <w:rsid w:val="00904006"/>
    <w:rsid w:val="009071E5"/>
    <w:rsid w:val="00912BC4"/>
    <w:rsid w:val="00925D7A"/>
    <w:rsid w:val="009277DF"/>
    <w:rsid w:val="00940FC7"/>
    <w:rsid w:val="00943464"/>
    <w:rsid w:val="00944E26"/>
    <w:rsid w:val="009528F3"/>
    <w:rsid w:val="0095574A"/>
    <w:rsid w:val="00957A0F"/>
    <w:rsid w:val="009613E8"/>
    <w:rsid w:val="009627A3"/>
    <w:rsid w:val="00962D69"/>
    <w:rsid w:val="00976A0F"/>
    <w:rsid w:val="009872E0"/>
    <w:rsid w:val="00990DC3"/>
    <w:rsid w:val="00997CDA"/>
    <w:rsid w:val="009A5452"/>
    <w:rsid w:val="009A6874"/>
    <w:rsid w:val="009B1E78"/>
    <w:rsid w:val="009B707D"/>
    <w:rsid w:val="009C2D34"/>
    <w:rsid w:val="009D5CB3"/>
    <w:rsid w:val="009D7206"/>
    <w:rsid w:val="009E5413"/>
    <w:rsid w:val="009F3256"/>
    <w:rsid w:val="009F6C57"/>
    <w:rsid w:val="009F6EF8"/>
    <w:rsid w:val="009F7F36"/>
    <w:rsid w:val="00A00E32"/>
    <w:rsid w:val="00A02A25"/>
    <w:rsid w:val="00A0399D"/>
    <w:rsid w:val="00A159F2"/>
    <w:rsid w:val="00A17A3F"/>
    <w:rsid w:val="00A2183B"/>
    <w:rsid w:val="00A22241"/>
    <w:rsid w:val="00A262DA"/>
    <w:rsid w:val="00A264EE"/>
    <w:rsid w:val="00A277F6"/>
    <w:rsid w:val="00A37418"/>
    <w:rsid w:val="00A5187F"/>
    <w:rsid w:val="00A53659"/>
    <w:rsid w:val="00A55B99"/>
    <w:rsid w:val="00A6085B"/>
    <w:rsid w:val="00A61E98"/>
    <w:rsid w:val="00A65CD2"/>
    <w:rsid w:val="00A66FA9"/>
    <w:rsid w:val="00A67F4B"/>
    <w:rsid w:val="00A7181C"/>
    <w:rsid w:val="00A80AB7"/>
    <w:rsid w:val="00A83BDE"/>
    <w:rsid w:val="00A86A82"/>
    <w:rsid w:val="00A90738"/>
    <w:rsid w:val="00A92315"/>
    <w:rsid w:val="00AA3222"/>
    <w:rsid w:val="00AA35D4"/>
    <w:rsid w:val="00AB49B4"/>
    <w:rsid w:val="00AB4D2C"/>
    <w:rsid w:val="00AB600A"/>
    <w:rsid w:val="00AC023F"/>
    <w:rsid w:val="00AC11A9"/>
    <w:rsid w:val="00AC2140"/>
    <w:rsid w:val="00AC4312"/>
    <w:rsid w:val="00AC4C85"/>
    <w:rsid w:val="00AC51DA"/>
    <w:rsid w:val="00AD6E34"/>
    <w:rsid w:val="00AD7D4B"/>
    <w:rsid w:val="00AE03E8"/>
    <w:rsid w:val="00AE72B0"/>
    <w:rsid w:val="00AF2780"/>
    <w:rsid w:val="00AF39FF"/>
    <w:rsid w:val="00AF49ED"/>
    <w:rsid w:val="00B0246B"/>
    <w:rsid w:val="00B0666F"/>
    <w:rsid w:val="00B068CF"/>
    <w:rsid w:val="00B0765F"/>
    <w:rsid w:val="00B1513F"/>
    <w:rsid w:val="00B2047A"/>
    <w:rsid w:val="00B24289"/>
    <w:rsid w:val="00B27C1F"/>
    <w:rsid w:val="00B34797"/>
    <w:rsid w:val="00B404C4"/>
    <w:rsid w:val="00B4360B"/>
    <w:rsid w:val="00B44791"/>
    <w:rsid w:val="00B45EEE"/>
    <w:rsid w:val="00B52C22"/>
    <w:rsid w:val="00B64F5F"/>
    <w:rsid w:val="00B74077"/>
    <w:rsid w:val="00B81006"/>
    <w:rsid w:val="00B91A56"/>
    <w:rsid w:val="00B96619"/>
    <w:rsid w:val="00BA03C6"/>
    <w:rsid w:val="00BA2E82"/>
    <w:rsid w:val="00BA6E39"/>
    <w:rsid w:val="00BA7A27"/>
    <w:rsid w:val="00BB3A30"/>
    <w:rsid w:val="00BB4867"/>
    <w:rsid w:val="00BB488C"/>
    <w:rsid w:val="00BB687F"/>
    <w:rsid w:val="00BB760F"/>
    <w:rsid w:val="00BB7F29"/>
    <w:rsid w:val="00BC2D6C"/>
    <w:rsid w:val="00BC6AD6"/>
    <w:rsid w:val="00BD161B"/>
    <w:rsid w:val="00BD3518"/>
    <w:rsid w:val="00BD4D38"/>
    <w:rsid w:val="00BE0713"/>
    <w:rsid w:val="00BE45B4"/>
    <w:rsid w:val="00BE57F7"/>
    <w:rsid w:val="00BE5D4E"/>
    <w:rsid w:val="00BF0075"/>
    <w:rsid w:val="00BF4E6D"/>
    <w:rsid w:val="00BF53B7"/>
    <w:rsid w:val="00C068A8"/>
    <w:rsid w:val="00C11FBB"/>
    <w:rsid w:val="00C13471"/>
    <w:rsid w:val="00C13D7C"/>
    <w:rsid w:val="00C14300"/>
    <w:rsid w:val="00C15B08"/>
    <w:rsid w:val="00C2168C"/>
    <w:rsid w:val="00C27DAA"/>
    <w:rsid w:val="00C35885"/>
    <w:rsid w:val="00C369A2"/>
    <w:rsid w:val="00C375B2"/>
    <w:rsid w:val="00C4224A"/>
    <w:rsid w:val="00C472A9"/>
    <w:rsid w:val="00C534F3"/>
    <w:rsid w:val="00C627CB"/>
    <w:rsid w:val="00C74425"/>
    <w:rsid w:val="00C756A8"/>
    <w:rsid w:val="00C7794D"/>
    <w:rsid w:val="00C82C28"/>
    <w:rsid w:val="00C918C6"/>
    <w:rsid w:val="00C92B44"/>
    <w:rsid w:val="00C964F8"/>
    <w:rsid w:val="00C975EA"/>
    <w:rsid w:val="00CA108A"/>
    <w:rsid w:val="00CA2D0C"/>
    <w:rsid w:val="00CA5611"/>
    <w:rsid w:val="00CB78E4"/>
    <w:rsid w:val="00CC6A8C"/>
    <w:rsid w:val="00CE25B2"/>
    <w:rsid w:val="00CE4FBB"/>
    <w:rsid w:val="00CE5B15"/>
    <w:rsid w:val="00CF0066"/>
    <w:rsid w:val="00CF3EE2"/>
    <w:rsid w:val="00D066A0"/>
    <w:rsid w:val="00D11796"/>
    <w:rsid w:val="00D13F96"/>
    <w:rsid w:val="00D170B8"/>
    <w:rsid w:val="00D175E1"/>
    <w:rsid w:val="00D20182"/>
    <w:rsid w:val="00D205F3"/>
    <w:rsid w:val="00D26581"/>
    <w:rsid w:val="00D307D1"/>
    <w:rsid w:val="00D3210E"/>
    <w:rsid w:val="00D33286"/>
    <w:rsid w:val="00D40277"/>
    <w:rsid w:val="00D42F47"/>
    <w:rsid w:val="00D4303F"/>
    <w:rsid w:val="00D475FF"/>
    <w:rsid w:val="00D516F9"/>
    <w:rsid w:val="00D53BAA"/>
    <w:rsid w:val="00D53EAA"/>
    <w:rsid w:val="00D55BE7"/>
    <w:rsid w:val="00D563F5"/>
    <w:rsid w:val="00D57F3A"/>
    <w:rsid w:val="00D6377E"/>
    <w:rsid w:val="00D736ED"/>
    <w:rsid w:val="00D73ABA"/>
    <w:rsid w:val="00D80919"/>
    <w:rsid w:val="00D80F36"/>
    <w:rsid w:val="00D814EF"/>
    <w:rsid w:val="00D87791"/>
    <w:rsid w:val="00DA23DF"/>
    <w:rsid w:val="00DA4FA5"/>
    <w:rsid w:val="00DA70B0"/>
    <w:rsid w:val="00DB24D4"/>
    <w:rsid w:val="00DB4B47"/>
    <w:rsid w:val="00DC17FA"/>
    <w:rsid w:val="00DD3291"/>
    <w:rsid w:val="00DE4AD8"/>
    <w:rsid w:val="00DF5325"/>
    <w:rsid w:val="00E02E69"/>
    <w:rsid w:val="00E043C6"/>
    <w:rsid w:val="00E0758D"/>
    <w:rsid w:val="00E22A84"/>
    <w:rsid w:val="00E32C85"/>
    <w:rsid w:val="00E40F4E"/>
    <w:rsid w:val="00E4251B"/>
    <w:rsid w:val="00E434F3"/>
    <w:rsid w:val="00E448A5"/>
    <w:rsid w:val="00E5261C"/>
    <w:rsid w:val="00E539D0"/>
    <w:rsid w:val="00E55AEC"/>
    <w:rsid w:val="00E724F7"/>
    <w:rsid w:val="00E810F6"/>
    <w:rsid w:val="00E87339"/>
    <w:rsid w:val="00E87A01"/>
    <w:rsid w:val="00E915B8"/>
    <w:rsid w:val="00E91C3D"/>
    <w:rsid w:val="00EA3D00"/>
    <w:rsid w:val="00EA4B9C"/>
    <w:rsid w:val="00EA7D37"/>
    <w:rsid w:val="00EB7089"/>
    <w:rsid w:val="00EC119D"/>
    <w:rsid w:val="00EC210A"/>
    <w:rsid w:val="00EC48F3"/>
    <w:rsid w:val="00EC4EFD"/>
    <w:rsid w:val="00ED4B63"/>
    <w:rsid w:val="00ED4C8F"/>
    <w:rsid w:val="00EE5564"/>
    <w:rsid w:val="00EF4BF1"/>
    <w:rsid w:val="00F041A3"/>
    <w:rsid w:val="00F05946"/>
    <w:rsid w:val="00F0604A"/>
    <w:rsid w:val="00F10087"/>
    <w:rsid w:val="00F23FF7"/>
    <w:rsid w:val="00F26017"/>
    <w:rsid w:val="00F30A22"/>
    <w:rsid w:val="00F30E84"/>
    <w:rsid w:val="00F36EAB"/>
    <w:rsid w:val="00F37221"/>
    <w:rsid w:val="00F45106"/>
    <w:rsid w:val="00F46ACA"/>
    <w:rsid w:val="00F47036"/>
    <w:rsid w:val="00F54E53"/>
    <w:rsid w:val="00F57A33"/>
    <w:rsid w:val="00F71B64"/>
    <w:rsid w:val="00F758DE"/>
    <w:rsid w:val="00F766B7"/>
    <w:rsid w:val="00F8334D"/>
    <w:rsid w:val="00F848B7"/>
    <w:rsid w:val="00F87D8F"/>
    <w:rsid w:val="00FA1611"/>
    <w:rsid w:val="00FA394D"/>
    <w:rsid w:val="00FA716C"/>
    <w:rsid w:val="00FB098A"/>
    <w:rsid w:val="00FB18E9"/>
    <w:rsid w:val="00FB4CA2"/>
    <w:rsid w:val="00FB4FC3"/>
    <w:rsid w:val="00FC2AEF"/>
    <w:rsid w:val="00FC5B49"/>
    <w:rsid w:val="00FD5646"/>
    <w:rsid w:val="00FD5A9A"/>
    <w:rsid w:val="00FE1594"/>
    <w:rsid w:val="00FE62B8"/>
    <w:rsid w:val="00FE7F13"/>
    <w:rsid w:val="00FE7FD7"/>
    <w:rsid w:val="00FF0CA8"/>
    <w:rsid w:val="00FF38D5"/>
    <w:rsid w:val="00FF5B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CA0C11-43C3-42D3-AB49-E0D0D67C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A22"/>
    <w:pPr>
      <w:ind w:left="720"/>
      <w:contextualSpacing/>
    </w:pPr>
  </w:style>
  <w:style w:type="character" w:styleId="a5">
    <w:name w:val="Hyperlink"/>
    <w:basedOn w:val="a0"/>
    <w:uiPriority w:val="99"/>
    <w:unhideWhenUsed/>
    <w:rsid w:val="00D814EF"/>
    <w:rPr>
      <w:color w:val="0000FF" w:themeColor="hyperlink"/>
      <w:u w:val="single"/>
    </w:rPr>
  </w:style>
  <w:style w:type="paragraph" w:styleId="a6">
    <w:name w:val="Balloon Text"/>
    <w:basedOn w:val="a"/>
    <w:link w:val="a7"/>
    <w:uiPriority w:val="99"/>
    <w:semiHidden/>
    <w:unhideWhenUsed/>
    <w:rsid w:val="005444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494"/>
    <w:rPr>
      <w:rFonts w:ascii="Tahoma" w:hAnsi="Tahoma" w:cs="Tahoma"/>
      <w:sz w:val="16"/>
      <w:szCs w:val="16"/>
    </w:rPr>
  </w:style>
  <w:style w:type="paragraph" w:styleId="a8">
    <w:name w:val="header"/>
    <w:basedOn w:val="a"/>
    <w:link w:val="a9"/>
    <w:uiPriority w:val="99"/>
    <w:unhideWhenUsed/>
    <w:rsid w:val="003450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5054"/>
  </w:style>
  <w:style w:type="paragraph" w:styleId="aa">
    <w:name w:val="footer"/>
    <w:basedOn w:val="a"/>
    <w:link w:val="ab"/>
    <w:uiPriority w:val="99"/>
    <w:unhideWhenUsed/>
    <w:rsid w:val="003450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5054"/>
  </w:style>
  <w:style w:type="paragraph" w:customStyle="1" w:styleId="ConsPlusNormal">
    <w:name w:val="ConsPlusNormal"/>
    <w:rsid w:val="00430BD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064587" TargetMode="External"/><Relationship Id="rId18" Type="http://schemas.openxmlformats.org/officeDocument/2006/relationships/hyperlink" Target="http://docs.cntd.ru/document/90219550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2130343" TargetMode="External"/><Relationship Id="rId17" Type="http://schemas.openxmlformats.org/officeDocument/2006/relationships/hyperlink" Target="http://docs.cntd.ru/document/902195504" TargetMode="External"/><Relationship Id="rId2" Type="http://schemas.openxmlformats.org/officeDocument/2006/relationships/numbering" Target="numbering.xml"/><Relationship Id="rId16" Type="http://schemas.openxmlformats.org/officeDocument/2006/relationships/hyperlink" Target="http://docs.cntd.ru/document/902345094" TargetMode="External"/><Relationship Id="rId20" Type="http://schemas.openxmlformats.org/officeDocument/2006/relationships/hyperlink" Target="http://docs.cntd.ru/document/420327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0343" TargetMode="External"/><Relationship Id="rId5" Type="http://schemas.openxmlformats.org/officeDocument/2006/relationships/webSettings" Target="webSettings.xml"/><Relationship Id="rId15" Type="http://schemas.openxmlformats.org/officeDocument/2006/relationships/hyperlink" Target="http://docs.cntd.ru/document/902392008" TargetMode="External"/><Relationship Id="rId23" Type="http://schemas.openxmlformats.org/officeDocument/2006/relationships/theme" Target="theme/theme1.xml"/><Relationship Id="rId10" Type="http://schemas.openxmlformats.org/officeDocument/2006/relationships/hyperlink" Target="http://docs.cntd.ru/document/556183184" TargetMode="External"/><Relationship Id="rId19" Type="http://schemas.openxmlformats.org/officeDocument/2006/relationships/hyperlink" Target="http://docs.cntd.ru/document/420327289" TargetMode="External"/><Relationship Id="rId4" Type="http://schemas.openxmlformats.org/officeDocument/2006/relationships/settings" Target="settings.xml"/><Relationship Id="rId9" Type="http://schemas.openxmlformats.org/officeDocument/2006/relationships/hyperlink" Target="http://docs.cntd.ru/document/902247618" TargetMode="External"/><Relationship Id="rId14" Type="http://schemas.openxmlformats.org/officeDocument/2006/relationships/hyperlink" Target="http://docs.cntd.ru/document/90206458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56CE-041F-40CD-9361-D63FA7A3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31</Pages>
  <Words>6776</Words>
  <Characters>38628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Жеребова</dc:creator>
  <cp:lastModifiedBy>Братчук</cp:lastModifiedBy>
  <cp:revision>46</cp:revision>
  <cp:lastPrinted>2021-02-19T21:59:00Z</cp:lastPrinted>
  <dcterms:created xsi:type="dcterms:W3CDTF">2019-09-17T05:05:00Z</dcterms:created>
  <dcterms:modified xsi:type="dcterms:W3CDTF">2021-03-01T22:13:00Z</dcterms:modified>
</cp:coreProperties>
</file>