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D" w:rsidRDefault="00F234ED" w:rsidP="00F23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53B034F9" wp14:editId="29ED2394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ED" w:rsidRPr="004A2360" w:rsidRDefault="00F234ED" w:rsidP="00F23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4ED" w:rsidRPr="005D5D10" w:rsidRDefault="00F234ED" w:rsidP="00F23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234ED" w:rsidRPr="004A2360" w:rsidRDefault="00F234ED" w:rsidP="00F23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Pr="004A2360" w:rsidRDefault="00F234ED" w:rsidP="00F23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F234ED" w:rsidRPr="00B5798C" w:rsidRDefault="00F234ED" w:rsidP="00F23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F234ED" w:rsidRDefault="00F234ED" w:rsidP="00F23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4ED" w:rsidRPr="004A2360" w:rsidRDefault="00F234ED" w:rsidP="00F23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</w:p>
    <w:p w:rsidR="00F234ED" w:rsidRPr="00B5798C" w:rsidRDefault="00F234ED" w:rsidP="00F23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F234ED" w:rsidRPr="004A2360" w:rsidRDefault="00F234ED" w:rsidP="00F23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234ED" w:rsidRPr="004A2360" w:rsidTr="00F234ED">
        <w:tc>
          <w:tcPr>
            <w:tcW w:w="5637" w:type="dxa"/>
          </w:tcPr>
          <w:p w:rsidR="00F234ED" w:rsidRPr="004A2360" w:rsidRDefault="00F234ED" w:rsidP="002E5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 предоставления Администрацией Усть-Большерецкого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 района муниципальной услуги </w:t>
            </w:r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«Выдача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разрешений на установку и эксплуатацию рекламных конструкций на территории Усть-Большерецкого муниципального района</w:t>
            </w:r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F234ED" w:rsidRDefault="00F234ED" w:rsidP="00F2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местного самоуправления Администрации Усть-Большерецкого муниципального района,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F92">
        <w:rPr>
          <w:rFonts w:ascii="Times New Roman" w:eastAsia="Times New Roman" w:hAnsi="Times New Roman" w:cs="Times New Roman"/>
          <w:sz w:val="24"/>
          <w:szCs w:val="24"/>
        </w:rPr>
        <w:t>Федерального закона от 13.03.2006 № 38-ФЗ «О рекламе»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</w:t>
      </w:r>
      <w:bookmarkStart w:id="0" w:name="_GoBack"/>
      <w:bookmarkEnd w:id="0"/>
      <w:r w:rsidRPr="004A2360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в РФ»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Усть-Большерецкого муниципального района, Постановления 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района»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236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F234ED" w:rsidRPr="004A2360" w:rsidRDefault="00F234ED" w:rsidP="00F2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ED" w:rsidRPr="004A2360" w:rsidRDefault="00F234ED" w:rsidP="00F234ED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234ED" w:rsidRDefault="00F234ED" w:rsidP="00F234ED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Администрацией Усть-Большерецкого муниципального района муниципальной услуги 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234ED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установку и эксплуатацию рекламных конструкций на территории Усть-Большерецкого муниципального района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234ED" w:rsidRPr="00192DE6" w:rsidRDefault="00F234ED" w:rsidP="00F234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2.  Аппарату Администрации Усть-Большерецкого муниципального района 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F234ED" w:rsidRPr="00192DE6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дня  его официального опубликования.</w:t>
      </w:r>
    </w:p>
    <w:p w:rsidR="00F234ED" w:rsidRPr="00192DE6" w:rsidRDefault="00F234ED" w:rsidP="00F234ED">
      <w:pPr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4</w:t>
      </w:r>
      <w:r w:rsidRPr="00192DE6">
        <w:rPr>
          <w:rFonts w:ascii="Times New Roman" w:eastAsia="Times New Roman" w:hAnsi="Times New Roman" w:cs="Times New Roman"/>
          <w:sz w:val="24"/>
        </w:rPr>
        <w:t xml:space="preserve">. Контроль,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Pr="00192DE6">
        <w:rPr>
          <w:rFonts w:ascii="Times New Roman" w:eastAsia="Times New Roman" w:hAnsi="Times New Roman" w:cs="Times New Roman"/>
          <w:sz w:val="24"/>
        </w:rPr>
        <w:t>Комитет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192DE6">
        <w:rPr>
          <w:rFonts w:ascii="Times New Roman" w:eastAsia="Times New Roman" w:hAnsi="Times New Roman" w:cs="Times New Roman"/>
          <w:sz w:val="24"/>
        </w:rPr>
        <w:t xml:space="preserve">  ЖКХ, ТЭК, транспорта, связи и строительства Администрации Усть-Большерецкого муниципального района.</w:t>
      </w:r>
    </w:p>
    <w:p w:rsidR="00F234ED" w:rsidRPr="004A2360" w:rsidRDefault="00F234ED" w:rsidP="00F23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Pr="004A2360" w:rsidRDefault="00F234ED" w:rsidP="00F2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Глава Усть-Большерецкого </w:t>
      </w:r>
    </w:p>
    <w:p w:rsidR="00F234ED" w:rsidRDefault="00F234ED" w:rsidP="00F234ED">
      <w:pPr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  <w:t>К.Ю. Деникеев</w:t>
      </w: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Pr="00E63455" w:rsidRDefault="00F234ED" w:rsidP="00F2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РОТОКОЛ</w:t>
      </w:r>
    </w:p>
    <w:p w:rsidR="00F234ED" w:rsidRPr="004A2360" w:rsidRDefault="00F234ED" w:rsidP="00F234E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согласования к проекту постановления 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предоставлени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Администрацией Усть-Большерецкого 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района</w:t>
      </w:r>
      <w:r w:rsidRPr="003D5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92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разрешений на установку и эксплуатацию рекламных конструкций на территории Усть-Большерецкого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34ED" w:rsidRPr="004A2360" w:rsidRDefault="00F234ED" w:rsidP="00F23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Pr="004A2360" w:rsidRDefault="00F234ED" w:rsidP="00F234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>М.А. Ярошенко</w:t>
      </w: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4ED" w:rsidRPr="004A2360" w:rsidRDefault="00F234ED" w:rsidP="00F23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F234ED" w:rsidRPr="004A2360" w:rsidRDefault="00F234ED" w:rsidP="00F234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F234ED" w:rsidRPr="004A2360" w:rsidRDefault="00F234ED" w:rsidP="00F234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F234ED" w:rsidRPr="004A2360" w:rsidRDefault="00F234ED" w:rsidP="00F234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F234ED" w:rsidRDefault="00F234ED" w:rsidP="00F23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34ED" w:rsidRPr="004A2360" w:rsidRDefault="00F234ED" w:rsidP="00F23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ED" w:rsidRDefault="00F234ED" w:rsidP="00F23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ED" w:rsidRDefault="00F234ED" w:rsidP="00F234E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F234ED" w:rsidRDefault="00F234ED" w:rsidP="00F234E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F234ED" w:rsidRPr="00381EB6" w:rsidRDefault="00F234ED" w:rsidP="00F234E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F234ED" w:rsidRPr="00381EB6" w:rsidRDefault="00F234ED" w:rsidP="00F234E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234ED" w:rsidRPr="00381EB6" w:rsidRDefault="00F234ED" w:rsidP="00F234E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 2019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F234ED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4ED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4ED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4ED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4ED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4ED" w:rsidRPr="004F18E5" w:rsidRDefault="00F234ED" w:rsidP="00F23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234ED" w:rsidRPr="004F18E5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по предоставлению Администрацией Усть-Большерецкого муниципального района муниципальной услуги «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Pr="00F234ED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разрешений на установку и эксплуатацию рекламных конструкций на территории Усть-Боль</w:t>
      </w:r>
      <w:r w:rsidR="002E5F92">
        <w:rPr>
          <w:rFonts w:ascii="Times New Roman" w:hAnsi="Times New Roman" w:cs="Times New Roman"/>
          <w:color w:val="000000" w:themeColor="text1"/>
          <w:sz w:val="24"/>
          <w:szCs w:val="24"/>
        </w:rPr>
        <w:t>шерецкого муниципального района</w:t>
      </w:r>
      <w:r w:rsidRPr="004F18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34ED" w:rsidRPr="004F18E5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ED" w:rsidRPr="004F18E5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ED" w:rsidRPr="004F18E5" w:rsidRDefault="00F234ED" w:rsidP="00F234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ED" w:rsidRDefault="00F234ED" w:rsidP="00F234ED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Общие положения</w:t>
      </w:r>
    </w:p>
    <w:p w:rsidR="00F234ED" w:rsidRPr="00F234ED" w:rsidRDefault="00F234ED" w:rsidP="00F234ED">
      <w:pPr>
        <w:spacing w:after="0"/>
      </w:pPr>
    </w:p>
    <w:p w:rsidR="00F234ED" w:rsidRPr="004F18E5" w:rsidRDefault="00F234ED" w:rsidP="00F234ED">
      <w:pPr>
        <w:pStyle w:val="2"/>
        <w:spacing w:before="0" w:after="0"/>
        <w:ind w:firstLine="709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      1.1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4F18E5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регламента.</w:t>
      </w:r>
    </w:p>
    <w:p w:rsidR="00F234ED" w:rsidRPr="004F18E5" w:rsidRDefault="00F234ED" w:rsidP="00F234ED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Pr="004F1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Усть-Большерецкого муниципального района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Pr="00F234ED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установку и эксплуатацию рекламных конструкций на территории Усть-Большерецкого муниципального района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Административный регламент) разработан в целях регулирования предоставления и доступности муниципальной услуги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234ED">
        <w:rPr>
          <w:rFonts w:ascii="Times New Roman" w:hAnsi="Times New Roman" w:cs="Times New Roman"/>
          <w:color w:val="000000" w:themeColor="text1"/>
          <w:sz w:val="24"/>
          <w:szCs w:val="24"/>
        </w:rPr>
        <w:t>ыдач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3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разрешений на установку и эксплуатацию рекламных конструкций на территории Усть-Большерецкого муниципального района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муниципальная услуга).</w:t>
      </w:r>
      <w:proofErr w:type="gramEnd"/>
    </w:p>
    <w:p w:rsidR="00F234ED" w:rsidRPr="004F18E5" w:rsidRDefault="00F234ED" w:rsidP="00F234ED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Административный регламент разработан на основании</w:t>
      </w:r>
      <w:r w:rsidR="002E5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F92">
        <w:rPr>
          <w:rFonts w:ascii="Times New Roman" w:eastAsia="Times New Roman" w:hAnsi="Times New Roman" w:cs="Times New Roman"/>
          <w:sz w:val="24"/>
          <w:szCs w:val="24"/>
        </w:rPr>
        <w:t>Федерального закона от 13.03.2006 № 38-ФЗ «О рекламе»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Федерального </w:t>
      </w:r>
      <w:hyperlink r:id="rId10" w:history="1">
        <w:r w:rsidRPr="004F18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1.1.2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</w:t>
      </w:r>
      <w:r w:rsidRPr="004F1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8E5">
        <w:rPr>
          <w:rFonts w:ascii="Times New Roman" w:hAnsi="Times New Roman" w:cs="Times New Roman"/>
          <w:sz w:val="24"/>
          <w:szCs w:val="24"/>
        </w:rPr>
        <w:t xml:space="preserve"> использованием портала государственных и муниципальных услуг Камчатского края (далее – РПГУ)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 (далее – сеть «Интернет») с соблюдением норм законодательства Российской Федерации о защите персональных данных.</w:t>
      </w: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1.2. Круг заявителей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на правах собственности либо на ином законном основании </w:t>
      </w:r>
      <w:r w:rsidR="0045622A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участок, </w:t>
      </w:r>
      <w:r w:rsidR="0045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 или иное недвижимое имущество, к которому присоединяется рекламная конструкция, либо являющиеся владельцами рекламной конструкции, </w:t>
      </w:r>
      <w:r w:rsidR="009B76A7">
        <w:rPr>
          <w:rFonts w:ascii="Times New Roman" w:hAnsi="Times New Roman" w:cs="Times New Roman"/>
          <w:color w:val="000000" w:themeColor="text1"/>
          <w:sz w:val="24"/>
          <w:szCs w:val="24"/>
        </w:rPr>
        <w:t>заключившим договор на право установки и эксплуатации рекламной конструкции с собственником земельного участка, здания и иного недвижимого имущества, к которому присоединяется рекламная конструкция, либо</w:t>
      </w:r>
      <w:proofErr w:type="gramEnd"/>
      <w:r w:rsidR="009B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лицом, являющимся правомочным собственником такого имущества, в том числе с арендатором</w:t>
      </w:r>
      <w:r w:rsidR="0045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заявител</w:t>
      </w:r>
      <w:r w:rsidR="009B76A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полномочиями выступать от имени заявителей за предоставлением муниципальной услуги (далее – представители заявителей).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1.3. Требования к порядку информирования</w:t>
      </w:r>
      <w:r>
        <w:rPr>
          <w:rFonts w:ascii="Times New Roman" w:hAnsi="Times New Roman"/>
          <w:i w:val="0"/>
          <w:sz w:val="24"/>
          <w:szCs w:val="24"/>
        </w:rPr>
        <w:t xml:space="preserve"> о</w:t>
      </w: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4F18E5">
        <w:rPr>
          <w:rFonts w:ascii="Times New Roman" w:hAnsi="Times New Roman"/>
          <w:i w:val="0"/>
          <w:sz w:val="24"/>
          <w:szCs w:val="24"/>
        </w:rPr>
        <w:t>предоставлени</w:t>
      </w:r>
      <w:r>
        <w:rPr>
          <w:rFonts w:ascii="Times New Roman" w:hAnsi="Times New Roman"/>
          <w:i w:val="0"/>
          <w:sz w:val="24"/>
          <w:szCs w:val="24"/>
        </w:rPr>
        <w:t>и</w:t>
      </w:r>
      <w:proofErr w:type="gramEnd"/>
      <w:r w:rsidRPr="004F18E5">
        <w:rPr>
          <w:rFonts w:ascii="Times New Roman" w:hAnsi="Times New Roman"/>
          <w:i w:val="0"/>
          <w:sz w:val="24"/>
          <w:szCs w:val="24"/>
        </w:rPr>
        <w:t xml:space="preserve"> муниципальной услуги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sz w:val="24"/>
          <w:szCs w:val="28"/>
        </w:rPr>
        <w:t xml:space="preserve">1.3.1.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Информирование заявителей о предоставлении муниципальной услуги осуществляется: 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непосредственно в помещениях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(далее – Комитет). 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– посредствам телефонной связи и электронного информирования; </w:t>
      </w:r>
    </w:p>
    <w:p w:rsidR="00F234ED" w:rsidRPr="00DA7673" w:rsidRDefault="00F234ED" w:rsidP="00F234ED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18"/>
        </w:rPr>
        <w:tab/>
      </w: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 посредствам Федеральной государственной информационной системы «Единый портал государственных и муниципальных услуг (функций)» (далее – ЕГПУ);</w:t>
      </w:r>
    </w:p>
    <w:p w:rsidR="00F234ED" w:rsidRPr="00DA7673" w:rsidRDefault="00F234ED" w:rsidP="00F234ED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18"/>
        </w:rPr>
        <w:tab/>
      </w: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 посредствам размещения в информационно-телекоммуникационных сетях общего пользования, в том числе на официальном сайте Администрации Усть-Большерецкого муниципального района сети «Интернет»;</w:t>
      </w:r>
    </w:p>
    <w:p w:rsidR="00F234ED" w:rsidRPr="00DA7673" w:rsidRDefault="00F234ED" w:rsidP="00F234ED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ab/>
        <w:t>– посредствам публикации в средствах массовой информации, изданиях информационных материалов (брошюр, буклетов);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–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при личном обращении в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МФЦ):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портале МФЦ. </w:t>
      </w:r>
    </w:p>
    <w:p w:rsidR="00F234ED" w:rsidRPr="00DA7673" w:rsidRDefault="00F234ED" w:rsidP="00F234ED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4"/>
          <w:szCs w:val="16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1.3.2. На официальном сайте Администрации и на информационных стендах в помещениях Комитета, на ЕПГУ/РПГУ,</w:t>
      </w:r>
      <w:r w:rsidRPr="00DA7673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на официальном сайте МФЦ в сети «Интернет» и на информационных стендах в помещениях МФЦ, предназначенных для приема заявителей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на портале МФЦ размещаются:</w:t>
      </w:r>
    </w:p>
    <w:p w:rsidR="00F234ED" w:rsidRPr="00DA7673" w:rsidRDefault="00F234ED" w:rsidP="00F234ED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текст Административного регламента с приложениями;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адрес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 (в том числе адрес официального сайта и электронной почты), а также график (режим) работы с заявителями.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Информационные стенды оборудуются при входе в здание в Администрации Усть-Большерецкого муниципального района по адресу: Усть-Большерецкий район с. Усть-Большерецк ул. Октябрьская,  д. 16 кабинет 3, график работы: </w:t>
      </w:r>
      <w:r w:rsidRPr="00DA7673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</w:t>
      </w:r>
      <w:proofErr w:type="gramStart"/>
      <w:r w:rsidRPr="00DA7673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>до</w:t>
      </w:r>
      <w:proofErr w:type="gramEnd"/>
      <w:r w:rsidRPr="00DA7673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 xml:space="preserve"> 14.00, выходные дни - суббота, воскресенье. 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заявителями, а также 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размещена:</w:t>
      </w:r>
    </w:p>
    <w:p w:rsidR="00F234ED" w:rsidRPr="00DA7673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на официальном сайте Администрации </w:t>
      </w:r>
      <w:hyperlink r:id="rId11" w:history="1">
        <w:r w:rsidRPr="00DA7673">
          <w:rPr>
            <w:rStyle w:val="a3"/>
            <w:rFonts w:ascii="Times New Roman" w:hAnsi="Times New Roman" w:cs="Times New Roman"/>
            <w:sz w:val="24"/>
            <w:szCs w:val="28"/>
          </w:rPr>
          <w:t>https://убмр.рф</w:t>
        </w:r>
      </w:hyperlink>
      <w:r w:rsidRPr="00DA7673">
        <w:rPr>
          <w:rFonts w:ascii="Times New Roman" w:hAnsi="Times New Roman" w:cs="Times New Roman"/>
          <w:sz w:val="24"/>
          <w:szCs w:val="28"/>
        </w:rPr>
        <w:t xml:space="preserve"> сети «Интернет», на ЕГПУ  </w:t>
      </w:r>
      <w:r w:rsidRPr="00DA7673">
        <w:rPr>
          <w:rStyle w:val="a3"/>
          <w:rFonts w:ascii="Times New Roman" w:hAnsi="Times New Roman" w:cs="Times New Roman"/>
          <w:sz w:val="24"/>
          <w:szCs w:val="28"/>
          <w:u w:val="none"/>
        </w:rPr>
        <w:t xml:space="preserve"> </w:t>
      </w:r>
      <w:hyperlink r:id="rId12" w:history="1"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www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proofErr w:type="spellStart"/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gosuslugi</w:t>
        </w:r>
        <w:proofErr w:type="spellEnd"/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proofErr w:type="spellStart"/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F234ED" w:rsidRPr="00DA7673" w:rsidRDefault="00F234ED" w:rsidP="00F234ED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в Реестре государственных и муниципальных услуг.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ED" w:rsidRPr="004F18E5" w:rsidRDefault="00F234ED" w:rsidP="00F234ED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Стандарт предоставления муниципальной услуги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Наименование муниципальной услуги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Муниципальная услуга - «</w:t>
      </w:r>
      <w:r w:rsidR="0045622A" w:rsidRPr="0045622A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установку и эксплуатацию рекламных конструкций на территории Усть-Большерецкого муниципального района</w:t>
      </w:r>
      <w:r w:rsidRPr="004F18E5">
        <w:rPr>
          <w:rFonts w:ascii="Times New Roman" w:hAnsi="Times New Roman" w:cs="Times New Roman"/>
          <w:sz w:val="24"/>
          <w:szCs w:val="24"/>
        </w:rPr>
        <w:t>».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lastRenderedPageBreak/>
        <w:t>2.2. Наименование органа, предоставляющего муниципальную услугу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Администрацией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района. 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Усть-Большерецкого муниципального района и уполномоченным МФЦ, со дня вступления в силу соответствующего соглашения о взаимодействии.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2.3.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</w:t>
      </w:r>
    </w:p>
    <w:p w:rsidR="00F234ED" w:rsidRPr="004F18E5" w:rsidRDefault="00F234ED" w:rsidP="00F234ED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</w:t>
      </w:r>
      <w:r w:rsidR="00AA76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22A" w:rsidRPr="0045622A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установку и эксплуатацию рекламных конструкций на территории Усть-Большерецкого муниципального района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AA76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456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азрешение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B7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№ 2 к настоящему Регламенту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34ED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2.3.2</w:t>
      </w:r>
      <w:r w:rsidR="00AA7691">
        <w:rPr>
          <w:rFonts w:ascii="Times New Roman" w:hAnsi="Times New Roman" w:cs="Times New Roman"/>
          <w:sz w:val="24"/>
          <w:szCs w:val="24"/>
        </w:rPr>
        <w:t>.</w:t>
      </w:r>
      <w:r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9B76A7">
        <w:rPr>
          <w:rFonts w:ascii="Times New Roman" w:hAnsi="Times New Roman" w:cs="Times New Roman"/>
          <w:sz w:val="24"/>
          <w:szCs w:val="24"/>
        </w:rPr>
        <w:t>Решение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="0045622A">
        <w:rPr>
          <w:rFonts w:ascii="Times New Roman" w:eastAsia="Times New Roman" w:hAnsi="Times New Roman"/>
          <w:color w:val="000000" w:themeColor="text1"/>
          <w:sz w:val="24"/>
          <w:szCs w:val="24"/>
        </w:rPr>
        <w:t>б</w:t>
      </w:r>
      <w:r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5622A">
        <w:rPr>
          <w:rFonts w:ascii="Times New Roman" w:eastAsia="Times New Roman" w:hAnsi="Times New Roman"/>
          <w:color w:val="000000" w:themeColor="text1"/>
          <w:sz w:val="24"/>
          <w:szCs w:val="24"/>
        </w:rPr>
        <w:t>отказе</w:t>
      </w:r>
      <w:r w:rsidR="00AA76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B76A7">
        <w:rPr>
          <w:rFonts w:ascii="Times New Roman" w:eastAsia="Times New Roman" w:hAnsi="Times New Roman"/>
          <w:color w:val="000000" w:themeColor="text1"/>
          <w:sz w:val="24"/>
          <w:szCs w:val="24"/>
        </w:rPr>
        <w:t>в выдаче</w:t>
      </w:r>
      <w:r w:rsidR="00AA76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разрешения </w:t>
      </w:r>
      <w:r w:rsidR="00896C3D">
        <w:rPr>
          <w:rFonts w:ascii="Times New Roman" w:eastAsia="Times New Roman" w:hAnsi="Times New Roman"/>
          <w:color w:val="000000" w:themeColor="text1"/>
          <w:sz w:val="24"/>
          <w:szCs w:val="24"/>
        </w:rPr>
        <w:t>по форме согласно Приложению № 3 к настоящему Регламенту</w:t>
      </w:r>
      <w:r w:rsidR="00AA76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96C3D" w:rsidRDefault="00896C3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Полный срок оказания муниципальной услуги </w:t>
      </w:r>
      <w:r w:rsidR="0089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превышать двух месяцев </w:t>
      </w:r>
      <w:r w:rsidRPr="004F18E5">
        <w:rPr>
          <w:rFonts w:ascii="Times New Roman" w:hAnsi="Times New Roman" w:cs="Times New Roman"/>
          <w:sz w:val="24"/>
          <w:szCs w:val="24"/>
        </w:rPr>
        <w:t xml:space="preserve"> со дня регистрации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</w:t>
      </w:r>
    </w:p>
    <w:p w:rsidR="00F234ED" w:rsidRPr="004F18E5" w:rsidRDefault="00F234ED" w:rsidP="00F234ED">
      <w:pPr>
        <w:pStyle w:val="2"/>
        <w:spacing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2.5. Нормативные правовые акты,  регулирующие предоставление </w:t>
      </w: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муниципальной услуги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Усть-Большерецкого муниципального района в сети «Интернет», в Реестре государственных и муниципальных услуг и на ЕГПУ/РПГУ.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2.6. Способы обращения за предоставлением муниципальной услуги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AA769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7691" w:rsidRPr="00AA7691">
        <w:rPr>
          <w:rFonts w:ascii="Times New Roman" w:hAnsi="Times New Roman" w:cs="Times New Roman"/>
          <w:color w:val="000000" w:themeColor="text1"/>
          <w:sz w:val="24"/>
          <w:szCs w:val="24"/>
        </w:rPr>
        <w:t>ыдач</w:t>
      </w:r>
      <w:r w:rsidR="00AA769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A7691" w:rsidRPr="00AA7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</w:t>
      </w:r>
      <w:r w:rsidR="0089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AA7691" w:rsidRPr="00AA7691">
        <w:rPr>
          <w:rFonts w:ascii="Times New Roman" w:hAnsi="Times New Roman" w:cs="Times New Roman"/>
          <w:color w:val="000000" w:themeColor="text1"/>
          <w:sz w:val="24"/>
          <w:szCs w:val="24"/>
        </w:rPr>
        <w:t>на установку и эксплуатацию рекламных конструкций на территории Усть-Больш</w:t>
      </w:r>
      <w:r w:rsidR="00896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ерецкого муниципального района </w:t>
      </w:r>
      <w:r w:rsidRPr="004F18E5">
        <w:rPr>
          <w:rFonts w:ascii="Times New Roman" w:hAnsi="Times New Roman" w:cs="Times New Roman"/>
          <w:sz w:val="24"/>
          <w:szCs w:val="24"/>
        </w:rPr>
        <w:t>и документы, необходимые для предоставления муниципальной услуги, представляются одним из следующих способов: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лично в Комитете;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в МФЦ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приложении № </w:t>
      </w:r>
      <w:r w:rsidRPr="00AA76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5</w:t>
      </w:r>
      <w:r w:rsidRPr="004F18E5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почтовым отправлением по месту нахождения Комитета;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 электронной форме путем направления запроса на адрес электронной почты Комитета;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посредством заполнения электронной формы запроса на РПГУ.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1BE" w:rsidRDefault="004801BE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1BE" w:rsidRPr="004F18E5" w:rsidRDefault="004801BE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lastRenderedPageBreak/>
        <w:t>2.7.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rFonts w:ascii="Times New Roman" w:hAnsi="Times New Roman"/>
          <w:i w:val="0"/>
          <w:sz w:val="24"/>
          <w:szCs w:val="24"/>
        </w:rPr>
        <w:t xml:space="preserve"> информационного взаимодействия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муниципальной услуги.</w:t>
      </w:r>
    </w:p>
    <w:p w:rsidR="00F234ED" w:rsidRDefault="00F234ED" w:rsidP="00F23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2.7.1.</w:t>
      </w:r>
      <w:r w:rsidRPr="004F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/>
          <w:sz w:val="24"/>
          <w:szCs w:val="24"/>
        </w:rPr>
        <w:t>Документы, которые заявитель представляет самостоятельно:</w:t>
      </w:r>
    </w:p>
    <w:p w:rsidR="00AB7F6A" w:rsidRPr="004F18E5" w:rsidRDefault="004801BE" w:rsidP="00AB7F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B7F6A">
        <w:rPr>
          <w:rFonts w:ascii="Times New Roman" w:hAnsi="Times New Roman"/>
          <w:sz w:val="24"/>
          <w:szCs w:val="24"/>
        </w:rPr>
        <w:t xml:space="preserve"> Заявление по форме согласно Приложению № 1 к настоящему Административному регламенту;</w:t>
      </w:r>
    </w:p>
    <w:p w:rsidR="0015454D" w:rsidRPr="0015454D" w:rsidRDefault="00AB7F6A" w:rsidP="00AB7F6A">
      <w:pPr>
        <w:pStyle w:val="u"/>
        <w:tabs>
          <w:tab w:val="left" w:pos="400"/>
        </w:tabs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801BE">
        <w:rPr>
          <w:szCs w:val="28"/>
        </w:rPr>
        <w:t>2)</w:t>
      </w:r>
      <w:r>
        <w:rPr>
          <w:szCs w:val="28"/>
        </w:rPr>
        <w:t xml:space="preserve"> </w:t>
      </w:r>
      <w:r w:rsidR="0015454D" w:rsidRPr="0015454D">
        <w:rPr>
          <w:szCs w:val="28"/>
        </w:rPr>
        <w:t>данные  о  заявителе - физическом лице -  копия документа,  удостоверяющего личность заявителя</w:t>
      </w:r>
      <w:r w:rsidR="0015454D">
        <w:rPr>
          <w:szCs w:val="28"/>
        </w:rPr>
        <w:t xml:space="preserve"> </w:t>
      </w:r>
      <w:r w:rsidR="0015454D" w:rsidRPr="0015454D">
        <w:rPr>
          <w:szCs w:val="28"/>
        </w:rPr>
        <w:t>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>
        <w:rPr>
          <w:szCs w:val="28"/>
        </w:rPr>
        <w:t>;</w:t>
      </w:r>
    </w:p>
    <w:p w:rsidR="0015454D" w:rsidRDefault="004801BE" w:rsidP="00154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3) </w:t>
      </w:r>
      <w:r w:rsidR="0015454D" w:rsidRPr="0015454D">
        <w:rPr>
          <w:rFonts w:ascii="Times New Roman" w:hAnsi="Times New Roman" w:cs="Times New Roman"/>
          <w:sz w:val="24"/>
          <w:szCs w:val="28"/>
        </w:rPr>
        <w:t>подтверждение в письменной форме или в форме электронного документа с использованием Регионального портала согласия собственника</w:t>
      </w:r>
      <w:r w:rsidR="00896C3D">
        <w:rPr>
          <w:rFonts w:ascii="Times New Roman" w:hAnsi="Times New Roman" w:cs="Times New Roman"/>
          <w:sz w:val="24"/>
          <w:szCs w:val="28"/>
        </w:rPr>
        <w:t xml:space="preserve"> или иного указанного в частях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6C3D">
        <w:rPr>
          <w:rFonts w:ascii="Times New Roman" w:hAnsi="Times New Roman" w:cs="Times New Roman"/>
          <w:sz w:val="24"/>
          <w:szCs w:val="28"/>
        </w:rPr>
        <w:t xml:space="preserve">5, 6, 7 статьи 19 Федерального закона от 13.03.2006 № 38-ФЗ «О рекламе» законного владельца соответствующего </w:t>
      </w:r>
      <w:r w:rsidR="0015454D" w:rsidRPr="0015454D">
        <w:rPr>
          <w:rFonts w:ascii="Times New Roman" w:hAnsi="Times New Roman" w:cs="Times New Roman"/>
          <w:sz w:val="24"/>
          <w:szCs w:val="28"/>
        </w:rPr>
        <w:t>недвижимого имущества на присоединение к этому имуществу рекламной конструкции, если заявитель не является собственником или иным законным в</w:t>
      </w:r>
      <w:r w:rsidR="0015454D">
        <w:rPr>
          <w:rFonts w:ascii="Times New Roman" w:hAnsi="Times New Roman" w:cs="Times New Roman"/>
          <w:sz w:val="24"/>
          <w:szCs w:val="28"/>
        </w:rPr>
        <w:t>ладельцем недвижимого имущества:</w:t>
      </w:r>
      <w:proofErr w:type="gramEnd"/>
    </w:p>
    <w:p w:rsidR="0015454D" w:rsidRPr="0015454D" w:rsidRDefault="004801BE" w:rsidP="0015454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55DDC">
        <w:rPr>
          <w:szCs w:val="28"/>
        </w:rPr>
        <w:t>4</w:t>
      </w:r>
      <w:r w:rsidR="0015454D" w:rsidRPr="0015454D">
        <w:rPr>
          <w:szCs w:val="28"/>
        </w:rPr>
        <w:t>) документы и сведения, относящиеся к территориальному размещению, внешнему виду и техническим параметрам рекламной конструкции:</w:t>
      </w:r>
    </w:p>
    <w:p w:rsidR="0015454D" w:rsidRPr="0015454D" w:rsidRDefault="002D5204" w:rsidP="00CB6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B68BE">
        <w:rPr>
          <w:rFonts w:ascii="Times New Roman" w:eastAsia="Times New Roman" w:hAnsi="Times New Roman" w:cs="Times New Roman"/>
          <w:sz w:val="24"/>
          <w:szCs w:val="28"/>
        </w:rPr>
        <w:t>эскизный дизайн-проект внешнего вида рекламной продукции с прилагаемыми техническими параметрами и территориальным размещением с привязкой к объекту крепления в масштабе и цвете</w:t>
      </w:r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15454D" w:rsidRPr="0015454D" w:rsidRDefault="002D5204" w:rsidP="00255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 xml:space="preserve"> схема привязки рекламной конструкции на плане  муниципального района с указанием предполагаемого места установки рекламной конструкции, а также расстояния до ближайших существующих объектов (зданий, дорожных знаков, пешеходных переходов, перекрестков, ближайших рекламных конструкций, остановок и т.д.) - предоставляется в случае размещения отдельно стоящей рекламной конструкции;</w:t>
      </w:r>
    </w:p>
    <w:p w:rsidR="0015454D" w:rsidRPr="0015454D" w:rsidRDefault="002D5204" w:rsidP="00AB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 xml:space="preserve"> проектная документация на изготовление, монтаж, эксплуатацию и утилизацию рекламной конструкции, содержащая информацию о применяемых материалах и узлах крепления конструкции;</w:t>
      </w:r>
    </w:p>
    <w:p w:rsidR="0015454D" w:rsidRPr="0015454D" w:rsidRDefault="002D5204" w:rsidP="00AB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B68BE" w:rsidRPr="0015454D">
        <w:rPr>
          <w:rFonts w:ascii="Times New Roman" w:eastAsia="Times New Roman" w:hAnsi="Times New Roman" w:cs="Times New Roman"/>
          <w:sz w:val="24"/>
          <w:szCs w:val="28"/>
        </w:rPr>
        <w:t>фото</w:t>
      </w:r>
      <w:r w:rsidR="00CB68BE">
        <w:rPr>
          <w:rFonts w:ascii="Times New Roman" w:eastAsia="Times New Roman" w:hAnsi="Times New Roman" w:cs="Times New Roman"/>
          <w:sz w:val="24"/>
          <w:szCs w:val="28"/>
        </w:rPr>
        <w:t>-</w:t>
      </w:r>
      <w:r w:rsidR="00CB68BE" w:rsidRPr="0015454D">
        <w:rPr>
          <w:rFonts w:ascii="Times New Roman" w:eastAsia="Times New Roman" w:hAnsi="Times New Roman" w:cs="Times New Roman"/>
          <w:sz w:val="24"/>
          <w:szCs w:val="28"/>
        </w:rPr>
        <w:t>фиксация - фотография (существующее положение)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15454D" w:rsidRDefault="002D5204" w:rsidP="00E5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 xml:space="preserve"> фотоматериалы, содержащие адрес установки и эксплуатации рекламной конструкции с привязкой (</w:t>
      </w:r>
      <w:proofErr w:type="gramStart"/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>дизайн-макетом</w:t>
      </w:r>
      <w:proofErr w:type="gramEnd"/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 xml:space="preserve">) конструкции в масштабе (фотографии каждой из сторон с обзором местности за 50 - </w:t>
      </w:r>
      <w:smartTag w:uri="urn:schemas-microsoft-com:office:smarttags" w:element="metricconverter">
        <w:smartTagPr>
          <w:attr w:name="ProductID" w:val="80 метров"/>
        </w:smartTagPr>
        <w:r w:rsidR="0015454D" w:rsidRPr="0015454D">
          <w:rPr>
            <w:rFonts w:ascii="Times New Roman" w:eastAsia="Times New Roman" w:hAnsi="Times New Roman" w:cs="Times New Roman"/>
            <w:sz w:val="24"/>
            <w:szCs w:val="28"/>
          </w:rPr>
          <w:t>80 метров</w:t>
        </w:r>
      </w:smartTag>
      <w:r w:rsidR="0015454D" w:rsidRPr="0015454D">
        <w:rPr>
          <w:rFonts w:ascii="Times New Roman" w:eastAsia="Times New Roman" w:hAnsi="Times New Roman" w:cs="Times New Roman"/>
          <w:sz w:val="24"/>
          <w:szCs w:val="28"/>
        </w:rPr>
        <w:t xml:space="preserve"> до предполагаемого места установки и эксплуатации рекламной конструкции (по ходу движения и против хода движения) для оценки архитектурной и ландшафтной ситуации).</w:t>
      </w:r>
    </w:p>
    <w:p w:rsidR="00CB68BE" w:rsidRDefault="002D5204" w:rsidP="00E5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CB68BE">
        <w:rPr>
          <w:rFonts w:ascii="Times New Roman" w:eastAsia="Times New Roman" w:hAnsi="Times New Roman" w:cs="Times New Roman"/>
          <w:sz w:val="24"/>
          <w:szCs w:val="28"/>
        </w:rPr>
        <w:t xml:space="preserve"> технический паспорт рекламной конструкции по форме согласно приложению </w:t>
      </w:r>
      <w:r w:rsidR="00CB68BE" w:rsidRPr="004801BE">
        <w:rPr>
          <w:rFonts w:ascii="Times New Roman" w:eastAsia="Times New Roman" w:hAnsi="Times New Roman" w:cs="Times New Roman"/>
          <w:sz w:val="24"/>
          <w:szCs w:val="28"/>
        </w:rPr>
        <w:t>№ 4</w:t>
      </w:r>
      <w:r w:rsidR="00CB68BE">
        <w:rPr>
          <w:rFonts w:ascii="Times New Roman" w:eastAsia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8"/>
        </w:rPr>
        <w:t>настоящему Регламенту;</w:t>
      </w:r>
    </w:p>
    <w:p w:rsidR="002D5204" w:rsidRPr="0015454D" w:rsidRDefault="002D5204" w:rsidP="00E5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в случае, если для установки и эксплуатации рекламной конструкции необходимо использование общего имущества собственников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много квартирном доме, находящимся в государственной или муниципальной собственности, - протокол общего собрания собственников помещений в многоквартирном доме, в том числе проведенного посредствам заочного голосования с использованием государственной информационной системы жилищно – коммунального хозяйства в соответствии с Жилищным кодексом Российской Федерации, подтверждающий согласие этих собственников. </w:t>
      </w:r>
    </w:p>
    <w:p w:rsidR="00F234ED" w:rsidRPr="0015454D" w:rsidRDefault="0015454D" w:rsidP="00154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15454D">
        <w:rPr>
          <w:rFonts w:ascii="Times New Roman" w:hAnsi="Times New Roman" w:cs="Times New Roman"/>
          <w:sz w:val="24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="002D5204">
        <w:rPr>
          <w:rFonts w:ascii="Times New Roman" w:hAnsi="Times New Roman" w:cs="Times New Roman"/>
          <w:sz w:val="24"/>
          <w:szCs w:val="28"/>
        </w:rPr>
        <w:t>.</w:t>
      </w:r>
    </w:p>
    <w:p w:rsidR="00E57F53" w:rsidRDefault="00F234ED" w:rsidP="00F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2.7.2. </w:t>
      </w:r>
      <w:r w:rsidR="00E57F53">
        <w:rPr>
          <w:rFonts w:ascii="Times New Roman" w:hAnsi="Times New Roman"/>
          <w:color w:val="000000" w:themeColor="text1"/>
          <w:sz w:val="24"/>
          <w:szCs w:val="24"/>
        </w:rPr>
        <w:t xml:space="preserve">Для оформления отказа от дальнейшего использования рекламной конструкции (аннулирования разрешения на установку рекламной конструкции) заявитель направляет </w:t>
      </w:r>
      <w:r w:rsidR="00E57F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уведомление об отказе от дальнейшего использования рекламной конструкции по форме, согласно Приложению </w:t>
      </w:r>
      <w:r w:rsidR="000C218F">
        <w:rPr>
          <w:rFonts w:ascii="Times New Roman" w:hAnsi="Times New Roman"/>
          <w:sz w:val="24"/>
          <w:szCs w:val="24"/>
        </w:rPr>
        <w:t>№ 5</w:t>
      </w:r>
      <w:r w:rsidR="00E57F53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F234ED" w:rsidRPr="004F18E5" w:rsidRDefault="00E57F53" w:rsidP="00F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2.7.3. </w:t>
      </w:r>
      <w:r w:rsidR="00F234ED" w:rsidRPr="004F18E5">
        <w:rPr>
          <w:rFonts w:ascii="Times New Roman" w:hAnsi="Times New Roman"/>
          <w:color w:val="000000" w:themeColor="text1"/>
          <w:sz w:val="24"/>
          <w:szCs w:val="24"/>
        </w:rPr>
        <w:t>Перечень необходимых документов 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F234ED" w:rsidRPr="004F18E5" w:rsidRDefault="00F234ED" w:rsidP="00F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8E5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  <w:r w:rsidRPr="004F18E5">
        <w:rPr>
          <w:rFonts w:ascii="Times New Roman" w:hAnsi="Times New Roman"/>
          <w:sz w:val="24"/>
          <w:szCs w:val="24"/>
        </w:rPr>
        <w:tab/>
      </w:r>
      <w:r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(их копии или сведения, содержащиеся в них)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Уведомления, если заявитель не представил указанные документы самостоятельно.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4F18E5">
        <w:rPr>
          <w:rFonts w:ascii="Times New Roman" w:hAnsi="Times New Roman" w:cs="Times New Roman"/>
          <w:sz w:val="24"/>
          <w:szCs w:val="24"/>
        </w:rPr>
        <w:t>2.7.</w:t>
      </w:r>
      <w:r w:rsidR="00E57F53">
        <w:rPr>
          <w:rFonts w:ascii="Times New Roman" w:hAnsi="Times New Roman" w:cs="Times New Roman"/>
          <w:sz w:val="24"/>
          <w:szCs w:val="24"/>
        </w:rPr>
        <w:t>4</w:t>
      </w:r>
      <w:r w:rsidRPr="004F18E5">
        <w:rPr>
          <w:rFonts w:ascii="Times New Roman" w:hAnsi="Times New Roman" w:cs="Times New Roman"/>
          <w:sz w:val="24"/>
          <w:szCs w:val="24"/>
        </w:rPr>
        <w:t xml:space="preserve">. Направление </w:t>
      </w:r>
      <w:r w:rsidR="00880160">
        <w:rPr>
          <w:rFonts w:ascii="Times New Roman" w:hAnsi="Times New Roman" w:cs="Times New Roman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через ЕПГУ/РПГУ.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15454D">
        <w:rPr>
          <w:rFonts w:ascii="Times New Roman" w:hAnsi="Times New Roman" w:cs="Times New Roman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15454D">
        <w:rPr>
          <w:rFonts w:ascii="Times New Roman" w:hAnsi="Times New Roman" w:cs="Times New Roman"/>
          <w:sz w:val="24"/>
          <w:szCs w:val="24"/>
        </w:rPr>
        <w:t>Заявлению</w:t>
      </w:r>
      <w:r w:rsidRPr="004F18E5">
        <w:rPr>
          <w:rFonts w:ascii="Times New Roman" w:hAnsi="Times New Roman" w:cs="Times New Roman"/>
          <w:sz w:val="24"/>
          <w:szCs w:val="24"/>
        </w:rPr>
        <w:t xml:space="preserve"> электронных копий документов.</w:t>
      </w:r>
      <w:r w:rsidR="0015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F234ED" w:rsidRPr="004F18E5" w:rsidRDefault="00F234ED" w:rsidP="00F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2.7.4. Требования к электронным документам, предоставляемым заявителем для получения услуги.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1) Прилагаемые к Уведомлению</w:t>
      </w:r>
      <w:r w:rsidRPr="004F18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одном из следующих форматов: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8E5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8E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подписи в формате файла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4F18E5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8E5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4F18E5">
        <w:rPr>
          <w:rFonts w:ascii="Times New Roman" w:hAnsi="Times New Roman" w:cs="Times New Roman"/>
          <w:sz w:val="24"/>
          <w:szCs w:val="24"/>
        </w:rPr>
        <w:t>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3) Документы в электронном виде могут быть подписаны ЭП.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2.7.5. Запрещается требовать от заявителя: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4F18E5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муниципальных услуг.</w:t>
      </w: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2.8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4F18E5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2.8.1. В предоставлении муниципальной услуги отказывается при наличии одного из следующих оснований: отсутствие документов, указанных </w:t>
      </w:r>
      <w:r w:rsidR="000C21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пункте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2.7.1</w:t>
      </w:r>
      <w:r w:rsidR="00E57F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C21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части 2.7 раздела 2.</w:t>
      </w: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F04094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2.9. Исчерпывающий перечень оснований для возврата </w:t>
      </w:r>
      <w:r w:rsidR="00F04094">
        <w:rPr>
          <w:rFonts w:ascii="Times New Roman" w:hAnsi="Times New Roman"/>
          <w:i w:val="0"/>
          <w:sz w:val="24"/>
          <w:szCs w:val="24"/>
        </w:rPr>
        <w:t>заявления</w:t>
      </w: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 или направление уведомлени</w:t>
      </w:r>
      <w:r w:rsidR="00B97247">
        <w:rPr>
          <w:rFonts w:ascii="Times New Roman" w:hAnsi="Times New Roman"/>
          <w:i w:val="0"/>
          <w:sz w:val="24"/>
          <w:szCs w:val="24"/>
        </w:rPr>
        <w:t>я об отказе</w:t>
      </w:r>
    </w:p>
    <w:p w:rsidR="00F234ED" w:rsidRPr="004F18E5" w:rsidRDefault="00F234ED" w:rsidP="00F234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F234ED" w:rsidRPr="004F18E5" w:rsidRDefault="00F234ED" w:rsidP="00F234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2.9.2. Основание для возврата </w:t>
      </w:r>
      <w:r w:rsidR="00D619E3">
        <w:rPr>
          <w:rFonts w:ascii="Times New Roman" w:hAnsi="Times New Roman" w:cs="Times New Roman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r w:rsidR="00B97247">
        <w:rPr>
          <w:rFonts w:ascii="Times New Roman" w:hAnsi="Times New Roman" w:cs="Times New Roman"/>
          <w:sz w:val="24"/>
          <w:szCs w:val="24"/>
        </w:rPr>
        <w:t>Заявлении</w:t>
      </w:r>
      <w:r w:rsidRPr="004F18E5">
        <w:rPr>
          <w:rFonts w:ascii="Times New Roman" w:hAnsi="Times New Roman" w:cs="Times New Roman"/>
          <w:sz w:val="24"/>
          <w:szCs w:val="24"/>
        </w:rPr>
        <w:t xml:space="preserve"> сведений, предусмотренных </w:t>
      </w:r>
      <w:r w:rsidRPr="004F18E5">
        <w:rPr>
          <w:rFonts w:ascii="Times New Roman" w:hAnsi="Times New Roman" w:cs="Times New Roman"/>
          <w:sz w:val="24"/>
          <w:szCs w:val="24"/>
        </w:rPr>
        <w:br/>
        <w:t>подпунктом 1 пункта 3.3.2</w:t>
      </w:r>
      <w:r w:rsidR="000C218F">
        <w:rPr>
          <w:rFonts w:ascii="Times New Roman" w:hAnsi="Times New Roman" w:cs="Times New Roman"/>
          <w:sz w:val="24"/>
          <w:szCs w:val="24"/>
        </w:rPr>
        <w:t>.</w:t>
      </w:r>
      <w:r w:rsidRPr="004F18E5">
        <w:rPr>
          <w:rFonts w:ascii="Times New Roman" w:hAnsi="Times New Roman" w:cs="Times New Roman"/>
          <w:sz w:val="24"/>
          <w:szCs w:val="24"/>
        </w:rPr>
        <w:t xml:space="preserve"> части 3.3 раздела 3 и документов, предусмотренных подпунктами 2 - 4 пункта 2.7.1 части 2.7 раздела 2 настоящего Административного регламента, </w:t>
      </w:r>
      <w:r w:rsidR="00D619E3">
        <w:rPr>
          <w:rFonts w:ascii="Times New Roman" w:hAnsi="Times New Roman" w:cs="Times New Roman"/>
          <w:sz w:val="24"/>
          <w:szCs w:val="24"/>
        </w:rPr>
        <w:t>Комитет</w:t>
      </w:r>
      <w:r w:rsidR="00B9724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B972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18E5">
        <w:rPr>
          <w:rFonts w:ascii="Times New Roman" w:hAnsi="Times New Roman" w:cs="Times New Roman"/>
          <w:sz w:val="24"/>
          <w:szCs w:val="24"/>
        </w:rPr>
        <w:t xml:space="preserve"> трех рабочих дней со дня поступления </w:t>
      </w:r>
      <w:r w:rsidR="00B97247">
        <w:rPr>
          <w:rFonts w:ascii="Times New Roman" w:hAnsi="Times New Roman" w:cs="Times New Roman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97247">
        <w:rPr>
          <w:rFonts w:ascii="Times New Roman" w:hAnsi="Times New Roman" w:cs="Times New Roman"/>
          <w:sz w:val="24"/>
          <w:szCs w:val="24"/>
        </w:rPr>
        <w:t>Заявителю</w:t>
      </w:r>
      <w:r w:rsidRPr="00B97247">
        <w:rPr>
          <w:rFonts w:ascii="Times New Roman" w:hAnsi="Times New Roman" w:cs="Times New Roman"/>
          <w:sz w:val="24"/>
          <w:szCs w:val="24"/>
        </w:rPr>
        <w:t xml:space="preserve"> данное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B97247">
        <w:rPr>
          <w:rFonts w:ascii="Times New Roman" w:hAnsi="Times New Roman" w:cs="Times New Roman"/>
          <w:sz w:val="24"/>
          <w:szCs w:val="24"/>
        </w:rPr>
        <w:t>Заявление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без рассмотрения с указанием причин возврата. В этом случае Уведомление считается ненаправленным.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2.9.3. </w:t>
      </w:r>
      <w:r w:rsidR="00D619E3">
        <w:rPr>
          <w:rFonts w:ascii="Times New Roman" w:hAnsi="Times New Roman" w:cs="Times New Roman"/>
          <w:sz w:val="24"/>
          <w:szCs w:val="24"/>
        </w:rPr>
        <w:t>Решение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о</w:t>
      </w:r>
      <w:r w:rsidR="00D619E3">
        <w:rPr>
          <w:rFonts w:ascii="Times New Roman" w:hAnsi="Times New Roman" w:cs="Times New Roman"/>
          <w:sz w:val="24"/>
          <w:szCs w:val="24"/>
        </w:rPr>
        <w:t>б</w:t>
      </w:r>
      <w:r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D619E3">
        <w:rPr>
          <w:rFonts w:ascii="Times New Roman" w:hAnsi="Times New Roman" w:cs="Times New Roman"/>
          <w:sz w:val="24"/>
          <w:szCs w:val="24"/>
        </w:rPr>
        <w:t xml:space="preserve">отказе </w:t>
      </w:r>
      <w:r w:rsidRPr="004F18E5">
        <w:rPr>
          <w:rFonts w:ascii="Times New Roman" w:hAnsi="Times New Roman" w:cs="Times New Roman"/>
          <w:sz w:val="24"/>
          <w:szCs w:val="24"/>
        </w:rPr>
        <w:t>направляется в случае: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 w:rsidR="00D619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соответствие проекта рекламной конструкции и территориального размещения </w:t>
      </w:r>
      <w:r w:rsidR="00F4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требованиям технического регламента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proofErr w:type="gramStart"/>
      <w:r w:rsidR="00F4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соответствие</w:t>
      </w:r>
      <w:proofErr w:type="gramEnd"/>
      <w:r w:rsidR="00F4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установки рекламных конструкций (в случае, если место установки рекламной конструкции в соответствии с частью 5.8 статьи 19 Федерального закона от 13.02.2006 № 38 – ФЗ «О рекламе» определяется схемой размещения рекламных конструкций)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234ED" w:rsidRDefault="00F234ED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F4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F401D5" w:rsidRDefault="00F401D5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нарушение общего архитектурного облика сложившейся застройки муниципального образования;</w:t>
      </w:r>
    </w:p>
    <w:p w:rsidR="00F401D5" w:rsidRDefault="00F401D5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5) </w:t>
      </w:r>
      <w:r w:rsidR="00F330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использовании;</w:t>
      </w:r>
    </w:p>
    <w:p w:rsidR="00F33021" w:rsidRDefault="00F33021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нарушение требований, установленных частями 5.1, 5.6, 5.7 статьи 19 Федерального закона от 13.03.2006 № 38 – ФЗ «О рекламе».</w:t>
      </w:r>
    </w:p>
    <w:p w:rsidR="00BA1767" w:rsidRPr="004F18E5" w:rsidRDefault="00BA1767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 по вышеуказанным основаниям не препятствует повторной подаче документов после устранения причин, послуживших основанием для отказа в предоставлении муниципальной услуги.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34ED" w:rsidRPr="004F18E5" w:rsidRDefault="00F234ED" w:rsidP="00F234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F234ED" w:rsidRPr="004F18E5" w:rsidRDefault="00F234ED" w:rsidP="00F23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  <w:r w:rsidRPr="004F1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2.11. Размер платы, взимаемой с заявителя при предоставлении муниципальной</w:t>
      </w:r>
      <w:r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F234ED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BA1767" w:rsidRPr="004F18E5" w:rsidRDefault="00BA1767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разрешения оплачивается государственная пошлина в размере 5000 (пять тысяч) рублей 00 копеек, на основании подпункта 105 пункта 1 статьи 333.33 части второй Налогового кодекса Российской Федерации.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lastRenderedPageBreak/>
        <w:t>2.12.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Уведомления и при получении результата муниципальной услуги не должен превышать 15 минут.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2.13.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Срок и порядок регистрации Уведомления заявителя, в том числе в электронной форме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</w:t>
      </w:r>
      <w:r w:rsidRPr="004F18E5">
        <w:rPr>
          <w:rFonts w:ascii="Times New Roman" w:hAnsi="Times New Roman" w:cs="Times New Roman"/>
          <w:sz w:val="24"/>
          <w:szCs w:val="24"/>
        </w:rPr>
        <w:t>и прилагаемых к нему документов осуществляется в течение одного рабочего дня. При направлении Уведомления в форме электронного документа, в том числе посредством РПГУ/ЕПГУ, – не позднее рабочего дня, следующего за днем поступления Уведомления.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2.14.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F234ED" w:rsidRPr="004F18E5" w:rsidRDefault="00F234ED" w:rsidP="00F234ED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F234ED" w:rsidRPr="004F18E5" w:rsidRDefault="00F234ED" w:rsidP="00F234ED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F234ED" w:rsidRPr="004F18E5" w:rsidRDefault="00F234ED" w:rsidP="00F234ED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F234ED" w:rsidRPr="004F18E5" w:rsidRDefault="00F234ED" w:rsidP="00F234ED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На информационных стендах Комитета размещается следующая информация: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место расположения, график работы, номера справочных телефонов Комитета;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адреса официального сайта</w:t>
      </w:r>
      <w:r w:rsidRPr="004F18E5">
        <w:rPr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Комитета 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и электронной почты Комитета;</w:t>
      </w:r>
    </w:p>
    <w:p w:rsidR="00F234ED" w:rsidRPr="004F18E5" w:rsidRDefault="00CE6229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34ED" w:rsidRPr="004F18E5">
        <w:rPr>
          <w:rFonts w:ascii="Times New Roman" w:hAnsi="Times New Roman" w:cs="Times New Roman"/>
          <w:sz w:val="24"/>
          <w:szCs w:val="24"/>
        </w:rPr>
        <w:t>лок-схема последовательности административных процедур при предоставлении муниципальной услуги;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образцы и формы документов;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и действий (бездействия) должностных лиц и муниципальных служащих Комитета.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муниципальных услуг, утвержденными </w:t>
      </w:r>
      <w:r w:rsidR="00CE6229">
        <w:rPr>
          <w:rFonts w:ascii="Times New Roman" w:hAnsi="Times New Roman" w:cs="Times New Roman"/>
          <w:sz w:val="24"/>
          <w:szCs w:val="24"/>
        </w:rPr>
        <w:t>П</w:t>
      </w:r>
      <w:r w:rsidRPr="004F18E5">
        <w:rPr>
          <w:rFonts w:ascii="Times New Roman" w:hAnsi="Times New Roman" w:cs="Times New Roman"/>
          <w:sz w:val="24"/>
          <w:szCs w:val="24"/>
        </w:rPr>
        <w:t>остановлением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№ 1376.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помещениях  </w:t>
      </w:r>
      <w:r w:rsidRPr="004F18E5">
        <w:rPr>
          <w:rFonts w:ascii="Times New Roman" w:hAnsi="Times New Roman" w:cs="Times New Roman"/>
          <w:sz w:val="24"/>
          <w:szCs w:val="24"/>
        </w:rPr>
        <w:t>Комитета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при получении ими муниципальной услуги, а также на территорию  </w:t>
      </w:r>
      <w:r w:rsidRPr="004F18E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допускаются собаки – проводники.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 Комитета. 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2.15. Показатели доступности и качества муниципальной услуги</w:t>
      </w:r>
    </w:p>
    <w:p w:rsidR="00F234ED" w:rsidRPr="004F18E5" w:rsidRDefault="00F234ED" w:rsidP="00F234E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2.15.1 Показателями доступности предоставления муниципальной услуги являются:</w:t>
      </w:r>
    </w:p>
    <w:p w:rsidR="00F234ED" w:rsidRPr="004F18E5" w:rsidRDefault="00F234ED" w:rsidP="00F234E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F234ED" w:rsidRPr="004F18E5" w:rsidRDefault="00F234ED" w:rsidP="00F234ED">
      <w:pPr>
        <w:pStyle w:val="a8"/>
        <w:ind w:firstLine="709"/>
        <w:rPr>
          <w:color w:val="000000" w:themeColor="text1"/>
        </w:rPr>
      </w:pPr>
      <w:r w:rsidRPr="004F18E5">
        <w:rPr>
          <w:color w:val="000000" w:themeColor="text1"/>
        </w:rPr>
        <w:t xml:space="preserve">- наличие различных каналов получения информации о предоставлении муниципальной услуги; </w:t>
      </w:r>
    </w:p>
    <w:p w:rsidR="00F234ED" w:rsidRPr="004F18E5" w:rsidRDefault="00F234ED" w:rsidP="00F234E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наличие полной, актуальной и достоверной информации о порядке предоставления муниципальной услуги;</w:t>
      </w:r>
    </w:p>
    <w:p w:rsidR="00F234ED" w:rsidRPr="004F18E5" w:rsidRDefault="00F234ED" w:rsidP="00F234E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предоставление возможности подачи Уведомления и документов через РПГУ/ЕПГУ;</w:t>
      </w:r>
    </w:p>
    <w:p w:rsidR="00F234ED" w:rsidRPr="004F18E5" w:rsidRDefault="00F234ED" w:rsidP="00F234E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предоставление возможности получения информации о ходе предоставления муниципальной услуги, в том числе через РПГУ/ЕПГУ, а также предоставления услуги в личный кабинет заявителя (при заполнении Уведомления через РПГУ/ЕПГУ);</w:t>
      </w:r>
    </w:p>
    <w:p w:rsidR="00F234ED" w:rsidRPr="004F18E5" w:rsidRDefault="00F234ED" w:rsidP="00F234E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транспортная доступность к местам предоставления муниципальной услуги.</w:t>
      </w:r>
    </w:p>
    <w:p w:rsidR="00F234ED" w:rsidRPr="004F18E5" w:rsidRDefault="00F234ED" w:rsidP="00F234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2.15.2 Показателями качества муниципальной услуги являются:</w:t>
      </w:r>
    </w:p>
    <w:p w:rsidR="00F234ED" w:rsidRPr="004F18E5" w:rsidRDefault="00F234ED" w:rsidP="00F234E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соблюдение сроков предоставления муниципальной услуги;</w:t>
      </w:r>
    </w:p>
    <w:p w:rsidR="00F234ED" w:rsidRPr="004F18E5" w:rsidRDefault="00F234ED" w:rsidP="00F234E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F234ED" w:rsidRPr="004F18E5" w:rsidRDefault="00F234ED" w:rsidP="00F234E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F234ED" w:rsidRPr="004F18E5" w:rsidRDefault="00F234ED" w:rsidP="00F234E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2.15.3. Показатели доступности и качества муниципальной услуги при предоставлении в электронном виде: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возможность получения информации о порядке и сроках предоставления услуги, с использованием РПГУ/ЕПГУ;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возможность записи на прием в орган для подачи запроса о предоставлении муниципальной услуги посредством РПГУ/ЕПГУ;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возможность формирования запроса для подачи Уведомления заявителем на РПГУ/ЕПГУ;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возможность приема и регистрации уполномоченным органом местного самоуправления Уведомления и иных документов, необходимых для предоставления муниципальной услуги, поданных посредством РПГУ/ЕПГУ;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>- при наличии технической возможности оценка доступности и качества муниципальной услуги на РПГУ/ЕПГУ;</w:t>
      </w:r>
    </w:p>
    <w:p w:rsidR="00F234ED" w:rsidRPr="004F18E5" w:rsidRDefault="00F234ED" w:rsidP="00F234ED">
      <w:pPr>
        <w:pStyle w:val="2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2.16. Особенности получения муниципальной услуги через МФЦ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Администрацией Усть-Большерецкого муниципального района с уполномоченным многофункциональным центром.</w:t>
      </w:r>
    </w:p>
    <w:p w:rsidR="00F234ED" w:rsidRPr="004F18E5" w:rsidRDefault="00F234ED" w:rsidP="00F23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2.17. Особенности предоставления муниципальной услуги в электронной форме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авторизоваться на РПГУ с использованием подтвержденной учетной записи, зарегистрированной в ЕСИА;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списка муниципальных услуг выбрать соответствующую муниципальную услугу;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F234ED" w:rsidRPr="004F18E5" w:rsidRDefault="00F234ED" w:rsidP="00F234ED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18E5">
        <w:rPr>
          <w:rFonts w:ascii="Times New Roman" w:eastAsia="Times New Roman" w:hAnsi="Times New Roman"/>
          <w:sz w:val="24"/>
          <w:szCs w:val="24"/>
        </w:rPr>
        <w:t xml:space="preserve">-отправить электронную форму запроса в Комитет.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3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 и </w:t>
      </w:r>
      <w:hyperlink r:id="rId14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статьями 21.1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21.2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F234ED" w:rsidRPr="004F18E5" w:rsidRDefault="00F234ED" w:rsidP="00F23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F234ED" w:rsidRPr="004F18E5" w:rsidRDefault="00F234ED" w:rsidP="00F234ED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прилагаемых к нему документов, регистрация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выдача заявителю расписки в получении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документов;</w:t>
      </w:r>
    </w:p>
    <w:p w:rsidR="00F234ED" w:rsidRPr="004F18E5" w:rsidRDefault="00F234ED" w:rsidP="00F234ED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рассмотрение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прилагаемых документов, принятие решения уполномоченным органом о предоставлении муниципальной услуги или о возврате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результата предоставления муниципальной услуги.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34ED" w:rsidRPr="004F18E5" w:rsidRDefault="00F234ED" w:rsidP="00F234ED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ED" w:rsidRPr="004F18E5" w:rsidRDefault="00F234ED" w:rsidP="00F234E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</w:t>
      </w:r>
      <w:r w:rsidR="00CE6229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выдаче разрешения на установку и эксплуатацию рекламной конструкции </w:t>
      </w:r>
      <w:r w:rsidRPr="007605DA">
        <w:rPr>
          <w:rFonts w:ascii="Times New Roman" w:hAnsi="Times New Roman" w:cs="Times New Roman"/>
          <w:b/>
          <w:sz w:val="24"/>
          <w:szCs w:val="24"/>
        </w:rPr>
        <w:t>и</w:t>
      </w:r>
      <w:r w:rsidRPr="004F18E5">
        <w:rPr>
          <w:rFonts w:ascii="Times New Roman" w:hAnsi="Times New Roman" w:cs="Times New Roman"/>
          <w:b/>
          <w:sz w:val="24"/>
          <w:szCs w:val="24"/>
        </w:rPr>
        <w:t xml:space="preserve"> прилагаемых к нему документов.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по приему и регистрации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 в Комитет с приложением к нему документов.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Комитета ответственное за прием и регистрацию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Заявления:</w:t>
      </w:r>
      <w:r w:rsidRPr="004F1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проверяет правильность оформления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комплектность представленных документов (в случае представления их заявителем по собственной инициативе);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внесение соответствующей записи в журнал регистрации с указанием даты приема, номера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, сведений о заявителе, иных необходимых сведений в соответствии с порядком делопроизводства, выдает заявителю расписку в получении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документов.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 Комитет, а документы, поступившие в электронной форме, в том числе посредством РПГУ/ЕПГУ, – не позднее рабочего дня, следующего за днем их поступления.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уполномоченное должностное лицо не позднее рабочего дня, следующего за днем поступления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, направляет заявителю сообщение в электронной форме о получении и регистрации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 случае представления Уведомления через МФЦ Камчатского края, уполномоченное должностное лицо МФЦ Камчатского края осуществляет: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процедуру приема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. Принятое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регистрируется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в Комитет;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выдает заявителю расписку о приеме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 xml:space="preserve">и документов с указанием ФИО уполномоченного должностного лица, принявшего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</w:t>
      </w:r>
      <w:r w:rsidRPr="004F18E5">
        <w:rPr>
          <w:rFonts w:ascii="Times New Roman" w:hAnsi="Times New Roman" w:cs="Times New Roman"/>
          <w:sz w:val="24"/>
          <w:szCs w:val="24"/>
        </w:rPr>
        <w:t>ие, даты приема, срока оказания услуги, контактов Комитета.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F234ED" w:rsidRPr="004F18E5" w:rsidRDefault="00F234ED" w:rsidP="00F234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Зарегистрированный пакет документов передается в Комитет в порядке, определенном соглашением между уполномоченным МФЦ и Администрацией Усть-Большерецкого муниципального района.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3.2.2. Результатом выполнения административной процедуры по приему и регистрации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является прием и регистрация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документов.</w:t>
      </w:r>
      <w:r w:rsidR="00457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3.2.3. Срок выполнения административной процедуры по приему и регистрации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документов – один день.</w:t>
      </w:r>
      <w:r w:rsidR="00457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 xml:space="preserve">3.3. Рассмотрение представленных документов и принятие решения о выдаче </w:t>
      </w:r>
      <w:r w:rsidR="00CE6229">
        <w:rPr>
          <w:rFonts w:ascii="Times New Roman" w:hAnsi="Times New Roman" w:cs="Times New Roman"/>
          <w:b/>
          <w:sz w:val="24"/>
          <w:szCs w:val="24"/>
        </w:rPr>
        <w:t xml:space="preserve">разрешения на установку и эксплуатацию рекламной конструкции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3.3.1.Основанием для начала административной процедуры по рассмотрению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, является поступление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уполномоченному должностному лицу Комитета ответственному за подготовку документов.</w:t>
      </w:r>
    </w:p>
    <w:p w:rsidR="00F234ED" w:rsidRPr="004F18E5" w:rsidRDefault="00457AAB" w:rsidP="00F2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F234ED" w:rsidRPr="004F18E5">
        <w:rPr>
          <w:rFonts w:ascii="Times New Roman" w:hAnsi="Times New Roman" w:cs="Times New Roman"/>
          <w:sz w:val="24"/>
          <w:szCs w:val="24"/>
        </w:rPr>
        <w:t xml:space="preserve"> с приложением документов передается уполномоченному должностному лицу для исполнения.</w:t>
      </w:r>
    </w:p>
    <w:p w:rsidR="00F234ED" w:rsidRPr="004F18E5" w:rsidRDefault="00F234ED" w:rsidP="00F2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3.3.2.Уполномоченное должностное лицо, ответственное за подготовку уведомления о соответствии или о несоответствии: </w:t>
      </w:r>
    </w:p>
    <w:p w:rsidR="00F234ED" w:rsidRPr="004F18E5" w:rsidRDefault="00F234ED" w:rsidP="00F2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1) проверяет </w:t>
      </w:r>
      <w:r w:rsidR="00457AA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на содержание в нем следующих сведений:</w:t>
      </w: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- фамилия, имя, отчество, место жительства </w:t>
      </w:r>
      <w:r w:rsidR="00CE6229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>, реквизиты документа, удостоверяющего личность (для физического лица);</w:t>
      </w:r>
    </w:p>
    <w:p w:rsidR="00C73589" w:rsidRPr="004F18E5" w:rsidRDefault="00C73589" w:rsidP="00C73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соответствие проекта рекламной конструкции и территориального размещения требованиям технического </w:t>
      </w:r>
      <w:r w:rsidR="00CE6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паспорта рекламной конструкции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73589" w:rsidRPr="004F18E5" w:rsidRDefault="00C73589" w:rsidP="00C73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соответствие установки рекламных конструкций (в случае, если место установки рекламной конструкции в соответствии с частью 5.8 статьи 19 Федерального закона от 13.02.2006 № 38 – ФЗ «О рекламе» определяется схемой размещения рекламных конструкций)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73589" w:rsidRDefault="00C73589" w:rsidP="00C73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отсутствие нарушений требованиям нормативных актов по безопасности движения транспорта;</w:t>
      </w:r>
    </w:p>
    <w:p w:rsidR="00C73589" w:rsidRDefault="00C73589" w:rsidP="00C73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отсутствие нарушений общего архитектурного облика сложившейся застройки муниципального образования;</w:t>
      </w:r>
    </w:p>
    <w:p w:rsidR="00C73589" w:rsidRDefault="00C73589" w:rsidP="00C73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соответствие типам и видам рекламных конструкций, 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облика, сложившейся застройки муниципального образования;</w:t>
      </w:r>
    </w:p>
    <w:p w:rsidR="00C73589" w:rsidRDefault="00C73589" w:rsidP="00C73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C735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отсутствие нарушений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использовании;</w:t>
      </w:r>
    </w:p>
    <w:p w:rsidR="00C73589" w:rsidRPr="004F18E5" w:rsidRDefault="00C73589" w:rsidP="00C735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C735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отсутствие нарушений требованиям, установленных частями 5.1, 5.6, 5.7 статьи 19 Федерального закона от 13.03.2006 № 38 – ФЗ «О рекламе».</w:t>
      </w:r>
    </w:p>
    <w:p w:rsidR="00F234ED" w:rsidRPr="004F18E5" w:rsidRDefault="00C73589" w:rsidP="00F234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234ED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) по результатам проверки документов уполномоченное должностное лицо Комитета ответственное за рассмотрение </w:t>
      </w:r>
      <w:r>
        <w:rPr>
          <w:rFonts w:ascii="Times New Roman" w:hAnsi="Times New Roman"/>
          <w:color w:val="000000" w:themeColor="text1"/>
          <w:sz w:val="24"/>
          <w:szCs w:val="24"/>
        </w:rPr>
        <w:t>Заявления</w:t>
      </w:r>
      <w:r w:rsidR="00F234ED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и прилагаемых к нему документов, подготавливает проект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F234ED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r>
        <w:rPr>
          <w:rFonts w:ascii="Times New Roman" w:hAnsi="Times New Roman"/>
          <w:color w:val="000000" w:themeColor="text1"/>
          <w:sz w:val="24"/>
          <w:szCs w:val="24"/>
        </w:rPr>
        <w:t>разрешении на установку, отказе в установке</w:t>
      </w:r>
      <w:r w:rsidR="00461F42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конструкции</w:t>
      </w:r>
      <w:r w:rsidR="00F234ED" w:rsidRPr="004F18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F234ED" w:rsidRPr="004F18E5" w:rsidRDefault="00F234ED" w:rsidP="00F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1 рабочего дня со дня получения </w:t>
      </w:r>
      <w:r w:rsidR="00461F42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4F18E5">
        <w:rPr>
          <w:rFonts w:ascii="Times New Roman" w:hAnsi="Times New Roman"/>
          <w:bCs/>
          <w:sz w:val="24"/>
          <w:szCs w:val="24"/>
        </w:rPr>
        <w:t>2.7.</w:t>
      </w:r>
      <w:r w:rsidR="00E7274E">
        <w:rPr>
          <w:rFonts w:ascii="Times New Roman" w:hAnsi="Times New Roman"/>
          <w:bCs/>
          <w:sz w:val="24"/>
          <w:szCs w:val="24"/>
        </w:rPr>
        <w:t>1</w:t>
      </w:r>
      <w:r w:rsidRPr="004F18E5">
        <w:rPr>
          <w:rFonts w:ascii="Times New Roman" w:hAnsi="Times New Roman"/>
          <w:bCs/>
          <w:sz w:val="24"/>
          <w:szCs w:val="24"/>
        </w:rPr>
        <w:t xml:space="preserve"> части 2.7 раздела 2</w:t>
      </w: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F234ED" w:rsidRPr="004F18E5" w:rsidRDefault="00F234ED" w:rsidP="00F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2" w:name="P217"/>
      <w:bookmarkEnd w:id="2"/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>В течение 1 (одного) рабочего дня, следующего за днем получения запрашиваемой информации в рамках межведомственного информационного взаимодействия, уполномоченное должностное лицо проверяет полноту полученной информации.</w:t>
      </w:r>
    </w:p>
    <w:p w:rsidR="00F234ED" w:rsidRPr="004F18E5" w:rsidRDefault="00F234ED" w:rsidP="00F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Уполномоченное должностное лицо в течение 1 (одного) рабочего дня после проверки документации, подготавливает и направляет руководителю Комитета:</w:t>
      </w:r>
    </w:p>
    <w:p w:rsidR="00F234ED" w:rsidRPr="004F18E5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- проект  </w:t>
      </w:r>
      <w:r w:rsidR="00461F42">
        <w:rPr>
          <w:rFonts w:ascii="Times New Roman" w:hAnsi="Times New Roman"/>
          <w:color w:val="000000" w:themeColor="text1"/>
          <w:sz w:val="24"/>
          <w:szCs w:val="24"/>
        </w:rPr>
        <w:t>разрешения на установку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234ED" w:rsidRDefault="00F234ED" w:rsidP="00F2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- проект </w:t>
      </w:r>
      <w:r w:rsidR="00461F42">
        <w:rPr>
          <w:rFonts w:ascii="Times New Roman" w:hAnsi="Times New Roman"/>
          <w:color w:val="000000" w:themeColor="text1"/>
          <w:sz w:val="24"/>
          <w:szCs w:val="24"/>
        </w:rPr>
        <w:t>реше</w:t>
      </w:r>
      <w:r w:rsidR="00E7274E">
        <w:rPr>
          <w:rFonts w:ascii="Times New Roman" w:hAnsi="Times New Roman"/>
          <w:color w:val="000000" w:themeColor="text1"/>
          <w:sz w:val="24"/>
          <w:szCs w:val="24"/>
        </w:rPr>
        <w:t>ния об отказе в установке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о </w:t>
      </w:r>
      <w:r w:rsidR="00E7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разрешении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gramStart"/>
      <w:r w:rsidR="00E7274E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proofErr w:type="gramEnd"/>
      <w:r w:rsidR="00E7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оформляются по форме, согласно приложениям </w:t>
      </w:r>
      <w:r w:rsidRPr="00561325">
        <w:rPr>
          <w:rFonts w:ascii="Times New Roman" w:hAnsi="Times New Roman" w:cs="Times New Roman"/>
          <w:color w:val="000000" w:themeColor="text1"/>
          <w:sz w:val="24"/>
          <w:szCs w:val="24"/>
        </w:rPr>
        <w:t>№ 3 или № 4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подписание руководителем Комитета </w:t>
      </w:r>
      <w:r w:rsidR="00E7274E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E7274E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 отказе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скрепление его печатью.</w:t>
      </w:r>
    </w:p>
    <w:p w:rsidR="00F234ED" w:rsidRPr="004F18E5" w:rsidRDefault="00F234ED" w:rsidP="00F234ED">
      <w:pPr>
        <w:pStyle w:val="a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 должностным лицом Комитета по желанию заявителя: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лично;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по почте;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через уполномоченный МФЦ (при наличии Соглашения о взаимодействии)</w:t>
      </w:r>
    </w:p>
    <w:p w:rsidR="00F234ED" w:rsidRPr="004F18E5" w:rsidRDefault="00F234ED" w:rsidP="00F234E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в электронной форме в личный кабинет заявителя (при направлении заявления через РПГУ/ЕПГУ). В данном случае документы готовятся в формате </w:t>
      </w:r>
      <w:proofErr w:type="spellStart"/>
      <w:r w:rsidRPr="004F18E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4F18E5">
        <w:rPr>
          <w:rFonts w:ascii="Times New Roman" w:hAnsi="Times New Roman" w:cs="Times New Roman"/>
          <w:sz w:val="24"/>
          <w:szCs w:val="24"/>
        </w:rPr>
        <w:t>, подписываются квалифицированной электронной подписью уполномоченного должностного лица Комитета.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8E5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4F18E5">
        <w:rPr>
          <w:rFonts w:ascii="Times New Roman" w:hAnsi="Times New Roman" w:cs="Times New Roman"/>
          <w:sz w:val="24"/>
          <w:szCs w:val="24"/>
        </w:rPr>
        <w:t xml:space="preserve">  направляются в личный кабинет заявителя.</w:t>
      </w:r>
    </w:p>
    <w:p w:rsidR="00F234ED" w:rsidRPr="004F18E5" w:rsidRDefault="00F234ED" w:rsidP="00F234ED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</w:t>
      </w:r>
      <w:r w:rsidR="00E7274E">
        <w:rPr>
          <w:color w:val="000000" w:themeColor="text1"/>
          <w:sz w:val="24"/>
          <w:szCs w:val="24"/>
        </w:rPr>
        <w:t>1</w:t>
      </w:r>
      <w:r w:rsidR="00C410E9">
        <w:rPr>
          <w:color w:val="000000" w:themeColor="text1"/>
          <w:sz w:val="24"/>
          <w:szCs w:val="24"/>
        </w:rPr>
        <w:t>0</w:t>
      </w:r>
      <w:r w:rsidRPr="004F18E5">
        <w:rPr>
          <w:color w:val="000000" w:themeColor="text1"/>
          <w:sz w:val="24"/>
          <w:szCs w:val="24"/>
        </w:rPr>
        <w:t xml:space="preserve"> (</w:t>
      </w:r>
      <w:r w:rsidR="00C410E9">
        <w:rPr>
          <w:color w:val="000000" w:themeColor="text1"/>
          <w:sz w:val="24"/>
          <w:szCs w:val="24"/>
        </w:rPr>
        <w:t>десять</w:t>
      </w:r>
      <w:r w:rsidRPr="004F18E5">
        <w:rPr>
          <w:color w:val="000000" w:themeColor="text1"/>
          <w:sz w:val="24"/>
          <w:szCs w:val="24"/>
        </w:rPr>
        <w:t>) рабочих дней.</w:t>
      </w:r>
    </w:p>
    <w:p w:rsidR="00F234ED" w:rsidRPr="004F18E5" w:rsidRDefault="00F234ED" w:rsidP="00F234ED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F234ED" w:rsidRPr="004F18E5" w:rsidRDefault="00F234ED" w:rsidP="00F234ED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F234ED" w:rsidRPr="004F18E5" w:rsidRDefault="00F234ED" w:rsidP="00F234E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 xml:space="preserve">3. 4. Выдача уведомлений о </w:t>
      </w:r>
      <w:r w:rsidR="00E7274E">
        <w:rPr>
          <w:rFonts w:ascii="Times New Roman" w:hAnsi="Times New Roman" w:cs="Times New Roman"/>
          <w:b/>
          <w:sz w:val="24"/>
          <w:szCs w:val="24"/>
        </w:rPr>
        <w:t>разрешении</w:t>
      </w:r>
      <w:r w:rsidRPr="004F18E5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E7274E">
        <w:rPr>
          <w:rFonts w:ascii="Times New Roman" w:hAnsi="Times New Roman" w:cs="Times New Roman"/>
          <w:b/>
          <w:sz w:val="24"/>
          <w:szCs w:val="24"/>
        </w:rPr>
        <w:t>решения об отказе</w:t>
      </w:r>
    </w:p>
    <w:p w:rsidR="00F234ED" w:rsidRPr="004F18E5" w:rsidRDefault="00F234ED" w:rsidP="00F234ED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поступление должностному лицу, ответственному за прием и регистрацию подписанного уведомления о </w:t>
      </w:r>
      <w:r w:rsidR="00E7274E" w:rsidRPr="00E7274E">
        <w:rPr>
          <w:rFonts w:ascii="Times New Roman" w:hAnsi="Times New Roman" w:cs="Times New Roman"/>
          <w:sz w:val="24"/>
          <w:szCs w:val="24"/>
        </w:rPr>
        <w:t>разрешении или решения об отказе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4ED" w:rsidRPr="004F18E5" w:rsidRDefault="00F234ED" w:rsidP="00F234ED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Уполномоченное должностное лицо, ответственное за прием и регистрацию подписанного уведомления о </w:t>
      </w:r>
      <w:r w:rsidR="00E7274E" w:rsidRPr="00E7274E">
        <w:rPr>
          <w:rFonts w:ascii="Times New Roman" w:hAnsi="Times New Roman" w:cs="Times New Roman"/>
          <w:sz w:val="24"/>
          <w:szCs w:val="24"/>
        </w:rPr>
        <w:t>разрешении или решения об отказе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34ED" w:rsidRPr="004F18E5" w:rsidRDefault="00F234ED" w:rsidP="00F234ED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1) регистрирует в журнале регистрации уведомлений;</w:t>
      </w:r>
    </w:p>
    <w:p w:rsidR="00F234ED" w:rsidRPr="004F18E5" w:rsidRDefault="00F234ED" w:rsidP="00F234ED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2) сообщает заявителю о готовности к выдаче</w:t>
      </w:r>
      <w:r w:rsidRPr="004F18E5">
        <w:rPr>
          <w:color w:val="000000" w:themeColor="text1"/>
          <w:sz w:val="24"/>
          <w:szCs w:val="24"/>
        </w:rPr>
        <w:t xml:space="preserve"> </w:t>
      </w:r>
      <w:r w:rsidRPr="004F18E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уведомления о </w:t>
      </w:r>
      <w:r w:rsidR="00E7274E" w:rsidRPr="00E7274E">
        <w:rPr>
          <w:rFonts w:ascii="Times New Roman" w:hAnsi="Times New Roman" w:cs="Times New Roman"/>
          <w:sz w:val="24"/>
          <w:szCs w:val="24"/>
        </w:rPr>
        <w:t>разрешении или решения об отказе</w:t>
      </w:r>
      <w:r w:rsidRPr="004F18E5">
        <w:rPr>
          <w:color w:val="000000" w:themeColor="text1"/>
          <w:sz w:val="24"/>
          <w:szCs w:val="24"/>
        </w:rPr>
        <w:t>;</w:t>
      </w:r>
    </w:p>
    <w:p w:rsidR="00F234ED" w:rsidRPr="004F18E5" w:rsidRDefault="00F234ED" w:rsidP="00F234E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eastAsia="Calibri"/>
          <w:color w:val="000000" w:themeColor="text1"/>
          <w:sz w:val="24"/>
          <w:szCs w:val="24"/>
        </w:rPr>
        <w:t>3) направляет результат предоставления муниципальной услуги в уполномоченный МФЦ на бумажном носителе или в электронном виде (при подачи заявления в уполномоченный МФЦ);</w:t>
      </w:r>
    </w:p>
    <w:p w:rsidR="00F234ED" w:rsidRPr="004F18E5" w:rsidRDefault="00F234ED" w:rsidP="00F234E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>4) выдает подготовленный документ заявителю под роспись в графе соответствующего журнала регистрации;</w:t>
      </w:r>
    </w:p>
    <w:p w:rsidR="00F234ED" w:rsidRPr="004F18E5" w:rsidRDefault="00F234ED" w:rsidP="00F234ED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Заявителю выдается 1 экземпляр подготовленного документа.</w:t>
      </w:r>
    </w:p>
    <w:p w:rsidR="00F234ED" w:rsidRPr="004F18E5" w:rsidRDefault="00F234ED" w:rsidP="00F234ED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Один экземпляр остается в Комитете.</w:t>
      </w:r>
    </w:p>
    <w:p w:rsidR="00F234ED" w:rsidRPr="004F18E5" w:rsidRDefault="00F234ED" w:rsidP="00F234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F18E5">
        <w:rPr>
          <w:color w:val="000000" w:themeColor="text1"/>
          <w:sz w:val="24"/>
          <w:szCs w:val="24"/>
        </w:rPr>
        <w:t xml:space="preserve">Выдача уведомления </w:t>
      </w:r>
      <w:r w:rsidR="00C410E9" w:rsidRPr="00E7274E">
        <w:rPr>
          <w:sz w:val="24"/>
          <w:szCs w:val="24"/>
        </w:rPr>
        <w:t>разрешении или решения об отказе</w:t>
      </w:r>
      <w:r w:rsidRPr="004F18E5">
        <w:rPr>
          <w:color w:val="000000" w:themeColor="text1"/>
          <w:sz w:val="24"/>
          <w:szCs w:val="24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  <w:r w:rsidR="00C410E9">
        <w:rPr>
          <w:color w:val="000000" w:themeColor="text1"/>
          <w:sz w:val="24"/>
          <w:szCs w:val="24"/>
        </w:rPr>
        <w:t xml:space="preserve"> </w:t>
      </w:r>
      <w:proofErr w:type="gramEnd"/>
    </w:p>
    <w:p w:rsidR="00F234ED" w:rsidRPr="004F18E5" w:rsidRDefault="00F234ED" w:rsidP="00F234ED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неявки заявителя для получения уведомления о </w:t>
      </w:r>
      <w:r w:rsidR="00C410E9" w:rsidRPr="00E7274E">
        <w:rPr>
          <w:rFonts w:ascii="Times New Roman" w:hAnsi="Times New Roman" w:cs="Times New Roman"/>
          <w:sz w:val="24"/>
          <w:szCs w:val="24"/>
        </w:rPr>
        <w:t>разрешении или решения об отказе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хранятся в Комитете в течени</w:t>
      </w:r>
      <w:proofErr w:type="gramStart"/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0E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 </w:t>
      </w:r>
      <w:r w:rsidR="00C41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8E5">
        <w:rPr>
          <w:color w:val="000000" w:themeColor="text1"/>
          <w:sz w:val="24"/>
          <w:szCs w:val="24"/>
        </w:rPr>
        <w:t xml:space="preserve"> </w:t>
      </w:r>
    </w:p>
    <w:p w:rsidR="00F234ED" w:rsidRPr="004F18E5" w:rsidRDefault="00F234ED" w:rsidP="00F234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 xml:space="preserve">Уведомление о </w:t>
      </w:r>
      <w:r w:rsidR="00C410E9">
        <w:rPr>
          <w:color w:val="000000" w:themeColor="text1"/>
          <w:sz w:val="24"/>
          <w:szCs w:val="24"/>
        </w:rPr>
        <w:t>разрешении</w:t>
      </w:r>
      <w:r w:rsidRPr="004F18E5">
        <w:rPr>
          <w:color w:val="000000" w:themeColor="text1"/>
          <w:sz w:val="24"/>
          <w:szCs w:val="24"/>
        </w:rPr>
        <w:t xml:space="preserve"> дает право </w:t>
      </w:r>
      <w:r w:rsidR="00C410E9" w:rsidRPr="004F18E5">
        <w:rPr>
          <w:color w:val="000000" w:themeColor="text1"/>
          <w:sz w:val="24"/>
          <w:szCs w:val="24"/>
        </w:rPr>
        <w:t>заявителю</w:t>
      </w:r>
      <w:r w:rsidR="00C410E9">
        <w:rPr>
          <w:color w:val="000000" w:themeColor="text1"/>
          <w:sz w:val="24"/>
          <w:szCs w:val="24"/>
        </w:rPr>
        <w:t xml:space="preserve"> на установку и эксплуатацию рекламной конструкции на территории Усть-Большерецкого муниципального района </w:t>
      </w:r>
      <w:r w:rsidRPr="004F18E5">
        <w:rPr>
          <w:color w:val="000000" w:themeColor="text1"/>
          <w:sz w:val="24"/>
          <w:szCs w:val="24"/>
        </w:rPr>
        <w:t>в течени</w:t>
      </w:r>
      <w:proofErr w:type="gramStart"/>
      <w:r w:rsidRPr="004F18E5">
        <w:rPr>
          <w:color w:val="000000" w:themeColor="text1"/>
          <w:sz w:val="24"/>
          <w:szCs w:val="24"/>
        </w:rPr>
        <w:t>и</w:t>
      </w:r>
      <w:proofErr w:type="gramEnd"/>
      <w:r w:rsidRPr="004F18E5">
        <w:rPr>
          <w:color w:val="000000" w:themeColor="text1"/>
          <w:sz w:val="24"/>
          <w:szCs w:val="24"/>
        </w:rPr>
        <w:t xml:space="preserve"> </w:t>
      </w:r>
      <w:r w:rsidR="00C410E9">
        <w:rPr>
          <w:color w:val="000000" w:themeColor="text1"/>
          <w:sz w:val="24"/>
          <w:szCs w:val="24"/>
        </w:rPr>
        <w:t>пяти</w:t>
      </w:r>
      <w:r w:rsidRPr="004F18E5">
        <w:rPr>
          <w:color w:val="000000" w:themeColor="text1"/>
          <w:sz w:val="24"/>
          <w:szCs w:val="24"/>
        </w:rPr>
        <w:t xml:space="preserve"> лет со дня направления заявителем такого Уведомления.</w:t>
      </w:r>
    </w:p>
    <w:p w:rsidR="00F234ED" w:rsidRPr="004F18E5" w:rsidRDefault="00F234ED" w:rsidP="00F234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 xml:space="preserve">Заявитель вправе отозвать свое Уведомление на любом этапе рассмотрения документов до регистрации подготовленного уведомления о </w:t>
      </w:r>
      <w:r w:rsidR="00C410E9" w:rsidRPr="00E7274E">
        <w:rPr>
          <w:sz w:val="24"/>
          <w:szCs w:val="24"/>
        </w:rPr>
        <w:t>разрешении или решения об отказе</w:t>
      </w:r>
      <w:r w:rsidRPr="004F18E5">
        <w:rPr>
          <w:color w:val="000000" w:themeColor="text1"/>
          <w:sz w:val="24"/>
          <w:szCs w:val="24"/>
        </w:rPr>
        <w:t>.</w:t>
      </w:r>
      <w:r w:rsidR="00C410E9">
        <w:rPr>
          <w:color w:val="000000" w:themeColor="text1"/>
          <w:sz w:val="24"/>
          <w:szCs w:val="24"/>
        </w:rPr>
        <w:t xml:space="preserve"> </w:t>
      </w:r>
    </w:p>
    <w:p w:rsidR="00F234ED" w:rsidRPr="004F18E5" w:rsidRDefault="00F234ED" w:rsidP="00F234ED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Отзыв Уведомления оформляется письмом заявителя или соответствующей записью его официального представителя на подлиннике ранее поданного Уведомления. При этом Уведомления остается в Комитете, документы возвращаются заявителю.</w:t>
      </w:r>
    </w:p>
    <w:p w:rsidR="00F234ED" w:rsidRPr="004F18E5" w:rsidRDefault="00F234ED" w:rsidP="00F234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выдача уведомления о </w:t>
      </w:r>
      <w:r w:rsidR="00C410E9" w:rsidRPr="00E7274E">
        <w:rPr>
          <w:sz w:val="24"/>
          <w:szCs w:val="24"/>
        </w:rPr>
        <w:t>разрешении или решения об отказе</w:t>
      </w:r>
      <w:r w:rsidRPr="004F18E5">
        <w:rPr>
          <w:color w:val="000000" w:themeColor="text1"/>
          <w:sz w:val="24"/>
          <w:szCs w:val="24"/>
        </w:rPr>
        <w:t>.</w:t>
      </w:r>
    </w:p>
    <w:p w:rsidR="00F234ED" w:rsidRPr="004F18E5" w:rsidRDefault="00F234ED" w:rsidP="00F234ED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>Максимальная продолжительность данной административной процедуры составляет один день.</w:t>
      </w:r>
      <w:r w:rsidR="00C410E9">
        <w:rPr>
          <w:color w:val="000000" w:themeColor="text1"/>
          <w:sz w:val="24"/>
          <w:szCs w:val="24"/>
        </w:rPr>
        <w:t xml:space="preserve"> 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3.5. Описание результата предоставления муниципальной услуги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F234ED" w:rsidRPr="004F18E5" w:rsidRDefault="00F234ED" w:rsidP="00F234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1) уведомление о </w:t>
      </w:r>
      <w:r w:rsidR="00C410E9">
        <w:rPr>
          <w:rFonts w:ascii="Times New Roman" w:hAnsi="Times New Roman" w:cs="Times New Roman"/>
          <w:sz w:val="24"/>
          <w:szCs w:val="24"/>
        </w:rPr>
        <w:t>разрешении</w:t>
      </w:r>
      <w:r w:rsidRPr="004F18E5">
        <w:rPr>
          <w:rFonts w:ascii="Times New Roman" w:hAnsi="Times New Roman" w:cs="Times New Roman"/>
          <w:sz w:val="24"/>
          <w:szCs w:val="24"/>
        </w:rPr>
        <w:t>;</w:t>
      </w:r>
    </w:p>
    <w:p w:rsidR="00F234ED" w:rsidRPr="004F18E5" w:rsidRDefault="00C410E9" w:rsidP="00F234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уведомление об отказе</w:t>
      </w:r>
      <w:r w:rsidR="00F234ED" w:rsidRPr="004F18E5">
        <w:rPr>
          <w:rFonts w:ascii="Times New Roman" w:hAnsi="Times New Roman" w:cs="Times New Roman"/>
          <w:sz w:val="24"/>
          <w:szCs w:val="24"/>
        </w:rPr>
        <w:t>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3.7.4 настоящего Административного регламента.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3.6.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</w:t>
      </w:r>
      <w:r>
        <w:rPr>
          <w:rFonts w:ascii="Times New Roman" w:eastAsia="Calibri" w:hAnsi="Times New Roman"/>
          <w:i w:val="0"/>
          <w:sz w:val="24"/>
          <w:szCs w:val="24"/>
        </w:rPr>
        <w:t>оставления муниципальной услуги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 Комитета</w:t>
      </w:r>
      <w:r w:rsidRPr="004F18E5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C410E9">
        <w:rPr>
          <w:rFonts w:ascii="Times New Roman" w:hAnsi="Times New Roman" w:cs="Times New Roman"/>
          <w:sz w:val="24"/>
          <w:szCs w:val="24"/>
        </w:rPr>
        <w:t>1</w:t>
      </w:r>
      <w:r w:rsidRPr="004F18E5">
        <w:rPr>
          <w:rFonts w:ascii="Times New Roman" w:hAnsi="Times New Roman" w:cs="Times New Roman"/>
          <w:sz w:val="24"/>
          <w:szCs w:val="24"/>
        </w:rPr>
        <w:t xml:space="preserve"> части 2.7 раздела 2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Комитета</w:t>
      </w:r>
      <w:r w:rsidRPr="004F18E5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не позднее 1 рабочего дня, следующего за днем поступления Уведомления: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оформляет межведомственный запрос;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-подписывает оформленный межведомственный запрос у руководителя (при необходимости);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при необходимости регистрирует межведомственный запрос в соответствующем реестре;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запросов,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ответов на запросы и своевременной передачей полученных ответов осуществляет специалист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F234ED" w:rsidRPr="004F18E5" w:rsidRDefault="00F234ED" w:rsidP="00F23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        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предоставлении муниципальной услуги.</w:t>
      </w:r>
    </w:p>
    <w:p w:rsidR="00F234ED" w:rsidRPr="004F18E5" w:rsidRDefault="00F234ED" w:rsidP="00F23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РПГУ/ЕПГУ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3.7.1 Порядок записи на прием в орган (организацию) посредством РПГУ/ЕПГУ.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РПГУ/ ЕПГУ.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 w:rsidR="00F234ED" w:rsidRPr="004F18E5" w:rsidRDefault="00F234ED" w:rsidP="00F234E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Комитет </w:t>
      </w:r>
      <w:r w:rsidRPr="004F18E5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3.7.2. Порядок формирования Уведомления посредством заполнения его электронной формы на РПГУ/ЕПГУ, без необходимости дополнительной подачи в какой-либо иной форме.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На РПГУ/ЕПГУ размещаются образец заполнения электронной формы Уведомления.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  Уведомления.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формировании Уведомления заявителю обеспечивается: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1) возможность копирования и сохранения Уведомления и иных документов, указанных в пункте 2.7.1 части 2.7 раздела 2 настоящего Административного регламента, необходимых для предоставления муниципальной услуги;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Уведомления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4) заполнение полей электронной формы Уведомления до начала ввода сведений заявителем с использованием сведений, размещенных в федеральной системе ЕСИА и сведений, опубликованных на РПГУ/ЕПГУ, в части, касающейся сведений, отсутствующих в ЕСИА;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Уведомления без потери ранее введенной информации;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6) возможность доступа заявителя на РПГУ/ЕПГУ к ранее поданным им уведомлениям в течение не менее одного года, а также частично сформированных запросов – в течение не менее 3 месяцев.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Сформированное и подписанное  Уведомление и иные документы, указанные в пункте 2.7.1 части 2.7 раздела 2 настоящего Административного регламента, необходимые для предоставления муниципальной услуги, направляется в Комитет посредством РПГУ/ЕПГУ.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>3.7.3. Порядок приема и регистрации Комитетом Уведомления и иных документов, необходимых для предоставления муниципальной услуги.</w:t>
      </w:r>
    </w:p>
    <w:p w:rsidR="00F234ED" w:rsidRPr="004F18E5" w:rsidRDefault="00F234ED" w:rsidP="00A720D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Комитет </w:t>
      </w:r>
      <w:r w:rsidRPr="004F18E5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</w:t>
      </w:r>
      <w:r w:rsidR="00A720D7">
        <w:rPr>
          <w:rFonts w:ascii="Times New Roman" w:hAnsi="Times New Roman" w:cs="Times New Roman"/>
          <w:sz w:val="24"/>
          <w:szCs w:val="24"/>
        </w:rPr>
        <w:t>я м</w:t>
      </w:r>
      <w:r w:rsidRPr="004F18E5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Срок регистрации  заявления составляет 1 рабочий день.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получении Уведомления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Прием и регистрация Уведомления осуществляется уполномоченным лицом, Комитета, ответственным за прием и регистрацию Уведомления на предоставление услуги в электронной форме.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После регистрации Уведомление направляется уполномоченным лицом, ответственным за прием и регистрацию Уведомления уполномоченному должностному лицу, ответственному за предоставление муниципальной услуги.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После принятия Уведомления, уполномоченным должностным лицом, ответственным за предоставление муниципальной услуги, статус Уведомления заявителя в личном кабинете на РПГУ/ЕПГУ обновляется до статуса «принято».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3.7.4. Получение результата предоставления муниципальной услуги.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а)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</w:t>
      </w:r>
      <w:r>
        <w:rPr>
          <w:rFonts w:ascii="Times New Roman" w:hAnsi="Times New Roman" w:cs="Times New Roman"/>
          <w:sz w:val="24"/>
          <w:szCs w:val="24"/>
        </w:rPr>
        <w:t>электронной подписи (далее – ЭП)</w:t>
      </w:r>
      <w:r w:rsidRPr="004F18E5">
        <w:rPr>
          <w:rFonts w:ascii="Times New Roman" w:hAnsi="Times New Roman" w:cs="Times New Roman"/>
          <w:sz w:val="24"/>
          <w:szCs w:val="24"/>
        </w:rPr>
        <w:t>;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б) уведомление о соответствии или о несоответствии на бумажном носителе в Комитет или в уполномоченным МФЦ.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3.7.5. Получение сведений о ходе выполнения Уведомления.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б) уведомление о приеме и регистрации Уведомления и иных документов, необходимых для предоставления муниципальной услуги;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муниципальной услуги;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3.7.6. Осуществление оценки качества предоставления муниципальной услуги.</w:t>
      </w:r>
    </w:p>
    <w:p w:rsidR="00F234ED" w:rsidRPr="004F18E5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F234ED" w:rsidRPr="004F18E5" w:rsidRDefault="00F234ED" w:rsidP="00F234ED">
      <w:pPr>
        <w:pStyle w:val="1"/>
        <w:spacing w:before="0" w:after="0"/>
        <w:jc w:val="center"/>
        <w:rPr>
          <w:rFonts w:ascii="Times New Roman" w:hAnsi="Times New Roman"/>
          <w:b/>
        </w:rPr>
      </w:pPr>
    </w:p>
    <w:p w:rsidR="00F234ED" w:rsidRPr="004F18E5" w:rsidRDefault="00F234ED" w:rsidP="00F234ED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4. Порядок и формы контроля</w:t>
      </w:r>
      <w:r>
        <w:rPr>
          <w:rFonts w:ascii="Times New Roman" w:hAnsi="Times New Roman"/>
          <w:b/>
        </w:rPr>
        <w:t>,</w:t>
      </w:r>
      <w:r w:rsidRPr="004F18E5">
        <w:rPr>
          <w:rFonts w:ascii="Times New Roman" w:hAnsi="Times New Roman"/>
          <w:b/>
        </w:rPr>
        <w:t xml:space="preserve"> за исполнением </w:t>
      </w:r>
    </w:p>
    <w:p w:rsidR="00F234ED" w:rsidRPr="004F18E5" w:rsidRDefault="00F234ED" w:rsidP="00F234ED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Административного регламента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4.1. Текущий контроль, за соблюдением и исполнением уполномоченными должностными лицами 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4F18E5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>Контроль,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на основании распорядительных документов руководителя соответствующего плана проверки, утвержденного Главой Усть-Большерецкого муниципального района,  путем издания распоряжения Администрации</w:t>
      </w:r>
      <w:r w:rsidRPr="004F18E5">
        <w:rPr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района. 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4.2. В случае выявления нарушений при принятии решений и совершении действий в ходе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 в</w:t>
      </w:r>
      <w:r w:rsidRPr="004F18E5">
        <w:rPr>
          <w:rFonts w:ascii="Times New Roman" w:hAnsi="Times New Roman" w:cs="Times New Roman"/>
          <w:sz w:val="24"/>
          <w:szCs w:val="24"/>
        </w:rPr>
        <w:t>иновные лица привлекаются к ответственности в соответствии с законодательством Российской Федерации.</w:t>
      </w:r>
    </w:p>
    <w:p w:rsidR="00F234ED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4.3.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Администрации Усть-Большерецкого муниципального района, просьбы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F234ED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E708B4" w:rsidRDefault="00F234ED" w:rsidP="00F234ED">
      <w:pPr>
        <w:pStyle w:val="1"/>
        <w:jc w:val="center"/>
        <w:rPr>
          <w:rFonts w:ascii="Times New Roman" w:hAnsi="Times New Roman"/>
          <w:b/>
        </w:rPr>
      </w:pPr>
      <w:r w:rsidRPr="00E708B4">
        <w:rPr>
          <w:rFonts w:ascii="Times New Roman" w:hAnsi="Times New Roman"/>
          <w:b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8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 Д</w:t>
      </w:r>
      <w:r w:rsidRPr="00E7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ействия (бездействие) и решения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E708B4">
        <w:rPr>
          <w:rFonts w:ascii="Times New Roman" w:hAnsi="Times New Roman" w:cs="Times New Roman"/>
          <w:bCs/>
          <w:sz w:val="24"/>
          <w:szCs w:val="24"/>
        </w:rPr>
        <w:t>повлекшие за собой нарушение прав заявителя, могут быть обжалованы им в досудебном (внесудебном) порядке</w:t>
      </w:r>
      <w:r w:rsidRPr="00E70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 xml:space="preserve">5.2. Предметом досудебного (внесудебного) обжалования действий (бездействия)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bCs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>5.3.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>5.4. Заявитель</w:t>
      </w:r>
      <w:r w:rsidRPr="00E708B4">
        <w:rPr>
          <w:rFonts w:ascii="Times New Roman" w:hAnsi="Times New Roman" w:cs="Times New Roman"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bCs/>
          <w:sz w:val="24"/>
          <w:szCs w:val="24"/>
        </w:rPr>
        <w:t>может обратиться с жалобой, в том числе в следующих случаях: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08B4">
        <w:rPr>
          <w:rFonts w:ascii="Times New Roman" w:hAnsi="Times New Roman"/>
          <w:bCs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 xml:space="preserve">отказ </w:t>
      </w:r>
      <w:r>
        <w:rPr>
          <w:rFonts w:ascii="Times New Roman" w:hAnsi="Times New Roman"/>
          <w:sz w:val="24"/>
          <w:szCs w:val="24"/>
        </w:rPr>
        <w:t>Комитета</w:t>
      </w:r>
      <w:r w:rsidRPr="00E708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руководителя Комитета</w:t>
      </w:r>
      <w:r w:rsidRPr="00E708B4">
        <w:rPr>
          <w:rFonts w:ascii="Times New Roman" w:hAnsi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234ED" w:rsidRPr="00E708B4" w:rsidRDefault="00F234ED" w:rsidP="00F234E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F234ED" w:rsidRPr="00E708B4" w:rsidRDefault="00F234ED" w:rsidP="00F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E708B4">
        <w:rPr>
          <w:rFonts w:ascii="Times New Roman" w:hAnsi="Times New Roman"/>
          <w:spacing w:val="-4"/>
          <w:sz w:val="24"/>
          <w:szCs w:val="24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E708B4">
        <w:rPr>
          <w:rFonts w:ascii="Times New Roman" w:hAnsi="Times New Roman"/>
          <w:sz w:val="24"/>
          <w:szCs w:val="24"/>
        </w:rPr>
        <w:t>которого обжалуются, возложена функция по предоставлению соответствующих государственных или муниципальных услуг;</w:t>
      </w:r>
    </w:p>
    <w:p w:rsidR="00F234ED" w:rsidRPr="00E708B4" w:rsidRDefault="00F234ED" w:rsidP="00F234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5.3. Жалоба подается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по принципу «одного окна»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 </w:t>
      </w:r>
    </w:p>
    <w:p w:rsidR="00F234ED" w:rsidRPr="00E708B4" w:rsidRDefault="00F234ED" w:rsidP="00F2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E708B4">
        <w:rPr>
          <w:rFonts w:ascii="Times New Roman" w:hAnsi="Times New Roman" w:cs="Times New Roman"/>
          <w:sz w:val="24"/>
          <w:szCs w:val="24"/>
        </w:rPr>
        <w:lastRenderedPageBreak/>
        <w:t>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руководителя Комитета</w:t>
      </w:r>
      <w:r w:rsidRPr="00E708B4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E7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их работников;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Комитета, </w:t>
      </w:r>
      <w:r w:rsidRPr="00E708B4">
        <w:rPr>
          <w:rFonts w:ascii="Times New Roman" w:hAnsi="Times New Roman" w:cs="Times New Roman"/>
          <w:sz w:val="24"/>
          <w:szCs w:val="24"/>
        </w:rPr>
        <w:t>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E7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их работников.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5.5.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5.7. Прием жалоб в письменной форме осуществляется органами, предоставляющими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708B4">
        <w:rPr>
          <w:rFonts w:ascii="Times New Roman" w:hAnsi="Times New Roman" w:cs="Times New Roman"/>
          <w:sz w:val="24"/>
          <w:szCs w:val="24"/>
        </w:rPr>
        <w:t xml:space="preserve">услуги, в месте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 xml:space="preserve">ной услуги (в месте, где заявитель подавал запрос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 xml:space="preserve">ной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>ной услуги).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5.8. В электронном виде жалоба может быть подана заявителем посредством: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официального сайта Администрации в сети «Интернет»;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ЕПГУ;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РПГУ.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5.9. Жалоба может быть подана заявителем через КГКУ «МФЦ».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поступлении жалобы КГКУ «МФЦ» обеспечивает ее передачу в уполномоченный на ее рассмотрение орган в порядке и сроки, которые установлены соглашением о взаимодействии между КГКУ «МФЦ» и Администрацией (далее - соглашение о взаимодействии), но не позднее следующего рабочего дня со дня поступления жалобы.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5.10. Время приема жалоб должно совпадать со временем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>ных услуг.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5.11. Жалобы на действие (бездействие) муниципальных служащих, предоставляющих муниципальную услугу, а также на принятые ими решения направляются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>, и рассматривается им в порядке, предусмотренном настоящим разделом.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5.12. В случае если обжалуются решения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жалоба подается в Администрацию и рассматривается Комиссией по досудебному обжалованию действий (бездействий).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5.13. Жалоба на нарушение порядка предоставления муниципальной услуги КГКУ «МФЦ» рассматривается в соответствии с настоящим разделом и Администрацией, заключившим соглашение о взаимодействии.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5.14.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5.16 и 5.17 настоящего раздела.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Комитете.</w:t>
      </w:r>
    </w:p>
    <w:p w:rsidR="00F234ED" w:rsidRPr="00E708B4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E708B4">
        <w:rPr>
          <w:rFonts w:ascii="Times New Roman" w:hAnsi="Times New Roman" w:cs="Times New Roman"/>
          <w:sz w:val="24"/>
          <w:szCs w:val="24"/>
        </w:rPr>
        <w:t xml:space="preserve">5.15. Жалоба, поступившая в письменной форме в Комитет,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либо муниципального служащего (далее - Журнал), не позднее следующего рабочего дня со дня ее поступления с присвоением ей регистрационного номера.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правовым актом Комитета.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5.16.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9"/>
      <w:bookmarkEnd w:id="4"/>
      <w:r w:rsidRPr="00E708B4">
        <w:rPr>
          <w:rFonts w:ascii="Times New Roman" w:hAnsi="Times New Roman" w:cs="Times New Roman"/>
          <w:sz w:val="24"/>
          <w:szCs w:val="24"/>
        </w:rPr>
        <w:t>5.17. Комитет вправе оставить жалобу без ответа в следующих случаях: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если в жалобе не указаны фамилия, имя, отчество (при наличии), почтовый адрес заявителя;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5.18. Комитет отказывает в удовлетворении жалобы в следующих случаях: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5.19.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 w:rsidRPr="00E708B4">
        <w:rPr>
          <w:rFonts w:ascii="Times New Roman" w:hAnsi="Times New Roman" w:cs="Times New Roman"/>
          <w:sz w:val="24"/>
          <w:szCs w:val="24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Решение принимается в форме акта уполномоченного на ее рассмотрение органа.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5.20. 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234ED" w:rsidRPr="00E708B4" w:rsidRDefault="00F234ED" w:rsidP="00F234E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5.22. В ответе по результатам рассмотрения жалобы указываются: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08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ЭП</w:t>
      </w:r>
      <w:r w:rsidRPr="00E7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 Комитета</w:t>
      </w:r>
      <w:r w:rsidRPr="00E708B4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5.24.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соответствующие материалы в органы прокуратуры.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5.25. Решение, принятое по результатам рассмотрения жалобы, может быть обжаловано в судебном порядке.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 Жалоба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поступившая в письменной форме в Администрацию подлежит обязательной регистрации в журнале учета жалоб на решения руководителей органов, предоставляющих муниципальные услуги, не позднее следующего рабочего дня со дня ее поступления с присвоением ей регистрационного номера.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5.26.1. Жалоба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подлежит рассмотрению Комиссией по досудебному обжалованию в течение 15 рабочих дней со дня регистрации жалобы.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5.26.2. Комиссия по досудебному обжалованию вправе оставить жалобу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без рассмотрения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если в жалобе не указаны фамилия, имя, отчество (при наличии), почтовый адрес заявителя;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5.26.3. Комиссия по досудебному обжалованию отказывает в удовлетворении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5.26.4.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Комиссией по досудебному обжалованию принимается одно из следующих решений: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5.26.5 Решение, предусмотренное частью 5.26.4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5.26.6 </w:t>
      </w:r>
      <w:r w:rsidRPr="00E708B4">
        <w:rPr>
          <w:rFonts w:ascii="Times New Roman" w:hAnsi="Times New Roman" w:cs="Times New Roman"/>
          <w:sz w:val="24"/>
          <w:szCs w:val="24"/>
        </w:rPr>
        <w:t xml:space="preserve">При удовлетворении жалобы руководитель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5.26.7. Письменный ответ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направляется заявителю не позднее дня, следующего за днем принятия решения Комиссией по досудебному обжалованию.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5.26.8. В письменном ответе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указываются: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наименование органа, рассмотревшего жалобу и принявшего решение по жалобе;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руководителе органа, предоставляющего муниципальную услугу, решение которого обжалуется;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5.26.9. Письменный ответ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5.26.10. По желанию заявителя ответ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ЭП</w:t>
      </w:r>
      <w:r w:rsidRPr="00E708B4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F234ED" w:rsidRPr="00E708B4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5.26.11. В случае установления в ходе или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F234ED" w:rsidRPr="001F13F9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5.26.12. Решение, принятое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может быть обжаловано в судебном порядке.</w:t>
      </w: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ED" w:rsidRPr="004F18E5" w:rsidRDefault="00F234ED" w:rsidP="00F2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F234ED" w:rsidRPr="004F18E5" w:rsidTr="00F234ED">
        <w:tc>
          <w:tcPr>
            <w:tcW w:w="4785" w:type="dxa"/>
          </w:tcPr>
          <w:p w:rsidR="00C139BC" w:rsidRPr="006C45D6" w:rsidRDefault="00C139BC" w:rsidP="00C139BC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38A11FB1" wp14:editId="18499222">
                  <wp:extent cx="557213" cy="707640"/>
                  <wp:effectExtent l="0" t="0" r="0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9BC" w:rsidRPr="006C45D6" w:rsidRDefault="00C139BC" w:rsidP="00C139BC">
            <w:pPr>
              <w:jc w:val="center"/>
              <w:rPr>
                <w:b/>
                <w:sz w:val="18"/>
              </w:rPr>
            </w:pPr>
          </w:p>
          <w:p w:rsidR="00C139BC" w:rsidRPr="003224AD" w:rsidRDefault="00C139BC" w:rsidP="00C139BC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C139BC" w:rsidRPr="003224AD" w:rsidRDefault="00C139BC" w:rsidP="00C139BC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C139BC" w:rsidRPr="003224AD" w:rsidRDefault="00C139BC" w:rsidP="00C139BC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C139BC" w:rsidRPr="003224AD" w:rsidRDefault="00C139BC" w:rsidP="00C139BC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C139BC" w:rsidRPr="003224AD" w:rsidRDefault="00C139BC" w:rsidP="00C139BC">
            <w:r>
              <w:t xml:space="preserve">     </w:t>
            </w:r>
            <w:r w:rsidRPr="003224AD">
              <w:t xml:space="preserve">684100, с. Усть-Большерецк, ул. Октябрьская 14  </w:t>
            </w:r>
          </w:p>
          <w:p w:rsidR="00C139BC" w:rsidRPr="003224AD" w:rsidRDefault="00C139BC" w:rsidP="00C139BC">
            <w:pPr>
              <w:jc w:val="center"/>
            </w:pPr>
            <w:r w:rsidRPr="003224AD">
              <w:t>тел.(8+41532)  2-17-90, факс 2-18-80</w:t>
            </w:r>
          </w:p>
          <w:p w:rsidR="00C139BC" w:rsidRPr="003224AD" w:rsidRDefault="00C139BC" w:rsidP="00C139BC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@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.</w:t>
            </w:r>
            <w:proofErr w:type="spellStart"/>
            <w:r w:rsidRPr="003224AD">
              <w:rPr>
                <w:lang w:val="en-US"/>
              </w:rPr>
              <w:t>ru</w:t>
            </w:r>
            <w:proofErr w:type="spellEnd"/>
          </w:p>
          <w:p w:rsidR="00F234ED" w:rsidRPr="004F18E5" w:rsidRDefault="00F234ED" w:rsidP="00791D57">
            <w:pPr>
              <w:jc w:val="center"/>
            </w:pPr>
          </w:p>
        </w:tc>
        <w:tc>
          <w:tcPr>
            <w:tcW w:w="5671" w:type="dxa"/>
          </w:tcPr>
          <w:p w:rsidR="00F234ED" w:rsidRPr="004F18E5" w:rsidRDefault="00F234ED" w:rsidP="00F234ED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4F18E5">
              <w:rPr>
                <w:rFonts w:ascii="Times New Roman" w:hAnsi="Times New Roman"/>
              </w:rPr>
              <w:t>Приложение № 1</w:t>
            </w:r>
          </w:p>
          <w:p w:rsidR="00F234ED" w:rsidRPr="004F18E5" w:rsidRDefault="00F234ED" w:rsidP="00791D57">
            <w:pPr>
              <w:pStyle w:val="1"/>
              <w:spacing w:before="0" w:after="0"/>
              <w:ind w:left="885"/>
              <w:jc w:val="both"/>
              <w:outlineLvl w:val="0"/>
              <w:rPr>
                <w:rFonts w:ascii="Times New Roman" w:hAnsi="Times New Roman"/>
              </w:rPr>
            </w:pPr>
            <w:r w:rsidRPr="004F18E5">
              <w:rPr>
                <w:rFonts w:ascii="Times New Roman" w:hAnsi="Times New Roman"/>
                <w:bCs/>
              </w:rPr>
              <w:t>к Административному регламенту</w:t>
            </w:r>
            <w:r w:rsidR="00A720D7">
              <w:rPr>
                <w:rFonts w:ascii="Times New Roman" w:hAnsi="Times New Roman"/>
                <w:bCs/>
              </w:rPr>
              <w:t xml:space="preserve"> </w:t>
            </w:r>
            <w:r w:rsidRPr="004F18E5">
              <w:rPr>
                <w:rFonts w:ascii="Times New Roman" w:hAnsi="Times New Roman"/>
                <w:bCs/>
              </w:rPr>
              <w:t xml:space="preserve">по предоставлению муниципальной услуги «Выдача </w:t>
            </w:r>
            <w:r w:rsidR="00791D57">
              <w:rPr>
                <w:rFonts w:ascii="Times New Roman" w:hAnsi="Times New Roman"/>
                <w:bCs/>
              </w:rPr>
              <w:t>разрешений на установку и эксплуатацию рекламных конструкций на территории Усть-Большерецкого муниципального района</w:t>
            </w:r>
            <w:r w:rsidRPr="004F18E5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F234ED" w:rsidRDefault="00C139BC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</w:t>
      </w:r>
      <w:r w:rsidR="00791D5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Комитет ЖКХ, ТЭК, транспорта, связи  и строительства Усть-Большерецкого муниципального района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для физических лиц: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от ___________________________________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791D57">
        <w:rPr>
          <w:rFonts w:ascii="Times New Roman" w:eastAsia="Calibri" w:hAnsi="Times New Roman" w:cs="Times New Roman"/>
          <w:color w:val="000000" w:themeColor="text1"/>
          <w:sz w:val="12"/>
          <w:szCs w:val="20"/>
          <w:lang w:eastAsia="en-US"/>
        </w:rPr>
        <w:t>фамилия, имя, отчество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ИНН________________________________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Паспорт серия_______ № _____________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Адрес:_______________________________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Тел: ________________________________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Для юридических лиц: 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От ________________________________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791D57">
        <w:rPr>
          <w:rFonts w:ascii="Times New Roman" w:eastAsia="Calibri" w:hAnsi="Times New Roman" w:cs="Times New Roman"/>
          <w:color w:val="000000" w:themeColor="text1"/>
          <w:sz w:val="14"/>
          <w:szCs w:val="20"/>
          <w:lang w:eastAsia="en-US"/>
        </w:rPr>
        <w:t>Наименование организации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Тел:________________________________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ИНН/КПП__________________________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left="6192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/с __________________________________</w:t>
      </w:r>
    </w:p>
    <w:p w:rsidR="00791D57" w:rsidRDefault="00791D57" w:rsidP="00F2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91D57" w:rsidRDefault="00791D57" w:rsidP="00F2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91D57" w:rsidRDefault="00791D57" w:rsidP="00791D5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F234ED" w:rsidRPr="00FD2717" w:rsidRDefault="00791D57" w:rsidP="00F23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Заявление </w:t>
      </w:r>
    </w:p>
    <w:p w:rsidR="00F234ED" w:rsidRDefault="00F234ED" w:rsidP="00F23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о </w:t>
      </w:r>
      <w:r w:rsidR="00791D57">
        <w:rPr>
          <w:rFonts w:ascii="Times New Roman" w:eastAsia="Calibri" w:hAnsi="Times New Roman" w:cs="Times New Roman"/>
          <w:b/>
          <w:sz w:val="24"/>
          <w:szCs w:val="28"/>
        </w:rPr>
        <w:t xml:space="preserve">выдаче разрешения на установку и эксплуатацию рекламной конструкции на территории Усть-Большерецкого муниципального района </w:t>
      </w:r>
    </w:p>
    <w:p w:rsidR="00F234ED" w:rsidRPr="00543221" w:rsidRDefault="00F234ED" w:rsidP="00F23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234ED" w:rsidRDefault="00791D57" w:rsidP="00791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" w:name="P34"/>
      <w:bookmarkEnd w:id="5"/>
      <w:r>
        <w:rPr>
          <w:rFonts w:ascii="Times New Roman" w:eastAsia="Times New Roman" w:hAnsi="Times New Roman" w:cs="Times New Roman"/>
          <w:sz w:val="24"/>
          <w:szCs w:val="28"/>
        </w:rPr>
        <w:t>прошу выдать разрешение на установку и эксплуатацию рекламной конструкции.</w:t>
      </w:r>
    </w:p>
    <w:p w:rsidR="00791D57" w:rsidRDefault="00791D57" w:rsidP="00791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Адрес места расположения </w:t>
      </w:r>
      <w:r w:rsidR="00934146">
        <w:rPr>
          <w:rFonts w:ascii="Times New Roman" w:eastAsia="Times New Roman" w:hAnsi="Times New Roman" w:cs="Times New Roman"/>
          <w:sz w:val="24"/>
          <w:szCs w:val="28"/>
        </w:rPr>
        <w:t>рекламной конструкции: _____________________________________</w:t>
      </w:r>
    </w:p>
    <w:p w:rsidR="00934146" w:rsidRDefault="00934146" w:rsidP="00791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</w:t>
      </w:r>
    </w:p>
    <w:p w:rsidR="00934146" w:rsidRDefault="00934146" w:rsidP="00791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Тип рекламной конструкции:_________________________________________________________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Площадь рекламного поля:__________________________________________________________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С    постановлением    Администрации     Усть-Большерецкого    муниципального       района 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от «__» _________ 20__ г. «Об утверждении схемы размещения рекламных конструкции на территории Усть-Большерецкого муниципального района» ознакомлен. </w:t>
      </w:r>
      <w:proofErr w:type="gramEnd"/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Перечень прилагаемых документов: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 ________________________________________________________________________________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2. ________________________________________________________________________________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3. ________________________________________________________________________________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4. ________________________________________________________________________________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5. ________________________________________________________________________________</w:t>
      </w: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Результат </w:t>
      </w:r>
      <w:r w:rsidR="00BE4E25">
        <w:rPr>
          <w:rFonts w:ascii="Times New Roman" w:eastAsia="Times New Roman" w:hAnsi="Times New Roman" w:cs="Times New Roman"/>
          <w:sz w:val="24"/>
          <w:szCs w:val="28"/>
        </w:rPr>
        <w:t>предоставления муниципальной услуги прошу (</w:t>
      </w:r>
      <w:proofErr w:type="gramStart"/>
      <w:r w:rsidR="00BE4E25">
        <w:rPr>
          <w:rFonts w:ascii="Times New Roman" w:eastAsia="Times New Roman" w:hAnsi="Times New Roman" w:cs="Times New Roman"/>
          <w:sz w:val="24"/>
          <w:szCs w:val="28"/>
        </w:rPr>
        <w:t>нужное</w:t>
      </w:r>
      <w:proofErr w:type="gramEnd"/>
      <w:r w:rsidR="00BE4E25">
        <w:rPr>
          <w:rFonts w:ascii="Times New Roman" w:eastAsia="Times New Roman" w:hAnsi="Times New Roman" w:cs="Times New Roman"/>
          <w:sz w:val="24"/>
          <w:szCs w:val="28"/>
        </w:rPr>
        <w:t xml:space="preserve"> отметить):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4E25">
        <w:rPr>
          <w:rFonts w:ascii="Times New Roman" w:eastAsia="Times New Roman" w:hAnsi="Times New Roman" w:cs="Times New Roman"/>
          <w:sz w:val="40"/>
          <w:szCs w:val="28"/>
        </w:rPr>
        <w:t>□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представить в электронной форме в личный кабинет заявителя (при направлении заявления через ЕПГУ/РПГУ);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4E25">
        <w:rPr>
          <w:rFonts w:ascii="Times New Roman" w:eastAsia="Times New Roman" w:hAnsi="Times New Roman" w:cs="Times New Roman"/>
          <w:sz w:val="40"/>
          <w:szCs w:val="28"/>
        </w:rPr>
        <w:t>□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выдать через многофункциональный центр;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4E25">
        <w:rPr>
          <w:rFonts w:ascii="Times New Roman" w:eastAsia="Times New Roman" w:hAnsi="Times New Roman" w:cs="Times New Roman"/>
          <w:sz w:val="40"/>
          <w:szCs w:val="28"/>
        </w:rPr>
        <w:t>□</w:t>
      </w:r>
      <w:r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вручить лично;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4E25">
        <w:rPr>
          <w:rFonts w:ascii="Times New Roman" w:eastAsia="Times New Roman" w:hAnsi="Times New Roman" w:cs="Times New Roman"/>
          <w:sz w:val="40"/>
          <w:szCs w:val="28"/>
        </w:rPr>
        <w:t>□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направить по электронной почте (указывается адрес электронной почты) ________________;</w:t>
      </w:r>
    </w:p>
    <w:p w:rsidR="00BE4E25" w:rsidRP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4E25">
        <w:rPr>
          <w:rFonts w:ascii="Times New Roman" w:eastAsia="Times New Roman" w:hAnsi="Times New Roman" w:cs="Times New Roman"/>
          <w:sz w:val="40"/>
          <w:szCs w:val="28"/>
        </w:rPr>
        <w:t>□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сообщить по телефону либо факсимильным сообщением о готовности к получению (указывается телефонный код и номер телефона либо факса)______________________________; 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4E25">
        <w:rPr>
          <w:rFonts w:ascii="Times New Roman" w:eastAsia="Times New Roman" w:hAnsi="Times New Roman" w:cs="Times New Roman"/>
          <w:sz w:val="40"/>
          <w:szCs w:val="28"/>
        </w:rPr>
        <w:t>□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направить почтовым отправлением по адресу: ________________________________________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Дата «____» __________ 20___ г.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подпись _______________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М.П. (при наличии) – для юридического лица, индивидуальных предпринимателей</w:t>
      </w:r>
      <w:r w:rsidR="00C139B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139BC" w:rsidRDefault="00C139BC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39BC" w:rsidRDefault="00C139BC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39BC" w:rsidRDefault="00C139BC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Дата регистрации заявления «___» __________ 20 __ г.                          входящий № ________</w:t>
      </w:r>
    </w:p>
    <w:p w:rsidR="00C139BC" w:rsidRDefault="00C139BC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39BC" w:rsidRDefault="00C139BC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Выдано разрешение от «___»__________ 20 __ г.  № ______________</w:t>
      </w:r>
    </w:p>
    <w:p w:rsidR="00C139BC" w:rsidRDefault="00C139BC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выдаче разрешения отказано от «___» ___________ 20 __ г.     № ___________</w:t>
      </w:r>
    </w:p>
    <w:p w:rsidR="00BE4E25" w:rsidRDefault="00BE4E25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4146" w:rsidRPr="00934146" w:rsidRDefault="00934146" w:rsidP="00934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934146" w:rsidRPr="00934146" w:rsidSect="00F234ED">
          <w:footerReference w:type="default" r:id="rId17"/>
          <w:pgSz w:w="11906" w:h="16838"/>
          <w:pgMar w:top="568" w:right="849" w:bottom="993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tbl>
      <w:tblPr>
        <w:tblStyle w:val="af6"/>
        <w:tblpPr w:leftFromText="180" w:rightFromText="180" w:horzAnchor="margin" w:tblpXSpec="center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34ED" w:rsidTr="00245895">
        <w:tc>
          <w:tcPr>
            <w:tcW w:w="4785" w:type="dxa"/>
          </w:tcPr>
          <w:p w:rsidR="00F234ED" w:rsidRPr="006C45D6" w:rsidRDefault="00F234ED" w:rsidP="00245895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3B4A066C" wp14:editId="21E5217F">
                  <wp:extent cx="557213" cy="707640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4ED" w:rsidRPr="006C45D6" w:rsidRDefault="00F234ED" w:rsidP="00245895">
            <w:pPr>
              <w:jc w:val="center"/>
              <w:rPr>
                <w:b/>
                <w:sz w:val="18"/>
              </w:rPr>
            </w:pPr>
          </w:p>
          <w:p w:rsidR="00F234ED" w:rsidRPr="003224AD" w:rsidRDefault="00F234ED" w:rsidP="00245895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F234ED" w:rsidRPr="003224AD" w:rsidRDefault="00F234ED" w:rsidP="00245895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F234ED" w:rsidRPr="003224AD" w:rsidRDefault="00F234ED" w:rsidP="00245895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F234ED" w:rsidRPr="003224AD" w:rsidRDefault="00F234ED" w:rsidP="00245895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F234ED" w:rsidRPr="003224AD" w:rsidRDefault="00F234ED" w:rsidP="00245895">
            <w:r>
              <w:t xml:space="preserve">     </w:t>
            </w:r>
            <w:r w:rsidRPr="003224AD">
              <w:t xml:space="preserve">684100, с. Усть-Большерецк, ул. Октябрьская 14  </w:t>
            </w:r>
          </w:p>
          <w:p w:rsidR="00F234ED" w:rsidRPr="003224AD" w:rsidRDefault="00F234ED" w:rsidP="00245895">
            <w:pPr>
              <w:jc w:val="center"/>
            </w:pPr>
            <w:r w:rsidRPr="003224AD">
              <w:t>тел.(8+41532)  2-17-90, факс 2-18-80</w:t>
            </w:r>
          </w:p>
          <w:p w:rsidR="00F234ED" w:rsidRPr="003224AD" w:rsidRDefault="00F234ED" w:rsidP="00245895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@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.</w:t>
            </w:r>
            <w:proofErr w:type="spellStart"/>
            <w:r w:rsidRPr="003224AD">
              <w:rPr>
                <w:lang w:val="en-US"/>
              </w:rPr>
              <w:t>ru</w:t>
            </w:r>
            <w:proofErr w:type="spellEnd"/>
          </w:p>
          <w:p w:rsidR="00F234ED" w:rsidRDefault="00F234ED" w:rsidP="00245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234ED" w:rsidRPr="00651A8D" w:rsidRDefault="00F234ED" w:rsidP="00245895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651A8D">
              <w:rPr>
                <w:rFonts w:ascii="Times New Roman" w:hAnsi="Times New Roman"/>
              </w:rPr>
              <w:t>Приложение № 2</w:t>
            </w:r>
          </w:p>
          <w:p w:rsidR="00F234ED" w:rsidRPr="00651A8D" w:rsidRDefault="00245895" w:rsidP="00245895">
            <w:pPr>
              <w:pStyle w:val="1"/>
              <w:spacing w:before="0" w:after="0"/>
              <w:ind w:left="318"/>
              <w:jc w:val="both"/>
              <w:outlineLvl w:val="0"/>
              <w:rPr>
                <w:rFonts w:ascii="Times New Roman" w:hAnsi="Times New Roman"/>
              </w:rPr>
            </w:pPr>
            <w:r w:rsidRPr="004F18E5">
              <w:rPr>
                <w:rFonts w:ascii="Times New Roman" w:hAnsi="Times New Roman"/>
                <w:bCs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F18E5">
              <w:rPr>
                <w:rFonts w:ascii="Times New Roman" w:hAnsi="Times New Roman"/>
                <w:bCs/>
              </w:rPr>
              <w:t xml:space="preserve">по предоставлению муниципальной услуги «Выдача </w:t>
            </w:r>
            <w:r>
              <w:rPr>
                <w:rFonts w:ascii="Times New Roman" w:hAnsi="Times New Roman"/>
                <w:bCs/>
              </w:rPr>
              <w:t>разрешений на установку и эксплуатацию рекламных конструкций на территории Усть-Большерецкого муниципального района</w:t>
            </w:r>
            <w:r w:rsidRPr="004F18E5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F234ED" w:rsidRPr="001F13F9" w:rsidRDefault="00F234ED" w:rsidP="00F234ED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F234ED" w:rsidRDefault="00245895" w:rsidP="00F23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6" w:name="P432"/>
      <w:bookmarkEnd w:id="6"/>
      <w:r>
        <w:rPr>
          <w:rFonts w:ascii="Times New Roman" w:eastAsia="Calibri" w:hAnsi="Times New Roman" w:cs="Times New Roman"/>
          <w:b/>
          <w:sz w:val="24"/>
          <w:szCs w:val="28"/>
        </w:rPr>
        <w:t xml:space="preserve">Разрешение </w:t>
      </w:r>
    </w:p>
    <w:p w:rsidR="00245895" w:rsidRPr="00FD2717" w:rsidRDefault="00245895" w:rsidP="00F23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45895" w:rsidRDefault="00F234ED" w:rsidP="00245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245895">
        <w:rPr>
          <w:rFonts w:ascii="Times New Roman" w:eastAsia="Calibri" w:hAnsi="Times New Roman" w:cs="Times New Roman"/>
          <w:b/>
          <w:sz w:val="24"/>
          <w:szCs w:val="28"/>
        </w:rPr>
        <w:t>на установку и эксплуатацию рекламной конструкции на территории Усть-Большерецкого муниципального района</w:t>
      </w:r>
      <w:r w:rsidR="00245895" w:rsidRPr="0054322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516DD" w:rsidRDefault="00D516DD" w:rsidP="00245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516DD" w:rsidRDefault="00D516DD" w:rsidP="00D516DD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Комитет ЖКХ, ТЭК, транспорта, связи и строительства Администрации Усть-Большерецкого муниципального района на основании заявления от «__» ________ 20 _ г. разрешает установку и эксплуатацию рекламной конструкции на территории Усть-Большерецкого муниципального района</w:t>
      </w:r>
    </w:p>
    <w:p w:rsidR="00D516DD" w:rsidRDefault="00D516DD" w:rsidP="00D516DD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45895" w:rsidRDefault="00245895" w:rsidP="00245895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ВЫДАНО: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792"/>
        <w:gridCol w:w="650"/>
        <w:gridCol w:w="827"/>
        <w:gridCol w:w="709"/>
        <w:gridCol w:w="474"/>
        <w:gridCol w:w="32"/>
        <w:gridCol w:w="1032"/>
        <w:gridCol w:w="10"/>
        <w:gridCol w:w="2776"/>
      </w:tblGrid>
      <w:tr w:rsidR="00245895" w:rsidRPr="00EC585A" w:rsidTr="00D516DD">
        <w:trPr>
          <w:trHeight w:val="314"/>
        </w:trPr>
        <w:tc>
          <w:tcPr>
            <w:tcW w:w="3309" w:type="dxa"/>
            <w:gridSpan w:val="2"/>
          </w:tcPr>
          <w:p w:rsidR="00245895" w:rsidRPr="006B6218" w:rsidRDefault="00245895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br w:type="page"/>
            </w:r>
            <w:r w:rsidR="00EC585A"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Ф.И.О – для физического лица</w:t>
            </w:r>
          </w:p>
          <w:p w:rsidR="00EC585A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Наименование фирмы – для юридического лица</w:t>
            </w:r>
          </w:p>
        </w:tc>
        <w:tc>
          <w:tcPr>
            <w:tcW w:w="6510" w:type="dxa"/>
            <w:gridSpan w:val="8"/>
          </w:tcPr>
          <w:p w:rsidR="00245895" w:rsidRPr="006B6218" w:rsidRDefault="00245895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45895" w:rsidRPr="00EC585A" w:rsidTr="00D516DD">
        <w:trPr>
          <w:trHeight w:val="268"/>
        </w:trPr>
        <w:tc>
          <w:tcPr>
            <w:tcW w:w="3309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 xml:space="preserve">Адрес </w:t>
            </w:r>
          </w:p>
        </w:tc>
        <w:tc>
          <w:tcPr>
            <w:tcW w:w="6510" w:type="dxa"/>
            <w:gridSpan w:val="8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45895" w:rsidRPr="00EC585A" w:rsidTr="00D516DD">
        <w:trPr>
          <w:trHeight w:val="242"/>
        </w:trPr>
        <w:tc>
          <w:tcPr>
            <w:tcW w:w="3309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Руководитель (должность)</w:t>
            </w:r>
          </w:p>
        </w:tc>
        <w:tc>
          <w:tcPr>
            <w:tcW w:w="6510" w:type="dxa"/>
            <w:gridSpan w:val="8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45895" w:rsidRPr="00EC585A" w:rsidTr="00D516DD">
        <w:trPr>
          <w:trHeight w:val="260"/>
        </w:trPr>
        <w:tc>
          <w:tcPr>
            <w:tcW w:w="3309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Руководитель (Ф.И.О)</w:t>
            </w:r>
          </w:p>
        </w:tc>
        <w:tc>
          <w:tcPr>
            <w:tcW w:w="6510" w:type="dxa"/>
            <w:gridSpan w:val="8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45895" w:rsidRPr="00EC585A" w:rsidTr="00D516DD">
        <w:trPr>
          <w:trHeight w:val="277"/>
        </w:trPr>
        <w:tc>
          <w:tcPr>
            <w:tcW w:w="3309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Контактный телефон</w:t>
            </w:r>
          </w:p>
        </w:tc>
        <w:tc>
          <w:tcPr>
            <w:tcW w:w="2692" w:type="dxa"/>
            <w:gridSpan w:val="5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Эл</w:t>
            </w:r>
            <w:proofErr w:type="gramStart"/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.</w:t>
            </w:r>
            <w:proofErr w:type="gramEnd"/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 xml:space="preserve"> </w:t>
            </w:r>
            <w:proofErr w:type="gramStart"/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п</w:t>
            </w:r>
            <w:proofErr w:type="gramEnd"/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очта</w:t>
            </w:r>
          </w:p>
        </w:tc>
        <w:tc>
          <w:tcPr>
            <w:tcW w:w="2776" w:type="dxa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45895" w:rsidRPr="00EC585A" w:rsidTr="00D516DD">
        <w:trPr>
          <w:trHeight w:val="268"/>
        </w:trPr>
        <w:tc>
          <w:tcPr>
            <w:tcW w:w="3309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КПП</w:t>
            </w:r>
          </w:p>
        </w:tc>
        <w:tc>
          <w:tcPr>
            <w:tcW w:w="650" w:type="dxa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ИНН</w:t>
            </w:r>
          </w:p>
        </w:tc>
        <w:tc>
          <w:tcPr>
            <w:tcW w:w="2042" w:type="dxa"/>
            <w:gridSpan w:val="4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ОГРН</w:t>
            </w:r>
          </w:p>
        </w:tc>
        <w:tc>
          <w:tcPr>
            <w:tcW w:w="2776" w:type="dxa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45895" w:rsidRPr="00EC585A" w:rsidTr="00D516DD">
        <w:trPr>
          <w:trHeight w:val="285"/>
        </w:trPr>
        <w:tc>
          <w:tcPr>
            <w:tcW w:w="3309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 xml:space="preserve">Наименование банка </w:t>
            </w:r>
          </w:p>
        </w:tc>
        <w:tc>
          <w:tcPr>
            <w:tcW w:w="6510" w:type="dxa"/>
            <w:gridSpan w:val="8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45895" w:rsidRPr="00EC585A" w:rsidTr="00D516DD">
        <w:trPr>
          <w:trHeight w:val="275"/>
        </w:trPr>
        <w:tc>
          <w:tcPr>
            <w:tcW w:w="3309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Адрес банка</w:t>
            </w:r>
          </w:p>
        </w:tc>
        <w:tc>
          <w:tcPr>
            <w:tcW w:w="2660" w:type="dxa"/>
            <w:gridSpan w:val="4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  <w:tc>
          <w:tcPr>
            <w:tcW w:w="1064" w:type="dxa"/>
            <w:gridSpan w:val="2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БИК</w:t>
            </w:r>
          </w:p>
        </w:tc>
        <w:tc>
          <w:tcPr>
            <w:tcW w:w="2786" w:type="dxa"/>
            <w:gridSpan w:val="2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245895" w:rsidRPr="00EC585A" w:rsidTr="00D516DD">
        <w:trPr>
          <w:trHeight w:val="280"/>
        </w:trPr>
        <w:tc>
          <w:tcPr>
            <w:tcW w:w="517" w:type="dxa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proofErr w:type="gramStart"/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Р</w:t>
            </w:r>
            <w:proofErr w:type="gramEnd"/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/С</w:t>
            </w:r>
          </w:p>
        </w:tc>
        <w:tc>
          <w:tcPr>
            <w:tcW w:w="4269" w:type="dxa"/>
            <w:gridSpan w:val="3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45895" w:rsidRPr="006B6218" w:rsidRDefault="00EC585A" w:rsidP="00EC585A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К/С</w:t>
            </w:r>
          </w:p>
        </w:tc>
        <w:tc>
          <w:tcPr>
            <w:tcW w:w="4324" w:type="dxa"/>
            <w:gridSpan w:val="5"/>
          </w:tcPr>
          <w:p w:rsidR="00245895" w:rsidRPr="006B6218" w:rsidRDefault="00245895" w:rsidP="00EC585A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</w:tbl>
    <w:p w:rsidR="00EC585A" w:rsidRDefault="00EC585A" w:rsidP="00EC585A">
      <w:pPr>
        <w:pStyle w:val="1"/>
        <w:spacing w:before="0"/>
        <w:ind w:left="-567"/>
        <w:rPr>
          <w:rFonts w:ascii="Times New Roman" w:hAnsi="Times New Roman"/>
          <w:bCs/>
          <w:sz w:val="16"/>
          <w:szCs w:val="16"/>
        </w:rPr>
      </w:pPr>
    </w:p>
    <w:p w:rsidR="00EC585A" w:rsidRDefault="00EC585A" w:rsidP="006B6218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УСТАНОВКУ И ЭКСПЛУАТАЦИЮ: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6020"/>
      </w:tblGrid>
      <w:tr w:rsidR="006B6218" w:rsidRPr="00EC585A" w:rsidTr="006B6218">
        <w:trPr>
          <w:trHeight w:val="314"/>
        </w:trPr>
        <w:tc>
          <w:tcPr>
            <w:tcW w:w="3866" w:type="dxa"/>
          </w:tcPr>
          <w:p w:rsidR="006B6218" w:rsidRPr="006B6218" w:rsidRDefault="006B6218" w:rsidP="006B6218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6B6218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br w:type="page"/>
            </w:r>
            <w:r w:rsidRPr="006B6218">
              <w:rPr>
                <w:rFonts w:ascii="Times New Roman" w:hAnsi="Times New Roman"/>
                <w:sz w:val="20"/>
              </w:rPr>
              <w:t>Адрес размещения</w:t>
            </w:r>
          </w:p>
        </w:tc>
        <w:tc>
          <w:tcPr>
            <w:tcW w:w="6020" w:type="dxa"/>
          </w:tcPr>
          <w:p w:rsidR="006B6218" w:rsidRPr="006B6218" w:rsidRDefault="006B6218" w:rsidP="00CF71CC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6B6218" w:rsidRPr="00EC585A" w:rsidTr="006B6218">
        <w:trPr>
          <w:trHeight w:val="268"/>
        </w:trPr>
        <w:tc>
          <w:tcPr>
            <w:tcW w:w="3866" w:type="dxa"/>
          </w:tcPr>
          <w:p w:rsidR="006B6218" w:rsidRPr="006B6218" w:rsidRDefault="006B6218" w:rsidP="006B6218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  <w:r w:rsidRPr="006B6218">
              <w:rPr>
                <w:rFonts w:ascii="Times New Roman" w:hAnsi="Times New Roman"/>
                <w:sz w:val="20"/>
              </w:rPr>
              <w:t>Тип рекламной конструкции</w:t>
            </w:r>
          </w:p>
        </w:tc>
        <w:tc>
          <w:tcPr>
            <w:tcW w:w="6020" w:type="dxa"/>
          </w:tcPr>
          <w:p w:rsidR="006B6218" w:rsidRPr="006B6218" w:rsidRDefault="006B6218" w:rsidP="006B6218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6B6218" w:rsidRPr="00EC585A" w:rsidTr="006B6218">
        <w:trPr>
          <w:trHeight w:val="242"/>
        </w:trPr>
        <w:tc>
          <w:tcPr>
            <w:tcW w:w="3866" w:type="dxa"/>
          </w:tcPr>
          <w:p w:rsidR="006B6218" w:rsidRPr="006B6218" w:rsidRDefault="006B6218" w:rsidP="006B6218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  <w:r w:rsidRPr="006B6218">
              <w:rPr>
                <w:rFonts w:ascii="Times New Roman" w:hAnsi="Times New Roman"/>
                <w:sz w:val="20"/>
              </w:rPr>
              <w:t>Размер</w:t>
            </w:r>
          </w:p>
        </w:tc>
        <w:tc>
          <w:tcPr>
            <w:tcW w:w="6020" w:type="dxa"/>
          </w:tcPr>
          <w:p w:rsidR="006B6218" w:rsidRPr="006B6218" w:rsidRDefault="006B6218" w:rsidP="006B6218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6B6218" w:rsidRPr="00EC585A" w:rsidTr="006B6218">
        <w:trPr>
          <w:trHeight w:val="260"/>
        </w:trPr>
        <w:tc>
          <w:tcPr>
            <w:tcW w:w="3866" w:type="dxa"/>
          </w:tcPr>
          <w:p w:rsidR="006B6218" w:rsidRPr="006B6218" w:rsidRDefault="006B6218" w:rsidP="006B6218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  <w:r w:rsidRPr="006B6218">
              <w:rPr>
                <w:rFonts w:ascii="Times New Roman" w:hAnsi="Times New Roman"/>
                <w:sz w:val="20"/>
              </w:rPr>
              <w:t>Количество сторон</w:t>
            </w:r>
          </w:p>
        </w:tc>
        <w:tc>
          <w:tcPr>
            <w:tcW w:w="6020" w:type="dxa"/>
          </w:tcPr>
          <w:p w:rsidR="006B6218" w:rsidRPr="006B6218" w:rsidRDefault="006B6218" w:rsidP="006B6218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6B6218" w:rsidRPr="00EC585A" w:rsidTr="006B6218">
        <w:trPr>
          <w:trHeight w:val="277"/>
        </w:trPr>
        <w:tc>
          <w:tcPr>
            <w:tcW w:w="3866" w:type="dxa"/>
          </w:tcPr>
          <w:p w:rsidR="006B6218" w:rsidRPr="006B6218" w:rsidRDefault="006B6218" w:rsidP="006B6218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  <w:r w:rsidRPr="006B6218">
              <w:rPr>
                <w:rFonts w:ascii="Times New Roman" w:hAnsi="Times New Roman"/>
                <w:sz w:val="20"/>
              </w:rPr>
              <w:t>Количество элементов</w:t>
            </w:r>
          </w:p>
        </w:tc>
        <w:tc>
          <w:tcPr>
            <w:tcW w:w="6020" w:type="dxa"/>
          </w:tcPr>
          <w:p w:rsidR="006B6218" w:rsidRPr="006B6218" w:rsidRDefault="006B6218" w:rsidP="006B6218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6B6218" w:rsidRPr="00EC585A" w:rsidTr="006B6218">
        <w:trPr>
          <w:trHeight w:val="268"/>
        </w:trPr>
        <w:tc>
          <w:tcPr>
            <w:tcW w:w="3866" w:type="dxa"/>
          </w:tcPr>
          <w:p w:rsidR="006B6218" w:rsidRPr="006B6218" w:rsidRDefault="006B6218" w:rsidP="006B6218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  <w:r w:rsidRPr="006B6218">
              <w:rPr>
                <w:rFonts w:ascii="Times New Roman" w:hAnsi="Times New Roman"/>
                <w:sz w:val="20"/>
              </w:rPr>
              <w:t>Площадь информационного поля, кв. м.</w:t>
            </w:r>
          </w:p>
        </w:tc>
        <w:tc>
          <w:tcPr>
            <w:tcW w:w="6020" w:type="dxa"/>
          </w:tcPr>
          <w:p w:rsidR="006B6218" w:rsidRPr="006B6218" w:rsidRDefault="006B6218" w:rsidP="006B6218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6B6218" w:rsidRPr="00EC585A" w:rsidTr="006B6218">
        <w:trPr>
          <w:trHeight w:val="285"/>
        </w:trPr>
        <w:tc>
          <w:tcPr>
            <w:tcW w:w="3866" w:type="dxa"/>
          </w:tcPr>
          <w:p w:rsidR="006B6218" w:rsidRPr="006B6218" w:rsidRDefault="006B6218" w:rsidP="006B6218">
            <w:pPr>
              <w:pStyle w:val="1"/>
              <w:spacing w:before="0"/>
              <w:rPr>
                <w:rFonts w:ascii="Times New Roman" w:hAnsi="Times New Roman"/>
                <w:bCs/>
                <w:sz w:val="20"/>
                <w:szCs w:val="16"/>
              </w:rPr>
            </w:pPr>
            <w:r w:rsidRPr="006B6218">
              <w:rPr>
                <w:rFonts w:ascii="Times New Roman" w:hAnsi="Times New Roman"/>
                <w:bCs/>
                <w:sz w:val="20"/>
                <w:szCs w:val="16"/>
              </w:rPr>
              <w:t>Технологическая характеристика</w:t>
            </w:r>
          </w:p>
        </w:tc>
        <w:tc>
          <w:tcPr>
            <w:tcW w:w="6020" w:type="dxa"/>
          </w:tcPr>
          <w:p w:rsidR="006B6218" w:rsidRPr="006B6218" w:rsidRDefault="006B6218" w:rsidP="006B6218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701EB7" w:rsidRPr="00EC585A" w:rsidTr="00F22A04">
        <w:trPr>
          <w:trHeight w:val="275"/>
        </w:trPr>
        <w:tc>
          <w:tcPr>
            <w:tcW w:w="3866" w:type="dxa"/>
          </w:tcPr>
          <w:p w:rsidR="00701EB7" w:rsidRPr="006B6218" w:rsidRDefault="00701EB7" w:rsidP="006B6218">
            <w:pPr>
              <w:pStyle w:val="1"/>
              <w:spacing w:before="0"/>
              <w:rPr>
                <w:rFonts w:ascii="Times New Roman" w:hAnsi="Times New Roman"/>
                <w:bCs/>
                <w:sz w:val="20"/>
                <w:szCs w:val="16"/>
              </w:rPr>
            </w:pPr>
            <w:r w:rsidRPr="006B6218">
              <w:rPr>
                <w:rFonts w:ascii="Times New Roman" w:hAnsi="Times New Roman"/>
                <w:bCs/>
                <w:sz w:val="20"/>
                <w:szCs w:val="16"/>
              </w:rPr>
              <w:t>Текст</w:t>
            </w:r>
          </w:p>
        </w:tc>
        <w:tc>
          <w:tcPr>
            <w:tcW w:w="6020" w:type="dxa"/>
          </w:tcPr>
          <w:p w:rsidR="00701EB7" w:rsidRPr="006B6218" w:rsidRDefault="00701EB7" w:rsidP="006B6218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  <w:tr w:rsidR="00701EB7" w:rsidRPr="00EC585A" w:rsidTr="000B64EA">
        <w:trPr>
          <w:trHeight w:val="275"/>
        </w:trPr>
        <w:tc>
          <w:tcPr>
            <w:tcW w:w="3866" w:type="dxa"/>
          </w:tcPr>
          <w:p w:rsidR="00701EB7" w:rsidRPr="006B6218" w:rsidRDefault="00701EB7" w:rsidP="006B6218">
            <w:pPr>
              <w:pStyle w:val="1"/>
              <w:spacing w:before="0"/>
              <w:rPr>
                <w:rFonts w:ascii="Times New Roman" w:hAnsi="Times New Roman"/>
                <w:bCs/>
                <w:sz w:val="20"/>
                <w:szCs w:val="16"/>
              </w:rPr>
            </w:pPr>
            <w:r w:rsidRPr="006B6218">
              <w:rPr>
                <w:rFonts w:ascii="Times New Roman" w:hAnsi="Times New Roman"/>
                <w:bCs/>
                <w:sz w:val="20"/>
                <w:szCs w:val="16"/>
              </w:rPr>
              <w:t>Собственник земельного участка, здания или иного недвижимого имущества, к которому присоединена конструкция</w:t>
            </w:r>
          </w:p>
        </w:tc>
        <w:tc>
          <w:tcPr>
            <w:tcW w:w="6020" w:type="dxa"/>
          </w:tcPr>
          <w:p w:rsidR="00701EB7" w:rsidRPr="006B6218" w:rsidRDefault="00701EB7" w:rsidP="006B6218">
            <w:pPr>
              <w:spacing w:after="0"/>
              <w:ind w:left="605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</w:tr>
    </w:tbl>
    <w:p w:rsidR="00701EB7" w:rsidRDefault="00701EB7" w:rsidP="00701EB7">
      <w:pPr>
        <w:ind w:left="-567"/>
      </w:pPr>
      <w:r w:rsidRPr="00701EB7">
        <w:rPr>
          <w:rFonts w:ascii="Times New Roman" w:hAnsi="Times New Roman" w:cs="Times New Roman"/>
          <w:sz w:val="24"/>
        </w:rPr>
        <w:t>Срок действия разрешения до: «___» ______________ 20 __ г</w:t>
      </w:r>
      <w:r>
        <w:t>.</w:t>
      </w:r>
    </w:p>
    <w:p w:rsidR="00D516DD" w:rsidRDefault="00D516DD" w:rsidP="00D516DD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М.П.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D516DD" w:rsidRDefault="00D516DD" w:rsidP="00D516DD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D516DD">
        <w:rPr>
          <w:rFonts w:ascii="Times New Roman" w:hAnsi="Times New Roman" w:cs="Times New Roman"/>
          <w:sz w:val="16"/>
        </w:rPr>
        <w:t xml:space="preserve">(должность)                                                                                    </w:t>
      </w:r>
      <w:r w:rsidRPr="00D516DD">
        <w:rPr>
          <w:rFonts w:ascii="Times New Roman" w:hAnsi="Times New Roman" w:cs="Times New Roman"/>
          <w:sz w:val="16"/>
        </w:rPr>
        <w:tab/>
      </w:r>
      <w:r w:rsidRPr="00D516DD">
        <w:rPr>
          <w:rFonts w:ascii="Times New Roman" w:hAnsi="Times New Roman" w:cs="Times New Roman"/>
          <w:sz w:val="16"/>
        </w:rPr>
        <w:tab/>
      </w:r>
      <w:r w:rsidRPr="00D516DD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D516DD">
        <w:rPr>
          <w:rFonts w:ascii="Times New Roman" w:hAnsi="Times New Roman" w:cs="Times New Roman"/>
          <w:sz w:val="16"/>
        </w:rPr>
        <w:t>(Ф.И.О)</w:t>
      </w:r>
    </w:p>
    <w:p w:rsidR="00D516DD" w:rsidRPr="00D516DD" w:rsidRDefault="00D516DD" w:rsidP="00701EB7">
      <w:pPr>
        <w:ind w:left="-567"/>
        <w:rPr>
          <w:rFonts w:ascii="Times New Roman" w:hAnsi="Times New Roman" w:cs="Times New Roman"/>
          <w:sz w:val="24"/>
        </w:rPr>
      </w:pPr>
    </w:p>
    <w:p w:rsidR="006B6218" w:rsidRDefault="00D516DD" w:rsidP="00D516DD">
      <w:pPr>
        <w:spacing w:after="0"/>
        <w:ind w:left="-567"/>
        <w:rPr>
          <w:rFonts w:ascii="Times New Roman" w:hAnsi="Times New Roman" w:cs="Times New Roman"/>
          <w:sz w:val="24"/>
        </w:rPr>
      </w:pPr>
      <w:r w:rsidRPr="00D516DD">
        <w:rPr>
          <w:rFonts w:ascii="Times New Roman" w:hAnsi="Times New Roman" w:cs="Times New Roman"/>
          <w:sz w:val="24"/>
        </w:rPr>
        <w:lastRenderedPageBreak/>
        <w:t>ФОТО</w:t>
      </w:r>
    </w:p>
    <w:tbl>
      <w:tblPr>
        <w:tblW w:w="0" w:type="auto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D516DD" w:rsidTr="00D516DD">
        <w:trPr>
          <w:trHeight w:val="6188"/>
        </w:trPr>
        <w:tc>
          <w:tcPr>
            <w:tcW w:w="9521" w:type="dxa"/>
          </w:tcPr>
          <w:p w:rsidR="00D516DD" w:rsidRDefault="00D516DD" w:rsidP="00D516DD">
            <w:pPr>
              <w:ind w:left="-16"/>
              <w:rPr>
                <w:rFonts w:ascii="Times New Roman" w:hAnsi="Times New Roman" w:cs="Times New Roman"/>
                <w:sz w:val="24"/>
              </w:rPr>
            </w:pPr>
          </w:p>
          <w:p w:rsidR="00D516DD" w:rsidRDefault="00D516DD" w:rsidP="00D516DD">
            <w:pPr>
              <w:ind w:left="-16"/>
              <w:rPr>
                <w:rFonts w:ascii="Times New Roman" w:hAnsi="Times New Roman" w:cs="Times New Roman"/>
                <w:sz w:val="24"/>
              </w:rPr>
            </w:pPr>
          </w:p>
          <w:p w:rsidR="00D516DD" w:rsidRDefault="00D516DD" w:rsidP="00D516DD">
            <w:pPr>
              <w:ind w:left="-16"/>
              <w:rPr>
                <w:rFonts w:ascii="Times New Roman" w:hAnsi="Times New Roman" w:cs="Times New Roman"/>
                <w:sz w:val="24"/>
              </w:rPr>
            </w:pPr>
          </w:p>
          <w:p w:rsidR="00D516DD" w:rsidRDefault="00D516DD" w:rsidP="00D516DD">
            <w:pPr>
              <w:ind w:left="-16"/>
              <w:rPr>
                <w:rFonts w:ascii="Times New Roman" w:hAnsi="Times New Roman" w:cs="Times New Roman"/>
                <w:sz w:val="24"/>
              </w:rPr>
            </w:pPr>
          </w:p>
          <w:p w:rsidR="00D516DD" w:rsidRDefault="00D516DD" w:rsidP="00D516DD">
            <w:pPr>
              <w:ind w:left="-1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16DD" w:rsidRDefault="00D516DD" w:rsidP="006B6218"/>
    <w:p w:rsidR="00D516DD" w:rsidRPr="00D516DD" w:rsidRDefault="00D516DD" w:rsidP="00D516DD">
      <w:pPr>
        <w:spacing w:after="0"/>
        <w:ind w:left="-567"/>
        <w:rPr>
          <w:rFonts w:ascii="Times New Roman" w:hAnsi="Times New Roman" w:cs="Times New Roman"/>
        </w:rPr>
      </w:pPr>
      <w:r w:rsidRPr="00D516DD">
        <w:rPr>
          <w:rFonts w:ascii="Times New Roman" w:hAnsi="Times New Roman" w:cs="Times New Roman"/>
          <w:sz w:val="24"/>
        </w:rPr>
        <w:t>КАРТА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0"/>
      </w:tblGrid>
      <w:tr w:rsidR="00D516DD" w:rsidTr="00D516DD">
        <w:trPr>
          <w:trHeight w:val="6630"/>
        </w:trPr>
        <w:tc>
          <w:tcPr>
            <w:tcW w:w="9500" w:type="dxa"/>
          </w:tcPr>
          <w:p w:rsidR="00D516DD" w:rsidRDefault="00D516DD" w:rsidP="00D516DD">
            <w:pPr>
              <w:ind w:left="-27"/>
            </w:pPr>
          </w:p>
          <w:p w:rsidR="00D516DD" w:rsidRDefault="00D516DD" w:rsidP="00D516DD">
            <w:pPr>
              <w:ind w:left="-27"/>
            </w:pPr>
          </w:p>
          <w:p w:rsidR="00D516DD" w:rsidRDefault="00D516DD" w:rsidP="00D516DD">
            <w:pPr>
              <w:ind w:left="-27"/>
            </w:pPr>
          </w:p>
          <w:p w:rsidR="00D516DD" w:rsidRDefault="00D516DD" w:rsidP="00D516DD">
            <w:pPr>
              <w:ind w:left="-27"/>
            </w:pPr>
          </w:p>
          <w:p w:rsidR="00D516DD" w:rsidRDefault="00D516DD" w:rsidP="00D516DD">
            <w:pPr>
              <w:ind w:left="-27"/>
            </w:pPr>
          </w:p>
          <w:p w:rsidR="00D516DD" w:rsidRDefault="00D516DD" w:rsidP="00D516DD">
            <w:pPr>
              <w:ind w:left="-27"/>
            </w:pPr>
          </w:p>
          <w:p w:rsidR="00D516DD" w:rsidRDefault="00D516DD" w:rsidP="00D516DD">
            <w:pPr>
              <w:ind w:left="-27"/>
            </w:pPr>
          </w:p>
          <w:p w:rsidR="00D516DD" w:rsidRDefault="00D516DD" w:rsidP="00D516DD">
            <w:pPr>
              <w:ind w:left="-27"/>
            </w:pPr>
          </w:p>
          <w:p w:rsidR="00D516DD" w:rsidRDefault="00D516DD" w:rsidP="00D516DD">
            <w:pPr>
              <w:ind w:left="-27"/>
            </w:pPr>
          </w:p>
        </w:tc>
      </w:tr>
    </w:tbl>
    <w:p w:rsidR="00D516DD" w:rsidRDefault="00D516DD" w:rsidP="00D516DD">
      <w:pPr>
        <w:ind w:left="-567"/>
      </w:pPr>
    </w:p>
    <w:p w:rsidR="007C6678" w:rsidRPr="00651A8D" w:rsidRDefault="007C6678" w:rsidP="007C6678">
      <w:pPr>
        <w:pStyle w:val="1"/>
        <w:framePr w:hSpace="180" w:wrap="around" w:hAnchor="margin" w:xAlign="center" w:y="-322"/>
        <w:spacing w:before="0" w:after="0"/>
        <w:jc w:val="right"/>
        <w:rPr>
          <w:rFonts w:ascii="Times New Roman" w:hAnsi="Times New Roman"/>
        </w:rPr>
      </w:pPr>
      <w:r w:rsidRPr="00651A8D">
        <w:rPr>
          <w:rFonts w:ascii="Times New Roman" w:hAnsi="Times New Roman"/>
        </w:rPr>
        <w:t>Приложение № 2</w:t>
      </w:r>
    </w:p>
    <w:p w:rsidR="007C6678" w:rsidRDefault="007C6678" w:rsidP="007C6678">
      <w:pPr>
        <w:spacing w:after="0" w:line="240" w:lineRule="auto"/>
        <w:ind w:left="482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№ 3 </w:t>
      </w:r>
    </w:p>
    <w:p w:rsidR="006B6218" w:rsidRPr="006B6218" w:rsidRDefault="007C6678" w:rsidP="007C6678">
      <w:pPr>
        <w:spacing w:line="240" w:lineRule="auto"/>
        <w:ind w:left="5529"/>
        <w:jc w:val="both"/>
      </w:pPr>
      <w:r w:rsidRPr="004F18E5">
        <w:rPr>
          <w:rFonts w:ascii="Times New Roman" w:hAnsi="Times New Roman"/>
          <w:bCs/>
        </w:rPr>
        <w:t>к Административному регламенту</w:t>
      </w:r>
      <w:r>
        <w:rPr>
          <w:rFonts w:ascii="Times New Roman" w:hAnsi="Times New Roman"/>
          <w:bCs/>
        </w:rPr>
        <w:t xml:space="preserve"> </w:t>
      </w:r>
      <w:r w:rsidRPr="004F18E5">
        <w:rPr>
          <w:rFonts w:ascii="Times New Roman" w:hAnsi="Times New Roman"/>
          <w:bCs/>
        </w:rPr>
        <w:t xml:space="preserve">по предоставлению муниципальной услуги «Выдача </w:t>
      </w:r>
      <w:r>
        <w:rPr>
          <w:rFonts w:ascii="Times New Roman" w:hAnsi="Times New Roman"/>
          <w:bCs/>
        </w:rPr>
        <w:t>разрешений на установку и эксплуатацию рекламных конструкций на территории Усть-Большерецкого муниципального района</w:t>
      </w:r>
      <w:r w:rsidRPr="004F18E5">
        <w:rPr>
          <w:rFonts w:ascii="Times New Roman" w:hAnsi="Times New Roman"/>
          <w:bCs/>
        </w:rPr>
        <w:t>»</w:t>
      </w:r>
    </w:p>
    <w:p w:rsidR="00F234ED" w:rsidRDefault="00F234ED" w:rsidP="00F234ED">
      <w:pPr>
        <w:pStyle w:val="1"/>
        <w:spacing w:before="0"/>
        <w:jc w:val="center"/>
        <w:rPr>
          <w:rFonts w:ascii="Times New Roman" w:hAnsi="Times New Roman"/>
          <w:bCs/>
        </w:rPr>
      </w:pP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F234ED" w:rsidTr="00F234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234ED" w:rsidRPr="007D1048" w:rsidRDefault="00F234ED" w:rsidP="00F234ED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678" w:rsidRDefault="00F234ED" w:rsidP="007C66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 xml:space="preserve">олное наименование </w:t>
            </w:r>
            <w:r w:rsidR="007C6678">
              <w:rPr>
                <w:rFonts w:ascii="Times New Roman" w:hAnsi="Times New Roman"/>
                <w:bCs/>
                <w:sz w:val="16"/>
                <w:szCs w:val="16"/>
              </w:rPr>
              <w:t>физического лица или юридического лица)</w:t>
            </w:r>
          </w:p>
          <w:p w:rsidR="007C6678" w:rsidRPr="007C6678" w:rsidRDefault="007C6678" w:rsidP="007C6678"/>
        </w:tc>
      </w:tr>
      <w:tr w:rsidR="00F234ED" w:rsidTr="00F234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4ED" w:rsidRPr="007D1048" w:rsidRDefault="00F234ED" w:rsidP="007C66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234ED" w:rsidTr="00F234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4ED" w:rsidRPr="007D1048" w:rsidRDefault="00F234ED" w:rsidP="00F234E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234ED" w:rsidTr="00F234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4ED" w:rsidRPr="007D1048" w:rsidRDefault="007C6678" w:rsidP="007C66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(номер заявления)</w:t>
            </w:r>
          </w:p>
        </w:tc>
      </w:tr>
    </w:tbl>
    <w:p w:rsidR="007C6678" w:rsidRDefault="007C6678" w:rsidP="004D3F68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Решение</w:t>
      </w:r>
    </w:p>
    <w:p w:rsidR="007C6678" w:rsidRDefault="007C6678" w:rsidP="004D3F68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F234ED" w:rsidRPr="00651A8D" w:rsidRDefault="007C6678" w:rsidP="004D3F68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об отказе в предоставлении муниципальной услуги «Выдача разрешений на установку и эксплуатацию рекламных конструкций на территории Усть-Большерецкого муниципального района»</w:t>
      </w:r>
    </w:p>
    <w:p w:rsidR="00F234ED" w:rsidRPr="00C74D2D" w:rsidRDefault="00F234ED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34ED" w:rsidRDefault="00F234ED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7C6678" w:rsidRDefault="007C6678" w:rsidP="004D3F68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A774DE" w:rsidRPr="004F18E5">
        <w:rPr>
          <w:rFonts w:ascii="Times New Roman" w:hAnsi="Times New Roman" w:cs="Times New Roman"/>
          <w:sz w:val="24"/>
          <w:szCs w:val="24"/>
        </w:rPr>
        <w:t>пункт</w:t>
      </w:r>
      <w:r w:rsidR="00A774DE">
        <w:rPr>
          <w:rFonts w:ascii="Times New Roman" w:hAnsi="Times New Roman" w:cs="Times New Roman"/>
          <w:sz w:val="24"/>
          <w:szCs w:val="24"/>
        </w:rPr>
        <w:t>ом</w:t>
      </w:r>
      <w:r w:rsidR="00A774DE" w:rsidRPr="004F18E5">
        <w:rPr>
          <w:rFonts w:ascii="Times New Roman" w:hAnsi="Times New Roman" w:cs="Times New Roman"/>
          <w:sz w:val="24"/>
          <w:szCs w:val="24"/>
        </w:rPr>
        <w:t xml:space="preserve"> 2.</w:t>
      </w:r>
      <w:r w:rsidR="00A774DE">
        <w:rPr>
          <w:rFonts w:ascii="Times New Roman" w:hAnsi="Times New Roman" w:cs="Times New Roman"/>
          <w:sz w:val="24"/>
          <w:szCs w:val="24"/>
        </w:rPr>
        <w:t>9</w:t>
      </w:r>
      <w:r w:rsidR="00A774DE" w:rsidRPr="004F18E5">
        <w:rPr>
          <w:rFonts w:ascii="Times New Roman" w:hAnsi="Times New Roman" w:cs="Times New Roman"/>
          <w:sz w:val="24"/>
          <w:szCs w:val="24"/>
        </w:rPr>
        <w:t>.</w:t>
      </w:r>
      <w:r w:rsidR="00A774DE">
        <w:rPr>
          <w:rFonts w:ascii="Times New Roman" w:hAnsi="Times New Roman" w:cs="Times New Roman"/>
          <w:sz w:val="24"/>
          <w:szCs w:val="24"/>
        </w:rPr>
        <w:t>3</w:t>
      </w:r>
      <w:r w:rsidR="00A774DE" w:rsidRPr="004F18E5">
        <w:rPr>
          <w:rFonts w:ascii="Times New Roman" w:hAnsi="Times New Roman" w:cs="Times New Roman"/>
          <w:sz w:val="24"/>
          <w:szCs w:val="24"/>
        </w:rPr>
        <w:t xml:space="preserve"> части 2.</w:t>
      </w:r>
      <w:r w:rsidR="00A774DE">
        <w:rPr>
          <w:rFonts w:ascii="Times New Roman" w:hAnsi="Times New Roman" w:cs="Times New Roman"/>
          <w:sz w:val="24"/>
          <w:szCs w:val="24"/>
        </w:rPr>
        <w:t>9</w:t>
      </w:r>
      <w:r w:rsidR="00A774DE" w:rsidRPr="004F18E5">
        <w:rPr>
          <w:rFonts w:ascii="Times New Roman" w:hAnsi="Times New Roman" w:cs="Times New Roman"/>
          <w:sz w:val="24"/>
          <w:szCs w:val="24"/>
        </w:rPr>
        <w:t xml:space="preserve"> раздела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A774DE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«Выдача разрешений на установку и эксплуатацию рекламных конструкций на территории Усть-Большерецкого муниципального района утвержденного Постановлением </w:t>
      </w:r>
      <w:r w:rsidR="00A774DE">
        <w:rPr>
          <w:rFonts w:ascii="Times New Roman" w:eastAsia="Times New Roman" w:hAnsi="Times New Roman" w:cs="Times New Roman"/>
          <w:sz w:val="24"/>
          <w:szCs w:val="24"/>
        </w:rPr>
        <w:t xml:space="preserve">Усть-Большерецкого муниципального района от «__» _______ 20 __ г. № ___, Вам отказано в выдаче разрешения на установку и эксплуатацию рекламной конструкции по следующим основаниям (указать основания): </w:t>
      </w:r>
      <w:proofErr w:type="gramEnd"/>
    </w:p>
    <w:p w:rsidR="00A774DE" w:rsidRDefault="00A774DE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DE">
        <w:rPr>
          <w:rFonts w:ascii="Times New Roman" w:eastAsia="Times New Roman" w:hAnsi="Times New Roman" w:cs="Times New Roman"/>
          <w:sz w:val="56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не соответствие проекта рекламной конструкц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территориального размещения треб</w:t>
      </w:r>
      <w:r w:rsidR="00F04094">
        <w:rPr>
          <w:rFonts w:ascii="Times New Roman" w:eastAsia="Times New Roman" w:hAnsi="Times New Roman" w:cs="Times New Roman"/>
          <w:sz w:val="24"/>
          <w:szCs w:val="24"/>
        </w:rPr>
        <w:t>ованиям технического регламента;</w:t>
      </w:r>
    </w:p>
    <w:p w:rsidR="00832EA1" w:rsidRPr="00832EA1" w:rsidRDefault="00832EA1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832EA1" w:rsidRPr="00832EA1" w:rsidRDefault="00832EA1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A774DE" w:rsidRDefault="00A774DE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A1">
        <w:rPr>
          <w:rFonts w:ascii="Times New Roman" w:eastAsia="Times New Roman" w:hAnsi="Times New Roman" w:cs="Times New Roman"/>
          <w:sz w:val="56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</w:t>
      </w:r>
      <w:r w:rsidR="00832EA1">
        <w:rPr>
          <w:rFonts w:ascii="Times New Roman" w:eastAsia="Times New Roman" w:hAnsi="Times New Roman" w:cs="Times New Roman"/>
          <w:sz w:val="24"/>
          <w:szCs w:val="24"/>
        </w:rPr>
        <w:t>определяется схемой размещения рекламных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040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2EA1" w:rsidRPr="00832EA1" w:rsidRDefault="00832EA1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832EA1" w:rsidRPr="00832EA1" w:rsidRDefault="00832EA1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832EA1" w:rsidRDefault="00832EA1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A1">
        <w:rPr>
          <w:rFonts w:ascii="Times New Roman" w:eastAsia="Times New Roman" w:hAnsi="Times New Roman" w:cs="Times New Roman"/>
          <w:sz w:val="56"/>
          <w:szCs w:val="24"/>
        </w:rPr>
        <w:t>□</w:t>
      </w:r>
      <w:r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F040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94" w:rsidRDefault="00F04094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EA1" w:rsidRPr="00832EA1" w:rsidRDefault="00832EA1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832EA1" w:rsidRDefault="00832EA1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EA1">
        <w:rPr>
          <w:rFonts w:ascii="Times New Roman" w:eastAsia="Times New Roman" w:hAnsi="Times New Roman" w:cs="Times New Roman"/>
          <w:sz w:val="56"/>
          <w:szCs w:val="24"/>
        </w:rPr>
        <w:t>□</w:t>
      </w:r>
      <w:r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нарушение внешнего архитектурного облика сложившейся застройки муниципального образования Усть-Большерецкого муниципального района, в соответствии с нормативно правовыми актами органа местного самоуправления, определяющими виды и типы рекламных конструкций, допустимых и не 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</w:t>
      </w:r>
      <w:r w:rsidR="00F04094">
        <w:rPr>
          <w:rFonts w:ascii="Times New Roman" w:eastAsia="Times New Roman" w:hAnsi="Times New Roman" w:cs="Times New Roman"/>
          <w:sz w:val="24"/>
          <w:szCs w:val="24"/>
        </w:rPr>
        <w:t>ойки муниципального образования;</w:t>
      </w:r>
      <w:proofErr w:type="gramEnd"/>
    </w:p>
    <w:p w:rsidR="004D3F68" w:rsidRDefault="004D3F68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094" w:rsidRDefault="00F04094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A1">
        <w:rPr>
          <w:rFonts w:ascii="Times New Roman" w:eastAsia="Times New Roman" w:hAnsi="Times New Roman" w:cs="Times New Roman"/>
          <w:sz w:val="56"/>
          <w:szCs w:val="24"/>
        </w:rPr>
        <w:lastRenderedPageBreak/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нарушение требований законодательства Российской Федерации об объектах культурного наследия (памятниках истории, культуры) народов Российской Федерации, их охране и пользовании;</w:t>
      </w:r>
    </w:p>
    <w:p w:rsidR="004D3F68" w:rsidRDefault="004D3F68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094" w:rsidRPr="00F04094" w:rsidRDefault="00F04094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F04094" w:rsidRPr="004D3F68" w:rsidRDefault="00F04094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F04094" w:rsidRDefault="00F04094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A1">
        <w:rPr>
          <w:rFonts w:ascii="Times New Roman" w:eastAsia="Times New Roman" w:hAnsi="Times New Roman" w:cs="Times New Roman"/>
          <w:sz w:val="56"/>
          <w:szCs w:val="24"/>
        </w:rPr>
        <w:t>□</w:t>
      </w:r>
      <w:r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4D3F68" w:rsidRDefault="004D3F68" w:rsidP="004D3F6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094" w:rsidRDefault="00F04094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094" w:rsidRDefault="00F04094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094" w:rsidRDefault="00F04094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информируем, что _________________________</w:t>
      </w:r>
      <w:r w:rsidR="004D3F6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04094" w:rsidRDefault="00F04094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4D3F6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04094" w:rsidRDefault="00F04094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D3F6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04094" w:rsidRDefault="00F04094" w:rsidP="004D3F68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F68">
        <w:rPr>
          <w:rFonts w:ascii="Times New Roman" w:eastAsia="Times New Roman" w:hAnsi="Times New Roman" w:cs="Times New Roman"/>
          <w:sz w:val="16"/>
          <w:szCs w:val="24"/>
        </w:rPr>
        <w:t xml:space="preserve">(указывается информация, необходимая для устранения причин отказа в предоставлении Муниципальной услуги, а также иная дополнительная информация </w:t>
      </w:r>
      <w:r w:rsidR="004D3F68" w:rsidRPr="004D3F68">
        <w:rPr>
          <w:rFonts w:ascii="Times New Roman" w:eastAsia="Times New Roman" w:hAnsi="Times New Roman" w:cs="Times New Roman"/>
          <w:sz w:val="16"/>
          <w:szCs w:val="24"/>
        </w:rPr>
        <w:t>при наличии</w:t>
      </w:r>
      <w:r w:rsidRPr="004D3F68">
        <w:rPr>
          <w:rFonts w:ascii="Times New Roman" w:eastAsia="Times New Roman" w:hAnsi="Times New Roman" w:cs="Times New Roman"/>
          <w:sz w:val="16"/>
          <w:szCs w:val="24"/>
        </w:rPr>
        <w:t>)</w:t>
      </w:r>
      <w:r w:rsidR="004D3F68" w:rsidRPr="004D3F68"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решение может быть обжаловано в Администрации Усть-Большерецкого муниципального района или в судебном порядке.</w:t>
      </w: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4D3F68">
        <w:rPr>
          <w:rFonts w:ascii="Times New Roman" w:eastAsia="Times New Roman" w:hAnsi="Times New Roman" w:cs="Times New Roman"/>
          <w:sz w:val="16"/>
          <w:szCs w:val="24"/>
        </w:rPr>
        <w:t>Наименование уполномоченного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</w:t>
      </w:r>
      <w:r w:rsidRPr="004D3F68">
        <w:rPr>
          <w:rFonts w:ascii="Times New Roman" w:eastAsia="Times New Roman" w:hAnsi="Times New Roman" w:cs="Times New Roman"/>
          <w:sz w:val="16"/>
          <w:szCs w:val="24"/>
        </w:rPr>
        <w:t xml:space="preserve"> подпись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</w:t>
      </w:r>
      <w:r w:rsidRPr="004D3F68">
        <w:rPr>
          <w:rFonts w:ascii="Times New Roman" w:eastAsia="Times New Roman" w:hAnsi="Times New Roman" w:cs="Times New Roman"/>
          <w:sz w:val="16"/>
          <w:szCs w:val="24"/>
        </w:rPr>
        <w:t xml:space="preserve"> (Ф.И.О)</w:t>
      </w: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4D3F68">
        <w:rPr>
          <w:rFonts w:ascii="Times New Roman" w:eastAsia="Times New Roman" w:hAnsi="Times New Roman" w:cs="Times New Roman"/>
          <w:sz w:val="16"/>
          <w:szCs w:val="24"/>
        </w:rPr>
        <w:t xml:space="preserve"> должностного лица </w:t>
      </w: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D3F68" w:rsidRPr="004D3F68" w:rsidRDefault="004D3F68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«__» ________ 20__ г.</w:t>
      </w: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F68" w:rsidRDefault="004D3F68" w:rsidP="004D3F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F68" w:rsidRPr="00F04094" w:rsidRDefault="004D3F68" w:rsidP="004D3F6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094" w:rsidRPr="00F04094" w:rsidRDefault="00F04094" w:rsidP="00F23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</w:p>
    <w:p w:rsidR="00F234ED" w:rsidRPr="00C74D2D" w:rsidRDefault="00F234ED" w:rsidP="00F234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34ED" w:rsidRPr="001F13F9" w:rsidRDefault="00F234ED" w:rsidP="00F23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234ED" w:rsidRPr="001F13F9" w:rsidSect="006B6218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5"/>
        <w:gridCol w:w="851"/>
        <w:gridCol w:w="3934"/>
      </w:tblGrid>
      <w:tr w:rsidR="00F234ED" w:rsidTr="00F234ED">
        <w:tc>
          <w:tcPr>
            <w:tcW w:w="4785" w:type="dxa"/>
            <w:gridSpan w:val="2"/>
          </w:tcPr>
          <w:p w:rsidR="00F234ED" w:rsidRPr="006C45D6" w:rsidRDefault="00F234ED" w:rsidP="00F234ED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66F63430" wp14:editId="0E3D11E6">
                  <wp:extent cx="557213" cy="70764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4ED" w:rsidRPr="006C45D6" w:rsidRDefault="00F234ED" w:rsidP="00F234ED">
            <w:pPr>
              <w:jc w:val="center"/>
              <w:rPr>
                <w:b/>
                <w:sz w:val="18"/>
              </w:rPr>
            </w:pPr>
          </w:p>
          <w:p w:rsidR="00F234ED" w:rsidRPr="003224AD" w:rsidRDefault="00F234ED" w:rsidP="00F234ED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F234ED" w:rsidRPr="003224AD" w:rsidRDefault="00F234ED" w:rsidP="00F234ED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F234ED" w:rsidRPr="003224AD" w:rsidRDefault="00F234ED" w:rsidP="00F234ED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F234ED" w:rsidRPr="003224AD" w:rsidRDefault="00F234ED" w:rsidP="00F234ED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F234ED" w:rsidRPr="003224AD" w:rsidRDefault="00FB05C9" w:rsidP="00F234ED">
            <w:r>
              <w:t xml:space="preserve">   </w:t>
            </w:r>
            <w:r w:rsidR="00F234ED">
              <w:t xml:space="preserve"> </w:t>
            </w:r>
            <w:r w:rsidR="00F234ED" w:rsidRPr="003224AD">
              <w:t xml:space="preserve">684100, с. Усть-Большерецк, ул. Октябрьская 14  </w:t>
            </w:r>
          </w:p>
          <w:p w:rsidR="00F234ED" w:rsidRPr="003224AD" w:rsidRDefault="00F234ED" w:rsidP="00F234ED">
            <w:pPr>
              <w:jc w:val="center"/>
            </w:pPr>
            <w:r w:rsidRPr="003224AD">
              <w:t>тел.(8+41532)  2-17-90, факс 2-18-80</w:t>
            </w:r>
          </w:p>
          <w:p w:rsidR="00F234ED" w:rsidRPr="003224AD" w:rsidRDefault="00F234ED" w:rsidP="00F234ED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@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.</w:t>
            </w:r>
            <w:proofErr w:type="spellStart"/>
            <w:r w:rsidRPr="003224AD">
              <w:rPr>
                <w:lang w:val="en-US"/>
              </w:rPr>
              <w:t>ru</w:t>
            </w:r>
            <w:proofErr w:type="spellEnd"/>
          </w:p>
          <w:p w:rsidR="00F234ED" w:rsidRDefault="00F234ED" w:rsidP="00FB05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85" w:type="dxa"/>
            <w:gridSpan w:val="2"/>
          </w:tcPr>
          <w:p w:rsidR="00F234ED" w:rsidRPr="00651A8D" w:rsidRDefault="00F234ED" w:rsidP="00F234ED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651A8D">
              <w:rPr>
                <w:rFonts w:ascii="Times New Roman" w:hAnsi="Times New Roman"/>
                <w:bCs/>
              </w:rPr>
              <w:t>Приложение № 4</w:t>
            </w:r>
          </w:p>
          <w:p w:rsidR="00F234ED" w:rsidRPr="00651A8D" w:rsidRDefault="00FB05C9" w:rsidP="00FB05C9">
            <w:pPr>
              <w:pStyle w:val="1"/>
              <w:ind w:left="318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4F18E5">
              <w:rPr>
                <w:rFonts w:ascii="Times New Roman" w:hAnsi="Times New Roman"/>
                <w:bCs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F18E5">
              <w:rPr>
                <w:rFonts w:ascii="Times New Roman" w:hAnsi="Times New Roman"/>
                <w:bCs/>
              </w:rPr>
              <w:t xml:space="preserve">по предоставлению муниципальной услуги «Выдача </w:t>
            </w:r>
            <w:r>
              <w:rPr>
                <w:rFonts w:ascii="Times New Roman" w:hAnsi="Times New Roman"/>
                <w:bCs/>
              </w:rPr>
              <w:t>разрешений на установку и эксплуатацию рекламных конструкций на территории Усть-Большерецкого муниципального района</w:t>
            </w:r>
            <w:r w:rsidRPr="004F18E5">
              <w:rPr>
                <w:rFonts w:ascii="Times New Roman" w:hAnsi="Times New Roman"/>
                <w:bCs/>
              </w:rPr>
              <w:t>»</w:t>
            </w:r>
          </w:p>
        </w:tc>
      </w:tr>
      <w:tr w:rsidR="00F234ED" w:rsidTr="00F23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323B" w:rsidRDefault="001B323B" w:rsidP="001B323B"/>
          <w:p w:rsidR="001B323B" w:rsidRDefault="001B323B" w:rsidP="001B323B"/>
          <w:p w:rsidR="001B323B" w:rsidRPr="001B323B" w:rsidRDefault="001B323B" w:rsidP="001B323B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234ED" w:rsidRDefault="00F234ED" w:rsidP="00F234ED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B323B">
        <w:rPr>
          <w:rFonts w:ascii="Times New Roman" w:eastAsia="Calibri" w:hAnsi="Times New Roman" w:cs="Times New Roman"/>
          <w:sz w:val="24"/>
          <w:szCs w:val="28"/>
        </w:rPr>
        <w:t>Согласовано:</w:t>
      </w: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28"/>
        </w:rPr>
      </w:pPr>
      <w:proofErr w:type="gramStart"/>
      <w:r w:rsidRPr="001B323B">
        <w:rPr>
          <w:rFonts w:ascii="Times New Roman" w:eastAsia="Calibri" w:hAnsi="Times New Roman" w:cs="Times New Roman"/>
          <w:sz w:val="16"/>
          <w:szCs w:val="28"/>
        </w:rPr>
        <w:t xml:space="preserve">(Комитет ЖКХ, ТЭК, транспорта, связи и </w:t>
      </w:r>
      <w:proofErr w:type="gramEnd"/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28"/>
        </w:rPr>
      </w:pPr>
      <w:r w:rsidRPr="001B323B">
        <w:rPr>
          <w:rFonts w:ascii="Times New Roman" w:eastAsia="Calibri" w:hAnsi="Times New Roman" w:cs="Times New Roman"/>
          <w:sz w:val="16"/>
          <w:szCs w:val="28"/>
        </w:rPr>
        <w:t xml:space="preserve">строительства Администрации </w:t>
      </w:r>
    </w:p>
    <w:p w:rsidR="001B323B" w:rsidRP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B323B">
        <w:rPr>
          <w:rFonts w:ascii="Times New Roman" w:eastAsia="Calibri" w:hAnsi="Times New Roman" w:cs="Times New Roman"/>
          <w:sz w:val="16"/>
          <w:szCs w:val="28"/>
        </w:rPr>
        <w:t>Усть-Большерецкого муниципального района)</w:t>
      </w:r>
      <w:proofErr w:type="gramEnd"/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323B" w:rsidRP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B323B">
        <w:rPr>
          <w:rFonts w:ascii="Times New Roman" w:eastAsia="Calibri" w:hAnsi="Times New Roman" w:cs="Times New Roman"/>
          <w:sz w:val="24"/>
          <w:szCs w:val="28"/>
        </w:rPr>
        <w:t xml:space="preserve">«__»___________ 20__ г. </w:t>
      </w:r>
    </w:p>
    <w:p w:rsidR="001B323B" w:rsidRP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B323B">
        <w:rPr>
          <w:rFonts w:ascii="Times New Roman" w:eastAsia="Calibri" w:hAnsi="Times New Roman" w:cs="Times New Roman"/>
          <w:sz w:val="24"/>
          <w:szCs w:val="28"/>
        </w:rPr>
        <w:t>________  ____________________</w:t>
      </w: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</w:t>
      </w:r>
      <w:r w:rsidRPr="001B323B">
        <w:rPr>
          <w:rFonts w:ascii="Times New Roman" w:eastAsia="Calibri" w:hAnsi="Times New Roman" w:cs="Times New Roman"/>
          <w:sz w:val="16"/>
          <w:szCs w:val="28"/>
        </w:rPr>
        <w:t xml:space="preserve">Подпись    </w:t>
      </w:r>
      <w:r>
        <w:rPr>
          <w:rFonts w:ascii="Times New Roman" w:eastAsia="Calibri" w:hAnsi="Times New Roman" w:cs="Times New Roman"/>
          <w:sz w:val="16"/>
          <w:szCs w:val="28"/>
        </w:rPr>
        <w:t xml:space="preserve">              </w:t>
      </w:r>
      <w:r w:rsidRPr="001B323B">
        <w:rPr>
          <w:rFonts w:ascii="Times New Roman" w:eastAsia="Calibri" w:hAnsi="Times New Roman" w:cs="Times New Roman"/>
          <w:sz w:val="16"/>
          <w:szCs w:val="28"/>
        </w:rPr>
        <w:t xml:space="preserve">               Ф.И.О</w:t>
      </w: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М.П.</w:t>
      </w: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323B" w:rsidRDefault="001B323B" w:rsidP="001B32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323B" w:rsidRPr="001B323B" w:rsidRDefault="001B323B" w:rsidP="00F0472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234ED" w:rsidRDefault="001B323B" w:rsidP="00F0472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Технический паспорт </w:t>
      </w:r>
    </w:p>
    <w:p w:rsidR="001B323B" w:rsidRDefault="001B323B" w:rsidP="00F0472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рекламной конструкции тип (вид) _________</w:t>
      </w:r>
    </w:p>
    <w:p w:rsidR="001B323B" w:rsidRDefault="001B323B" w:rsidP="00F0472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323B" w:rsidRDefault="001B323B" w:rsidP="00F0472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323B" w:rsidRDefault="001B323B" w:rsidP="00F0472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323B" w:rsidRDefault="001B323B" w:rsidP="00F04721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</w:t>
      </w:r>
      <w:r w:rsidR="00E818D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дата изготовления </w:t>
      </w:r>
    </w:p>
    <w:p w:rsidR="00E818DD" w:rsidRDefault="001B323B" w:rsidP="00F0472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рекламной конструкции </w:t>
      </w:r>
      <w:r w:rsidR="00F234ED"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="00F234ED"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18DD" w:rsidRDefault="00E818DD" w:rsidP="00F0472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8DD" w:rsidRDefault="00E818DD" w:rsidP="00F0472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8DD">
        <w:rPr>
          <w:rFonts w:ascii="Times New Roman" w:eastAsia="Times New Roman" w:hAnsi="Times New Roman" w:cs="Times New Roman"/>
          <w:b/>
          <w:sz w:val="24"/>
          <w:szCs w:val="24"/>
        </w:rPr>
        <w:t>срок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F234ED" w:rsidRDefault="00F234ED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818DD" w:rsidRDefault="00E818DD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818DD" w:rsidRPr="00A1002D" w:rsidRDefault="00E818DD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02D">
        <w:rPr>
          <w:rFonts w:ascii="Times New Roman" w:eastAsia="Times New Roman" w:hAnsi="Times New Roman" w:cs="Times New Roman"/>
          <w:b/>
          <w:sz w:val="24"/>
          <w:szCs w:val="24"/>
        </w:rPr>
        <w:t xml:space="preserve">1. технические характеристики </w:t>
      </w:r>
    </w:p>
    <w:p w:rsidR="00E818DD" w:rsidRPr="00F04721" w:rsidRDefault="00E818DD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21">
        <w:rPr>
          <w:rFonts w:ascii="Times New Roman" w:eastAsia="Times New Roman" w:hAnsi="Times New Roman" w:cs="Times New Roman"/>
          <w:sz w:val="24"/>
          <w:szCs w:val="24"/>
        </w:rPr>
        <w:t>Высота опоры (в метрах)_______________</w:t>
      </w:r>
      <w:r w:rsidR="00F0472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E818DD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21">
        <w:rPr>
          <w:rFonts w:ascii="Times New Roman" w:eastAsia="Times New Roman" w:hAnsi="Times New Roman" w:cs="Times New Roman"/>
          <w:sz w:val="24"/>
          <w:szCs w:val="24"/>
        </w:rPr>
        <w:t>Размеры информационного поля (в метрах)_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04721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21">
        <w:rPr>
          <w:rFonts w:ascii="Times New Roman" w:eastAsia="Times New Roman" w:hAnsi="Times New Roman" w:cs="Times New Roman"/>
          <w:sz w:val="24"/>
          <w:szCs w:val="24"/>
        </w:rPr>
        <w:t>Площадь информационного поля (в метрах)__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04721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21">
        <w:rPr>
          <w:rFonts w:ascii="Times New Roman" w:eastAsia="Times New Roman" w:hAnsi="Times New Roman" w:cs="Times New Roman"/>
          <w:sz w:val="24"/>
          <w:szCs w:val="24"/>
        </w:rPr>
        <w:t>Количество сторон (количество единиц)_______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04721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21">
        <w:rPr>
          <w:rFonts w:ascii="Times New Roman" w:eastAsia="Times New Roman" w:hAnsi="Times New Roman" w:cs="Times New Roman"/>
          <w:sz w:val="24"/>
          <w:szCs w:val="24"/>
        </w:rPr>
        <w:t>Размеры фундамента (в метрах)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04721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21">
        <w:rPr>
          <w:rFonts w:ascii="Times New Roman" w:eastAsia="Times New Roman" w:hAnsi="Times New Roman" w:cs="Times New Roman"/>
          <w:sz w:val="24"/>
          <w:szCs w:val="24"/>
        </w:rPr>
        <w:t>Вес фундамента (в тоннах)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04721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21">
        <w:rPr>
          <w:rFonts w:ascii="Times New Roman" w:eastAsia="Times New Roman" w:hAnsi="Times New Roman" w:cs="Times New Roman"/>
          <w:sz w:val="24"/>
          <w:szCs w:val="24"/>
        </w:rPr>
        <w:t>Вес конструкции без фундамента (в тоннах)__________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04721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21">
        <w:rPr>
          <w:rFonts w:ascii="Times New Roman" w:eastAsia="Times New Roman" w:hAnsi="Times New Roman" w:cs="Times New Roman"/>
          <w:sz w:val="24"/>
          <w:szCs w:val="24"/>
        </w:rPr>
        <w:t>Номинальная потребляемая мощность электрооборудования (в Ваттах)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721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04721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721" w:rsidRDefault="00F04721" w:rsidP="00F234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1002D" w:rsidRDefault="00A1002D" w:rsidP="00F234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04721" w:rsidRPr="00A1002D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1002D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2</w:t>
      </w:r>
      <w:r w:rsidRPr="00A1002D">
        <w:rPr>
          <w:rFonts w:ascii="Times New Roman" w:eastAsia="Times New Roman" w:hAnsi="Times New Roman" w:cs="Times New Roman"/>
          <w:b/>
          <w:sz w:val="32"/>
          <w:szCs w:val="20"/>
        </w:rPr>
        <w:t>.</w:t>
      </w:r>
      <w:r w:rsidRPr="00A1002D">
        <w:rPr>
          <w:rFonts w:ascii="Times New Roman" w:eastAsia="Times New Roman" w:hAnsi="Times New Roman" w:cs="Times New Roman"/>
          <w:b/>
          <w:sz w:val="24"/>
          <w:szCs w:val="20"/>
        </w:rPr>
        <w:t xml:space="preserve"> данные о собственнике (владельце) рекламной конструкции</w:t>
      </w:r>
    </w:p>
    <w:p w:rsid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2.1. _______________________________________________________________________________</w:t>
      </w:r>
    </w:p>
    <w:p w:rsidR="00F04721" w:rsidRP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F04721">
        <w:rPr>
          <w:rFonts w:ascii="Times New Roman" w:eastAsia="Times New Roman" w:hAnsi="Times New Roman" w:cs="Times New Roman"/>
          <w:sz w:val="16"/>
          <w:szCs w:val="20"/>
        </w:rPr>
        <w:t>(наименование организации, Ф.И.</w:t>
      </w:r>
      <w:proofErr w:type="gramStart"/>
      <w:r w:rsidRPr="00F04721">
        <w:rPr>
          <w:rFonts w:ascii="Times New Roman" w:eastAsia="Times New Roman" w:hAnsi="Times New Roman" w:cs="Times New Roman"/>
          <w:sz w:val="16"/>
          <w:szCs w:val="20"/>
        </w:rPr>
        <w:t>О</w:t>
      </w:r>
      <w:proofErr w:type="gramEnd"/>
      <w:r w:rsidRPr="00F04721">
        <w:rPr>
          <w:rFonts w:ascii="Times New Roman" w:eastAsia="Times New Roman" w:hAnsi="Times New Roman" w:cs="Times New Roman"/>
          <w:sz w:val="16"/>
          <w:szCs w:val="20"/>
        </w:rPr>
        <w:t xml:space="preserve"> индивидуального предпринимателя, гражданина, адрес)</w:t>
      </w:r>
    </w:p>
    <w:p w:rsid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2.2. _______________________________________________________________________________</w:t>
      </w:r>
    </w:p>
    <w:p w:rsid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2.3. _______________________________________________________________________________</w:t>
      </w:r>
    </w:p>
    <w:p w:rsid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2.4. _______________________________________________________________________________</w:t>
      </w:r>
    </w:p>
    <w:p w:rsidR="00F04721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04721" w:rsidRPr="00A1002D" w:rsidRDefault="00F04721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1002D">
        <w:rPr>
          <w:rFonts w:ascii="Times New Roman" w:eastAsia="Times New Roman" w:hAnsi="Times New Roman" w:cs="Times New Roman"/>
          <w:b/>
          <w:sz w:val="24"/>
          <w:szCs w:val="20"/>
        </w:rPr>
        <w:t>3. сведения о монтаже и вводе в эксплуатацию рекламной конструкции</w:t>
      </w:r>
    </w:p>
    <w:tbl>
      <w:tblPr>
        <w:tblW w:w="0" w:type="auto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1977"/>
        <w:gridCol w:w="2267"/>
        <w:gridCol w:w="2310"/>
        <w:gridCol w:w="2914"/>
      </w:tblGrid>
      <w:tr w:rsidR="00A1002D" w:rsidTr="00A1002D">
        <w:trPr>
          <w:trHeight w:val="202"/>
        </w:trPr>
        <w:tc>
          <w:tcPr>
            <w:tcW w:w="391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7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2267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монтажа</w:t>
            </w:r>
          </w:p>
        </w:tc>
        <w:tc>
          <w:tcPr>
            <w:tcW w:w="2310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№ разрешения (договора)</w:t>
            </w:r>
          </w:p>
        </w:tc>
        <w:tc>
          <w:tcPr>
            <w:tcW w:w="2914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представителя уполномоченного органа</w:t>
            </w:r>
          </w:p>
        </w:tc>
      </w:tr>
      <w:tr w:rsidR="00A1002D" w:rsidTr="00A1002D">
        <w:trPr>
          <w:trHeight w:val="294"/>
        </w:trPr>
        <w:tc>
          <w:tcPr>
            <w:tcW w:w="391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02D" w:rsidTr="00A1002D">
        <w:trPr>
          <w:trHeight w:val="267"/>
        </w:trPr>
        <w:tc>
          <w:tcPr>
            <w:tcW w:w="391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02D" w:rsidTr="00A1002D">
        <w:trPr>
          <w:trHeight w:val="258"/>
        </w:trPr>
        <w:tc>
          <w:tcPr>
            <w:tcW w:w="391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002D" w:rsidRDefault="00A1002D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002D" w:rsidRPr="00A1002D" w:rsidRDefault="00A1002D" w:rsidP="00F04721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1002D">
        <w:rPr>
          <w:rFonts w:ascii="Times New Roman" w:eastAsia="Times New Roman" w:hAnsi="Times New Roman" w:cs="Times New Roman"/>
          <w:b/>
          <w:sz w:val="24"/>
          <w:szCs w:val="20"/>
        </w:rPr>
        <w:t xml:space="preserve">4. техническое обслуживание рекламной конструкции </w:t>
      </w:r>
    </w:p>
    <w:tbl>
      <w:tblPr>
        <w:tblW w:w="0" w:type="auto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408"/>
        <w:gridCol w:w="1655"/>
        <w:gridCol w:w="2375"/>
        <w:gridCol w:w="2429"/>
      </w:tblGrid>
      <w:tr w:rsidR="00A1002D" w:rsidRPr="00A1002D" w:rsidTr="00A1002D">
        <w:trPr>
          <w:trHeight w:val="154"/>
        </w:trPr>
        <w:tc>
          <w:tcPr>
            <w:tcW w:w="1934" w:type="dxa"/>
            <w:vMerge w:val="restart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обслуживания</w:t>
            </w:r>
          </w:p>
        </w:tc>
        <w:tc>
          <w:tcPr>
            <w:tcW w:w="3063" w:type="dxa"/>
            <w:gridSpan w:val="2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375" w:type="dxa"/>
            <w:vMerge w:val="restart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владельца рекламной конструкции/дата</w:t>
            </w:r>
          </w:p>
        </w:tc>
        <w:tc>
          <w:tcPr>
            <w:tcW w:w="2429" w:type="dxa"/>
            <w:vMerge w:val="restart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уполномоченного лица/дата</w:t>
            </w:r>
          </w:p>
        </w:tc>
      </w:tr>
      <w:tr w:rsidR="00A1002D" w:rsidRPr="00A1002D" w:rsidTr="00A1002D">
        <w:trPr>
          <w:trHeight w:val="144"/>
        </w:trPr>
        <w:tc>
          <w:tcPr>
            <w:tcW w:w="1934" w:type="dxa"/>
            <w:vMerge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655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2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2375" w:type="dxa"/>
            <w:vMerge/>
          </w:tcPr>
          <w:p w:rsidR="00A1002D" w:rsidRPr="00A1002D" w:rsidRDefault="00A1002D" w:rsidP="00A1002D">
            <w:pPr>
              <w:spacing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1002D" w:rsidRPr="00A1002D" w:rsidRDefault="00A1002D" w:rsidP="00A1002D">
            <w:pPr>
              <w:spacing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02D" w:rsidRPr="00A1002D" w:rsidTr="00A1002D">
        <w:trPr>
          <w:trHeight w:val="150"/>
        </w:trPr>
        <w:tc>
          <w:tcPr>
            <w:tcW w:w="1934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A1002D" w:rsidRPr="00A1002D" w:rsidRDefault="00A1002D" w:rsidP="004E081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02D" w:rsidRPr="00A1002D" w:rsidTr="00A1002D">
        <w:trPr>
          <w:trHeight w:val="326"/>
        </w:trPr>
        <w:tc>
          <w:tcPr>
            <w:tcW w:w="1934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A1002D" w:rsidRPr="00A1002D" w:rsidRDefault="00A1002D" w:rsidP="004E081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02D" w:rsidRPr="00A1002D" w:rsidTr="00A1002D">
        <w:trPr>
          <w:trHeight w:val="362"/>
        </w:trPr>
        <w:tc>
          <w:tcPr>
            <w:tcW w:w="1934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A1002D" w:rsidRPr="00A1002D" w:rsidRDefault="00A1002D" w:rsidP="00A1002D">
            <w:pPr>
              <w:widowControl w:val="0"/>
              <w:autoSpaceDE w:val="0"/>
              <w:autoSpaceDN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A1002D" w:rsidRPr="00A1002D" w:rsidRDefault="00A1002D" w:rsidP="004E081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002D" w:rsidRDefault="00F234ED" w:rsidP="00F234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F234ED" w:rsidRPr="00A1002D" w:rsidRDefault="00A1002D" w:rsidP="00A100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0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дата о проведенном обследовании специализированной организацией </w:t>
      </w:r>
    </w:p>
    <w:tbl>
      <w:tblPr>
        <w:tblW w:w="0" w:type="auto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2417"/>
        <w:gridCol w:w="1601"/>
        <w:gridCol w:w="1655"/>
        <w:gridCol w:w="3729"/>
      </w:tblGrid>
      <w:tr w:rsidR="004E0811" w:rsidTr="004E0811">
        <w:trPr>
          <w:trHeight w:val="303"/>
        </w:trPr>
        <w:tc>
          <w:tcPr>
            <w:tcW w:w="420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417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 обследования</w:t>
            </w:r>
          </w:p>
        </w:tc>
        <w:tc>
          <w:tcPr>
            <w:tcW w:w="1601" w:type="dxa"/>
          </w:tcPr>
          <w:p w:rsidR="004E0811" w:rsidRPr="004E0811" w:rsidRDefault="004E0811" w:rsidP="004E081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акта </w:t>
            </w:r>
          </w:p>
        </w:tc>
        <w:tc>
          <w:tcPr>
            <w:tcW w:w="1655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продления</w:t>
            </w:r>
          </w:p>
        </w:tc>
        <w:tc>
          <w:tcPr>
            <w:tcW w:w="3729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Подпись специалиста </w:t>
            </w:r>
          </w:p>
        </w:tc>
      </w:tr>
      <w:tr w:rsidR="004E0811" w:rsidTr="004E0811">
        <w:trPr>
          <w:trHeight w:val="247"/>
        </w:trPr>
        <w:tc>
          <w:tcPr>
            <w:tcW w:w="420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9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0811" w:rsidTr="004E0811">
        <w:trPr>
          <w:trHeight w:val="301"/>
        </w:trPr>
        <w:tc>
          <w:tcPr>
            <w:tcW w:w="420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9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0811" w:rsidTr="004E0811">
        <w:trPr>
          <w:trHeight w:val="204"/>
        </w:trPr>
        <w:tc>
          <w:tcPr>
            <w:tcW w:w="420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9" w:type="dxa"/>
          </w:tcPr>
          <w:p w:rsidR="004E0811" w:rsidRPr="004E0811" w:rsidRDefault="004E0811" w:rsidP="004E081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0811" w:rsidRDefault="004E0811" w:rsidP="004E0811">
      <w:pPr>
        <w:spacing w:after="0" w:line="240" w:lineRule="auto"/>
        <w:ind w:left="-567"/>
      </w:pPr>
    </w:p>
    <w:p w:rsidR="004E0811" w:rsidRPr="004E0811" w:rsidRDefault="004E0811" w:rsidP="004E081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4E0811">
        <w:rPr>
          <w:rFonts w:ascii="Times New Roman" w:hAnsi="Times New Roman" w:cs="Times New Roman"/>
          <w:b/>
          <w:sz w:val="24"/>
        </w:rPr>
        <w:t xml:space="preserve">6. замечания </w:t>
      </w:r>
    </w:p>
    <w:tbl>
      <w:tblPr>
        <w:tblW w:w="0" w:type="auto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5072"/>
      </w:tblGrid>
      <w:tr w:rsidR="004E0811" w:rsidTr="00A52416">
        <w:trPr>
          <w:trHeight w:val="294"/>
        </w:trPr>
        <w:tc>
          <w:tcPr>
            <w:tcW w:w="4761" w:type="dxa"/>
          </w:tcPr>
          <w:p w:rsidR="004E0811" w:rsidRPr="00A52416" w:rsidRDefault="00A52416" w:rsidP="00A52416">
            <w:pPr>
              <w:spacing w:after="0" w:line="240" w:lineRule="auto"/>
              <w:ind w:left="573"/>
              <w:rPr>
                <w:rFonts w:ascii="Times New Roman" w:hAnsi="Times New Roman" w:cs="Times New Roman"/>
                <w:sz w:val="20"/>
              </w:rPr>
            </w:pPr>
            <w:r w:rsidRPr="00A52416">
              <w:rPr>
                <w:rFonts w:ascii="Times New Roman" w:hAnsi="Times New Roman" w:cs="Times New Roman"/>
                <w:sz w:val="20"/>
              </w:rPr>
              <w:t>Результат очередного обследования</w:t>
            </w:r>
          </w:p>
        </w:tc>
        <w:tc>
          <w:tcPr>
            <w:tcW w:w="5072" w:type="dxa"/>
          </w:tcPr>
          <w:p w:rsidR="004E0811" w:rsidRPr="00A52416" w:rsidRDefault="00A52416" w:rsidP="00A524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52416">
              <w:rPr>
                <w:rFonts w:ascii="Times New Roman" w:hAnsi="Times New Roman" w:cs="Times New Roman"/>
                <w:sz w:val="20"/>
              </w:rPr>
              <w:t>Результат обследования по погодным условиям</w:t>
            </w:r>
          </w:p>
        </w:tc>
      </w:tr>
      <w:tr w:rsidR="00A52416" w:rsidTr="00A52416">
        <w:trPr>
          <w:trHeight w:val="213"/>
        </w:trPr>
        <w:tc>
          <w:tcPr>
            <w:tcW w:w="4761" w:type="dxa"/>
          </w:tcPr>
          <w:p w:rsidR="00A52416" w:rsidRPr="00A52416" w:rsidRDefault="00A52416" w:rsidP="00A52416">
            <w:pPr>
              <w:spacing w:after="0" w:line="240" w:lineRule="auto"/>
              <w:ind w:left="57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2" w:type="dxa"/>
          </w:tcPr>
          <w:p w:rsidR="00A52416" w:rsidRPr="00A52416" w:rsidRDefault="00A52416" w:rsidP="00A524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416" w:rsidTr="00A52416">
        <w:trPr>
          <w:trHeight w:val="246"/>
        </w:trPr>
        <w:tc>
          <w:tcPr>
            <w:tcW w:w="4761" w:type="dxa"/>
          </w:tcPr>
          <w:p w:rsidR="00A52416" w:rsidRPr="00A52416" w:rsidRDefault="00A52416" w:rsidP="00A52416">
            <w:pPr>
              <w:spacing w:after="0" w:line="240" w:lineRule="auto"/>
              <w:ind w:left="57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2" w:type="dxa"/>
          </w:tcPr>
          <w:p w:rsidR="00A52416" w:rsidRPr="00A52416" w:rsidRDefault="00A52416" w:rsidP="00A524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416" w:rsidTr="00A52416">
        <w:trPr>
          <w:trHeight w:val="278"/>
        </w:trPr>
        <w:tc>
          <w:tcPr>
            <w:tcW w:w="4761" w:type="dxa"/>
          </w:tcPr>
          <w:p w:rsidR="00A52416" w:rsidRPr="00A52416" w:rsidRDefault="00A52416" w:rsidP="00A52416">
            <w:pPr>
              <w:spacing w:after="0" w:line="240" w:lineRule="auto"/>
              <w:ind w:left="57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2" w:type="dxa"/>
          </w:tcPr>
          <w:p w:rsidR="00A52416" w:rsidRPr="00A52416" w:rsidRDefault="00A52416" w:rsidP="00A524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34ED" w:rsidRDefault="00F234ED" w:rsidP="00F234ED"/>
    <w:p w:rsidR="00F234ED" w:rsidRDefault="00F234ED" w:rsidP="00F234ED"/>
    <w:p w:rsidR="00F234ED" w:rsidRDefault="00F234ED" w:rsidP="00F234ED"/>
    <w:p w:rsidR="00F234ED" w:rsidRDefault="00F234ED" w:rsidP="00F234ED"/>
    <w:p w:rsidR="00F234ED" w:rsidRDefault="00F234ED" w:rsidP="00F234ED"/>
    <w:p w:rsidR="00F234ED" w:rsidRDefault="00F234ED" w:rsidP="00F234ED"/>
    <w:p w:rsidR="00F234ED" w:rsidRDefault="00F234ED" w:rsidP="00F234ED"/>
    <w:p w:rsidR="00F234ED" w:rsidRDefault="00F234ED" w:rsidP="00F234ED"/>
    <w:p w:rsidR="00F234ED" w:rsidRDefault="00F234ED" w:rsidP="00F234ED"/>
    <w:p w:rsidR="00F234ED" w:rsidRDefault="00F234ED" w:rsidP="00F234ED"/>
    <w:p w:rsidR="00F234ED" w:rsidRDefault="00F234ED" w:rsidP="00F234ED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34ED" w:rsidTr="00F234ED">
        <w:tc>
          <w:tcPr>
            <w:tcW w:w="4785" w:type="dxa"/>
          </w:tcPr>
          <w:p w:rsidR="00F234ED" w:rsidRDefault="00F234ED" w:rsidP="00A52416">
            <w:pPr>
              <w:ind w:left="-56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F234ED" w:rsidRPr="00651A8D" w:rsidRDefault="00F234ED" w:rsidP="00F234ED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Cs w:val="16"/>
              </w:rPr>
            </w:pPr>
            <w:r w:rsidRPr="00651A8D">
              <w:rPr>
                <w:rFonts w:ascii="Times New Roman" w:hAnsi="Times New Roman"/>
                <w:bCs/>
                <w:szCs w:val="16"/>
              </w:rPr>
              <w:t>Приложение № 5</w:t>
            </w:r>
          </w:p>
          <w:p w:rsidR="00F234ED" w:rsidRDefault="00A52416" w:rsidP="00A52416">
            <w:pPr>
              <w:pStyle w:val="1"/>
              <w:ind w:left="318"/>
              <w:contextualSpacing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8E5">
              <w:rPr>
                <w:rFonts w:ascii="Times New Roman" w:hAnsi="Times New Roman"/>
                <w:bCs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F18E5">
              <w:rPr>
                <w:rFonts w:ascii="Times New Roman" w:hAnsi="Times New Roman"/>
                <w:bCs/>
              </w:rPr>
              <w:t xml:space="preserve">по предоставлению муниципальной услуги «Выдача </w:t>
            </w:r>
            <w:r>
              <w:rPr>
                <w:rFonts w:ascii="Times New Roman" w:hAnsi="Times New Roman"/>
                <w:bCs/>
              </w:rPr>
              <w:t>разрешений на установку и эксплуатацию рекламных конструкций на территории Усть-Большерецкого муниципального района</w:t>
            </w:r>
            <w:r w:rsidRPr="004F18E5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F234ED" w:rsidRDefault="00F234ED" w:rsidP="00A52416">
      <w:pPr>
        <w:ind w:left="-567"/>
      </w:pPr>
    </w:p>
    <w:p w:rsidR="00A52416" w:rsidRDefault="00A52416" w:rsidP="00A52416">
      <w:pPr>
        <w:ind w:left="-567"/>
      </w:pPr>
    </w:p>
    <w:p w:rsidR="00A52416" w:rsidRDefault="00A52416" w:rsidP="00A524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A52416">
        <w:rPr>
          <w:rFonts w:ascii="Times New Roman" w:hAnsi="Times New Roman" w:cs="Times New Roman"/>
          <w:b/>
          <w:sz w:val="24"/>
        </w:rPr>
        <w:t xml:space="preserve">Уведомление </w:t>
      </w:r>
    </w:p>
    <w:p w:rsidR="00A52416" w:rsidRDefault="00A52416" w:rsidP="00A524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A52416">
        <w:rPr>
          <w:rFonts w:ascii="Times New Roman" w:hAnsi="Times New Roman" w:cs="Times New Roman"/>
          <w:b/>
          <w:sz w:val="24"/>
        </w:rPr>
        <w:t>об отказе от дальнейшего использования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52416">
        <w:rPr>
          <w:rFonts w:ascii="Times New Roman" w:hAnsi="Times New Roman" w:cs="Times New Roman"/>
          <w:b/>
          <w:sz w:val="24"/>
        </w:rPr>
        <w:t xml:space="preserve">разрешения </w:t>
      </w:r>
    </w:p>
    <w:p w:rsidR="00A52416" w:rsidRDefault="00A52416" w:rsidP="00A524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A52416">
        <w:rPr>
          <w:rFonts w:ascii="Times New Roman" w:hAnsi="Times New Roman" w:cs="Times New Roman"/>
          <w:b/>
          <w:sz w:val="24"/>
        </w:rPr>
        <w:t>на установку и эксплуатацию рекламной конструкции</w:t>
      </w:r>
    </w:p>
    <w:p w:rsidR="00A52416" w:rsidRPr="00A52416" w:rsidRDefault="00A52416" w:rsidP="004977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A52416" w:rsidRPr="00A52416" w:rsidRDefault="00A52416" w:rsidP="004977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1 части 18 статьи 19 Федерального закона от 13.03.2006 № 38-ФЗ «О рекламе» уведомляю о своем отказе от дальнейшего использования разрешения на установку рекламной конструкции </w:t>
      </w:r>
    </w:p>
    <w:p w:rsidR="0049777C" w:rsidRPr="0049777C" w:rsidRDefault="0049777C" w:rsidP="0049777C">
      <w:pPr>
        <w:ind w:left="-567"/>
        <w:rPr>
          <w:rFonts w:ascii="Times New Roman" w:hAnsi="Times New Roman" w:cs="Times New Roman"/>
          <w:sz w:val="24"/>
        </w:rPr>
      </w:pPr>
      <w:r w:rsidRPr="0049777C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49777C" w:rsidRDefault="0049777C" w:rsidP="0049777C">
      <w:pPr>
        <w:ind w:left="-567"/>
        <w:rPr>
          <w:rFonts w:ascii="Times New Roman" w:hAnsi="Times New Roman" w:cs="Times New Roman"/>
          <w:sz w:val="24"/>
        </w:rPr>
      </w:pPr>
      <w:r w:rsidRPr="0049777C">
        <w:rPr>
          <w:rFonts w:ascii="Times New Roman" w:hAnsi="Times New Roman" w:cs="Times New Roman"/>
          <w:sz w:val="24"/>
        </w:rPr>
        <w:t xml:space="preserve">№ _________ выданного  «__» __________ 20 __г. </w:t>
      </w:r>
      <w:r>
        <w:rPr>
          <w:rFonts w:ascii="Times New Roman" w:hAnsi="Times New Roman" w:cs="Times New Roman"/>
          <w:sz w:val="24"/>
        </w:rPr>
        <w:t>__</w:t>
      </w:r>
      <w:r w:rsidRPr="0049777C">
        <w:rPr>
          <w:rFonts w:ascii="Times New Roman" w:hAnsi="Times New Roman" w:cs="Times New Roman"/>
          <w:sz w:val="24"/>
        </w:rPr>
        <w:t>_____________________________________</w:t>
      </w:r>
    </w:p>
    <w:p w:rsidR="0049777C" w:rsidRDefault="0049777C" w:rsidP="0049777C">
      <w:pPr>
        <w:ind w:left="-567"/>
        <w:rPr>
          <w:rFonts w:ascii="Times New Roman" w:hAnsi="Times New Roman" w:cs="Times New Roman"/>
          <w:sz w:val="24"/>
        </w:rPr>
      </w:pPr>
    </w:p>
    <w:p w:rsidR="0049777C" w:rsidRDefault="0049777C" w:rsidP="0049777C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                         ______________________                    ______________________</w:t>
      </w:r>
    </w:p>
    <w:p w:rsidR="0049777C" w:rsidRDefault="0049777C" w:rsidP="0049777C">
      <w:pPr>
        <w:ind w:left="-567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</w:t>
      </w:r>
      <w:r w:rsidRPr="0049777C">
        <w:rPr>
          <w:rFonts w:ascii="Times New Roman" w:hAnsi="Times New Roman" w:cs="Times New Roman"/>
          <w:sz w:val="16"/>
        </w:rPr>
        <w:t>Дата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</w:t>
      </w:r>
      <w:r w:rsidRPr="0049777C">
        <w:rPr>
          <w:rFonts w:ascii="Times New Roman" w:hAnsi="Times New Roman" w:cs="Times New Roman"/>
          <w:sz w:val="16"/>
        </w:rPr>
        <w:t xml:space="preserve"> подпись заявителя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</w:t>
      </w:r>
      <w:r w:rsidRPr="0049777C">
        <w:rPr>
          <w:rFonts w:ascii="Times New Roman" w:hAnsi="Times New Roman" w:cs="Times New Roman"/>
          <w:sz w:val="16"/>
        </w:rPr>
        <w:t>расшифровка подписи</w:t>
      </w:r>
    </w:p>
    <w:p w:rsidR="00290DEF" w:rsidRDefault="00290DEF" w:rsidP="0049777C">
      <w:pPr>
        <w:ind w:left="-567"/>
        <w:rPr>
          <w:rFonts w:ascii="Times New Roman" w:hAnsi="Times New Roman" w:cs="Times New Roman"/>
          <w:sz w:val="16"/>
        </w:rPr>
      </w:pPr>
    </w:p>
    <w:p w:rsidR="00290DEF" w:rsidRPr="0049777C" w:rsidRDefault="00290DEF" w:rsidP="0049777C">
      <w:pPr>
        <w:ind w:left="-567"/>
        <w:rPr>
          <w:sz w:val="14"/>
        </w:rPr>
      </w:pPr>
    </w:p>
    <w:p w:rsidR="00A52416" w:rsidRDefault="0049777C" w:rsidP="00290DEF">
      <w:pPr>
        <w:spacing w:after="0"/>
        <w:ind w:left="-567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49777C">
        <w:rPr>
          <w:rFonts w:ascii="Times New Roman" w:hAnsi="Times New Roman" w:cs="Times New Roman"/>
          <w:i/>
          <w:sz w:val="20"/>
        </w:rPr>
        <w:t>*</w:t>
      </w:r>
      <w:r w:rsidR="00290DEF">
        <w:rPr>
          <w:rFonts w:ascii="Times New Roman" w:hAnsi="Times New Roman" w:cs="Times New Roman"/>
          <w:i/>
          <w:sz w:val="20"/>
        </w:rPr>
        <w:t xml:space="preserve">  </w:t>
      </w:r>
      <w:r w:rsidR="00290DEF">
        <w:rPr>
          <w:rFonts w:ascii="Times New Roman" w:hAnsi="Times New Roman" w:cs="Times New Roman"/>
          <w:i/>
          <w:sz w:val="20"/>
        </w:rPr>
        <w:tab/>
        <w:t>Д</w:t>
      </w:r>
      <w:r w:rsidRPr="0049777C">
        <w:rPr>
          <w:rFonts w:ascii="Times New Roman" w:hAnsi="Times New Roman" w:cs="Times New Roman"/>
          <w:i/>
          <w:sz w:val="20"/>
        </w:rPr>
        <w:t>ля физических лиц указывается: фамилия, имя, отчество, реквизиты документа удостоверяющего личность, (серия, номер, кем и когда выдан) контактные данные (адрес, телефон, адрес электронной почты)</w:t>
      </w:r>
      <w:r w:rsidR="00290DEF">
        <w:rPr>
          <w:rFonts w:ascii="Times New Roman" w:hAnsi="Times New Roman" w:cs="Times New Roman"/>
          <w:i/>
          <w:sz w:val="20"/>
        </w:rPr>
        <w:t>;</w:t>
      </w:r>
      <w:proofErr w:type="gramEnd"/>
    </w:p>
    <w:p w:rsidR="0049777C" w:rsidRDefault="0049777C" w:rsidP="00290DEF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 xml:space="preserve">Для юридических лиц указывается: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полномочия. </w:t>
      </w:r>
      <w:proofErr w:type="gramEnd"/>
    </w:p>
    <w:p w:rsidR="00290DEF" w:rsidRDefault="0049777C" w:rsidP="00290DEF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 xml:space="preserve">Для индивидуальных предпринимателей указывается: </w:t>
      </w:r>
      <w:r w:rsidR="00290DEF">
        <w:rPr>
          <w:rFonts w:ascii="Times New Roman" w:hAnsi="Times New Roman" w:cs="Times New Roman"/>
          <w:i/>
          <w:sz w:val="20"/>
        </w:rPr>
        <w:t xml:space="preserve">фамилия, имя, отчество, </w:t>
      </w:r>
      <w:r w:rsidR="00290DEF" w:rsidRPr="0049777C">
        <w:rPr>
          <w:rFonts w:ascii="Times New Roman" w:hAnsi="Times New Roman" w:cs="Times New Roman"/>
          <w:i/>
          <w:sz w:val="20"/>
        </w:rPr>
        <w:t>реквизиты документа удостоверяющего личность,</w:t>
      </w:r>
      <w:r w:rsidR="00290DEF" w:rsidRPr="00290DEF">
        <w:rPr>
          <w:rFonts w:ascii="Times New Roman" w:hAnsi="Times New Roman" w:cs="Times New Roman"/>
          <w:i/>
          <w:sz w:val="20"/>
        </w:rPr>
        <w:t xml:space="preserve"> </w:t>
      </w:r>
      <w:r w:rsidR="00290DEF" w:rsidRPr="0049777C">
        <w:rPr>
          <w:rFonts w:ascii="Times New Roman" w:hAnsi="Times New Roman" w:cs="Times New Roman"/>
          <w:i/>
          <w:sz w:val="20"/>
        </w:rPr>
        <w:t>(серия, номер, кем и когда выдан)</w:t>
      </w:r>
      <w:r w:rsidR="00290DEF" w:rsidRPr="00290DEF">
        <w:rPr>
          <w:rFonts w:ascii="Times New Roman" w:hAnsi="Times New Roman" w:cs="Times New Roman"/>
          <w:i/>
          <w:sz w:val="20"/>
        </w:rPr>
        <w:t xml:space="preserve"> </w:t>
      </w:r>
      <w:r w:rsidR="00290DEF" w:rsidRPr="0049777C">
        <w:rPr>
          <w:rFonts w:ascii="Times New Roman" w:hAnsi="Times New Roman" w:cs="Times New Roman"/>
          <w:i/>
          <w:sz w:val="20"/>
        </w:rPr>
        <w:t>контактные данные (адрес, телефон, адрес электронной почты)</w:t>
      </w:r>
      <w:r w:rsidR="00290DEF">
        <w:rPr>
          <w:rFonts w:ascii="Times New Roman" w:hAnsi="Times New Roman" w:cs="Times New Roman"/>
          <w:i/>
          <w:sz w:val="20"/>
        </w:rPr>
        <w:t>.</w:t>
      </w:r>
      <w:proofErr w:type="gramEnd"/>
    </w:p>
    <w:p w:rsidR="00290DEF" w:rsidRDefault="00290DEF" w:rsidP="00290DEF">
      <w:pPr>
        <w:ind w:left="-567" w:firstLine="567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Для уполномоченного представителя указывается: фамилия, имя, отчество представителя, реквизиты доверенности.</w:t>
      </w:r>
    </w:p>
    <w:p w:rsidR="0049777C" w:rsidRPr="0049777C" w:rsidRDefault="0049777C" w:rsidP="0049777C">
      <w:pPr>
        <w:ind w:left="-567"/>
        <w:jc w:val="both"/>
        <w:rPr>
          <w:rFonts w:ascii="Times New Roman" w:hAnsi="Times New Roman" w:cs="Times New Roman"/>
          <w:i/>
          <w:sz w:val="20"/>
        </w:rPr>
      </w:pPr>
    </w:p>
    <w:p w:rsidR="00A52416" w:rsidRDefault="00A52416" w:rsidP="00F234ED"/>
    <w:p w:rsidR="00A52416" w:rsidRDefault="00A52416" w:rsidP="00F234ED"/>
    <w:p w:rsidR="00A52416" w:rsidRDefault="00A52416" w:rsidP="00F234ED"/>
    <w:p w:rsidR="00A52416" w:rsidRDefault="00A52416" w:rsidP="00F234ED"/>
    <w:p w:rsidR="00290DEF" w:rsidRDefault="00290DEF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DEF" w:rsidRDefault="00290DEF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DEF" w:rsidRDefault="00290DEF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DEF" w:rsidRDefault="00290DEF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DEF" w:rsidRDefault="00290DEF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DEF" w:rsidRPr="00651A8D" w:rsidRDefault="00290DEF" w:rsidP="00290DEF">
      <w:pPr>
        <w:pStyle w:val="1"/>
        <w:contextualSpacing/>
        <w:jc w:val="right"/>
        <w:rPr>
          <w:rFonts w:ascii="Times New Roman" w:hAnsi="Times New Roman"/>
          <w:bCs/>
          <w:szCs w:val="16"/>
        </w:rPr>
      </w:pPr>
      <w:r w:rsidRPr="00651A8D">
        <w:rPr>
          <w:rFonts w:ascii="Times New Roman" w:hAnsi="Times New Roman"/>
          <w:bCs/>
          <w:szCs w:val="16"/>
        </w:rPr>
        <w:t xml:space="preserve">Приложение № </w:t>
      </w:r>
      <w:r>
        <w:rPr>
          <w:rFonts w:ascii="Times New Roman" w:hAnsi="Times New Roman"/>
          <w:bCs/>
          <w:szCs w:val="16"/>
        </w:rPr>
        <w:t>6</w:t>
      </w:r>
    </w:p>
    <w:p w:rsidR="00290DEF" w:rsidRDefault="00290DEF" w:rsidP="00290DEF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8E5">
        <w:rPr>
          <w:rFonts w:ascii="Times New Roman" w:hAnsi="Times New Roman"/>
          <w:bCs/>
        </w:rPr>
        <w:t>к Административному регламенту</w:t>
      </w:r>
      <w:r>
        <w:rPr>
          <w:rFonts w:ascii="Times New Roman" w:hAnsi="Times New Roman"/>
          <w:bCs/>
        </w:rPr>
        <w:t xml:space="preserve"> </w:t>
      </w:r>
      <w:r w:rsidRPr="004F18E5">
        <w:rPr>
          <w:rFonts w:ascii="Times New Roman" w:hAnsi="Times New Roman"/>
          <w:bCs/>
        </w:rPr>
        <w:t xml:space="preserve">по предоставлению муниципальной услуги «Выдача </w:t>
      </w:r>
      <w:r>
        <w:rPr>
          <w:rFonts w:ascii="Times New Roman" w:hAnsi="Times New Roman"/>
          <w:bCs/>
        </w:rPr>
        <w:t>разрешений на установку и эксплуатацию рекламных конструкций на территории Усть-Большерецкого муниципального района</w:t>
      </w:r>
      <w:r w:rsidRPr="004F18E5">
        <w:rPr>
          <w:rFonts w:ascii="Times New Roman" w:hAnsi="Times New Roman"/>
          <w:bCs/>
        </w:rPr>
        <w:t>»</w:t>
      </w:r>
    </w:p>
    <w:p w:rsidR="00290DEF" w:rsidRDefault="00290DEF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DEF" w:rsidRDefault="00290DEF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DEF" w:rsidRDefault="00290DEF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4ED" w:rsidRPr="00290DEF" w:rsidRDefault="00F234ED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DEF">
        <w:rPr>
          <w:rFonts w:ascii="Times New Roman" w:eastAsia="Times New Roman" w:hAnsi="Times New Roman" w:cs="Times New Roman"/>
          <w:b/>
          <w:sz w:val="24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F234ED" w:rsidRPr="001F13F9" w:rsidRDefault="00F234ED" w:rsidP="00F234E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F234ED" w:rsidRPr="001F13F9" w:rsidTr="00F234ED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34ED" w:rsidRPr="00C75390" w:rsidRDefault="00F234ED" w:rsidP="00F234ED"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F234ED" w:rsidRPr="001F13F9" w:rsidTr="00F234ED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F234ED" w:rsidRPr="001F13F9" w:rsidTr="00F234ED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Центральный. д. 5</w:t>
            </w:r>
          </w:p>
        </w:tc>
      </w:tr>
      <w:tr w:rsidR="00F234ED" w:rsidRPr="001F13F9" w:rsidTr="00F234ED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F234ED" w:rsidRPr="001F13F9" w:rsidTr="00F234ED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F234ED" w:rsidRPr="001F13F9" w:rsidTr="00F234ED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Усть -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</w:p>
        </w:tc>
      </w:tr>
      <w:tr w:rsidR="00F234ED" w:rsidRPr="001F13F9" w:rsidTr="00F234ED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F234ED" w:rsidRPr="001F13F9" w:rsidTr="00F234ED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F234ED" w:rsidRPr="001F13F9" w:rsidTr="00F234E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Каменское, ул. Ленина, д.18 кв. 1</w:t>
            </w:r>
          </w:p>
        </w:tc>
      </w:tr>
      <w:tr w:rsidR="00F234ED" w:rsidRPr="001F13F9" w:rsidTr="00F234ED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D" w:rsidRPr="00C75390" w:rsidRDefault="00F234ED" w:rsidP="00F234ED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F234ED" w:rsidRPr="001F13F9" w:rsidRDefault="00F234ED" w:rsidP="00F234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F234ED" w:rsidRDefault="00F234ED" w:rsidP="00F234ED"/>
    <w:p w:rsidR="00F234ED" w:rsidRDefault="00F234ED" w:rsidP="00F234ED"/>
    <w:p w:rsidR="00F234ED" w:rsidRDefault="00F234ED" w:rsidP="00F234ED"/>
    <w:p w:rsidR="00F234ED" w:rsidRPr="00F22E88" w:rsidRDefault="00F234ED" w:rsidP="00F234ED"/>
    <w:p w:rsidR="00F234ED" w:rsidRPr="001F13F9" w:rsidRDefault="00F234ED" w:rsidP="00F234E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B8B" w:rsidRDefault="00FF3B8B"/>
    <w:sectPr w:rsidR="00FF3B8B" w:rsidSect="00F234E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9C" w:rsidRDefault="00AE5A9C">
      <w:pPr>
        <w:spacing w:after="0" w:line="240" w:lineRule="auto"/>
      </w:pPr>
      <w:r>
        <w:separator/>
      </w:r>
    </w:p>
  </w:endnote>
  <w:endnote w:type="continuationSeparator" w:id="0">
    <w:p w:rsidR="00AE5A9C" w:rsidRDefault="00AE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BE" w:rsidRDefault="004801BE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9C" w:rsidRDefault="00AE5A9C">
      <w:pPr>
        <w:spacing w:after="0" w:line="240" w:lineRule="auto"/>
      </w:pPr>
      <w:r>
        <w:separator/>
      </w:r>
    </w:p>
  </w:footnote>
  <w:footnote w:type="continuationSeparator" w:id="0">
    <w:p w:rsidR="00AE5A9C" w:rsidRDefault="00AE5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3A3"/>
    <w:multiLevelType w:val="hybridMultilevel"/>
    <w:tmpl w:val="209A17DE"/>
    <w:lvl w:ilvl="0" w:tplc="4B1E24E8">
      <w:start w:val="1"/>
      <w:numFmt w:val="decimal"/>
      <w:lvlText w:val="%1)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4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5"/>
  </w:num>
  <w:num w:numId="16">
    <w:abstractNumId w:val="11"/>
  </w:num>
  <w:num w:numId="17">
    <w:abstractNumId w:val="24"/>
  </w:num>
  <w:num w:numId="18">
    <w:abstractNumId w:val="9"/>
  </w:num>
  <w:num w:numId="19">
    <w:abstractNumId w:val="23"/>
  </w:num>
  <w:num w:numId="20">
    <w:abstractNumId w:val="18"/>
  </w:num>
  <w:num w:numId="21">
    <w:abstractNumId w:val="10"/>
  </w:num>
  <w:num w:numId="22">
    <w:abstractNumId w:val="1"/>
  </w:num>
  <w:num w:numId="23">
    <w:abstractNumId w:val="2"/>
  </w:num>
  <w:num w:numId="24">
    <w:abstractNumId w:val="4"/>
  </w:num>
  <w:num w:numId="25">
    <w:abstractNumId w:val="13"/>
  </w:num>
  <w:num w:numId="26">
    <w:abstractNumId w:val="14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B6"/>
    <w:rsid w:val="0001047B"/>
    <w:rsid w:val="00094236"/>
    <w:rsid w:val="000C218F"/>
    <w:rsid w:val="0015454D"/>
    <w:rsid w:val="001B323B"/>
    <w:rsid w:val="00245895"/>
    <w:rsid w:val="00255DDC"/>
    <w:rsid w:val="00290DEF"/>
    <w:rsid w:val="002D5204"/>
    <w:rsid w:val="002E5F92"/>
    <w:rsid w:val="0045622A"/>
    <w:rsid w:val="00457AAB"/>
    <w:rsid w:val="00461F42"/>
    <w:rsid w:val="004801BE"/>
    <w:rsid w:val="0049777C"/>
    <w:rsid w:val="004D3F68"/>
    <w:rsid w:val="004E0811"/>
    <w:rsid w:val="00561325"/>
    <w:rsid w:val="00581E1A"/>
    <w:rsid w:val="006B6218"/>
    <w:rsid w:val="00701EB7"/>
    <w:rsid w:val="00747CE6"/>
    <w:rsid w:val="00791D57"/>
    <w:rsid w:val="007C6678"/>
    <w:rsid w:val="00832EA1"/>
    <w:rsid w:val="00880160"/>
    <w:rsid w:val="00896C3D"/>
    <w:rsid w:val="00934146"/>
    <w:rsid w:val="009B13D1"/>
    <w:rsid w:val="009B76A7"/>
    <w:rsid w:val="00A1002D"/>
    <w:rsid w:val="00A52416"/>
    <w:rsid w:val="00A720D7"/>
    <w:rsid w:val="00A774DE"/>
    <w:rsid w:val="00AA7691"/>
    <w:rsid w:val="00AB7F6A"/>
    <w:rsid w:val="00AE5A9C"/>
    <w:rsid w:val="00B97247"/>
    <w:rsid w:val="00BA1767"/>
    <w:rsid w:val="00BE4E25"/>
    <w:rsid w:val="00C139BC"/>
    <w:rsid w:val="00C410E9"/>
    <w:rsid w:val="00C73589"/>
    <w:rsid w:val="00CB68BE"/>
    <w:rsid w:val="00CE6229"/>
    <w:rsid w:val="00D516DD"/>
    <w:rsid w:val="00D619E3"/>
    <w:rsid w:val="00D845A2"/>
    <w:rsid w:val="00E57F53"/>
    <w:rsid w:val="00E7274E"/>
    <w:rsid w:val="00E818DD"/>
    <w:rsid w:val="00EC585A"/>
    <w:rsid w:val="00F04094"/>
    <w:rsid w:val="00F04721"/>
    <w:rsid w:val="00F234ED"/>
    <w:rsid w:val="00F33021"/>
    <w:rsid w:val="00F401D5"/>
    <w:rsid w:val="00FB05C9"/>
    <w:rsid w:val="00FD21B6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34E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34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2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F23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E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4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23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234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34ED"/>
  </w:style>
  <w:style w:type="character" w:styleId="a3">
    <w:name w:val="Hyperlink"/>
    <w:uiPriority w:val="99"/>
    <w:rsid w:val="00F234ED"/>
    <w:rPr>
      <w:color w:val="0000FF"/>
      <w:u w:val="single"/>
    </w:rPr>
  </w:style>
  <w:style w:type="character" w:customStyle="1" w:styleId="spelle">
    <w:name w:val="spelle"/>
    <w:basedOn w:val="a0"/>
    <w:rsid w:val="00F234ED"/>
  </w:style>
  <w:style w:type="character" w:styleId="a4">
    <w:name w:val="Strong"/>
    <w:qFormat/>
    <w:rsid w:val="00F234ED"/>
    <w:rPr>
      <w:b/>
      <w:bCs/>
    </w:rPr>
  </w:style>
  <w:style w:type="paragraph" w:styleId="a5">
    <w:name w:val="Normal (Web)"/>
    <w:basedOn w:val="a"/>
    <w:rsid w:val="00F2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F234E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234ED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rsid w:val="00F234ED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F234E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234ED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234ED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F234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23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2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234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1">
    <w:name w:val="Style11"/>
    <w:basedOn w:val="a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234E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234E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234ED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F234E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234E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F234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F234ED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7">
    <w:name w:val="Font Style47"/>
    <w:rsid w:val="00F234ED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F23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F234E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34ED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ConsPlusNonformat">
    <w:name w:val="ConsPlusNonformat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23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2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234ED"/>
  </w:style>
  <w:style w:type="paragraph" w:customStyle="1" w:styleId="3f3f3f3f3f3f3f3f3f3f3f">
    <w:name w:val="А3fб3fз3fа3fц3f с3fп3fи3fс3fк3fа3f"/>
    <w:basedOn w:val="a"/>
    <w:rsid w:val="00F234ED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F234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F2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2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"/>
    <w:basedOn w:val="a"/>
    <w:rsid w:val="00F234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F23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2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F234ED"/>
    <w:rPr>
      <w:i/>
      <w:iCs/>
    </w:rPr>
  </w:style>
  <w:style w:type="table" w:styleId="af6">
    <w:name w:val="Table Grid"/>
    <w:basedOn w:val="a1"/>
    <w:rsid w:val="00F2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234ED"/>
  </w:style>
  <w:style w:type="paragraph" w:styleId="af7">
    <w:name w:val="Balloon Text"/>
    <w:basedOn w:val="a"/>
    <w:link w:val="af8"/>
    <w:uiPriority w:val="99"/>
    <w:semiHidden/>
    <w:unhideWhenUsed/>
    <w:rsid w:val="00F2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234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Абзац списка Знак"/>
    <w:link w:val="ae"/>
    <w:uiPriority w:val="34"/>
    <w:locked/>
    <w:rsid w:val="00F234ED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F234E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234ED"/>
    <w:rPr>
      <w:rFonts w:eastAsiaTheme="minorEastAsia"/>
      <w:lang w:eastAsia="ru-RU"/>
    </w:rPr>
  </w:style>
  <w:style w:type="numbering" w:customStyle="1" w:styleId="6">
    <w:name w:val="Стиль6"/>
    <w:uiPriority w:val="99"/>
    <w:rsid w:val="00F234ED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F234E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F234ED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afc">
    <w:name w:val="Колонтитул_"/>
    <w:basedOn w:val="a0"/>
    <w:link w:val="afd"/>
    <w:rsid w:val="00F234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F234E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234ED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234ED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F234ED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F234E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F234ED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F234E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F234ED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F234ED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F234E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1">
    <w:name w:val="Основной текст (7)"/>
    <w:basedOn w:val="a"/>
    <w:link w:val="70"/>
    <w:rsid w:val="00F234ED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F234ED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rsid w:val="00F234ED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F234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F234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aff">
    <w:name w:val="Сноска"/>
    <w:basedOn w:val="a"/>
    <w:link w:val="afe"/>
    <w:rsid w:val="00F234ED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22">
    <w:name w:val="Основной текст2"/>
    <w:basedOn w:val="a"/>
    <w:rsid w:val="00F234E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F23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234ED"/>
    <w:rPr>
      <w:rFonts w:ascii="Arial" w:eastAsia="Calibri" w:hAnsi="Arial" w:cs="Arial"/>
      <w:sz w:val="20"/>
      <w:szCs w:val="20"/>
    </w:rPr>
  </w:style>
  <w:style w:type="paragraph" w:styleId="aff1">
    <w:name w:val="No Spacing"/>
    <w:uiPriority w:val="1"/>
    <w:qFormat/>
    <w:rsid w:val="00F234ED"/>
    <w:pPr>
      <w:spacing w:after="0" w:line="240" w:lineRule="auto"/>
    </w:pPr>
  </w:style>
  <w:style w:type="character" w:styleId="aff2">
    <w:name w:val="FollowedHyperlink"/>
    <w:basedOn w:val="a0"/>
    <w:uiPriority w:val="99"/>
    <w:semiHidden/>
    <w:unhideWhenUsed/>
    <w:rsid w:val="00F234ED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F234E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15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34E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34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2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F23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E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4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23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234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34ED"/>
  </w:style>
  <w:style w:type="character" w:styleId="a3">
    <w:name w:val="Hyperlink"/>
    <w:uiPriority w:val="99"/>
    <w:rsid w:val="00F234ED"/>
    <w:rPr>
      <w:color w:val="0000FF"/>
      <w:u w:val="single"/>
    </w:rPr>
  </w:style>
  <w:style w:type="character" w:customStyle="1" w:styleId="spelle">
    <w:name w:val="spelle"/>
    <w:basedOn w:val="a0"/>
    <w:rsid w:val="00F234ED"/>
  </w:style>
  <w:style w:type="character" w:styleId="a4">
    <w:name w:val="Strong"/>
    <w:qFormat/>
    <w:rsid w:val="00F234ED"/>
    <w:rPr>
      <w:b/>
      <w:bCs/>
    </w:rPr>
  </w:style>
  <w:style w:type="paragraph" w:styleId="a5">
    <w:name w:val="Normal (Web)"/>
    <w:basedOn w:val="a"/>
    <w:rsid w:val="00F2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F234E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234ED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rsid w:val="00F234ED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F234E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234ED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234ED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F234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23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2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234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1">
    <w:name w:val="Style11"/>
    <w:basedOn w:val="a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234E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234E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234ED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F234E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234E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F234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F234ED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7">
    <w:name w:val="Font Style47"/>
    <w:rsid w:val="00F234ED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F23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F234E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34ED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ConsPlusNonformat">
    <w:name w:val="ConsPlusNonformat"/>
    <w:rsid w:val="00F23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23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2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234ED"/>
  </w:style>
  <w:style w:type="paragraph" w:customStyle="1" w:styleId="3f3f3f3f3f3f3f3f3f3f3f">
    <w:name w:val="А3fб3fз3fа3fц3f с3fп3fи3fс3fк3fа3f"/>
    <w:basedOn w:val="a"/>
    <w:rsid w:val="00F234ED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F234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F2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2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"/>
    <w:basedOn w:val="a"/>
    <w:rsid w:val="00F234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F23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2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F234ED"/>
    <w:rPr>
      <w:i/>
      <w:iCs/>
    </w:rPr>
  </w:style>
  <w:style w:type="table" w:styleId="af6">
    <w:name w:val="Table Grid"/>
    <w:basedOn w:val="a1"/>
    <w:rsid w:val="00F2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234ED"/>
  </w:style>
  <w:style w:type="paragraph" w:styleId="af7">
    <w:name w:val="Balloon Text"/>
    <w:basedOn w:val="a"/>
    <w:link w:val="af8"/>
    <w:uiPriority w:val="99"/>
    <w:semiHidden/>
    <w:unhideWhenUsed/>
    <w:rsid w:val="00F2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234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Абзац списка Знак"/>
    <w:link w:val="ae"/>
    <w:uiPriority w:val="34"/>
    <w:locked/>
    <w:rsid w:val="00F234ED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F234E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234ED"/>
    <w:rPr>
      <w:rFonts w:eastAsiaTheme="minorEastAsia"/>
      <w:lang w:eastAsia="ru-RU"/>
    </w:rPr>
  </w:style>
  <w:style w:type="numbering" w:customStyle="1" w:styleId="6">
    <w:name w:val="Стиль6"/>
    <w:uiPriority w:val="99"/>
    <w:rsid w:val="00F234ED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F234E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F234ED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afc">
    <w:name w:val="Колонтитул_"/>
    <w:basedOn w:val="a0"/>
    <w:link w:val="afd"/>
    <w:rsid w:val="00F234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F234E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234ED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234ED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F234ED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F234E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F234ED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F234E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F234ED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F234ED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F234E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1">
    <w:name w:val="Основной текст (7)"/>
    <w:basedOn w:val="a"/>
    <w:link w:val="70"/>
    <w:rsid w:val="00F234ED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F234ED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rsid w:val="00F234ED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F234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F234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aff">
    <w:name w:val="Сноска"/>
    <w:basedOn w:val="a"/>
    <w:link w:val="afe"/>
    <w:rsid w:val="00F234ED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22">
    <w:name w:val="Основной текст2"/>
    <w:basedOn w:val="a"/>
    <w:rsid w:val="00F234E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F23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234ED"/>
    <w:rPr>
      <w:rFonts w:ascii="Arial" w:eastAsia="Calibri" w:hAnsi="Arial" w:cs="Arial"/>
      <w:sz w:val="20"/>
      <w:szCs w:val="20"/>
    </w:rPr>
  </w:style>
  <w:style w:type="paragraph" w:styleId="aff1">
    <w:name w:val="No Spacing"/>
    <w:uiPriority w:val="1"/>
    <w:qFormat/>
    <w:rsid w:val="00F234ED"/>
    <w:pPr>
      <w:spacing w:after="0" w:line="240" w:lineRule="auto"/>
    </w:pPr>
  </w:style>
  <w:style w:type="character" w:styleId="aff2">
    <w:name w:val="FollowedHyperlink"/>
    <w:basedOn w:val="a0"/>
    <w:uiPriority w:val="99"/>
    <w:semiHidden/>
    <w:unhideWhenUsed/>
    <w:rsid w:val="00F234ED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F234E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15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EED61EDD05873023712EE81BABB1817F3E6068EFF382ECA3F0F09FF7m1r2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1;&#1073;&#1084;&#1088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EED61EDD05873023712EE81BABB1817F3E616CECFD82ECA3F0F09FF712F0BF76D060m7r5B" TargetMode="External"/><Relationship Id="rId10" Type="http://schemas.openxmlformats.org/officeDocument/2006/relationships/hyperlink" Target="consultantplus://offline/ref=1DEED61EDD05873023712EE81BABB1817F3E616CECFD82ECA3F0F09FF7m1r2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EED61EDD05873023712EE81BABB1817F3E616CECFD82ECA3F0F09FF712F0BF76D060m7r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0B60-BC3B-44BD-8655-57555213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13159</Words>
  <Characters>75009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 Р.Б.</dc:creator>
  <cp:keywords/>
  <dc:description/>
  <cp:lastModifiedBy>Гусейнов Р.Б.</cp:lastModifiedBy>
  <cp:revision>7</cp:revision>
  <dcterms:created xsi:type="dcterms:W3CDTF">2019-03-11T23:27:00Z</dcterms:created>
  <dcterms:modified xsi:type="dcterms:W3CDTF">2019-03-19T20:38:00Z</dcterms:modified>
</cp:coreProperties>
</file>