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E30E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E30E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 Е Н И Е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  УСТЬ-БОЛЬШЕРЕЦКОГО   МУНИЦИПАЛЬНОГО   РАЙОНА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  КРАЯ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от _20__. _03_. 2013 № ________116__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E30E7" w:rsidRPr="001E30E7" w:rsidTr="001E30E7">
        <w:trPr>
          <w:trHeight w:val="6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7" w:rsidRPr="001E30E7" w:rsidRDefault="001E30E7" w:rsidP="001E30E7">
            <w:pPr>
              <w:spacing w:after="0" w:line="65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  предоставляющих муниципальные  услуги</w:t>
            </w:r>
          </w:p>
        </w:tc>
      </w:tr>
    </w:tbl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 также с целью улучшения качества оказываемых структурными</w:t>
      </w:r>
      <w:proofErr w:type="gramEnd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подразделениями муниципальных услуг, Администрация Усть-Большерецкого муниципального района</w:t>
      </w:r>
    </w:p>
    <w:p w:rsidR="001E30E7" w:rsidRPr="001E30E7" w:rsidRDefault="001E30E7" w:rsidP="001E30E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Утвердить Положение об особенностях подачи и рассмотрения жалоб на решения и действия (бездействие)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  предоставляющих муниципальные  услуги согласно приложению № 1.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Утвердить форму журнала регистрации жалоб согласно приложению № 2.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Возложить функции ведения журнала жалоб на общий отдел в составе управления делами.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Руководителям структурных подразделений привести существующие регламентов оказания муниципальных услуг в соответствие с настоящим постановлением.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Управлению делами обнародовать настоящее постановление.</w:t>
      </w:r>
    </w:p>
    <w:p w:rsidR="001E30E7" w:rsidRPr="001E30E7" w:rsidRDefault="001E30E7" w:rsidP="001E30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руководителя управления делами </w:t>
      </w:r>
      <w:proofErr w:type="spellStart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Утёнышеву</w:t>
      </w:r>
      <w:proofErr w:type="spellEnd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Л.Н.</w:t>
      </w:r>
    </w:p>
    <w:p w:rsidR="001E30E7" w:rsidRPr="001E30E7" w:rsidRDefault="001E30E7" w:rsidP="001E30E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E30E7" w:rsidRPr="001E30E7" w:rsidRDefault="001E30E7" w:rsidP="001E30E7">
      <w:p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И.о</w:t>
      </w:r>
      <w:proofErr w:type="spellEnd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. Главы Усть-Большерецкого</w:t>
      </w:r>
    </w:p>
    <w:p w:rsidR="001E30E7" w:rsidRPr="001E30E7" w:rsidRDefault="001E30E7" w:rsidP="001E30E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К.Ю. </w:t>
      </w:r>
      <w:proofErr w:type="spellStart"/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Деникеев</w:t>
      </w:r>
      <w:proofErr w:type="spellEnd"/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5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</w:tblGrid>
      <w:tr w:rsidR="001E30E7" w:rsidRPr="001E30E7" w:rsidTr="001E30E7"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1E30E7" w:rsidRPr="001E30E7" w:rsidRDefault="001E30E7" w:rsidP="001E30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0"/>
                <w:szCs w:val="20"/>
                <w:lang w:eastAsia="ru-RU"/>
              </w:rPr>
              <w:t>к распоряжению Администрации Усть-Большерецкого муниципального района                     от _20____._03_.2013 № 116</w:t>
            </w:r>
          </w:p>
        </w:tc>
      </w:tr>
    </w:tbl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об особенностях подачи и рассмотрения жалоб на решения и действия (бездействие)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района,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  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предоставляющих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 муниципальные  услуги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numPr>
          <w:ilvl w:val="0"/>
          <w:numId w:val="2"/>
        </w:numPr>
        <w:spacing w:after="0" w:line="240" w:lineRule="auto"/>
        <w:ind w:left="640"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Общие Положения.</w:t>
      </w:r>
    </w:p>
    <w:p w:rsidR="001E30E7" w:rsidRPr="001E30E7" w:rsidRDefault="001E30E7" w:rsidP="001E30E7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1.1.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Настоящее Положение определяет особенности подачи и рассмотрения жалоб на нарушение порядка предоставления муниципальных услуг, выразившееся в неправомерных решениях и действиях (бездействии) структурных подразделений Администрации Усть-Большерецкого муниципального района (далее – структурные подразделения), предоставляющих муниципальные услуги, и их должностных лиц, муниципальных служащих Администрации Усть-Большерецкого муниципального района (далее – муниципальные служащие),  предоставляющих муниципальные  услуги, при предоставлении муниципальных услуг (далее – жалобы).</w:t>
      </w:r>
      <w:proofErr w:type="gramEnd"/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1.2.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Подача и рассмотрение жалоб осуществляются в порядке, предусмотренном Федеральным законом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1.3.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Должностное лицо, наделенное полномочиями по рассмотрению жалобы, - должностное лицо Администрации Усть-Большерецкого муниципального района, уполномоченное в соответствии с должностной инструкцией рассматривать поступившие жалобы заявителей.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1.4.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Должностное лицо Администрации Усть-Большерецкого муниципального района, наделенное полномочиями по рассмотрению жалобы, обеспечивает: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прием и рассмотрение жалоб в соответствии с требованиями настоящего Положения;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направление жалобы в уполномоченный на ее рассмотрение орган в соответствии с частью 2.10. настоящего Положения.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1.5.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Органы, предоставляющие муниципальные услуги, обеспечивают: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оснащение мест приема жалоб;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информирование заявителей о порядке обжалования решений и действий (бездействия)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</w:t>
      </w:r>
      <w:r w:rsidRPr="001E30E7">
        <w:rPr>
          <w:rFonts w:eastAsia="Times New Roman" w:cs="Times New Roman"/>
          <w:color w:val="000000"/>
          <w:szCs w:val="24"/>
          <w:lang w:eastAsia="ru-RU"/>
        </w:rPr>
        <w:lastRenderedPageBreak/>
        <w:t>района  предоставляющих муниципальные  услуги, посредством размещения информации на стендах в местах предоставления муниципальных  услуг, на официальном сайте в сети Интернет;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консультирование заявителей о порядке обжалования решений и действий (бездействия) 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  предоставляющих муниципальные  услуги, в том числе по телефону, электронной почте, при личном приеме.</w:t>
      </w:r>
    </w:p>
    <w:p w:rsidR="001E30E7" w:rsidRPr="001E30E7" w:rsidRDefault="001E30E7" w:rsidP="001E30E7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numPr>
          <w:ilvl w:val="0"/>
          <w:numId w:val="3"/>
        </w:numPr>
        <w:spacing w:after="0" w:line="240" w:lineRule="auto"/>
        <w:ind w:left="640"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Особенности подачи жалоб.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2.1.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2.2.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Жалоба подается в Администрацию Усть-Большерецкого муниципального района на имя Главы  Администрации Усть-Большерецкого муниципального района либо руководителя структурного подразделения, предоставляющего муниципальную услугу, 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 Жалоба в письменной форме может быть также направлена по почте.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2.3.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2.4.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случае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представлена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2.5.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Прием жалоб в письменной форме осуществляется общим отделом в составе управления делами, где она регистрируется в отдельном журнале и направляется Главе Администрации Усть-Большерецкого муниципального района. Глава Администрации Усть-Большерецкого муниципального района ставит резолюцию для рассмотрения ее должностным лицом, уполномоченным на рассмотрение таких жалоб (по подведомственности).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2.6.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электронном виде жалоба может быть подана заявителем посредством официального сайта Администрации Усть-Большерецкого муниципального района в сети Интернет.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При подаче жалобы в электронном виде документы, указанные в пункте 2.4. 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lastRenderedPageBreak/>
        <w:t>2.7.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Время приема жалоб должно совпадать со временем предоставления муниципальных услуг.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2.8.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Жалобы на действие (бездействие) муниципальных служащих, предоставляющих муниципальные услуги, а также на принятые ими решения, направляются в структурное подразделение, предоставляющее муниципальную услугу, и рассматривается им в порядке, предусмотренном настоящим Положением.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При этом срок рассмотрения жалобы исчисляется со дня регистрации жалобы в структурном подразделении, предоставляющем муниципальную услугу.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2.9.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случае если обжалуются решения руководителя структурного подразделения, предоставляющего муниципальную услугу, жалоба подается также в Главе Администрации Усть-Большерецкого муниципального района и рассматривается им в порядке, предусмотренном настоящим положением.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2.10.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В случае если принятие решения по жалобе, поданной заявителем, не входит в компетенцию Администрации Усть-Большерецкого муниципального района, ее структурного подразделения в соответствии с требованиями пункта 2.5. настоящего Положения, то в течение одного рабочего дня со дня ее регистрации жалоба направляется в уполномоченный на ее рассмотрение орган и в письменной форме информирует заявителя о перенаправлении жалобы, за исключением случаев, указанных в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пункте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> 3.3., подпункте 2 пункта 3.4. настоящего Положения.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numPr>
          <w:ilvl w:val="0"/>
          <w:numId w:val="4"/>
        </w:numPr>
        <w:spacing w:after="0" w:line="240" w:lineRule="auto"/>
        <w:ind w:left="640"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Требования к порядку рассмотрения жалобы.</w:t>
      </w:r>
    </w:p>
    <w:p w:rsidR="001E30E7" w:rsidRPr="001E30E7" w:rsidRDefault="001E30E7" w:rsidP="001E30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3.1.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Жалоба, поступившая в письменной форме в Администрацию Усть-Большерецкого муниципального района на структурное подразделение, предоставляющее муниципальную  услугу, подлежит обязательной регистрации в журнале учета жалоб на решения и действия (бездействие)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  предоставляющих муниципальные  услуги (далее – Журнал), не позднее следующего рабочего дня со дня ее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 поступления с присвоением ей регистрационного номера.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shd w:val="clear" w:color="auto" w:fill="FF00FF"/>
          <w:lang w:eastAsia="ru-RU"/>
        </w:rPr>
        <w:t xml:space="preserve">Ведение Журнала осуществляется по форме, утвержденной постановлением Администрации Усть-Большерецкого муниципального района </w:t>
      </w:r>
      <w:proofErr w:type="gramStart"/>
      <w:r w:rsidRPr="001E30E7">
        <w:rPr>
          <w:rFonts w:eastAsia="Times New Roman" w:cs="Times New Roman"/>
          <w:color w:val="000000"/>
          <w:szCs w:val="24"/>
          <w:shd w:val="clear" w:color="auto" w:fill="FF00FF"/>
          <w:lang w:eastAsia="ru-RU"/>
        </w:rPr>
        <w:t>от</w:t>
      </w:r>
      <w:proofErr w:type="gramEnd"/>
      <w:r w:rsidRPr="001E30E7">
        <w:rPr>
          <w:rFonts w:eastAsia="Times New Roman" w:cs="Times New Roman"/>
          <w:color w:val="000000"/>
          <w:szCs w:val="24"/>
          <w:shd w:val="clear" w:color="auto" w:fill="FF00FF"/>
          <w:lang w:eastAsia="ru-RU"/>
        </w:rPr>
        <w:t xml:space="preserve"> _____ № _____ (приложение № 2)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3.2.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В случае обжалования отказа структурного подразделения, предоставляющего муниципальную услугу, 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3.3.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lastRenderedPageBreak/>
        <w:t>3.4.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3.5.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отказ в удовлетворении жалобы.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3.6.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Решение, предусмотренное пунктом 3.5. настоящего Положения, принимается в форме акта уполномоченного на ее рассмотрение должностного лица.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3.7.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При удовлетворении жалобы уполномоченное на ее рассмотрение должностное лицо принимает исчерпывающие меры по устранению выявленных нарушений, в том числе по выдаче заявителю результата муниципальной услуги, не позднее 5 рабочих дней со дня принятия решения, если иное не установлено законодательством Российской Федерации.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3.8.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3.9.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ответе по результатам рассмотрения жалобы указываются: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1)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Должность, фамилия, имя, отчество (при наличии) должностного лица, 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2)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фамилия, имя, отчество (при наличии) или наименование заявителя;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4)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основания для принятия решения по жалобе;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5)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принятое по жалобе решение;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6)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 муниципальной услуги;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7)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сведения о порядке обжалования принятого по жалобе решения.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3.10.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 Администрации Усть-Большерецкого муниципального района и руководителем структурного подразделения, предоставляющего муниципальные услуги.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3.11.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 должностного лица, уполномоченного на рассмотрение жалобы.</w:t>
      </w:r>
    </w:p>
    <w:p w:rsidR="001E30E7" w:rsidRPr="001E30E7" w:rsidRDefault="001E30E7" w:rsidP="001E30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t>3.12.</w:t>
      </w:r>
      <w:r w:rsidRPr="001E30E7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1E30E7">
        <w:rPr>
          <w:rFonts w:eastAsia="Times New Roman" w:cs="Times New Roman"/>
          <w:color w:val="000000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30E7">
        <w:rPr>
          <w:rFonts w:eastAsia="Times New Roman" w:cs="Times New Roman"/>
          <w:color w:val="000000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E30E7" w:rsidRPr="001E30E7" w:rsidRDefault="001E30E7" w:rsidP="001E30E7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1E30E7" w:rsidRPr="001E30E7" w:rsidRDefault="001E30E7" w:rsidP="001E30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30E7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</w:tblGrid>
      <w:tr w:rsidR="001E30E7" w:rsidRPr="001E30E7" w:rsidTr="001E30E7">
        <w:trPr>
          <w:jc w:val="right"/>
        </w:trPr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1E30E7" w:rsidRPr="001E30E7" w:rsidRDefault="001E30E7" w:rsidP="001E30E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0"/>
                <w:szCs w:val="20"/>
                <w:lang w:eastAsia="ru-RU"/>
              </w:rPr>
              <w:t>к распоряжению Администрации Усть-Большерецкого муниципального района                     от _20_._03____.2013 № ____116</w:t>
            </w:r>
          </w:p>
        </w:tc>
      </w:tr>
    </w:tbl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ЖУРНАЛ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учета жалоб на решения и действия (бездействие) структурных подразделений Администрации Усть-Большерецкого муниципального района, предоставляющих муниципальные услуги, и их должностных лиц, муниципальных служащих Администрации Усть-Большерецкого муниципального района  предоставляющих муниципальные  услуги</w:t>
      </w:r>
    </w:p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6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40"/>
        <w:gridCol w:w="1559"/>
        <w:gridCol w:w="850"/>
        <w:gridCol w:w="993"/>
        <w:gridCol w:w="1129"/>
        <w:gridCol w:w="1254"/>
        <w:gridCol w:w="1957"/>
        <w:gridCol w:w="1445"/>
      </w:tblGrid>
      <w:tr w:rsidR="001E30E7" w:rsidRPr="001E30E7" w:rsidTr="001E30E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дрес места жительства заявителя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Краткое содержание жалобы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Кому направлено на рассмотрение (дата, Ф.И.О. исполнителя)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Ответ заявителю направлен</w:t>
            </w:r>
          </w:p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(дата, исходящий номер, форма отправки)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30E7" w:rsidRPr="001E30E7" w:rsidTr="001E30E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E30E7" w:rsidRPr="001E30E7" w:rsidTr="001E30E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30E7" w:rsidRPr="001E30E7" w:rsidTr="001E30E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30E7" w:rsidRPr="001E30E7" w:rsidRDefault="001E30E7" w:rsidP="001E30E7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30E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30E7" w:rsidRPr="001E30E7" w:rsidRDefault="001E30E7" w:rsidP="001E30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E30E7" w:rsidRPr="001E30E7" w:rsidRDefault="001E30E7" w:rsidP="001E30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30E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67D8C" w:rsidRDefault="00C67D8C"/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12F"/>
    <w:multiLevelType w:val="multilevel"/>
    <w:tmpl w:val="47643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0F41"/>
    <w:multiLevelType w:val="multilevel"/>
    <w:tmpl w:val="C66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C756A"/>
    <w:multiLevelType w:val="multilevel"/>
    <w:tmpl w:val="44D89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665B2"/>
    <w:multiLevelType w:val="multilevel"/>
    <w:tmpl w:val="4410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D"/>
    <w:rsid w:val="001E30E7"/>
    <w:rsid w:val="00C03A8D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2019-10-07T23:54:00Z</dcterms:created>
  <dcterms:modified xsi:type="dcterms:W3CDTF">2019-10-07T23:56:00Z</dcterms:modified>
</cp:coreProperties>
</file>