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</w:t>
      </w:r>
      <w:r w:rsidR="00E63206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</w:t>
      </w:r>
      <w:r w:rsidR="00E63206">
        <w:rPr>
          <w:b/>
          <w:color w:val="000000"/>
          <w:spacing w:val="9"/>
        </w:rPr>
        <w:t>309</w:t>
      </w:r>
      <w:r w:rsidR="00157494">
        <w:rPr>
          <w:b/>
          <w:color w:val="000000"/>
          <w:spacing w:val="9"/>
        </w:rPr>
        <w:t>___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DE39FF" w:rsidTr="00DE39FF">
        <w:tc>
          <w:tcPr>
            <w:tcW w:w="4785" w:type="dxa"/>
          </w:tcPr>
          <w:p w:rsidR="00DE39FF" w:rsidRDefault="0057638C" w:rsidP="00592E95">
            <w:pPr>
              <w:suppressAutoHyphens/>
              <w:jc w:val="both"/>
            </w:pPr>
            <w:r>
              <w:rPr>
                <w:b/>
              </w:rPr>
              <w:t xml:space="preserve">О внесении изменений в </w:t>
            </w:r>
            <w:r w:rsidR="00592E95">
              <w:rPr>
                <w:b/>
              </w:rPr>
              <w:t>«А</w:t>
            </w:r>
            <w:r w:rsidR="00592E95" w:rsidRPr="00743E41">
              <w:rPr>
                <w:b/>
              </w:rPr>
              <w:t>дминистративн</w:t>
            </w:r>
            <w:r w:rsidR="00592E95">
              <w:rPr>
                <w:b/>
              </w:rPr>
              <w:t>ый</w:t>
            </w:r>
            <w:r w:rsidR="00592E95" w:rsidRPr="00743E41">
              <w:rPr>
                <w:b/>
              </w:rPr>
              <w:t xml:space="preserve"> регламент </w:t>
            </w:r>
            <w:r w:rsidR="00592E95" w:rsidRPr="00AD64D7">
              <w:rPr>
                <w:b/>
              </w:rPr>
              <w:t xml:space="preserve">предоставления </w:t>
            </w:r>
            <w:r w:rsidR="00592E95">
              <w:rPr>
                <w:b/>
              </w:rPr>
              <w:t xml:space="preserve">муниципальной услуги </w:t>
            </w:r>
            <w:r w:rsidR="00592E95" w:rsidRPr="00DE39FF">
              <w:rPr>
                <w:b/>
              </w:rPr>
              <w:t xml:space="preserve">по </w:t>
            </w:r>
            <w:r w:rsidR="00592E95" w:rsidRPr="005E11D5">
              <w:rPr>
                <w:b/>
              </w:rPr>
              <w:t>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  <w:r w:rsidR="00592E95">
              <w:rPr>
                <w:b/>
                <w:szCs w:val="28"/>
              </w:rPr>
              <w:t>», утвержденный</w:t>
            </w:r>
            <w:r w:rsidR="00175915">
              <w:rPr>
                <w:b/>
              </w:rPr>
              <w:t xml:space="preserve"> </w:t>
            </w:r>
            <w:r>
              <w:rPr>
                <w:b/>
              </w:rPr>
              <w:t>постановлени</w:t>
            </w:r>
            <w:r w:rsidR="00592E95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EE469C">
              <w:rPr>
                <w:b/>
              </w:rPr>
              <w:t>15</w:t>
            </w:r>
            <w:r>
              <w:rPr>
                <w:b/>
              </w:rPr>
              <w:t>.0</w:t>
            </w:r>
            <w:r w:rsidR="00EE469C">
              <w:rPr>
                <w:b/>
              </w:rPr>
              <w:t>5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EE469C">
              <w:rPr>
                <w:b/>
              </w:rPr>
              <w:t>20</w:t>
            </w:r>
            <w:r w:rsidR="00666B4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 xml:space="preserve">В связи с приведением в соответствие с нормами действующего законодательства базы </w:t>
      </w:r>
      <w:r w:rsidR="00592E95">
        <w:t xml:space="preserve">муниципальных </w:t>
      </w:r>
      <w:r>
        <w:t>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592E95" w:rsidRPr="00592E95">
        <w:t>«Административный регламент 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="00592E95" w:rsidRPr="00592E95">
        <w:rPr>
          <w:szCs w:val="28"/>
        </w:rPr>
        <w:t>», утвержденный</w:t>
      </w:r>
      <w:r w:rsidR="00592E95" w:rsidRPr="00592E95">
        <w:t xml:space="preserve"> постановлением Администрации Усть-Большерецкого муниципального района от 15.05.2019 № </w:t>
      </w:r>
      <w:proofErr w:type="gramStart"/>
      <w:r w:rsidR="00592E95" w:rsidRPr="00592E95">
        <w:t>201</w:t>
      </w:r>
      <w:r w:rsidR="00592E95">
        <w:rPr>
          <w:color w:val="000000"/>
        </w:rPr>
        <w:t>,</w:t>
      </w:r>
      <w:r w:rsidR="00592E95" w:rsidRPr="00592E95">
        <w:rPr>
          <w:color w:val="000000"/>
        </w:rPr>
        <w:t xml:space="preserve"> </w:t>
      </w:r>
      <w:r w:rsidR="00B24AF4">
        <w:rPr>
          <w:color w:val="000000"/>
        </w:rPr>
        <w:t xml:space="preserve"> следующие</w:t>
      </w:r>
      <w:proofErr w:type="gramEnd"/>
      <w:r w:rsidR="00B24AF4">
        <w:rPr>
          <w:color w:val="000000"/>
        </w:rPr>
        <w:t xml:space="preserve"> изменения:</w:t>
      </w:r>
    </w:p>
    <w:p w:rsidR="00C34C70" w:rsidRDefault="00C34C70" w:rsidP="00C34C70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C34C70" w:rsidRDefault="00C34C70" w:rsidP="00592E95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C34C70" w:rsidRDefault="00C34C70" w:rsidP="00C34C70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C34C70" w:rsidRDefault="00C34C70" w:rsidP="00592E95">
      <w:pPr>
        <w:ind w:firstLine="360"/>
        <w:jc w:val="both"/>
      </w:pPr>
      <w:r>
        <w:rPr>
          <w:color w:val="000000"/>
        </w:rPr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175915" w:rsidRPr="00312835" w:rsidRDefault="00175915" w:rsidP="00175915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75915" w:rsidRPr="00312835" w:rsidRDefault="00175915" w:rsidP="00175915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592E95" w:rsidRPr="00743E41" w:rsidRDefault="00592E95" w:rsidP="00592E95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943D1C" w:rsidRPr="00743E41" w:rsidRDefault="00943D1C" w:rsidP="00614C8A">
      <w:pPr>
        <w:ind w:firstLine="360"/>
        <w:jc w:val="both"/>
        <w:rPr>
          <w:color w:val="FF0000"/>
        </w:rPr>
      </w:pPr>
    </w:p>
    <w:p w:rsidR="00614C8A" w:rsidRDefault="00614C8A" w:rsidP="00655F17"/>
    <w:p w:rsidR="00655F17" w:rsidRPr="00743E41" w:rsidRDefault="00C34C70" w:rsidP="00655F17">
      <w:proofErr w:type="spellStart"/>
      <w:r>
        <w:t>И.о</w:t>
      </w:r>
      <w:proofErr w:type="spellEnd"/>
      <w:r>
        <w:t xml:space="preserve"> </w:t>
      </w:r>
      <w:r w:rsidR="00655F17">
        <w:t>Г</w:t>
      </w:r>
      <w:r w:rsidR="00655F17" w:rsidRPr="00743E41">
        <w:t>лав</w:t>
      </w:r>
      <w:r>
        <w:t>ы</w:t>
      </w:r>
      <w:r w:rsidR="00655F17" w:rsidRPr="00743E41">
        <w:t xml:space="preserve"> 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022869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</w:t>
      </w:r>
      <w:r w:rsidR="00C34C70">
        <w:t xml:space="preserve">            </w:t>
      </w:r>
      <w:r>
        <w:t xml:space="preserve">         </w:t>
      </w:r>
      <w:r w:rsidR="00C34C70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22869"/>
    <w:rsid w:val="000C1A8C"/>
    <w:rsid w:val="000D0448"/>
    <w:rsid w:val="00136226"/>
    <w:rsid w:val="00157494"/>
    <w:rsid w:val="00170728"/>
    <w:rsid w:val="00175915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F4560"/>
    <w:rsid w:val="00536D85"/>
    <w:rsid w:val="0057638C"/>
    <w:rsid w:val="00592E95"/>
    <w:rsid w:val="005A1498"/>
    <w:rsid w:val="005B4BB3"/>
    <w:rsid w:val="005E11D5"/>
    <w:rsid w:val="00614C8A"/>
    <w:rsid w:val="00630149"/>
    <w:rsid w:val="00634D67"/>
    <w:rsid w:val="00655F17"/>
    <w:rsid w:val="00661BFD"/>
    <w:rsid w:val="00666B49"/>
    <w:rsid w:val="006C4B06"/>
    <w:rsid w:val="0076558B"/>
    <w:rsid w:val="007B2B81"/>
    <w:rsid w:val="007B4174"/>
    <w:rsid w:val="007F5071"/>
    <w:rsid w:val="00840040"/>
    <w:rsid w:val="00862477"/>
    <w:rsid w:val="008715F4"/>
    <w:rsid w:val="00943BFD"/>
    <w:rsid w:val="00943D1C"/>
    <w:rsid w:val="00972FF8"/>
    <w:rsid w:val="009B2090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34C70"/>
    <w:rsid w:val="00C45E4E"/>
    <w:rsid w:val="00CF6E31"/>
    <w:rsid w:val="00D2575B"/>
    <w:rsid w:val="00D71A6B"/>
    <w:rsid w:val="00DA2629"/>
    <w:rsid w:val="00DE39FF"/>
    <w:rsid w:val="00DE6744"/>
    <w:rsid w:val="00E12C0B"/>
    <w:rsid w:val="00E63206"/>
    <w:rsid w:val="00EE469C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BC86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2020-11-24T00:10:00Z</cp:lastPrinted>
  <dcterms:created xsi:type="dcterms:W3CDTF">2021-09-30T03:08:00Z</dcterms:created>
  <dcterms:modified xsi:type="dcterms:W3CDTF">2021-10-01T00:05:00Z</dcterms:modified>
</cp:coreProperties>
</file>