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13" w:rsidRDefault="00F17913" w:rsidP="003E1795">
      <w:pPr>
        <w:pStyle w:val="ConsPlusTitle"/>
        <w:rPr>
          <w:rFonts w:ascii="Times New Roman" w:hAnsi="Times New Roman" w:cs="Times New Roman"/>
          <w:sz w:val="24"/>
          <w:szCs w:val="24"/>
        </w:rPr>
      </w:pPr>
    </w:p>
    <w:p w:rsidR="00F17913" w:rsidRPr="00F17913" w:rsidRDefault="00F17913" w:rsidP="00F17913">
      <w:pPr>
        <w:widowControl w:val="0"/>
        <w:tabs>
          <w:tab w:val="left" w:pos="4633"/>
        </w:tabs>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sidRPr="00F17913">
        <w:rPr>
          <w:rFonts w:ascii="Times New Roman CYR" w:hAnsi="Times New Roman CYR" w:cs="Times New Roman CYR"/>
          <w:bCs/>
          <w:noProof/>
          <w:color w:val="26282F"/>
          <w:sz w:val="18"/>
          <w:szCs w:val="24"/>
        </w:rPr>
        <w:drawing>
          <wp:inline distT="0" distB="0" distL="0" distR="0" wp14:anchorId="2629B5BE" wp14:editId="292DF033">
            <wp:extent cx="509270" cy="638175"/>
            <wp:effectExtent l="19050" t="0" r="5080" b="0"/>
            <wp:docPr id="59" name="Рисунок 5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09270" cy="638175"/>
                    </a:xfrm>
                    <a:prstGeom prst="rect">
                      <a:avLst/>
                    </a:prstGeom>
                    <a:noFill/>
                    <a:ln w="9525">
                      <a:noFill/>
                      <a:miter lim="800000"/>
                      <a:headEnd/>
                      <a:tailEnd/>
                    </a:ln>
                  </pic:spPr>
                </pic:pic>
              </a:graphicData>
            </a:graphic>
          </wp:inline>
        </w:drawing>
      </w:r>
    </w:p>
    <w:p w:rsidR="00F17913" w:rsidRPr="00F17913" w:rsidRDefault="00F17913" w:rsidP="00F17913">
      <w:pPr>
        <w:spacing w:after="0" w:line="240" w:lineRule="auto"/>
        <w:jc w:val="center"/>
        <w:rPr>
          <w:rFonts w:ascii="Times New Roman" w:eastAsia="Times New Roman" w:hAnsi="Times New Roman"/>
          <w:b/>
          <w:sz w:val="24"/>
          <w:szCs w:val="24"/>
        </w:rPr>
      </w:pPr>
      <w:r w:rsidRPr="00F17913">
        <w:rPr>
          <w:rFonts w:ascii="Times New Roman" w:eastAsia="Times New Roman" w:hAnsi="Times New Roman"/>
          <w:b/>
          <w:sz w:val="24"/>
          <w:szCs w:val="24"/>
        </w:rPr>
        <w:t>ПОСТАНОВЛЕНИЕ</w:t>
      </w:r>
    </w:p>
    <w:p w:rsidR="00F17913" w:rsidRPr="00F17913" w:rsidRDefault="00F17913" w:rsidP="00F17913">
      <w:pPr>
        <w:spacing w:after="0" w:line="240" w:lineRule="auto"/>
        <w:jc w:val="center"/>
        <w:rPr>
          <w:rFonts w:ascii="Times New Roman" w:eastAsia="Times New Roman" w:hAnsi="Times New Roman"/>
          <w:b/>
          <w:sz w:val="24"/>
          <w:szCs w:val="24"/>
        </w:rPr>
      </w:pPr>
    </w:p>
    <w:p w:rsidR="00F17913" w:rsidRPr="00F17913" w:rsidRDefault="00F17913" w:rsidP="00F17913">
      <w:pPr>
        <w:spacing w:after="0" w:line="240" w:lineRule="auto"/>
        <w:jc w:val="center"/>
        <w:rPr>
          <w:rFonts w:ascii="Times New Roman" w:eastAsia="Times New Roman" w:hAnsi="Times New Roman"/>
          <w:b/>
          <w:sz w:val="24"/>
          <w:szCs w:val="24"/>
        </w:rPr>
      </w:pPr>
      <w:r w:rsidRPr="00F17913">
        <w:rPr>
          <w:rFonts w:ascii="Times New Roman" w:eastAsia="Times New Roman" w:hAnsi="Times New Roman"/>
          <w:b/>
          <w:sz w:val="24"/>
          <w:szCs w:val="24"/>
        </w:rPr>
        <w:t>АДМИНИСТРАЦИИ УСТЬ-БОЛЬШЕРЕЦКОГО МУНИЦИПАЛЬНОГО РАЙОНА</w:t>
      </w:r>
    </w:p>
    <w:p w:rsidR="00F17913" w:rsidRPr="00F17913" w:rsidRDefault="00F17913" w:rsidP="00F17913">
      <w:pPr>
        <w:spacing w:after="0" w:line="240" w:lineRule="auto"/>
        <w:rPr>
          <w:rFonts w:ascii="Times New Roman" w:eastAsia="Times New Roman" w:hAnsi="Times New Roman"/>
          <w:sz w:val="24"/>
          <w:szCs w:val="24"/>
        </w:rPr>
      </w:pPr>
    </w:p>
    <w:p w:rsidR="00F17913" w:rsidRPr="00F17913" w:rsidRDefault="00F17913" w:rsidP="00F17913">
      <w:pPr>
        <w:spacing w:after="0" w:line="240" w:lineRule="auto"/>
        <w:rPr>
          <w:rFonts w:ascii="Times New Roman" w:eastAsia="Times New Roman" w:hAnsi="Times New Roman"/>
          <w:sz w:val="24"/>
          <w:szCs w:val="24"/>
        </w:rPr>
      </w:pPr>
    </w:p>
    <w:p w:rsidR="00F17913" w:rsidRPr="00F17913" w:rsidRDefault="00D835F6" w:rsidP="00F1791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w:t>
      </w:r>
      <w:r w:rsidR="00F17913">
        <w:rPr>
          <w:rFonts w:ascii="Times New Roman" w:eastAsia="Times New Roman" w:hAnsi="Times New Roman"/>
          <w:sz w:val="24"/>
          <w:szCs w:val="24"/>
        </w:rPr>
        <w:t>т</w:t>
      </w:r>
      <w:r>
        <w:rPr>
          <w:rFonts w:ascii="Times New Roman" w:eastAsia="Times New Roman" w:hAnsi="Times New Roman"/>
          <w:sz w:val="24"/>
          <w:szCs w:val="24"/>
        </w:rPr>
        <w:t xml:space="preserve"> 11.11.2020 </w:t>
      </w:r>
      <w:r w:rsidR="00F17913" w:rsidRPr="00F17913">
        <w:rPr>
          <w:rFonts w:ascii="Times New Roman" w:eastAsia="Times New Roman" w:hAnsi="Times New Roman"/>
          <w:sz w:val="24"/>
          <w:szCs w:val="24"/>
        </w:rPr>
        <w:t xml:space="preserve">№ </w:t>
      </w:r>
      <w:r>
        <w:rPr>
          <w:rFonts w:ascii="Times New Roman" w:eastAsia="Times New Roman" w:hAnsi="Times New Roman"/>
          <w:sz w:val="24"/>
          <w:szCs w:val="24"/>
        </w:rPr>
        <w:t>380</w:t>
      </w:r>
    </w:p>
    <w:p w:rsidR="00F17913" w:rsidRPr="00F17913" w:rsidRDefault="00F17913" w:rsidP="00F17913">
      <w:pPr>
        <w:spacing w:after="0" w:line="240" w:lineRule="auto"/>
        <w:rPr>
          <w:rFonts w:ascii="Times New Roman" w:eastAsia="Times New Roman" w:hAnsi="Times New Roman"/>
          <w:sz w:val="24"/>
          <w:szCs w:val="24"/>
        </w:rPr>
      </w:pPr>
      <w:r w:rsidRPr="00F17913">
        <w:rPr>
          <w:rFonts w:ascii="Times New Roman" w:eastAsia="Times New Roman" w:hAnsi="Times New Roman"/>
          <w:sz w:val="24"/>
          <w:szCs w:val="24"/>
        </w:rPr>
        <w:t xml:space="preserve">         </w:t>
      </w:r>
    </w:p>
    <w:tbl>
      <w:tblPr>
        <w:tblW w:w="0" w:type="auto"/>
        <w:tblLook w:val="04A0" w:firstRow="1" w:lastRow="0" w:firstColumn="1" w:lastColumn="0" w:noHBand="0" w:noVBand="1"/>
      </w:tblPr>
      <w:tblGrid>
        <w:gridCol w:w="4962"/>
      </w:tblGrid>
      <w:tr w:rsidR="00F17913" w:rsidRPr="00F17913" w:rsidTr="00F17913">
        <w:tc>
          <w:tcPr>
            <w:tcW w:w="4962" w:type="dxa"/>
          </w:tcPr>
          <w:p w:rsidR="00F17913" w:rsidRPr="00F17913" w:rsidRDefault="00F17913" w:rsidP="00F17913">
            <w:pPr>
              <w:spacing w:after="0" w:line="276" w:lineRule="auto"/>
              <w:ind w:left="-117"/>
              <w:jc w:val="both"/>
              <w:rPr>
                <w:rFonts w:ascii="Times New Roman" w:eastAsia="Times New Roman" w:hAnsi="Times New Roman"/>
                <w:b/>
              </w:rPr>
            </w:pPr>
            <w:r w:rsidRPr="00F17913">
              <w:rPr>
                <w:rFonts w:ascii="Times New Roman" w:eastAsia="Times New Roman" w:hAnsi="Times New Roman"/>
                <w:b/>
              </w:rPr>
              <w:t xml:space="preserve">Об утверждении Правил определения требований к закупаемым муниципальными органами </w:t>
            </w:r>
            <w:proofErr w:type="spellStart"/>
            <w:r w:rsidRPr="00F17913">
              <w:rPr>
                <w:rFonts w:ascii="Times New Roman" w:eastAsia="Times New Roman" w:hAnsi="Times New Roman"/>
                <w:b/>
              </w:rPr>
              <w:t>Усть</w:t>
            </w:r>
            <w:proofErr w:type="spellEnd"/>
            <w:r w:rsidRPr="00F17913">
              <w:rPr>
                <w:rFonts w:ascii="Times New Roman" w:eastAsia="Times New Roman" w:hAnsi="Times New Roman"/>
                <w:b/>
              </w:rPr>
              <w:t>-Большерецкого муниципального района и подведомственных им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w:t>
            </w:r>
          </w:p>
        </w:tc>
      </w:tr>
    </w:tbl>
    <w:p w:rsidR="00EA5ED3" w:rsidRPr="00F17913" w:rsidRDefault="00EA5ED3" w:rsidP="00F17913">
      <w:pPr>
        <w:pStyle w:val="ConsPlusTitle"/>
        <w:rPr>
          <w:rFonts w:ascii="Times New Roman" w:hAnsi="Times New Roman" w:cs="Times New Roman"/>
          <w:smallCaps/>
          <w:sz w:val="24"/>
          <w:szCs w:val="24"/>
        </w:rPr>
      </w:pPr>
    </w:p>
    <w:p w:rsidR="00EA5ED3" w:rsidRPr="00B514B4" w:rsidRDefault="00EA5ED3">
      <w:pPr>
        <w:pStyle w:val="ConsPlusNormal"/>
        <w:ind w:firstLine="540"/>
        <w:jc w:val="both"/>
        <w:rPr>
          <w:rFonts w:ascii="Times New Roman" w:hAnsi="Times New Roman" w:cs="Times New Roman"/>
          <w:sz w:val="24"/>
          <w:szCs w:val="24"/>
        </w:rPr>
      </w:pPr>
      <w:r w:rsidRPr="00B514B4">
        <w:rPr>
          <w:rFonts w:ascii="Times New Roman" w:hAnsi="Times New Roman" w:cs="Times New Roman"/>
          <w:sz w:val="24"/>
          <w:szCs w:val="24"/>
        </w:rPr>
        <w:t xml:space="preserve">В соответствии с </w:t>
      </w:r>
      <w:hyperlink r:id="rId9"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514B4">
          <w:rPr>
            <w:rFonts w:ascii="Times New Roman" w:hAnsi="Times New Roman" w:cs="Times New Roman"/>
            <w:sz w:val="24"/>
            <w:szCs w:val="24"/>
          </w:rPr>
          <w:t>частью 4 статьи 19</w:t>
        </w:r>
      </w:hyperlink>
      <w:r w:rsidRPr="00B514B4">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10" w:tooltip="Постановление Правительства РФ от 02.09.2015 N 926 (ред. от 10.02.2017) &quot;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quot;------------ Недейству" w:history="1">
        <w:r w:rsidRPr="00B514B4">
          <w:rPr>
            <w:rFonts w:ascii="Times New Roman" w:hAnsi="Times New Roman" w:cs="Times New Roman"/>
            <w:sz w:val="24"/>
            <w:szCs w:val="24"/>
          </w:rPr>
          <w:t>Постановлением</w:t>
        </w:r>
      </w:hyperlink>
      <w:r w:rsidRPr="00B514B4">
        <w:rPr>
          <w:rFonts w:ascii="Times New Roman" w:hAnsi="Times New Roman" w:cs="Times New Roman"/>
          <w:sz w:val="24"/>
          <w:szCs w:val="24"/>
        </w:rPr>
        <w:t xml:space="preserve"> Правительства Российской Федерации от 02.09.2015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hyperlink r:id="rId11" w:tooltip="Постановление Правительства Камчатского края от 11.02.2016 N 33-П (ред. от 27.01.2017) &quot;Об утверждении требований к порядку разработки и принятия правовых актов Камчатского края о нормировании в сфере закупок товаров, работ, услуг для обеспечения государственн" w:history="1">
        <w:r w:rsidRPr="00B514B4">
          <w:rPr>
            <w:rFonts w:ascii="Times New Roman" w:hAnsi="Times New Roman" w:cs="Times New Roman"/>
            <w:sz w:val="24"/>
            <w:szCs w:val="24"/>
          </w:rPr>
          <w:t>Постановлением</w:t>
        </w:r>
      </w:hyperlink>
      <w:r w:rsidRPr="00B514B4">
        <w:rPr>
          <w:rFonts w:ascii="Times New Roman" w:hAnsi="Times New Roman" w:cs="Times New Roman"/>
          <w:sz w:val="24"/>
          <w:szCs w:val="24"/>
        </w:rPr>
        <w:t xml:space="preserve"> </w:t>
      </w:r>
      <w:r w:rsidR="003E1795" w:rsidRPr="00B514B4">
        <w:rPr>
          <w:rFonts w:ascii="Times New Roman" w:hAnsi="Times New Roman" w:cs="Times New Roman"/>
          <w:sz w:val="24"/>
          <w:szCs w:val="24"/>
        </w:rPr>
        <w:t xml:space="preserve">Администрации </w:t>
      </w:r>
      <w:proofErr w:type="spellStart"/>
      <w:r w:rsidR="003E1795" w:rsidRPr="00B514B4">
        <w:rPr>
          <w:rFonts w:ascii="Times New Roman" w:hAnsi="Times New Roman" w:cs="Times New Roman"/>
          <w:sz w:val="24"/>
          <w:szCs w:val="24"/>
        </w:rPr>
        <w:t>Усть</w:t>
      </w:r>
      <w:proofErr w:type="spellEnd"/>
      <w:r w:rsidR="003E1795" w:rsidRPr="00B514B4">
        <w:rPr>
          <w:rFonts w:ascii="Times New Roman" w:hAnsi="Times New Roman" w:cs="Times New Roman"/>
          <w:sz w:val="24"/>
          <w:szCs w:val="24"/>
        </w:rPr>
        <w:t>-Большерецкого м</w:t>
      </w:r>
      <w:r w:rsidR="006E34E7" w:rsidRPr="00B514B4">
        <w:rPr>
          <w:rFonts w:ascii="Times New Roman" w:hAnsi="Times New Roman" w:cs="Times New Roman"/>
          <w:sz w:val="24"/>
          <w:szCs w:val="24"/>
        </w:rPr>
        <w:t>униципального района от 24.04.2020 № 140</w:t>
      </w:r>
      <w:r w:rsidRPr="00B514B4">
        <w:rPr>
          <w:rFonts w:ascii="Times New Roman" w:hAnsi="Times New Roman" w:cs="Times New Roman"/>
          <w:sz w:val="24"/>
          <w:szCs w:val="24"/>
        </w:rPr>
        <w:t xml:space="preserve"> "Об утверждении требований к порядку разработки и принятия правовых актов о нормировании в сфере закупок товаров, работ, услуг для обеспечения </w:t>
      </w:r>
      <w:r w:rsidR="003E1795" w:rsidRPr="00B514B4">
        <w:rPr>
          <w:rFonts w:ascii="Times New Roman" w:hAnsi="Times New Roman" w:cs="Times New Roman"/>
          <w:sz w:val="24"/>
          <w:szCs w:val="24"/>
        </w:rPr>
        <w:t xml:space="preserve">муниципальных </w:t>
      </w:r>
      <w:r w:rsidRPr="00B514B4">
        <w:rPr>
          <w:rFonts w:ascii="Times New Roman" w:hAnsi="Times New Roman" w:cs="Times New Roman"/>
          <w:sz w:val="24"/>
          <w:szCs w:val="24"/>
        </w:rPr>
        <w:t xml:space="preserve">нужд </w:t>
      </w:r>
      <w:proofErr w:type="spellStart"/>
      <w:r w:rsidR="003E1795" w:rsidRPr="00B514B4">
        <w:rPr>
          <w:rFonts w:ascii="Times New Roman" w:hAnsi="Times New Roman" w:cs="Times New Roman"/>
          <w:sz w:val="24"/>
          <w:szCs w:val="24"/>
        </w:rPr>
        <w:t>Усть</w:t>
      </w:r>
      <w:proofErr w:type="spellEnd"/>
      <w:r w:rsidR="003E1795" w:rsidRPr="00B514B4">
        <w:rPr>
          <w:rFonts w:ascii="Times New Roman" w:hAnsi="Times New Roman" w:cs="Times New Roman"/>
          <w:sz w:val="24"/>
          <w:szCs w:val="24"/>
        </w:rPr>
        <w:t>-Большерецкого муниципального района</w:t>
      </w:r>
      <w:r w:rsidRPr="00B514B4">
        <w:rPr>
          <w:rFonts w:ascii="Times New Roman" w:hAnsi="Times New Roman" w:cs="Times New Roman"/>
          <w:sz w:val="24"/>
          <w:szCs w:val="24"/>
        </w:rPr>
        <w:t>, содержанию указанных актов и обеспечению их исполнения"</w:t>
      </w:r>
      <w:r w:rsidR="00553374" w:rsidRPr="00B514B4">
        <w:rPr>
          <w:rFonts w:ascii="Times New Roman" w:hAnsi="Times New Roman" w:cs="Times New Roman"/>
          <w:sz w:val="24"/>
          <w:szCs w:val="24"/>
        </w:rPr>
        <w:t xml:space="preserve">, Администрация </w:t>
      </w:r>
      <w:proofErr w:type="spellStart"/>
      <w:r w:rsidR="00553374" w:rsidRPr="00B514B4">
        <w:rPr>
          <w:rFonts w:ascii="Times New Roman" w:hAnsi="Times New Roman" w:cs="Times New Roman"/>
          <w:sz w:val="24"/>
          <w:szCs w:val="24"/>
        </w:rPr>
        <w:t>Усть</w:t>
      </w:r>
      <w:proofErr w:type="spellEnd"/>
      <w:r w:rsidR="00553374" w:rsidRPr="00B514B4">
        <w:rPr>
          <w:rFonts w:ascii="Times New Roman" w:hAnsi="Times New Roman" w:cs="Times New Roman"/>
          <w:sz w:val="24"/>
          <w:szCs w:val="24"/>
        </w:rPr>
        <w:t>-Большерецкого муниципального района</w:t>
      </w:r>
    </w:p>
    <w:p w:rsidR="00EA5ED3" w:rsidRPr="00B514B4" w:rsidRDefault="00EA5ED3">
      <w:pPr>
        <w:pStyle w:val="ConsPlusNormal"/>
        <w:ind w:firstLine="540"/>
        <w:jc w:val="both"/>
        <w:rPr>
          <w:rFonts w:ascii="Times New Roman" w:hAnsi="Times New Roman" w:cs="Times New Roman"/>
          <w:sz w:val="24"/>
          <w:szCs w:val="24"/>
        </w:rPr>
      </w:pPr>
    </w:p>
    <w:p w:rsidR="00EA5ED3" w:rsidRPr="00B514B4" w:rsidRDefault="00EA5ED3">
      <w:pPr>
        <w:pStyle w:val="ConsPlusNormal"/>
        <w:ind w:firstLine="540"/>
        <w:jc w:val="both"/>
        <w:rPr>
          <w:rFonts w:ascii="Times New Roman" w:hAnsi="Times New Roman" w:cs="Times New Roman"/>
          <w:sz w:val="24"/>
          <w:szCs w:val="24"/>
        </w:rPr>
      </w:pPr>
      <w:r w:rsidRPr="00B514B4">
        <w:rPr>
          <w:rFonts w:ascii="Times New Roman" w:hAnsi="Times New Roman" w:cs="Times New Roman"/>
          <w:sz w:val="24"/>
          <w:szCs w:val="24"/>
        </w:rPr>
        <w:t>ПОСТАНОВЛЯЕТ:</w:t>
      </w:r>
    </w:p>
    <w:p w:rsidR="00EA5ED3" w:rsidRPr="00B514B4" w:rsidRDefault="00EA5ED3">
      <w:pPr>
        <w:pStyle w:val="ConsPlusNormal"/>
        <w:ind w:firstLine="540"/>
        <w:jc w:val="both"/>
        <w:rPr>
          <w:rFonts w:ascii="Times New Roman" w:hAnsi="Times New Roman" w:cs="Times New Roman"/>
          <w:sz w:val="24"/>
          <w:szCs w:val="24"/>
        </w:rPr>
      </w:pPr>
    </w:p>
    <w:p w:rsidR="00EA5ED3" w:rsidRPr="00B514B4" w:rsidRDefault="00EA5ED3" w:rsidP="00242778">
      <w:pPr>
        <w:pStyle w:val="ConsPlusNormal"/>
        <w:ind w:firstLine="540"/>
        <w:jc w:val="both"/>
        <w:rPr>
          <w:rFonts w:ascii="Times New Roman" w:hAnsi="Times New Roman" w:cs="Times New Roman"/>
          <w:sz w:val="24"/>
          <w:szCs w:val="24"/>
        </w:rPr>
      </w:pPr>
      <w:r w:rsidRPr="00B514B4">
        <w:rPr>
          <w:rFonts w:ascii="Times New Roman" w:hAnsi="Times New Roman" w:cs="Times New Roman"/>
          <w:sz w:val="24"/>
          <w:szCs w:val="24"/>
        </w:rPr>
        <w:t xml:space="preserve">1. Утвердить </w:t>
      </w:r>
      <w:hyperlink w:anchor="Par40" w:tooltip="ПРАВИЛА" w:history="1">
        <w:r w:rsidRPr="00B514B4">
          <w:rPr>
            <w:rFonts w:ascii="Times New Roman" w:hAnsi="Times New Roman" w:cs="Times New Roman"/>
            <w:sz w:val="24"/>
            <w:szCs w:val="24"/>
          </w:rPr>
          <w:t>Правила</w:t>
        </w:r>
      </w:hyperlink>
      <w:r w:rsidRPr="00B514B4">
        <w:rPr>
          <w:rFonts w:ascii="Times New Roman" w:hAnsi="Times New Roman" w:cs="Times New Roman"/>
          <w:sz w:val="24"/>
          <w:szCs w:val="24"/>
        </w:rPr>
        <w:t xml:space="preserve"> определения требований к закупаемым </w:t>
      </w:r>
      <w:r w:rsidR="00553374" w:rsidRPr="00B514B4">
        <w:rPr>
          <w:rFonts w:ascii="Times New Roman" w:hAnsi="Times New Roman" w:cs="Times New Roman"/>
          <w:sz w:val="24"/>
          <w:szCs w:val="24"/>
        </w:rPr>
        <w:t>муниципальными органами</w:t>
      </w:r>
      <w:r w:rsidRPr="00B514B4">
        <w:rPr>
          <w:rFonts w:ascii="Times New Roman" w:hAnsi="Times New Roman" w:cs="Times New Roman"/>
          <w:sz w:val="24"/>
          <w:szCs w:val="24"/>
        </w:rPr>
        <w:t xml:space="preserve"> </w:t>
      </w:r>
      <w:proofErr w:type="spellStart"/>
      <w:r w:rsidR="00553374" w:rsidRPr="00B514B4">
        <w:rPr>
          <w:rFonts w:ascii="Times New Roman" w:hAnsi="Times New Roman" w:cs="Times New Roman"/>
          <w:sz w:val="24"/>
          <w:szCs w:val="24"/>
        </w:rPr>
        <w:t>Усть</w:t>
      </w:r>
      <w:proofErr w:type="spellEnd"/>
      <w:r w:rsidR="00553374" w:rsidRPr="00B514B4">
        <w:rPr>
          <w:rFonts w:ascii="Times New Roman" w:hAnsi="Times New Roman" w:cs="Times New Roman"/>
          <w:sz w:val="24"/>
          <w:szCs w:val="24"/>
        </w:rPr>
        <w:t xml:space="preserve">-Большерецкого муниципального района </w:t>
      </w:r>
      <w:r w:rsidR="0070333F">
        <w:rPr>
          <w:rFonts w:ascii="Times New Roman" w:hAnsi="Times New Roman" w:cs="Times New Roman"/>
          <w:sz w:val="24"/>
          <w:szCs w:val="24"/>
        </w:rPr>
        <w:t>и подведомственными им</w:t>
      </w:r>
      <w:r w:rsidRPr="00B514B4">
        <w:rPr>
          <w:rFonts w:ascii="Times New Roman" w:hAnsi="Times New Roman" w:cs="Times New Roman"/>
          <w:sz w:val="24"/>
          <w:szCs w:val="24"/>
        </w:rPr>
        <w:t xml:space="preserve"> казенными, бюджетными учреждениями и государственными унитарными предприятиями отдельным видам товаров, работ, услуг (в том числе предельных цен товаров, работ, услуг) согласно приложению к настоящему Постановлению.</w:t>
      </w:r>
    </w:p>
    <w:p w:rsidR="00EA5ED3" w:rsidRPr="00B514B4" w:rsidRDefault="00EA5ED3" w:rsidP="00242778">
      <w:pPr>
        <w:pStyle w:val="ConsPlusNormal"/>
        <w:ind w:firstLine="540"/>
        <w:jc w:val="both"/>
        <w:rPr>
          <w:rFonts w:ascii="Times New Roman" w:hAnsi="Times New Roman" w:cs="Times New Roman"/>
          <w:sz w:val="24"/>
          <w:szCs w:val="24"/>
        </w:rPr>
      </w:pPr>
      <w:r w:rsidRPr="00B514B4">
        <w:rPr>
          <w:rFonts w:ascii="Times New Roman" w:hAnsi="Times New Roman" w:cs="Times New Roman"/>
          <w:sz w:val="24"/>
          <w:szCs w:val="24"/>
        </w:rPr>
        <w:t xml:space="preserve">2. </w:t>
      </w:r>
      <w:r w:rsidR="006E34E7" w:rsidRPr="00B514B4">
        <w:rPr>
          <w:rFonts w:ascii="Times New Roman" w:hAnsi="Times New Roman" w:cs="Times New Roman"/>
          <w:sz w:val="24"/>
          <w:szCs w:val="24"/>
        </w:rPr>
        <w:t>Признать утратившим силу п</w:t>
      </w:r>
      <w:r w:rsidR="00553374" w:rsidRPr="00B514B4">
        <w:rPr>
          <w:rFonts w:ascii="Times New Roman" w:hAnsi="Times New Roman" w:cs="Times New Roman"/>
          <w:sz w:val="24"/>
          <w:szCs w:val="24"/>
        </w:rPr>
        <w:t xml:space="preserve">остановление Администрации </w:t>
      </w:r>
      <w:proofErr w:type="spellStart"/>
      <w:r w:rsidR="00553374" w:rsidRPr="00B514B4">
        <w:rPr>
          <w:rFonts w:ascii="Times New Roman" w:hAnsi="Times New Roman" w:cs="Times New Roman"/>
          <w:sz w:val="24"/>
          <w:szCs w:val="24"/>
        </w:rPr>
        <w:t>Усть</w:t>
      </w:r>
      <w:proofErr w:type="spellEnd"/>
      <w:r w:rsidR="00553374" w:rsidRPr="00B514B4">
        <w:rPr>
          <w:rFonts w:ascii="Times New Roman" w:hAnsi="Times New Roman" w:cs="Times New Roman"/>
          <w:sz w:val="24"/>
          <w:szCs w:val="24"/>
        </w:rPr>
        <w:t>-Большерецкого муниципального района от 14.06.2016 № 237 «Об утверждении Правил определения требований к отдельным видам товаров, работ, услуг (в том числе предельных цен товаров, работ, услуг), закупаемым для обеспечения муниципальных нужд».</w:t>
      </w:r>
    </w:p>
    <w:p w:rsidR="00242778" w:rsidRPr="00B514B4" w:rsidRDefault="00242778" w:rsidP="00242778">
      <w:pPr>
        <w:spacing w:after="0" w:line="240" w:lineRule="auto"/>
        <w:jc w:val="both"/>
        <w:rPr>
          <w:rFonts w:ascii="Times New Roman" w:hAnsi="Times New Roman"/>
          <w:sz w:val="24"/>
          <w:szCs w:val="24"/>
        </w:rPr>
      </w:pPr>
      <w:r w:rsidRPr="00B514B4">
        <w:rPr>
          <w:rFonts w:ascii="Times New Roman" w:hAnsi="Times New Roman"/>
          <w:sz w:val="24"/>
          <w:szCs w:val="24"/>
        </w:rPr>
        <w:t xml:space="preserve">     3. Аппарату Администрации </w:t>
      </w:r>
      <w:proofErr w:type="spellStart"/>
      <w:r w:rsidRPr="00B514B4">
        <w:rPr>
          <w:rFonts w:ascii="Times New Roman" w:hAnsi="Times New Roman"/>
          <w:sz w:val="24"/>
          <w:szCs w:val="24"/>
        </w:rPr>
        <w:t>Усть</w:t>
      </w:r>
      <w:proofErr w:type="spellEnd"/>
      <w:r w:rsidRPr="00B514B4">
        <w:rPr>
          <w:rFonts w:ascii="Times New Roman" w:hAnsi="Times New Roman"/>
          <w:sz w:val="24"/>
          <w:szCs w:val="24"/>
        </w:rPr>
        <w:t xml:space="preserve">-Большерецкого муниципального района обнародовать настоящее постановление и разместить на официальном сайте Администрации </w:t>
      </w:r>
      <w:proofErr w:type="spellStart"/>
      <w:r w:rsidRPr="00B514B4">
        <w:rPr>
          <w:rFonts w:ascii="Times New Roman" w:hAnsi="Times New Roman"/>
          <w:sz w:val="24"/>
          <w:szCs w:val="24"/>
        </w:rPr>
        <w:t>Усть</w:t>
      </w:r>
      <w:proofErr w:type="spellEnd"/>
      <w:r w:rsidRPr="00B514B4">
        <w:rPr>
          <w:rFonts w:ascii="Times New Roman" w:hAnsi="Times New Roman"/>
          <w:sz w:val="24"/>
          <w:szCs w:val="24"/>
        </w:rPr>
        <w:t>-Большерецкого муниципального района в информационно-телекоммуникационной сети «Интернет».</w:t>
      </w:r>
    </w:p>
    <w:p w:rsidR="00EA5ED3" w:rsidRPr="00B514B4" w:rsidRDefault="00242778" w:rsidP="00242778">
      <w:pPr>
        <w:spacing w:after="0" w:line="240" w:lineRule="auto"/>
        <w:jc w:val="both"/>
        <w:rPr>
          <w:rFonts w:ascii="Times New Roman" w:hAnsi="Times New Roman"/>
          <w:sz w:val="24"/>
          <w:szCs w:val="24"/>
        </w:rPr>
      </w:pPr>
      <w:r w:rsidRPr="00B514B4">
        <w:rPr>
          <w:rFonts w:ascii="Times New Roman" w:hAnsi="Times New Roman"/>
          <w:sz w:val="24"/>
          <w:szCs w:val="24"/>
        </w:rPr>
        <w:t xml:space="preserve">     4</w:t>
      </w:r>
      <w:r w:rsidR="00EA5ED3" w:rsidRPr="00B514B4">
        <w:rPr>
          <w:rFonts w:ascii="Times New Roman" w:hAnsi="Times New Roman"/>
          <w:sz w:val="24"/>
          <w:szCs w:val="24"/>
        </w:rPr>
        <w:t>. Настоящее Постановление вступает в силу через 10 дней после дня его официального опубликования.</w:t>
      </w:r>
    </w:p>
    <w:p w:rsidR="00242778" w:rsidRPr="00B514B4" w:rsidRDefault="00242778" w:rsidP="00242778">
      <w:pPr>
        <w:spacing w:after="0" w:line="276" w:lineRule="auto"/>
        <w:jc w:val="both"/>
        <w:rPr>
          <w:rFonts w:ascii="Times New Roman" w:hAnsi="Times New Roman"/>
          <w:sz w:val="24"/>
          <w:szCs w:val="24"/>
        </w:rPr>
      </w:pPr>
      <w:r w:rsidRPr="00B514B4">
        <w:rPr>
          <w:rFonts w:ascii="Times New Roman" w:hAnsi="Times New Roman"/>
          <w:sz w:val="24"/>
          <w:szCs w:val="24"/>
        </w:rPr>
        <w:t xml:space="preserve">     5. Контроль за исполнением настоящего распоряжения оставляю за собой.</w:t>
      </w:r>
    </w:p>
    <w:p w:rsidR="00EA5ED3" w:rsidRPr="00B514B4" w:rsidRDefault="00EA5ED3">
      <w:pPr>
        <w:pStyle w:val="ConsPlusNormal"/>
        <w:ind w:firstLine="540"/>
        <w:jc w:val="both"/>
        <w:rPr>
          <w:rFonts w:ascii="Times New Roman" w:hAnsi="Times New Roman" w:cs="Times New Roman"/>
          <w:sz w:val="24"/>
          <w:szCs w:val="24"/>
        </w:rPr>
      </w:pPr>
    </w:p>
    <w:p w:rsidR="00F303BA" w:rsidRPr="00B514B4" w:rsidRDefault="00F80945">
      <w:pPr>
        <w:pStyle w:val="ConsPlusNormal"/>
        <w:ind w:firstLine="540"/>
        <w:jc w:val="both"/>
        <w:rPr>
          <w:rFonts w:ascii="Times New Roman" w:hAnsi="Times New Roman" w:cs="Times New Roman"/>
          <w:sz w:val="24"/>
          <w:szCs w:val="24"/>
        </w:rPr>
      </w:pPr>
      <w:r w:rsidRPr="00B514B4">
        <w:rPr>
          <w:rFonts w:ascii="Times New Roman" w:hAnsi="Times New Roman" w:cs="Times New Roman"/>
          <w:sz w:val="24"/>
          <w:szCs w:val="24"/>
        </w:rPr>
        <w:lastRenderedPageBreak/>
        <w:t xml:space="preserve"> </w:t>
      </w:r>
    </w:p>
    <w:p w:rsidR="00F80945" w:rsidRPr="00B514B4" w:rsidRDefault="00F80945" w:rsidP="00F17913">
      <w:pPr>
        <w:pStyle w:val="ConsPlusNormal"/>
        <w:jc w:val="both"/>
        <w:rPr>
          <w:rFonts w:ascii="Times New Roman" w:hAnsi="Times New Roman" w:cs="Times New Roman"/>
          <w:sz w:val="24"/>
          <w:szCs w:val="24"/>
        </w:rPr>
      </w:pPr>
    </w:p>
    <w:p w:rsidR="00F80945" w:rsidRPr="00B514B4" w:rsidRDefault="00A624F7" w:rsidP="00F80945">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главы</w:t>
      </w:r>
      <w:r w:rsidR="00F80945" w:rsidRPr="00B514B4">
        <w:rPr>
          <w:rFonts w:ascii="Times New Roman" w:hAnsi="Times New Roman" w:cs="Times New Roman"/>
          <w:sz w:val="24"/>
          <w:szCs w:val="24"/>
        </w:rPr>
        <w:t xml:space="preserve"> </w:t>
      </w:r>
      <w:proofErr w:type="spellStart"/>
      <w:r w:rsidR="00F80945" w:rsidRPr="00B514B4">
        <w:rPr>
          <w:rFonts w:ascii="Times New Roman" w:hAnsi="Times New Roman" w:cs="Times New Roman"/>
          <w:sz w:val="24"/>
          <w:szCs w:val="24"/>
        </w:rPr>
        <w:t>Усть</w:t>
      </w:r>
      <w:proofErr w:type="spellEnd"/>
      <w:r w:rsidR="00F80945" w:rsidRPr="00B514B4">
        <w:rPr>
          <w:rFonts w:ascii="Times New Roman" w:hAnsi="Times New Roman" w:cs="Times New Roman"/>
          <w:sz w:val="24"/>
          <w:szCs w:val="24"/>
        </w:rPr>
        <w:t>-Большерецкого</w:t>
      </w:r>
    </w:p>
    <w:p w:rsidR="00F303BA" w:rsidRPr="00B514B4" w:rsidRDefault="00F80945">
      <w:pPr>
        <w:pStyle w:val="ConsPlusNormal"/>
        <w:ind w:firstLine="540"/>
        <w:jc w:val="both"/>
        <w:rPr>
          <w:rFonts w:ascii="Times New Roman" w:hAnsi="Times New Roman" w:cs="Times New Roman"/>
          <w:sz w:val="24"/>
          <w:szCs w:val="24"/>
        </w:rPr>
      </w:pPr>
      <w:proofErr w:type="gramStart"/>
      <w:r w:rsidRPr="00B514B4">
        <w:rPr>
          <w:rFonts w:ascii="Times New Roman" w:hAnsi="Times New Roman" w:cs="Times New Roman"/>
          <w:sz w:val="24"/>
          <w:szCs w:val="24"/>
        </w:rPr>
        <w:t>муниципального</w:t>
      </w:r>
      <w:proofErr w:type="gramEnd"/>
      <w:r w:rsidRPr="00B514B4">
        <w:rPr>
          <w:rFonts w:ascii="Times New Roman" w:hAnsi="Times New Roman" w:cs="Times New Roman"/>
          <w:sz w:val="24"/>
          <w:szCs w:val="24"/>
        </w:rPr>
        <w:t xml:space="preserve"> района                                          </w:t>
      </w:r>
      <w:r w:rsidR="00A624F7">
        <w:rPr>
          <w:rFonts w:ascii="Times New Roman" w:hAnsi="Times New Roman" w:cs="Times New Roman"/>
          <w:sz w:val="24"/>
          <w:szCs w:val="24"/>
        </w:rPr>
        <w:t>Б.Б. Квитко</w:t>
      </w:r>
    </w:p>
    <w:p w:rsidR="00F303BA" w:rsidRPr="00B514B4" w:rsidRDefault="00F303BA">
      <w:pPr>
        <w:pStyle w:val="ConsPlusNormal"/>
        <w:ind w:firstLine="540"/>
        <w:jc w:val="both"/>
        <w:rPr>
          <w:rFonts w:ascii="Times New Roman" w:hAnsi="Times New Roman" w:cs="Times New Roman"/>
          <w:sz w:val="24"/>
          <w:szCs w:val="24"/>
        </w:rPr>
      </w:pPr>
    </w:p>
    <w:p w:rsidR="00EA5ED3" w:rsidRPr="00B514B4" w:rsidRDefault="00EA5ED3" w:rsidP="00F17913">
      <w:pPr>
        <w:pStyle w:val="ConsPlusNormal"/>
        <w:jc w:val="both"/>
        <w:rPr>
          <w:rFonts w:ascii="Times New Roman" w:hAnsi="Times New Roman" w:cs="Times New Roman"/>
          <w:sz w:val="24"/>
          <w:szCs w:val="24"/>
        </w:rPr>
      </w:pPr>
    </w:p>
    <w:p w:rsidR="00EA5ED3" w:rsidRPr="00242778" w:rsidRDefault="00EA5ED3">
      <w:pPr>
        <w:pStyle w:val="ConsPlusNormal"/>
        <w:jc w:val="right"/>
        <w:outlineLvl w:val="0"/>
        <w:rPr>
          <w:rFonts w:ascii="Times New Roman" w:hAnsi="Times New Roman" w:cs="Times New Roman"/>
          <w:sz w:val="24"/>
          <w:szCs w:val="24"/>
        </w:rPr>
      </w:pPr>
      <w:r w:rsidRPr="00242778">
        <w:rPr>
          <w:rFonts w:ascii="Times New Roman" w:hAnsi="Times New Roman" w:cs="Times New Roman"/>
          <w:sz w:val="24"/>
          <w:szCs w:val="24"/>
        </w:rPr>
        <w:t>Приложение</w:t>
      </w:r>
    </w:p>
    <w:p w:rsidR="00EA5ED3" w:rsidRPr="00242778" w:rsidRDefault="00EA5ED3" w:rsidP="00F80945">
      <w:pPr>
        <w:pStyle w:val="ConsPlusNormal"/>
        <w:jc w:val="right"/>
        <w:rPr>
          <w:rFonts w:ascii="Times New Roman" w:hAnsi="Times New Roman" w:cs="Times New Roman"/>
          <w:sz w:val="24"/>
          <w:szCs w:val="24"/>
        </w:rPr>
      </w:pPr>
      <w:r w:rsidRPr="00242778">
        <w:rPr>
          <w:rFonts w:ascii="Times New Roman" w:hAnsi="Times New Roman" w:cs="Times New Roman"/>
          <w:sz w:val="24"/>
          <w:szCs w:val="24"/>
        </w:rPr>
        <w:t xml:space="preserve">к Постановлению </w:t>
      </w:r>
      <w:r w:rsidR="00F80945" w:rsidRPr="00242778">
        <w:rPr>
          <w:rFonts w:ascii="Times New Roman" w:hAnsi="Times New Roman" w:cs="Times New Roman"/>
          <w:sz w:val="24"/>
          <w:szCs w:val="24"/>
        </w:rPr>
        <w:t>Администрации</w:t>
      </w:r>
    </w:p>
    <w:p w:rsidR="00F80945" w:rsidRPr="00242778" w:rsidRDefault="00F80945" w:rsidP="00F80945">
      <w:pPr>
        <w:pStyle w:val="ConsPlusNormal"/>
        <w:jc w:val="right"/>
        <w:rPr>
          <w:rFonts w:ascii="Times New Roman" w:hAnsi="Times New Roman" w:cs="Times New Roman"/>
          <w:sz w:val="24"/>
          <w:szCs w:val="24"/>
        </w:rPr>
      </w:pPr>
      <w:proofErr w:type="spellStart"/>
      <w:r w:rsidRPr="00242778">
        <w:rPr>
          <w:rFonts w:ascii="Times New Roman" w:hAnsi="Times New Roman" w:cs="Times New Roman"/>
          <w:sz w:val="24"/>
          <w:szCs w:val="24"/>
        </w:rPr>
        <w:t>Усть</w:t>
      </w:r>
      <w:proofErr w:type="spellEnd"/>
      <w:r w:rsidRPr="00242778">
        <w:rPr>
          <w:rFonts w:ascii="Times New Roman" w:hAnsi="Times New Roman" w:cs="Times New Roman"/>
          <w:sz w:val="24"/>
          <w:szCs w:val="24"/>
        </w:rPr>
        <w:t xml:space="preserve">-Большерецкого </w:t>
      </w:r>
    </w:p>
    <w:p w:rsidR="00F80945" w:rsidRPr="00242778" w:rsidRDefault="00F80945" w:rsidP="00F80945">
      <w:pPr>
        <w:pStyle w:val="ConsPlusNormal"/>
        <w:jc w:val="right"/>
        <w:rPr>
          <w:rFonts w:ascii="Times New Roman" w:hAnsi="Times New Roman" w:cs="Times New Roman"/>
          <w:sz w:val="24"/>
          <w:szCs w:val="24"/>
        </w:rPr>
      </w:pPr>
      <w:r w:rsidRPr="00242778">
        <w:rPr>
          <w:rFonts w:ascii="Times New Roman" w:hAnsi="Times New Roman" w:cs="Times New Roman"/>
          <w:sz w:val="24"/>
          <w:szCs w:val="24"/>
        </w:rPr>
        <w:t xml:space="preserve">муниципального района </w:t>
      </w:r>
    </w:p>
    <w:p w:rsidR="00EA5ED3" w:rsidRPr="00242778" w:rsidRDefault="00EA5ED3">
      <w:pPr>
        <w:pStyle w:val="ConsPlusNormal"/>
        <w:jc w:val="right"/>
        <w:rPr>
          <w:rFonts w:ascii="Times New Roman" w:hAnsi="Times New Roman" w:cs="Times New Roman"/>
          <w:sz w:val="24"/>
          <w:szCs w:val="24"/>
        </w:rPr>
      </w:pPr>
      <w:proofErr w:type="gramStart"/>
      <w:r w:rsidRPr="00242778">
        <w:rPr>
          <w:rFonts w:ascii="Times New Roman" w:hAnsi="Times New Roman" w:cs="Times New Roman"/>
          <w:sz w:val="24"/>
          <w:szCs w:val="24"/>
        </w:rPr>
        <w:t>от</w:t>
      </w:r>
      <w:proofErr w:type="gramEnd"/>
      <w:r w:rsidRPr="00242778">
        <w:rPr>
          <w:rFonts w:ascii="Times New Roman" w:hAnsi="Times New Roman" w:cs="Times New Roman"/>
          <w:sz w:val="24"/>
          <w:szCs w:val="24"/>
        </w:rPr>
        <w:t xml:space="preserve"> </w:t>
      </w:r>
      <w:r w:rsidR="00D835F6">
        <w:rPr>
          <w:rFonts w:ascii="Times New Roman" w:hAnsi="Times New Roman" w:cs="Times New Roman"/>
          <w:sz w:val="24"/>
          <w:szCs w:val="24"/>
        </w:rPr>
        <w:t>11.11.2020</w:t>
      </w:r>
      <w:r w:rsidRPr="00242778">
        <w:rPr>
          <w:rFonts w:ascii="Times New Roman" w:hAnsi="Times New Roman" w:cs="Times New Roman"/>
          <w:sz w:val="24"/>
          <w:szCs w:val="24"/>
        </w:rPr>
        <w:t xml:space="preserve"> N </w:t>
      </w:r>
      <w:r w:rsidR="00D835F6">
        <w:rPr>
          <w:rFonts w:ascii="Times New Roman" w:hAnsi="Times New Roman" w:cs="Times New Roman"/>
          <w:sz w:val="24"/>
          <w:szCs w:val="24"/>
        </w:rPr>
        <w:t>380</w:t>
      </w:r>
    </w:p>
    <w:p w:rsidR="00EA5ED3" w:rsidRPr="00242778" w:rsidRDefault="00EA5ED3">
      <w:pPr>
        <w:pStyle w:val="ConsPlusNormal"/>
        <w:ind w:firstLine="540"/>
        <w:jc w:val="both"/>
        <w:rPr>
          <w:rFonts w:ascii="Times New Roman" w:hAnsi="Times New Roman" w:cs="Times New Roman"/>
          <w:sz w:val="24"/>
          <w:szCs w:val="24"/>
        </w:rPr>
      </w:pPr>
    </w:p>
    <w:p w:rsidR="00F80945" w:rsidRDefault="00F80945">
      <w:pPr>
        <w:pStyle w:val="ConsPlusTitle"/>
        <w:jc w:val="center"/>
      </w:pPr>
      <w:bookmarkStart w:id="0" w:name="Par40"/>
      <w:bookmarkEnd w:id="0"/>
    </w:p>
    <w:p w:rsidR="00EA5ED3" w:rsidRPr="00B514B4" w:rsidRDefault="00EA5ED3">
      <w:pPr>
        <w:pStyle w:val="ConsPlusTitle"/>
        <w:jc w:val="center"/>
        <w:rPr>
          <w:rFonts w:ascii="Times New Roman" w:hAnsi="Times New Roman" w:cs="Times New Roman"/>
          <w:sz w:val="24"/>
          <w:szCs w:val="24"/>
        </w:rPr>
      </w:pPr>
      <w:r w:rsidRPr="00B514B4">
        <w:rPr>
          <w:rFonts w:ascii="Times New Roman" w:hAnsi="Times New Roman" w:cs="Times New Roman"/>
          <w:sz w:val="24"/>
          <w:szCs w:val="24"/>
        </w:rPr>
        <w:t>ПРАВИЛА</w:t>
      </w:r>
    </w:p>
    <w:p w:rsidR="00EA5ED3" w:rsidRPr="00B514B4" w:rsidRDefault="00EA5ED3">
      <w:pPr>
        <w:pStyle w:val="ConsPlusTitle"/>
        <w:jc w:val="center"/>
        <w:rPr>
          <w:rFonts w:ascii="Times New Roman" w:hAnsi="Times New Roman" w:cs="Times New Roman"/>
          <w:sz w:val="24"/>
          <w:szCs w:val="24"/>
        </w:rPr>
      </w:pPr>
      <w:r w:rsidRPr="00B514B4">
        <w:rPr>
          <w:rFonts w:ascii="Times New Roman" w:hAnsi="Times New Roman" w:cs="Times New Roman"/>
          <w:sz w:val="24"/>
          <w:szCs w:val="24"/>
        </w:rPr>
        <w:t>ОПРЕДЕЛЕНИЯ ТРЕБОВАНИЙ К ЗАКУПАЕМЫМ</w:t>
      </w:r>
    </w:p>
    <w:p w:rsidR="00B514B4" w:rsidRDefault="006E34E7" w:rsidP="00B514B4">
      <w:pPr>
        <w:pStyle w:val="ConsPlusTitle"/>
        <w:jc w:val="center"/>
        <w:rPr>
          <w:rFonts w:ascii="Times New Roman" w:hAnsi="Times New Roman" w:cs="Times New Roman"/>
          <w:sz w:val="24"/>
          <w:szCs w:val="24"/>
        </w:rPr>
      </w:pPr>
      <w:r w:rsidRPr="00B514B4">
        <w:rPr>
          <w:rFonts w:ascii="Times New Roman" w:hAnsi="Times New Roman" w:cs="Times New Roman"/>
          <w:sz w:val="24"/>
          <w:szCs w:val="24"/>
        </w:rPr>
        <w:t>МУНИЦПАЛЬНЫМИ</w:t>
      </w:r>
      <w:r w:rsidR="00EA5ED3" w:rsidRPr="00B514B4">
        <w:rPr>
          <w:rFonts w:ascii="Times New Roman" w:hAnsi="Times New Roman" w:cs="Times New Roman"/>
          <w:sz w:val="24"/>
          <w:szCs w:val="24"/>
        </w:rPr>
        <w:t xml:space="preserve"> ОРГАНАМИ </w:t>
      </w:r>
      <w:r w:rsidRPr="00B514B4">
        <w:rPr>
          <w:rFonts w:ascii="Times New Roman" w:hAnsi="Times New Roman" w:cs="Times New Roman"/>
          <w:sz w:val="24"/>
          <w:szCs w:val="24"/>
        </w:rPr>
        <w:t>УСТЬ-БОЛЬШЕРЕЦКОГ</w:t>
      </w:r>
      <w:r w:rsidR="00B514B4">
        <w:rPr>
          <w:rFonts w:ascii="Times New Roman" w:hAnsi="Times New Roman" w:cs="Times New Roman"/>
          <w:sz w:val="24"/>
          <w:szCs w:val="24"/>
        </w:rPr>
        <w:t xml:space="preserve">О МУНИЦПАЛЬНОГО РАЙОНА </w:t>
      </w:r>
      <w:r w:rsidR="008F7BFC" w:rsidRPr="00B514B4">
        <w:rPr>
          <w:rFonts w:ascii="Times New Roman" w:hAnsi="Times New Roman" w:cs="Times New Roman"/>
          <w:sz w:val="24"/>
          <w:szCs w:val="24"/>
        </w:rPr>
        <w:t>И ПОДВЕДОМСТВЕННЫХ</w:t>
      </w:r>
      <w:r w:rsidRPr="00B514B4">
        <w:rPr>
          <w:rFonts w:ascii="Times New Roman" w:hAnsi="Times New Roman" w:cs="Times New Roman"/>
          <w:sz w:val="24"/>
          <w:szCs w:val="24"/>
        </w:rPr>
        <w:t xml:space="preserve"> ИМ</w:t>
      </w:r>
      <w:r w:rsidR="00EA5ED3" w:rsidRPr="00B514B4">
        <w:rPr>
          <w:rFonts w:ascii="Times New Roman" w:hAnsi="Times New Roman" w:cs="Times New Roman"/>
          <w:sz w:val="24"/>
          <w:szCs w:val="24"/>
        </w:rPr>
        <w:t xml:space="preserve"> КАЗЕННЫМИ,</w:t>
      </w:r>
      <w:r w:rsidRPr="00B514B4">
        <w:rPr>
          <w:rFonts w:ascii="Times New Roman" w:hAnsi="Times New Roman" w:cs="Times New Roman"/>
          <w:sz w:val="24"/>
          <w:szCs w:val="24"/>
        </w:rPr>
        <w:t xml:space="preserve"> </w:t>
      </w:r>
      <w:r w:rsidR="00EA5ED3" w:rsidRPr="00B514B4">
        <w:rPr>
          <w:rFonts w:ascii="Times New Roman" w:hAnsi="Times New Roman" w:cs="Times New Roman"/>
          <w:sz w:val="24"/>
          <w:szCs w:val="24"/>
        </w:rPr>
        <w:t>БЮДЖЕТНЫМИ УЧРЕЖДЕНИЯМИ И УНИТАРНЫМИ</w:t>
      </w:r>
      <w:r w:rsidRPr="00B514B4">
        <w:rPr>
          <w:rFonts w:ascii="Times New Roman" w:hAnsi="Times New Roman" w:cs="Times New Roman"/>
          <w:sz w:val="24"/>
          <w:szCs w:val="24"/>
        </w:rPr>
        <w:t xml:space="preserve"> </w:t>
      </w:r>
      <w:r w:rsidR="00EA5ED3" w:rsidRPr="00B514B4">
        <w:rPr>
          <w:rFonts w:ascii="Times New Roman" w:hAnsi="Times New Roman" w:cs="Times New Roman"/>
          <w:sz w:val="24"/>
          <w:szCs w:val="24"/>
        </w:rPr>
        <w:t>ПРЕДПРИЯТИЯМИ ОТДЕЛЬНЫМ ВИДАМ ТОВАРОВ, РАБОТ,</w:t>
      </w:r>
      <w:r w:rsidR="00B514B4">
        <w:rPr>
          <w:rFonts w:ascii="Times New Roman" w:hAnsi="Times New Roman" w:cs="Times New Roman"/>
          <w:sz w:val="24"/>
          <w:szCs w:val="24"/>
        </w:rPr>
        <w:t xml:space="preserve"> </w:t>
      </w:r>
      <w:r w:rsidR="00EA5ED3" w:rsidRPr="00B514B4">
        <w:rPr>
          <w:rFonts w:ascii="Times New Roman" w:hAnsi="Times New Roman" w:cs="Times New Roman"/>
          <w:sz w:val="24"/>
          <w:szCs w:val="24"/>
        </w:rPr>
        <w:t xml:space="preserve">УСЛУГ </w:t>
      </w:r>
    </w:p>
    <w:p w:rsidR="00EA5ED3" w:rsidRPr="00B514B4" w:rsidRDefault="00EA5ED3" w:rsidP="00B514B4">
      <w:pPr>
        <w:pStyle w:val="ConsPlusTitle"/>
        <w:jc w:val="center"/>
        <w:rPr>
          <w:rFonts w:ascii="Times New Roman" w:hAnsi="Times New Roman" w:cs="Times New Roman"/>
          <w:sz w:val="24"/>
          <w:szCs w:val="24"/>
        </w:rPr>
      </w:pPr>
      <w:r w:rsidRPr="00B514B4">
        <w:rPr>
          <w:rFonts w:ascii="Times New Roman" w:hAnsi="Times New Roman" w:cs="Times New Roman"/>
          <w:sz w:val="24"/>
          <w:szCs w:val="24"/>
        </w:rPr>
        <w:t>(В ТОМ ЧИСЛЕ ПРЕДЕЛЬНЫХ ЦЕН</w:t>
      </w:r>
      <w:r w:rsidR="006E34E7" w:rsidRPr="00B514B4">
        <w:rPr>
          <w:rFonts w:ascii="Times New Roman" w:hAnsi="Times New Roman" w:cs="Times New Roman"/>
          <w:sz w:val="24"/>
          <w:szCs w:val="24"/>
        </w:rPr>
        <w:t xml:space="preserve"> </w:t>
      </w:r>
      <w:r w:rsidRPr="00B514B4">
        <w:rPr>
          <w:rFonts w:ascii="Times New Roman" w:hAnsi="Times New Roman" w:cs="Times New Roman"/>
          <w:sz w:val="24"/>
          <w:szCs w:val="24"/>
        </w:rPr>
        <w:t>ТОВАРОВ, РАБОТ, УСЛУГ)</w:t>
      </w:r>
    </w:p>
    <w:p w:rsidR="00EA5ED3" w:rsidRPr="00B514B4" w:rsidRDefault="00EA5ED3">
      <w:pPr>
        <w:pStyle w:val="ConsPlusNormal"/>
        <w:rPr>
          <w:rFonts w:ascii="Times New Roman" w:hAnsi="Times New Roman" w:cs="Times New Roman"/>
          <w:sz w:val="24"/>
          <w:szCs w:val="24"/>
        </w:rPr>
      </w:pPr>
    </w:p>
    <w:p w:rsidR="00EA5ED3" w:rsidRPr="00B514B4" w:rsidRDefault="00EA5ED3">
      <w:pPr>
        <w:pStyle w:val="ConsPlusNormal"/>
        <w:ind w:firstLine="540"/>
        <w:jc w:val="both"/>
        <w:rPr>
          <w:rFonts w:ascii="Times New Roman" w:hAnsi="Times New Roman" w:cs="Times New Roman"/>
          <w:sz w:val="24"/>
          <w:szCs w:val="24"/>
        </w:rPr>
      </w:pPr>
    </w:p>
    <w:p w:rsidR="00EA5ED3" w:rsidRPr="00B514B4" w:rsidRDefault="00EA5ED3" w:rsidP="00543EDF">
      <w:pPr>
        <w:pStyle w:val="ConsPlusNormal"/>
        <w:ind w:firstLine="540"/>
        <w:jc w:val="both"/>
        <w:rPr>
          <w:rFonts w:ascii="Times New Roman" w:hAnsi="Times New Roman" w:cs="Times New Roman"/>
          <w:sz w:val="24"/>
          <w:szCs w:val="24"/>
        </w:rPr>
      </w:pPr>
      <w:r w:rsidRPr="00B514B4">
        <w:rPr>
          <w:rFonts w:ascii="Times New Roman" w:hAnsi="Times New Roman" w:cs="Times New Roman"/>
          <w:sz w:val="24"/>
          <w:szCs w:val="24"/>
        </w:rPr>
        <w:t xml:space="preserve">1. Настоящие Правила разработаны в соответствии с Федеральным </w:t>
      </w:r>
      <w:hyperlink r:id="rId12"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514B4">
          <w:rPr>
            <w:rFonts w:ascii="Times New Roman" w:hAnsi="Times New Roman" w:cs="Times New Roman"/>
            <w:sz w:val="24"/>
            <w:szCs w:val="24"/>
          </w:rPr>
          <w:t>законом</w:t>
        </w:r>
      </w:hyperlink>
      <w:r w:rsidR="005244A2">
        <w:rPr>
          <w:rFonts w:ascii="Times New Roman" w:hAnsi="Times New Roman" w:cs="Times New Roman"/>
          <w:sz w:val="24"/>
          <w:szCs w:val="24"/>
        </w:rPr>
        <w:t xml:space="preserve"> от 05.04.2013 № 44-ФЗ «</w:t>
      </w:r>
      <w:r w:rsidRPr="00B514B4">
        <w:rPr>
          <w:rFonts w:ascii="Times New Roman" w:hAnsi="Times New Roman" w:cs="Times New Roman"/>
          <w:sz w:val="24"/>
          <w:szCs w:val="24"/>
        </w:rPr>
        <w:t>О контрактной системе в сфере закупок товаров, работ, услуг для обеспечения госуд</w:t>
      </w:r>
      <w:r w:rsidR="005244A2">
        <w:rPr>
          <w:rFonts w:ascii="Times New Roman" w:hAnsi="Times New Roman" w:cs="Times New Roman"/>
          <w:sz w:val="24"/>
          <w:szCs w:val="24"/>
        </w:rPr>
        <w:t>арственных и муниципальных нужд»</w:t>
      </w:r>
      <w:r w:rsidRPr="00B514B4">
        <w:rPr>
          <w:rFonts w:ascii="Times New Roman" w:hAnsi="Times New Roman" w:cs="Times New Roman"/>
          <w:sz w:val="24"/>
          <w:szCs w:val="24"/>
        </w:rPr>
        <w:t xml:space="preserve">, </w:t>
      </w:r>
      <w:hyperlink r:id="rId13" w:tooltip="Постановление Правительства РФ от 02.09.2015 N 926 (ред. от 10.02.2017) &quot;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quot;------------ Недейству" w:history="1">
        <w:r w:rsidRPr="00B514B4">
          <w:rPr>
            <w:rFonts w:ascii="Times New Roman" w:hAnsi="Times New Roman" w:cs="Times New Roman"/>
            <w:sz w:val="24"/>
            <w:szCs w:val="24"/>
          </w:rPr>
          <w:t>Постановлением</w:t>
        </w:r>
      </w:hyperlink>
      <w:r w:rsidRPr="00B514B4">
        <w:rPr>
          <w:rFonts w:ascii="Times New Roman" w:hAnsi="Times New Roman" w:cs="Times New Roman"/>
          <w:sz w:val="24"/>
          <w:szCs w:val="24"/>
        </w:rPr>
        <w:t xml:space="preserve"> Правительства Росси</w:t>
      </w:r>
      <w:r w:rsidR="005244A2">
        <w:rPr>
          <w:rFonts w:ascii="Times New Roman" w:hAnsi="Times New Roman" w:cs="Times New Roman"/>
          <w:sz w:val="24"/>
          <w:szCs w:val="24"/>
        </w:rPr>
        <w:t>йской Федерации от 02.09.2015 № 926 «</w:t>
      </w:r>
      <w:r w:rsidRPr="00B514B4">
        <w:rPr>
          <w:rFonts w:ascii="Times New Roman" w:hAnsi="Times New Roman" w:cs="Times New Roman"/>
          <w:sz w:val="24"/>
          <w:szCs w:val="24"/>
        </w:rPr>
        <w:t>Об утверждении общих правил определения требований к закупаемым заказчиками отдельным видам товаров, работ, услуг (в том числе предел</w:t>
      </w:r>
      <w:r w:rsidR="005244A2">
        <w:rPr>
          <w:rFonts w:ascii="Times New Roman" w:hAnsi="Times New Roman" w:cs="Times New Roman"/>
          <w:sz w:val="24"/>
          <w:szCs w:val="24"/>
        </w:rPr>
        <w:t>ьных цен товаров, работ, услуг)»</w:t>
      </w:r>
      <w:r w:rsidRPr="00B514B4">
        <w:rPr>
          <w:rFonts w:ascii="Times New Roman" w:hAnsi="Times New Roman" w:cs="Times New Roman"/>
          <w:sz w:val="24"/>
          <w:szCs w:val="24"/>
        </w:rPr>
        <w:t xml:space="preserve">, </w:t>
      </w:r>
      <w:hyperlink r:id="rId14" w:tooltip="Постановление Правительства Камчатского края от 11.02.2016 N 33-П (ред. от 27.01.2017) &quot;Об утверждении требований к порядку разработки и принятия правовых актов Камчатского края о нормировании в сфере закупок товаров, работ, услуг для обеспечения государственн" w:history="1">
        <w:r w:rsidRPr="00B514B4">
          <w:rPr>
            <w:rFonts w:ascii="Times New Roman" w:hAnsi="Times New Roman" w:cs="Times New Roman"/>
            <w:sz w:val="24"/>
            <w:szCs w:val="24"/>
          </w:rPr>
          <w:t>Постановлением</w:t>
        </w:r>
      </w:hyperlink>
      <w:r w:rsidRPr="00B514B4">
        <w:rPr>
          <w:rFonts w:ascii="Times New Roman" w:hAnsi="Times New Roman" w:cs="Times New Roman"/>
          <w:sz w:val="24"/>
          <w:szCs w:val="24"/>
        </w:rPr>
        <w:t xml:space="preserve"> Правительства Камчатского края от 11.02</w:t>
      </w:r>
      <w:r w:rsidR="005244A2">
        <w:rPr>
          <w:rFonts w:ascii="Times New Roman" w:hAnsi="Times New Roman" w:cs="Times New Roman"/>
          <w:sz w:val="24"/>
          <w:szCs w:val="24"/>
        </w:rPr>
        <w:t>.2016 № 33-П «</w:t>
      </w:r>
      <w:r w:rsidRPr="00B514B4">
        <w:rPr>
          <w:rFonts w:ascii="Times New Roman" w:hAnsi="Times New Roman" w:cs="Times New Roman"/>
          <w:sz w:val="24"/>
          <w:szCs w:val="24"/>
        </w:rPr>
        <w:t xml:space="preserve">Об утверждении требований к порядку разработки и принятия правовых актов Камчатского края о нормировании в сфере закупок товаров, работ, услуг для обеспечения государственных нужд Камчатского края, содержанию указанных актов и обеспечению их </w:t>
      </w:r>
      <w:r w:rsidR="005244A2">
        <w:rPr>
          <w:rFonts w:ascii="Times New Roman" w:hAnsi="Times New Roman" w:cs="Times New Roman"/>
          <w:sz w:val="24"/>
          <w:szCs w:val="24"/>
        </w:rPr>
        <w:t>исполнения»</w:t>
      </w:r>
      <w:r w:rsidRPr="00B514B4">
        <w:rPr>
          <w:rFonts w:ascii="Times New Roman" w:hAnsi="Times New Roman" w:cs="Times New Roman"/>
          <w:sz w:val="24"/>
          <w:szCs w:val="24"/>
        </w:rPr>
        <w:t xml:space="preserve"> </w:t>
      </w:r>
      <w:r w:rsidR="00543EDF" w:rsidRPr="00B514B4">
        <w:rPr>
          <w:rFonts w:ascii="Times New Roman" w:hAnsi="Times New Roman" w:cs="Times New Roman"/>
          <w:sz w:val="24"/>
          <w:szCs w:val="24"/>
        </w:rPr>
        <w:t xml:space="preserve">Постановлением Администрации </w:t>
      </w:r>
      <w:proofErr w:type="spellStart"/>
      <w:r w:rsidR="00543EDF" w:rsidRPr="00B514B4">
        <w:rPr>
          <w:rFonts w:ascii="Times New Roman" w:hAnsi="Times New Roman" w:cs="Times New Roman"/>
          <w:sz w:val="24"/>
          <w:szCs w:val="24"/>
        </w:rPr>
        <w:t>Усть</w:t>
      </w:r>
      <w:proofErr w:type="spellEnd"/>
      <w:r w:rsidR="00543EDF" w:rsidRPr="00B514B4">
        <w:rPr>
          <w:rFonts w:ascii="Times New Roman" w:hAnsi="Times New Roman" w:cs="Times New Roman"/>
          <w:sz w:val="24"/>
          <w:szCs w:val="24"/>
        </w:rPr>
        <w:t>-Большерецкого му</w:t>
      </w:r>
      <w:r w:rsidR="006E34E7" w:rsidRPr="00B514B4">
        <w:rPr>
          <w:rFonts w:ascii="Times New Roman" w:hAnsi="Times New Roman" w:cs="Times New Roman"/>
          <w:sz w:val="24"/>
          <w:szCs w:val="24"/>
        </w:rPr>
        <w:t>ниципального района от 24.04.2020 № 140 «</w:t>
      </w:r>
      <w:r w:rsidR="00543EDF" w:rsidRPr="00B514B4">
        <w:rPr>
          <w:rFonts w:ascii="Times New Roman" w:hAnsi="Times New Roman" w:cs="Times New Roman"/>
          <w:sz w:val="24"/>
          <w:szCs w:val="24"/>
        </w:rPr>
        <w:t xml:space="preserve">Об утверждении требований к порядку разработки и принятия правовых актов </w:t>
      </w:r>
      <w:proofErr w:type="spellStart"/>
      <w:r w:rsidR="00543EDF" w:rsidRPr="00B514B4">
        <w:rPr>
          <w:rFonts w:ascii="Times New Roman" w:hAnsi="Times New Roman" w:cs="Times New Roman"/>
          <w:sz w:val="24"/>
          <w:szCs w:val="24"/>
        </w:rPr>
        <w:t>Усть</w:t>
      </w:r>
      <w:proofErr w:type="spellEnd"/>
      <w:r w:rsidR="00543EDF" w:rsidRPr="00B514B4">
        <w:rPr>
          <w:rFonts w:ascii="Times New Roman" w:hAnsi="Times New Roman" w:cs="Times New Roman"/>
          <w:sz w:val="24"/>
          <w:szCs w:val="24"/>
        </w:rPr>
        <w:t xml:space="preserve">-Большерецкого муниципального района о нормировании в сфере закупок товаров, работ, услуг для обеспечения муниципальных нужд </w:t>
      </w:r>
      <w:proofErr w:type="spellStart"/>
      <w:r w:rsidR="00543EDF" w:rsidRPr="00B514B4">
        <w:rPr>
          <w:rFonts w:ascii="Times New Roman" w:hAnsi="Times New Roman" w:cs="Times New Roman"/>
          <w:sz w:val="24"/>
          <w:szCs w:val="24"/>
        </w:rPr>
        <w:t>Усть</w:t>
      </w:r>
      <w:proofErr w:type="spellEnd"/>
      <w:r w:rsidR="00543EDF" w:rsidRPr="00B514B4">
        <w:rPr>
          <w:rFonts w:ascii="Times New Roman" w:hAnsi="Times New Roman" w:cs="Times New Roman"/>
          <w:sz w:val="24"/>
          <w:szCs w:val="24"/>
        </w:rPr>
        <w:t>-Большерецкого муниципального района, содержанию указанных актов и обеспечению их исполнения» и регулируют вопросы определения требований к закупаемым муниц</w:t>
      </w:r>
      <w:r w:rsidR="006E34E7" w:rsidRPr="00B514B4">
        <w:rPr>
          <w:rFonts w:ascii="Times New Roman" w:hAnsi="Times New Roman" w:cs="Times New Roman"/>
          <w:sz w:val="24"/>
          <w:szCs w:val="24"/>
        </w:rPr>
        <w:t>и</w:t>
      </w:r>
      <w:r w:rsidR="00543EDF" w:rsidRPr="00B514B4">
        <w:rPr>
          <w:rFonts w:ascii="Times New Roman" w:hAnsi="Times New Roman" w:cs="Times New Roman"/>
          <w:sz w:val="24"/>
          <w:szCs w:val="24"/>
        </w:rPr>
        <w:t xml:space="preserve">пальными органами </w:t>
      </w:r>
      <w:proofErr w:type="spellStart"/>
      <w:r w:rsidR="00543EDF" w:rsidRPr="00B514B4">
        <w:rPr>
          <w:rFonts w:ascii="Times New Roman" w:hAnsi="Times New Roman" w:cs="Times New Roman"/>
          <w:sz w:val="24"/>
          <w:szCs w:val="24"/>
        </w:rPr>
        <w:t>Усть</w:t>
      </w:r>
      <w:proofErr w:type="spellEnd"/>
      <w:r w:rsidR="00543EDF" w:rsidRPr="00B514B4">
        <w:rPr>
          <w:rFonts w:ascii="Times New Roman" w:hAnsi="Times New Roman" w:cs="Times New Roman"/>
          <w:sz w:val="24"/>
          <w:szCs w:val="24"/>
        </w:rPr>
        <w:t>-Большерецкого муниципального района и подведомственными им казенными,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w:t>
      </w:r>
    </w:p>
    <w:p w:rsidR="00EA5ED3" w:rsidRPr="00B514B4" w:rsidRDefault="00EA5ED3">
      <w:pPr>
        <w:pStyle w:val="ConsPlusNormal"/>
        <w:spacing w:before="200"/>
        <w:ind w:firstLine="540"/>
        <w:jc w:val="both"/>
        <w:rPr>
          <w:rFonts w:ascii="Times New Roman" w:hAnsi="Times New Roman" w:cs="Times New Roman"/>
          <w:sz w:val="24"/>
          <w:szCs w:val="24"/>
        </w:rPr>
      </w:pPr>
      <w:r w:rsidRPr="00B514B4">
        <w:rPr>
          <w:rFonts w:ascii="Times New Roman" w:hAnsi="Times New Roman" w:cs="Times New Roman"/>
          <w:sz w:val="24"/>
          <w:szCs w:val="24"/>
        </w:rPr>
        <w:t xml:space="preserve">2. </w:t>
      </w:r>
      <w:r w:rsidR="00543EDF" w:rsidRPr="00B514B4">
        <w:rPr>
          <w:rFonts w:ascii="Times New Roman" w:hAnsi="Times New Roman" w:cs="Times New Roman"/>
          <w:sz w:val="24"/>
          <w:szCs w:val="24"/>
        </w:rPr>
        <w:t>Муниципальные</w:t>
      </w:r>
      <w:r w:rsidRPr="00B514B4">
        <w:rPr>
          <w:rFonts w:ascii="Times New Roman" w:hAnsi="Times New Roman" w:cs="Times New Roman"/>
          <w:sz w:val="24"/>
          <w:szCs w:val="24"/>
        </w:rPr>
        <w:t xml:space="preserve"> органы </w:t>
      </w:r>
      <w:proofErr w:type="spellStart"/>
      <w:r w:rsidR="00543EDF" w:rsidRPr="00B514B4">
        <w:rPr>
          <w:rFonts w:ascii="Times New Roman" w:hAnsi="Times New Roman" w:cs="Times New Roman"/>
          <w:sz w:val="24"/>
          <w:szCs w:val="24"/>
        </w:rPr>
        <w:t>Усть</w:t>
      </w:r>
      <w:proofErr w:type="spellEnd"/>
      <w:r w:rsidR="00543EDF" w:rsidRPr="00B514B4">
        <w:rPr>
          <w:rFonts w:ascii="Times New Roman" w:hAnsi="Times New Roman" w:cs="Times New Roman"/>
          <w:sz w:val="24"/>
          <w:szCs w:val="24"/>
        </w:rPr>
        <w:t xml:space="preserve">-Большерецкого муниципального района </w:t>
      </w:r>
      <w:r w:rsidRPr="00B514B4">
        <w:rPr>
          <w:rFonts w:ascii="Times New Roman" w:hAnsi="Times New Roman" w:cs="Times New Roman"/>
          <w:sz w:val="24"/>
          <w:szCs w:val="24"/>
        </w:rPr>
        <w:t>утверждают определенные в соответствии с настоящими Правилами требования к закупаемым ими и подведомственными им казенными, бюджетными</w:t>
      </w:r>
      <w:r w:rsidR="008F7BFC" w:rsidRPr="00B514B4">
        <w:rPr>
          <w:rFonts w:ascii="Times New Roman" w:hAnsi="Times New Roman" w:cs="Times New Roman"/>
          <w:sz w:val="24"/>
          <w:szCs w:val="24"/>
        </w:rPr>
        <w:t xml:space="preserve"> учреждениями и</w:t>
      </w:r>
      <w:r w:rsidRPr="00B514B4">
        <w:rPr>
          <w:rFonts w:ascii="Times New Roman" w:hAnsi="Times New Roman" w:cs="Times New Roman"/>
          <w:sz w:val="24"/>
          <w:szCs w:val="24"/>
        </w:rPr>
        <w:t xml:space="preserve"> унитарными предприятиями отдельным видам товаров, работ, услуг, включающие перечень отдельных видов товаров, работ, услуг, их потребительские свойства (в том числе качества) и иные характеристики (в том числе предельные цены товаров, работ, услуг) (далее - ведомственный перечень).</w:t>
      </w:r>
    </w:p>
    <w:p w:rsidR="00EA5ED3" w:rsidRPr="00B514B4" w:rsidRDefault="00EA5ED3">
      <w:pPr>
        <w:pStyle w:val="ConsPlusNormal"/>
        <w:spacing w:before="200"/>
        <w:ind w:firstLine="540"/>
        <w:jc w:val="both"/>
        <w:rPr>
          <w:rFonts w:ascii="Times New Roman" w:hAnsi="Times New Roman" w:cs="Times New Roman"/>
          <w:sz w:val="24"/>
          <w:szCs w:val="24"/>
        </w:rPr>
      </w:pPr>
      <w:r w:rsidRPr="00B514B4">
        <w:rPr>
          <w:rFonts w:ascii="Times New Roman" w:hAnsi="Times New Roman" w:cs="Times New Roman"/>
          <w:sz w:val="24"/>
          <w:szCs w:val="24"/>
        </w:rPr>
        <w:t xml:space="preserve">3. Ведомственный перечень составляется по форме согласно </w:t>
      </w:r>
      <w:hyperlink w:anchor="Par299" w:tooltip="ПЕРЕЧЕНЬ" w:history="1">
        <w:r w:rsidRPr="00B514B4">
          <w:rPr>
            <w:rFonts w:ascii="Times New Roman" w:hAnsi="Times New Roman" w:cs="Times New Roman"/>
            <w:sz w:val="24"/>
            <w:szCs w:val="24"/>
          </w:rPr>
          <w:t xml:space="preserve">приложению </w:t>
        </w:r>
        <w:r w:rsidR="005F6EC7">
          <w:rPr>
            <w:rFonts w:ascii="Times New Roman" w:hAnsi="Times New Roman" w:cs="Times New Roman"/>
            <w:sz w:val="24"/>
            <w:szCs w:val="24"/>
          </w:rPr>
          <w:t xml:space="preserve">№ </w:t>
        </w:r>
        <w:r w:rsidRPr="00B514B4">
          <w:rPr>
            <w:rFonts w:ascii="Times New Roman" w:hAnsi="Times New Roman" w:cs="Times New Roman"/>
            <w:sz w:val="24"/>
            <w:szCs w:val="24"/>
          </w:rPr>
          <w:t>2</w:t>
        </w:r>
      </w:hyperlink>
      <w:r w:rsidRPr="00B514B4">
        <w:rPr>
          <w:rFonts w:ascii="Times New Roman" w:hAnsi="Times New Roman" w:cs="Times New Roman"/>
          <w:sz w:val="24"/>
          <w:szCs w:val="24"/>
        </w:rPr>
        <w:t xml:space="preserve">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w:anchor="Par93" w:tooltip="ОБЯЗАТЕЛЬНЫЙ ПЕРЕЧЕНЬ" w:history="1">
        <w:r w:rsidRPr="00B514B4">
          <w:rPr>
            <w:rFonts w:ascii="Times New Roman" w:hAnsi="Times New Roman" w:cs="Times New Roman"/>
            <w:sz w:val="24"/>
            <w:szCs w:val="24"/>
          </w:rPr>
          <w:t xml:space="preserve">приложением </w:t>
        </w:r>
        <w:r w:rsidR="005F6EC7">
          <w:rPr>
            <w:rFonts w:ascii="Times New Roman" w:hAnsi="Times New Roman" w:cs="Times New Roman"/>
            <w:sz w:val="24"/>
            <w:szCs w:val="24"/>
          </w:rPr>
          <w:t xml:space="preserve">№ </w:t>
        </w:r>
        <w:r w:rsidRPr="00B514B4">
          <w:rPr>
            <w:rFonts w:ascii="Times New Roman" w:hAnsi="Times New Roman" w:cs="Times New Roman"/>
            <w:sz w:val="24"/>
            <w:szCs w:val="24"/>
          </w:rPr>
          <w:t>1</w:t>
        </w:r>
      </w:hyperlink>
      <w:r w:rsidRPr="00B514B4">
        <w:rPr>
          <w:rFonts w:ascii="Times New Roman" w:hAnsi="Times New Roman" w:cs="Times New Roman"/>
          <w:sz w:val="24"/>
          <w:szCs w:val="24"/>
        </w:rPr>
        <w:t xml:space="preserve"> к настоящим Правилам (далее - обязательный перечень).</w:t>
      </w:r>
    </w:p>
    <w:p w:rsidR="00EA5ED3" w:rsidRPr="00B514B4" w:rsidRDefault="00EA5ED3">
      <w:pPr>
        <w:pStyle w:val="ConsPlusNormal"/>
        <w:spacing w:before="200"/>
        <w:ind w:firstLine="540"/>
        <w:jc w:val="both"/>
        <w:rPr>
          <w:rFonts w:ascii="Times New Roman" w:hAnsi="Times New Roman" w:cs="Times New Roman"/>
          <w:sz w:val="24"/>
          <w:szCs w:val="24"/>
        </w:rPr>
      </w:pPr>
      <w:r w:rsidRPr="00B514B4">
        <w:rPr>
          <w:rFonts w:ascii="Times New Roman" w:hAnsi="Times New Roman" w:cs="Times New Roman"/>
          <w:sz w:val="24"/>
          <w:szCs w:val="24"/>
        </w:rPr>
        <w:lastRenderedPageBreak/>
        <w:t>4. 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EA5ED3" w:rsidRPr="00B514B4" w:rsidRDefault="00EA5ED3">
      <w:pPr>
        <w:pStyle w:val="ConsPlusNormal"/>
        <w:spacing w:before="200"/>
        <w:ind w:firstLine="540"/>
        <w:jc w:val="both"/>
        <w:rPr>
          <w:rFonts w:ascii="Times New Roman" w:hAnsi="Times New Roman" w:cs="Times New Roman"/>
          <w:sz w:val="24"/>
          <w:szCs w:val="24"/>
        </w:rPr>
      </w:pPr>
      <w:r w:rsidRPr="00B514B4">
        <w:rPr>
          <w:rFonts w:ascii="Times New Roman" w:hAnsi="Times New Roman" w:cs="Times New Roman"/>
          <w:sz w:val="24"/>
          <w:szCs w:val="24"/>
        </w:rPr>
        <w:t xml:space="preserve">5. </w:t>
      </w:r>
      <w:r w:rsidR="00543EDF" w:rsidRPr="00B514B4">
        <w:rPr>
          <w:rFonts w:ascii="Times New Roman" w:hAnsi="Times New Roman" w:cs="Times New Roman"/>
          <w:sz w:val="24"/>
          <w:szCs w:val="24"/>
        </w:rPr>
        <w:t>Муниципальные</w:t>
      </w:r>
      <w:r w:rsidRPr="00B514B4">
        <w:rPr>
          <w:rFonts w:ascii="Times New Roman" w:hAnsi="Times New Roman" w:cs="Times New Roman"/>
          <w:sz w:val="24"/>
          <w:szCs w:val="24"/>
        </w:rPr>
        <w:t xml:space="preserve"> органы </w:t>
      </w:r>
      <w:proofErr w:type="spellStart"/>
      <w:r w:rsidR="00543EDF" w:rsidRPr="00B514B4">
        <w:rPr>
          <w:rFonts w:ascii="Times New Roman" w:hAnsi="Times New Roman" w:cs="Times New Roman"/>
          <w:sz w:val="24"/>
          <w:szCs w:val="24"/>
        </w:rPr>
        <w:t>Усть</w:t>
      </w:r>
      <w:proofErr w:type="spellEnd"/>
      <w:r w:rsidR="00543EDF" w:rsidRPr="00B514B4">
        <w:rPr>
          <w:rFonts w:ascii="Times New Roman" w:hAnsi="Times New Roman" w:cs="Times New Roman"/>
          <w:sz w:val="24"/>
          <w:szCs w:val="24"/>
        </w:rPr>
        <w:t>-Большерецкого муниципального района</w:t>
      </w:r>
      <w:r w:rsidRPr="00B514B4">
        <w:rPr>
          <w:rFonts w:ascii="Times New Roman" w:hAnsi="Times New Roman" w:cs="Times New Roman"/>
          <w:sz w:val="24"/>
          <w:szCs w:val="24"/>
        </w:rPr>
        <w:t xml:space="preserve">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EA5ED3" w:rsidRPr="00B514B4" w:rsidRDefault="00EA5ED3">
      <w:pPr>
        <w:pStyle w:val="ConsPlusNormal"/>
        <w:spacing w:before="200"/>
        <w:ind w:firstLine="540"/>
        <w:jc w:val="both"/>
        <w:rPr>
          <w:rFonts w:ascii="Times New Roman" w:hAnsi="Times New Roman" w:cs="Times New Roman"/>
          <w:sz w:val="24"/>
          <w:szCs w:val="24"/>
        </w:rPr>
      </w:pPr>
      <w:bookmarkStart w:id="1" w:name="Par59"/>
      <w:bookmarkEnd w:id="1"/>
      <w:r w:rsidRPr="00B514B4">
        <w:rPr>
          <w:rFonts w:ascii="Times New Roman" w:hAnsi="Times New Roman" w:cs="Times New Roman"/>
          <w:sz w:val="24"/>
          <w:szCs w:val="24"/>
        </w:rPr>
        <w:t>6.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EA5ED3" w:rsidRPr="00B514B4" w:rsidRDefault="00EA5ED3">
      <w:pPr>
        <w:pStyle w:val="ConsPlusNormal"/>
        <w:spacing w:before="200"/>
        <w:ind w:firstLine="540"/>
        <w:jc w:val="both"/>
        <w:rPr>
          <w:rFonts w:ascii="Times New Roman" w:hAnsi="Times New Roman" w:cs="Times New Roman"/>
          <w:sz w:val="24"/>
          <w:szCs w:val="24"/>
        </w:rPr>
      </w:pPr>
      <w:r w:rsidRPr="00B514B4">
        <w:rPr>
          <w:rFonts w:ascii="Times New Roman" w:hAnsi="Times New Roman" w:cs="Times New Roman"/>
          <w:sz w:val="24"/>
          <w:szCs w:val="24"/>
        </w:rPr>
        <w:t xml:space="preserve">1) доля оплаты по отдельному виду товаров, работ, услуг за отчетный финансовый год (в соответствии с графиками платежей) по контрактам, информация о которых включена в реестр контрактов, заключенных </w:t>
      </w:r>
      <w:r w:rsidR="00543EDF" w:rsidRPr="00B514B4">
        <w:rPr>
          <w:rFonts w:ascii="Times New Roman" w:hAnsi="Times New Roman" w:cs="Times New Roman"/>
          <w:sz w:val="24"/>
          <w:szCs w:val="24"/>
        </w:rPr>
        <w:t>муниципальным</w:t>
      </w:r>
      <w:r w:rsidRPr="00B514B4">
        <w:rPr>
          <w:rFonts w:ascii="Times New Roman" w:hAnsi="Times New Roman" w:cs="Times New Roman"/>
          <w:sz w:val="24"/>
          <w:szCs w:val="24"/>
        </w:rPr>
        <w:t xml:space="preserve"> органом </w:t>
      </w:r>
      <w:proofErr w:type="spellStart"/>
      <w:r w:rsidR="00543EDF" w:rsidRPr="00B514B4">
        <w:rPr>
          <w:rFonts w:ascii="Times New Roman" w:hAnsi="Times New Roman" w:cs="Times New Roman"/>
          <w:sz w:val="24"/>
          <w:szCs w:val="24"/>
        </w:rPr>
        <w:t>Усть</w:t>
      </w:r>
      <w:proofErr w:type="spellEnd"/>
      <w:r w:rsidR="00543EDF" w:rsidRPr="00B514B4">
        <w:rPr>
          <w:rFonts w:ascii="Times New Roman" w:hAnsi="Times New Roman" w:cs="Times New Roman"/>
          <w:sz w:val="24"/>
          <w:szCs w:val="24"/>
        </w:rPr>
        <w:t>-Большерецкого муниципального</w:t>
      </w:r>
      <w:r w:rsidRPr="00B514B4">
        <w:rPr>
          <w:rFonts w:ascii="Times New Roman" w:hAnsi="Times New Roman" w:cs="Times New Roman"/>
          <w:sz w:val="24"/>
          <w:szCs w:val="24"/>
        </w:rPr>
        <w:t xml:space="preserve"> </w:t>
      </w:r>
      <w:r w:rsidR="00543EDF" w:rsidRPr="00B514B4">
        <w:rPr>
          <w:rFonts w:ascii="Times New Roman" w:hAnsi="Times New Roman" w:cs="Times New Roman"/>
          <w:sz w:val="24"/>
          <w:szCs w:val="24"/>
        </w:rPr>
        <w:t xml:space="preserve">района </w:t>
      </w:r>
      <w:r w:rsidRPr="00B514B4">
        <w:rPr>
          <w:rFonts w:ascii="Times New Roman" w:hAnsi="Times New Roman" w:cs="Times New Roman"/>
          <w:sz w:val="24"/>
          <w:szCs w:val="24"/>
        </w:rPr>
        <w:t>и подведомственными ему казенн</w:t>
      </w:r>
      <w:r w:rsidR="00543EDF" w:rsidRPr="00B514B4">
        <w:rPr>
          <w:rFonts w:ascii="Times New Roman" w:hAnsi="Times New Roman" w:cs="Times New Roman"/>
          <w:sz w:val="24"/>
          <w:szCs w:val="24"/>
        </w:rPr>
        <w:t>ыми, бюджетными учреждениями и муниципальными</w:t>
      </w:r>
      <w:r w:rsidRPr="00B514B4">
        <w:rPr>
          <w:rFonts w:ascii="Times New Roman" w:hAnsi="Times New Roman" w:cs="Times New Roman"/>
          <w:sz w:val="24"/>
          <w:szCs w:val="24"/>
        </w:rPr>
        <w:t xml:space="preserve"> унитарными предприятиями, и реестр контрактов, содержащих сведения, составляющие государственную тайну, в общем объеме оплаты по контрактам, включенным в указанные реестры (по графикам платежей), заключенным этим </w:t>
      </w:r>
      <w:r w:rsidR="00543EDF" w:rsidRPr="00B514B4">
        <w:rPr>
          <w:rFonts w:ascii="Times New Roman" w:hAnsi="Times New Roman" w:cs="Times New Roman"/>
          <w:sz w:val="24"/>
          <w:szCs w:val="24"/>
        </w:rPr>
        <w:t>муниципальным</w:t>
      </w:r>
      <w:r w:rsidRPr="00B514B4">
        <w:rPr>
          <w:rFonts w:ascii="Times New Roman" w:hAnsi="Times New Roman" w:cs="Times New Roman"/>
          <w:sz w:val="24"/>
          <w:szCs w:val="24"/>
        </w:rPr>
        <w:t xml:space="preserve"> органом </w:t>
      </w:r>
      <w:proofErr w:type="spellStart"/>
      <w:r w:rsidR="00543EDF" w:rsidRPr="00B514B4">
        <w:rPr>
          <w:rFonts w:ascii="Times New Roman" w:hAnsi="Times New Roman" w:cs="Times New Roman"/>
          <w:sz w:val="24"/>
          <w:szCs w:val="24"/>
        </w:rPr>
        <w:t>Усть</w:t>
      </w:r>
      <w:proofErr w:type="spellEnd"/>
      <w:r w:rsidR="00543EDF" w:rsidRPr="00B514B4">
        <w:rPr>
          <w:rFonts w:ascii="Times New Roman" w:hAnsi="Times New Roman" w:cs="Times New Roman"/>
          <w:sz w:val="24"/>
          <w:szCs w:val="24"/>
        </w:rPr>
        <w:t>-Большерецкого муниципального района</w:t>
      </w:r>
      <w:r w:rsidRPr="00B514B4">
        <w:rPr>
          <w:rFonts w:ascii="Times New Roman" w:hAnsi="Times New Roman" w:cs="Times New Roman"/>
          <w:sz w:val="24"/>
          <w:szCs w:val="24"/>
        </w:rPr>
        <w:t xml:space="preserve"> и подведомственными ему казенными, бюджетными учреждениями и </w:t>
      </w:r>
      <w:r w:rsidR="00543EDF" w:rsidRPr="00B514B4">
        <w:rPr>
          <w:rFonts w:ascii="Times New Roman" w:hAnsi="Times New Roman" w:cs="Times New Roman"/>
          <w:sz w:val="24"/>
          <w:szCs w:val="24"/>
        </w:rPr>
        <w:t>муниципальными</w:t>
      </w:r>
      <w:r w:rsidRPr="00B514B4">
        <w:rPr>
          <w:rFonts w:ascii="Times New Roman" w:hAnsi="Times New Roman" w:cs="Times New Roman"/>
          <w:sz w:val="24"/>
          <w:szCs w:val="24"/>
        </w:rPr>
        <w:t xml:space="preserve"> унитарными предприятиями;</w:t>
      </w:r>
    </w:p>
    <w:p w:rsidR="00EA5ED3" w:rsidRPr="00B514B4" w:rsidRDefault="00EA5ED3">
      <w:pPr>
        <w:pStyle w:val="ConsPlusNormal"/>
        <w:spacing w:before="200"/>
        <w:ind w:firstLine="540"/>
        <w:jc w:val="both"/>
        <w:rPr>
          <w:rFonts w:ascii="Times New Roman" w:hAnsi="Times New Roman" w:cs="Times New Roman"/>
          <w:sz w:val="24"/>
          <w:szCs w:val="24"/>
        </w:rPr>
      </w:pPr>
      <w:r w:rsidRPr="00B514B4">
        <w:rPr>
          <w:rFonts w:ascii="Times New Roman" w:hAnsi="Times New Roman" w:cs="Times New Roman"/>
          <w:sz w:val="24"/>
          <w:szCs w:val="24"/>
        </w:rPr>
        <w:t xml:space="preserve">2) доля контрактов на приобретение отдельного вида товаров, работ, услуг, заключенных в отчетном финансовом году </w:t>
      </w:r>
      <w:r w:rsidR="00543EDF" w:rsidRPr="00B514B4">
        <w:rPr>
          <w:rFonts w:ascii="Times New Roman" w:hAnsi="Times New Roman" w:cs="Times New Roman"/>
          <w:sz w:val="24"/>
          <w:szCs w:val="24"/>
        </w:rPr>
        <w:t xml:space="preserve">муниципальным органом </w:t>
      </w:r>
      <w:proofErr w:type="spellStart"/>
      <w:r w:rsidR="00543EDF" w:rsidRPr="00B514B4">
        <w:rPr>
          <w:rFonts w:ascii="Times New Roman" w:hAnsi="Times New Roman" w:cs="Times New Roman"/>
          <w:sz w:val="24"/>
          <w:szCs w:val="24"/>
        </w:rPr>
        <w:t>Усть</w:t>
      </w:r>
      <w:proofErr w:type="spellEnd"/>
      <w:r w:rsidR="00543EDF" w:rsidRPr="00B514B4">
        <w:rPr>
          <w:rFonts w:ascii="Times New Roman" w:hAnsi="Times New Roman" w:cs="Times New Roman"/>
          <w:sz w:val="24"/>
          <w:szCs w:val="24"/>
        </w:rPr>
        <w:t xml:space="preserve">-Большерецкого муниципального района </w:t>
      </w:r>
      <w:r w:rsidRPr="00B514B4">
        <w:rPr>
          <w:rFonts w:ascii="Times New Roman" w:hAnsi="Times New Roman" w:cs="Times New Roman"/>
          <w:sz w:val="24"/>
          <w:szCs w:val="24"/>
        </w:rPr>
        <w:t xml:space="preserve">и подведомственными ему казенными, бюджетными учреждениями и </w:t>
      </w:r>
      <w:r w:rsidR="00543EDF" w:rsidRPr="00B514B4">
        <w:rPr>
          <w:rFonts w:ascii="Times New Roman" w:hAnsi="Times New Roman" w:cs="Times New Roman"/>
          <w:sz w:val="24"/>
          <w:szCs w:val="24"/>
        </w:rPr>
        <w:t>муниципальными</w:t>
      </w:r>
      <w:r w:rsidRPr="00B514B4">
        <w:rPr>
          <w:rFonts w:ascii="Times New Roman" w:hAnsi="Times New Roman" w:cs="Times New Roman"/>
          <w:sz w:val="24"/>
          <w:szCs w:val="24"/>
        </w:rPr>
        <w:t xml:space="preserve"> унитарными предприятиями, в общем количестве контрактов в отчетном финансовом году на приобретение товаров, работ, услуг, заключенных этим </w:t>
      </w:r>
      <w:r w:rsidR="00543EDF" w:rsidRPr="00B514B4">
        <w:rPr>
          <w:rFonts w:ascii="Times New Roman" w:hAnsi="Times New Roman" w:cs="Times New Roman"/>
          <w:sz w:val="24"/>
          <w:szCs w:val="24"/>
        </w:rPr>
        <w:t xml:space="preserve">муниципальным органом </w:t>
      </w:r>
      <w:proofErr w:type="spellStart"/>
      <w:r w:rsidR="00543EDF" w:rsidRPr="00B514B4">
        <w:rPr>
          <w:rFonts w:ascii="Times New Roman" w:hAnsi="Times New Roman" w:cs="Times New Roman"/>
          <w:sz w:val="24"/>
          <w:szCs w:val="24"/>
        </w:rPr>
        <w:t>Усть</w:t>
      </w:r>
      <w:proofErr w:type="spellEnd"/>
      <w:r w:rsidR="00543EDF" w:rsidRPr="00B514B4">
        <w:rPr>
          <w:rFonts w:ascii="Times New Roman" w:hAnsi="Times New Roman" w:cs="Times New Roman"/>
          <w:sz w:val="24"/>
          <w:szCs w:val="24"/>
        </w:rPr>
        <w:t>-Большерецкого муниципального района</w:t>
      </w:r>
      <w:r w:rsidRPr="00B514B4">
        <w:rPr>
          <w:rFonts w:ascii="Times New Roman" w:hAnsi="Times New Roman" w:cs="Times New Roman"/>
          <w:sz w:val="24"/>
          <w:szCs w:val="24"/>
        </w:rPr>
        <w:t xml:space="preserve"> и подведомственными ему казенными, бюджетными учреждениями и </w:t>
      </w:r>
      <w:r w:rsidR="00543EDF" w:rsidRPr="00B514B4">
        <w:rPr>
          <w:rFonts w:ascii="Times New Roman" w:hAnsi="Times New Roman" w:cs="Times New Roman"/>
          <w:sz w:val="24"/>
          <w:szCs w:val="24"/>
        </w:rPr>
        <w:t>муниципальными</w:t>
      </w:r>
      <w:r w:rsidRPr="00B514B4">
        <w:rPr>
          <w:rFonts w:ascii="Times New Roman" w:hAnsi="Times New Roman" w:cs="Times New Roman"/>
          <w:sz w:val="24"/>
          <w:szCs w:val="24"/>
        </w:rPr>
        <w:t xml:space="preserve"> унитарными предприятиями.</w:t>
      </w:r>
    </w:p>
    <w:p w:rsidR="00EA5ED3" w:rsidRPr="00B514B4" w:rsidRDefault="00EA5ED3">
      <w:pPr>
        <w:pStyle w:val="ConsPlusNormal"/>
        <w:spacing w:before="200"/>
        <w:ind w:firstLine="540"/>
        <w:jc w:val="both"/>
        <w:rPr>
          <w:rFonts w:ascii="Times New Roman" w:hAnsi="Times New Roman" w:cs="Times New Roman"/>
          <w:sz w:val="24"/>
          <w:szCs w:val="24"/>
        </w:rPr>
      </w:pPr>
      <w:r w:rsidRPr="00B514B4">
        <w:rPr>
          <w:rFonts w:ascii="Times New Roman" w:hAnsi="Times New Roman" w:cs="Times New Roman"/>
          <w:sz w:val="24"/>
          <w:szCs w:val="24"/>
        </w:rPr>
        <w:t xml:space="preserve">7. </w:t>
      </w:r>
      <w:r w:rsidR="00543EDF" w:rsidRPr="00B514B4">
        <w:rPr>
          <w:rFonts w:ascii="Times New Roman" w:hAnsi="Times New Roman" w:cs="Times New Roman"/>
          <w:sz w:val="24"/>
          <w:szCs w:val="24"/>
        </w:rPr>
        <w:t xml:space="preserve">Муниципальные органы </w:t>
      </w:r>
      <w:proofErr w:type="spellStart"/>
      <w:r w:rsidR="00543EDF" w:rsidRPr="00B514B4">
        <w:rPr>
          <w:rFonts w:ascii="Times New Roman" w:hAnsi="Times New Roman" w:cs="Times New Roman"/>
          <w:sz w:val="24"/>
          <w:szCs w:val="24"/>
        </w:rPr>
        <w:t>Усть</w:t>
      </w:r>
      <w:proofErr w:type="spellEnd"/>
      <w:r w:rsidR="00543EDF" w:rsidRPr="00B514B4">
        <w:rPr>
          <w:rFonts w:ascii="Times New Roman" w:hAnsi="Times New Roman" w:cs="Times New Roman"/>
          <w:sz w:val="24"/>
          <w:szCs w:val="24"/>
        </w:rPr>
        <w:t xml:space="preserve">-Большерецкого муниципального района </w:t>
      </w:r>
      <w:r w:rsidRPr="00B514B4">
        <w:rPr>
          <w:rFonts w:ascii="Times New Roman" w:hAnsi="Times New Roman" w:cs="Times New Roman"/>
          <w:sz w:val="24"/>
          <w:szCs w:val="24"/>
        </w:rPr>
        <w:t xml:space="preserve">при включении в ведомственный перечень отдельных видов товаров, работ, услуг, не указанных в обязательном перечне, применяют установленные </w:t>
      </w:r>
      <w:hyperlink w:anchor="Par59" w:tooltip="6.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 w:history="1">
        <w:r w:rsidRPr="00B514B4">
          <w:rPr>
            <w:rFonts w:ascii="Times New Roman" w:hAnsi="Times New Roman" w:cs="Times New Roman"/>
            <w:sz w:val="24"/>
            <w:szCs w:val="24"/>
          </w:rPr>
          <w:t>частью 6</w:t>
        </w:r>
      </w:hyperlink>
      <w:r w:rsidRPr="00B514B4">
        <w:rPr>
          <w:rFonts w:ascii="Times New Roman" w:hAnsi="Times New Roman" w:cs="Times New Roman"/>
          <w:sz w:val="24"/>
          <w:szCs w:val="24"/>
        </w:rPr>
        <w:t xml:space="preserve"> настоящих Правил критерии исходя из определения их значений в процентном отношении к объему осуществляемых </w:t>
      </w:r>
      <w:r w:rsidR="00543EDF" w:rsidRPr="00B514B4">
        <w:rPr>
          <w:rFonts w:ascii="Times New Roman" w:hAnsi="Times New Roman" w:cs="Times New Roman"/>
          <w:sz w:val="24"/>
          <w:szCs w:val="24"/>
        </w:rPr>
        <w:t xml:space="preserve">муниципальным органом </w:t>
      </w:r>
      <w:proofErr w:type="spellStart"/>
      <w:r w:rsidR="00543EDF" w:rsidRPr="00B514B4">
        <w:rPr>
          <w:rFonts w:ascii="Times New Roman" w:hAnsi="Times New Roman" w:cs="Times New Roman"/>
          <w:sz w:val="24"/>
          <w:szCs w:val="24"/>
        </w:rPr>
        <w:t>Усть</w:t>
      </w:r>
      <w:proofErr w:type="spellEnd"/>
      <w:r w:rsidR="00543EDF" w:rsidRPr="00B514B4">
        <w:rPr>
          <w:rFonts w:ascii="Times New Roman" w:hAnsi="Times New Roman" w:cs="Times New Roman"/>
          <w:sz w:val="24"/>
          <w:szCs w:val="24"/>
        </w:rPr>
        <w:t>-Большерецкого муниципального района</w:t>
      </w:r>
      <w:r w:rsidRPr="00B514B4">
        <w:rPr>
          <w:rFonts w:ascii="Times New Roman" w:hAnsi="Times New Roman" w:cs="Times New Roman"/>
          <w:sz w:val="24"/>
          <w:szCs w:val="24"/>
        </w:rPr>
        <w:t xml:space="preserve"> и подведомственными им казенными, бюджетными учреждениями и </w:t>
      </w:r>
      <w:r w:rsidR="00543EDF" w:rsidRPr="00B514B4">
        <w:rPr>
          <w:rFonts w:ascii="Times New Roman" w:hAnsi="Times New Roman" w:cs="Times New Roman"/>
          <w:sz w:val="24"/>
          <w:szCs w:val="24"/>
        </w:rPr>
        <w:t>муниципальным</w:t>
      </w:r>
      <w:r w:rsidRPr="00B514B4">
        <w:rPr>
          <w:rFonts w:ascii="Times New Roman" w:hAnsi="Times New Roman" w:cs="Times New Roman"/>
          <w:sz w:val="24"/>
          <w:szCs w:val="24"/>
        </w:rPr>
        <w:t xml:space="preserve"> унитарными предприятиями закупок товаров, работ, услуг для обеспечения </w:t>
      </w:r>
      <w:r w:rsidR="00543EDF" w:rsidRPr="00B514B4">
        <w:rPr>
          <w:rFonts w:ascii="Times New Roman" w:hAnsi="Times New Roman" w:cs="Times New Roman"/>
          <w:sz w:val="24"/>
          <w:szCs w:val="24"/>
        </w:rPr>
        <w:t>муниципальных</w:t>
      </w:r>
      <w:r w:rsidRPr="00B514B4">
        <w:rPr>
          <w:rFonts w:ascii="Times New Roman" w:hAnsi="Times New Roman" w:cs="Times New Roman"/>
          <w:sz w:val="24"/>
          <w:szCs w:val="24"/>
        </w:rPr>
        <w:t xml:space="preserve"> нужд </w:t>
      </w:r>
      <w:proofErr w:type="spellStart"/>
      <w:r w:rsidR="00543EDF" w:rsidRPr="00B514B4">
        <w:rPr>
          <w:rFonts w:ascii="Times New Roman" w:hAnsi="Times New Roman" w:cs="Times New Roman"/>
          <w:sz w:val="24"/>
          <w:szCs w:val="24"/>
        </w:rPr>
        <w:t>Усть</w:t>
      </w:r>
      <w:proofErr w:type="spellEnd"/>
      <w:r w:rsidR="00543EDF" w:rsidRPr="00B514B4">
        <w:rPr>
          <w:rFonts w:ascii="Times New Roman" w:hAnsi="Times New Roman" w:cs="Times New Roman"/>
          <w:sz w:val="24"/>
          <w:szCs w:val="24"/>
        </w:rPr>
        <w:t>-Большерецкого района</w:t>
      </w:r>
      <w:r w:rsidRPr="00B514B4">
        <w:rPr>
          <w:rFonts w:ascii="Times New Roman" w:hAnsi="Times New Roman" w:cs="Times New Roman"/>
          <w:sz w:val="24"/>
          <w:szCs w:val="24"/>
        </w:rPr>
        <w:t xml:space="preserve"> (далее - закупки).</w:t>
      </w:r>
    </w:p>
    <w:p w:rsidR="00EA5ED3" w:rsidRPr="00B514B4" w:rsidRDefault="00EA5ED3">
      <w:pPr>
        <w:pStyle w:val="ConsPlusNormal"/>
        <w:spacing w:before="200"/>
        <w:ind w:firstLine="540"/>
        <w:jc w:val="both"/>
        <w:rPr>
          <w:rFonts w:ascii="Times New Roman" w:hAnsi="Times New Roman" w:cs="Times New Roman"/>
          <w:sz w:val="24"/>
          <w:szCs w:val="24"/>
        </w:rPr>
      </w:pPr>
      <w:r w:rsidRPr="00B514B4">
        <w:rPr>
          <w:rFonts w:ascii="Times New Roman" w:hAnsi="Times New Roman" w:cs="Times New Roman"/>
          <w:sz w:val="24"/>
          <w:szCs w:val="24"/>
        </w:rPr>
        <w:t xml:space="preserve">8. В целях формирования ведомственного перечня </w:t>
      </w:r>
      <w:r w:rsidR="00543EDF" w:rsidRPr="00B514B4">
        <w:rPr>
          <w:rFonts w:ascii="Times New Roman" w:hAnsi="Times New Roman" w:cs="Times New Roman"/>
          <w:sz w:val="24"/>
          <w:szCs w:val="24"/>
        </w:rPr>
        <w:t xml:space="preserve">муниципальные органы </w:t>
      </w:r>
      <w:proofErr w:type="spellStart"/>
      <w:r w:rsidR="00543EDF" w:rsidRPr="00B514B4">
        <w:rPr>
          <w:rFonts w:ascii="Times New Roman" w:hAnsi="Times New Roman" w:cs="Times New Roman"/>
          <w:sz w:val="24"/>
          <w:szCs w:val="24"/>
        </w:rPr>
        <w:t>Усть</w:t>
      </w:r>
      <w:proofErr w:type="spellEnd"/>
      <w:r w:rsidR="00543EDF" w:rsidRPr="00B514B4">
        <w:rPr>
          <w:rFonts w:ascii="Times New Roman" w:hAnsi="Times New Roman" w:cs="Times New Roman"/>
          <w:sz w:val="24"/>
          <w:szCs w:val="24"/>
        </w:rPr>
        <w:t>-Большерецкого муниципального района</w:t>
      </w:r>
      <w:r w:rsidRPr="00B514B4">
        <w:rPr>
          <w:rFonts w:ascii="Times New Roman" w:hAnsi="Times New Roman" w:cs="Times New Roman"/>
          <w:sz w:val="24"/>
          <w:szCs w:val="24"/>
        </w:rPr>
        <w:t xml:space="preserve">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ar59" w:tooltip="6.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 w:history="1">
        <w:r w:rsidRPr="00B514B4">
          <w:rPr>
            <w:rFonts w:ascii="Times New Roman" w:hAnsi="Times New Roman" w:cs="Times New Roman"/>
            <w:sz w:val="24"/>
            <w:szCs w:val="24"/>
          </w:rPr>
          <w:t>частью 6</w:t>
        </w:r>
      </w:hyperlink>
      <w:r w:rsidRPr="00B514B4">
        <w:rPr>
          <w:rFonts w:ascii="Times New Roman" w:hAnsi="Times New Roman" w:cs="Times New Roman"/>
          <w:sz w:val="24"/>
          <w:szCs w:val="24"/>
        </w:rPr>
        <w:t xml:space="preserve"> настоящих Правил.</w:t>
      </w:r>
    </w:p>
    <w:p w:rsidR="00EA5ED3" w:rsidRPr="00B514B4" w:rsidRDefault="00EA5ED3">
      <w:pPr>
        <w:pStyle w:val="ConsPlusNormal"/>
        <w:spacing w:before="200"/>
        <w:ind w:firstLine="540"/>
        <w:jc w:val="both"/>
        <w:rPr>
          <w:rFonts w:ascii="Times New Roman" w:hAnsi="Times New Roman" w:cs="Times New Roman"/>
          <w:sz w:val="24"/>
          <w:szCs w:val="24"/>
        </w:rPr>
      </w:pPr>
      <w:r w:rsidRPr="00B514B4">
        <w:rPr>
          <w:rFonts w:ascii="Times New Roman" w:hAnsi="Times New Roman" w:cs="Times New Roman"/>
          <w:sz w:val="24"/>
          <w:szCs w:val="24"/>
        </w:rPr>
        <w:t xml:space="preserve">9. </w:t>
      </w:r>
      <w:r w:rsidR="00543EDF" w:rsidRPr="00B514B4">
        <w:rPr>
          <w:rFonts w:ascii="Times New Roman" w:hAnsi="Times New Roman" w:cs="Times New Roman"/>
          <w:sz w:val="24"/>
          <w:szCs w:val="24"/>
        </w:rPr>
        <w:t xml:space="preserve">Муниципальные органы </w:t>
      </w:r>
      <w:proofErr w:type="spellStart"/>
      <w:r w:rsidR="00543EDF" w:rsidRPr="00B514B4">
        <w:rPr>
          <w:rFonts w:ascii="Times New Roman" w:hAnsi="Times New Roman" w:cs="Times New Roman"/>
          <w:sz w:val="24"/>
          <w:szCs w:val="24"/>
        </w:rPr>
        <w:t>Усть</w:t>
      </w:r>
      <w:proofErr w:type="spellEnd"/>
      <w:r w:rsidR="00543EDF" w:rsidRPr="00B514B4">
        <w:rPr>
          <w:rFonts w:ascii="Times New Roman" w:hAnsi="Times New Roman" w:cs="Times New Roman"/>
          <w:sz w:val="24"/>
          <w:szCs w:val="24"/>
        </w:rPr>
        <w:t xml:space="preserve">-Большерецкого муниципального района </w:t>
      </w:r>
      <w:r w:rsidRPr="00B514B4">
        <w:rPr>
          <w:rFonts w:ascii="Times New Roman" w:hAnsi="Times New Roman" w:cs="Times New Roman"/>
          <w:sz w:val="24"/>
          <w:szCs w:val="24"/>
        </w:rPr>
        <w:t>при формировании ведомственного перечня вправе включить в него дополнительно:</w:t>
      </w:r>
    </w:p>
    <w:p w:rsidR="00EA5ED3" w:rsidRPr="00B514B4" w:rsidRDefault="00EA5ED3">
      <w:pPr>
        <w:pStyle w:val="ConsPlusNormal"/>
        <w:spacing w:before="200"/>
        <w:ind w:firstLine="540"/>
        <w:jc w:val="both"/>
        <w:rPr>
          <w:rFonts w:ascii="Times New Roman" w:hAnsi="Times New Roman" w:cs="Times New Roman"/>
          <w:sz w:val="24"/>
          <w:szCs w:val="24"/>
        </w:rPr>
      </w:pPr>
      <w:r w:rsidRPr="00B514B4">
        <w:rPr>
          <w:rFonts w:ascii="Times New Roman" w:hAnsi="Times New Roman" w:cs="Times New Roman"/>
          <w:sz w:val="24"/>
          <w:szCs w:val="24"/>
        </w:rPr>
        <w:t xml:space="preserve">1) отдельные виды товаров, работ, услуг, не указанные в обязательном перечне и не соответствующие критериям, указанным в </w:t>
      </w:r>
      <w:hyperlink w:anchor="Par59" w:tooltip="6.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 w:history="1">
        <w:r w:rsidRPr="00B514B4">
          <w:rPr>
            <w:rFonts w:ascii="Times New Roman" w:hAnsi="Times New Roman" w:cs="Times New Roman"/>
            <w:sz w:val="24"/>
            <w:szCs w:val="24"/>
          </w:rPr>
          <w:t>части 6</w:t>
        </w:r>
      </w:hyperlink>
      <w:r w:rsidRPr="00B514B4">
        <w:rPr>
          <w:rFonts w:ascii="Times New Roman" w:hAnsi="Times New Roman" w:cs="Times New Roman"/>
          <w:sz w:val="24"/>
          <w:szCs w:val="24"/>
        </w:rPr>
        <w:t xml:space="preserve"> настоящих Правил;</w:t>
      </w:r>
    </w:p>
    <w:p w:rsidR="00EA5ED3" w:rsidRPr="00B514B4" w:rsidRDefault="00EA5ED3">
      <w:pPr>
        <w:pStyle w:val="ConsPlusNormal"/>
        <w:spacing w:before="200"/>
        <w:ind w:firstLine="540"/>
        <w:jc w:val="both"/>
        <w:rPr>
          <w:rFonts w:ascii="Times New Roman" w:hAnsi="Times New Roman" w:cs="Times New Roman"/>
          <w:sz w:val="24"/>
          <w:szCs w:val="24"/>
        </w:rPr>
      </w:pPr>
      <w:r w:rsidRPr="00B514B4">
        <w:rPr>
          <w:rFonts w:ascii="Times New Roman" w:hAnsi="Times New Roman" w:cs="Times New Roman"/>
          <w:sz w:val="24"/>
          <w:szCs w:val="24"/>
        </w:rPr>
        <w:t>2)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EA5ED3" w:rsidRPr="00B514B4" w:rsidRDefault="00EA5ED3">
      <w:pPr>
        <w:pStyle w:val="ConsPlusNormal"/>
        <w:spacing w:before="200"/>
        <w:ind w:firstLine="540"/>
        <w:jc w:val="both"/>
        <w:rPr>
          <w:rFonts w:ascii="Times New Roman" w:hAnsi="Times New Roman" w:cs="Times New Roman"/>
          <w:sz w:val="24"/>
          <w:szCs w:val="24"/>
        </w:rPr>
      </w:pPr>
      <w:r w:rsidRPr="00B514B4">
        <w:rPr>
          <w:rFonts w:ascii="Times New Roman" w:hAnsi="Times New Roman" w:cs="Times New Roman"/>
          <w:sz w:val="24"/>
          <w:szCs w:val="24"/>
        </w:rPr>
        <w:lastRenderedPageBreak/>
        <w:t xml:space="preserve">3)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таблицы </w:t>
      </w:r>
      <w:hyperlink w:anchor="Par299" w:tooltip="ПЕРЕЧЕНЬ" w:history="1">
        <w:r w:rsidRPr="00B514B4">
          <w:rPr>
            <w:rFonts w:ascii="Times New Roman" w:hAnsi="Times New Roman" w:cs="Times New Roman"/>
            <w:sz w:val="24"/>
            <w:szCs w:val="24"/>
          </w:rPr>
          <w:t>приложения 2</w:t>
        </w:r>
      </w:hyperlink>
      <w:r w:rsidRPr="00B514B4">
        <w:rPr>
          <w:rFonts w:ascii="Times New Roman" w:hAnsi="Times New Roman" w:cs="Times New Roman"/>
          <w:sz w:val="24"/>
          <w:szCs w:val="24"/>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EA5ED3" w:rsidRPr="00B514B4" w:rsidRDefault="00EA5ED3">
      <w:pPr>
        <w:pStyle w:val="ConsPlusNormal"/>
        <w:spacing w:before="200"/>
        <w:ind w:firstLine="540"/>
        <w:jc w:val="both"/>
        <w:rPr>
          <w:rFonts w:ascii="Times New Roman" w:hAnsi="Times New Roman" w:cs="Times New Roman"/>
          <w:sz w:val="24"/>
          <w:szCs w:val="24"/>
        </w:rPr>
      </w:pPr>
      <w:r w:rsidRPr="00B514B4">
        <w:rPr>
          <w:rFonts w:ascii="Times New Roman" w:hAnsi="Times New Roman" w:cs="Times New Roman"/>
          <w:sz w:val="24"/>
          <w:szCs w:val="24"/>
        </w:rPr>
        <w:t>10.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EA5ED3" w:rsidRPr="00B514B4" w:rsidRDefault="00EA5ED3">
      <w:pPr>
        <w:pStyle w:val="ConsPlusNormal"/>
        <w:spacing w:before="200"/>
        <w:ind w:firstLine="540"/>
        <w:jc w:val="both"/>
        <w:rPr>
          <w:rFonts w:ascii="Times New Roman" w:hAnsi="Times New Roman" w:cs="Times New Roman"/>
          <w:sz w:val="24"/>
          <w:szCs w:val="24"/>
        </w:rPr>
      </w:pPr>
      <w:r w:rsidRPr="00B514B4">
        <w:rPr>
          <w:rFonts w:ascii="Times New Roman" w:hAnsi="Times New Roman" w:cs="Times New Roman"/>
          <w:sz w:val="24"/>
          <w:szCs w:val="24"/>
        </w:rPr>
        <w:t xml:space="preserve">1) с учетом категорий и (или) групп должностей работников </w:t>
      </w:r>
      <w:r w:rsidR="00672A95" w:rsidRPr="00B514B4">
        <w:rPr>
          <w:rFonts w:ascii="Times New Roman" w:hAnsi="Times New Roman" w:cs="Times New Roman"/>
          <w:sz w:val="24"/>
          <w:szCs w:val="24"/>
        </w:rPr>
        <w:t xml:space="preserve">муниципальных органов </w:t>
      </w:r>
      <w:proofErr w:type="spellStart"/>
      <w:r w:rsidR="00672A95" w:rsidRPr="00B514B4">
        <w:rPr>
          <w:rFonts w:ascii="Times New Roman" w:hAnsi="Times New Roman" w:cs="Times New Roman"/>
          <w:sz w:val="24"/>
          <w:szCs w:val="24"/>
        </w:rPr>
        <w:t>Усть</w:t>
      </w:r>
      <w:proofErr w:type="spellEnd"/>
      <w:r w:rsidR="00672A95" w:rsidRPr="00B514B4">
        <w:rPr>
          <w:rFonts w:ascii="Times New Roman" w:hAnsi="Times New Roman" w:cs="Times New Roman"/>
          <w:sz w:val="24"/>
          <w:szCs w:val="24"/>
        </w:rPr>
        <w:t>-Большерецкого муниципального района</w:t>
      </w:r>
      <w:r w:rsidRPr="00B514B4">
        <w:rPr>
          <w:rFonts w:ascii="Times New Roman" w:hAnsi="Times New Roman" w:cs="Times New Roman"/>
          <w:sz w:val="24"/>
          <w:szCs w:val="24"/>
        </w:rPr>
        <w:t xml:space="preserve"> и подведомственных им казенных, бюджетных учреждений и </w:t>
      </w:r>
      <w:r w:rsidR="00672A95" w:rsidRPr="00B514B4">
        <w:rPr>
          <w:rFonts w:ascii="Times New Roman" w:hAnsi="Times New Roman" w:cs="Times New Roman"/>
          <w:sz w:val="24"/>
          <w:szCs w:val="24"/>
        </w:rPr>
        <w:t>муниципальных</w:t>
      </w:r>
      <w:r w:rsidRPr="00B514B4">
        <w:rPr>
          <w:rFonts w:ascii="Times New Roman" w:hAnsi="Times New Roman" w:cs="Times New Roman"/>
          <w:sz w:val="24"/>
          <w:szCs w:val="24"/>
        </w:rPr>
        <w:t xml:space="preserve"> унитарных предприятий, если </w:t>
      </w:r>
      <w:hyperlink r:id="rId15" w:tooltip="Постановление Правительства Камчатского края от 05.04.2016 N 99-П (ред. от 04.07.2016) &quot;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 w:history="1">
        <w:r w:rsidRPr="00B514B4">
          <w:rPr>
            <w:rFonts w:ascii="Times New Roman" w:hAnsi="Times New Roman" w:cs="Times New Roman"/>
            <w:sz w:val="24"/>
            <w:szCs w:val="24"/>
          </w:rPr>
          <w:t>Правилами</w:t>
        </w:r>
      </w:hyperlink>
      <w:r w:rsidRPr="00B514B4">
        <w:rPr>
          <w:rFonts w:ascii="Times New Roman" w:hAnsi="Times New Roman" w:cs="Times New Roman"/>
          <w:sz w:val="24"/>
          <w:szCs w:val="24"/>
        </w:rPr>
        <w:t xml:space="preserve"> определения нормативных затрат на обеспечение функций </w:t>
      </w:r>
      <w:r w:rsidR="00672A95" w:rsidRPr="00B514B4">
        <w:rPr>
          <w:rFonts w:ascii="Times New Roman" w:hAnsi="Times New Roman" w:cs="Times New Roman"/>
          <w:sz w:val="24"/>
          <w:szCs w:val="24"/>
        </w:rPr>
        <w:t xml:space="preserve">муниципальным органом </w:t>
      </w:r>
      <w:proofErr w:type="spellStart"/>
      <w:r w:rsidR="00672A95" w:rsidRPr="00B514B4">
        <w:rPr>
          <w:rFonts w:ascii="Times New Roman" w:hAnsi="Times New Roman" w:cs="Times New Roman"/>
          <w:sz w:val="24"/>
          <w:szCs w:val="24"/>
        </w:rPr>
        <w:t>Усть</w:t>
      </w:r>
      <w:proofErr w:type="spellEnd"/>
      <w:r w:rsidR="00672A95" w:rsidRPr="00B514B4">
        <w:rPr>
          <w:rFonts w:ascii="Times New Roman" w:hAnsi="Times New Roman" w:cs="Times New Roman"/>
          <w:sz w:val="24"/>
          <w:szCs w:val="24"/>
        </w:rPr>
        <w:t xml:space="preserve">-Большерецкого муниципального района </w:t>
      </w:r>
      <w:r w:rsidRPr="00B514B4">
        <w:rPr>
          <w:rFonts w:ascii="Times New Roman" w:hAnsi="Times New Roman" w:cs="Times New Roman"/>
          <w:sz w:val="24"/>
          <w:szCs w:val="24"/>
        </w:rPr>
        <w:t xml:space="preserve">и подведомственных им казенных учреждений, утвержденными Постановлением </w:t>
      </w:r>
      <w:r w:rsidR="00672A95" w:rsidRPr="00B514B4">
        <w:rPr>
          <w:rFonts w:ascii="Times New Roman" w:hAnsi="Times New Roman" w:cs="Times New Roman"/>
          <w:sz w:val="24"/>
          <w:szCs w:val="24"/>
        </w:rPr>
        <w:t xml:space="preserve">Администрации </w:t>
      </w:r>
      <w:proofErr w:type="spellStart"/>
      <w:r w:rsidR="00672A95" w:rsidRPr="00B514B4">
        <w:rPr>
          <w:rFonts w:ascii="Times New Roman" w:hAnsi="Times New Roman" w:cs="Times New Roman"/>
          <w:sz w:val="24"/>
          <w:szCs w:val="24"/>
        </w:rPr>
        <w:t>Усть</w:t>
      </w:r>
      <w:proofErr w:type="spellEnd"/>
      <w:r w:rsidR="00672A95" w:rsidRPr="00B514B4">
        <w:rPr>
          <w:rFonts w:ascii="Times New Roman" w:hAnsi="Times New Roman" w:cs="Times New Roman"/>
          <w:sz w:val="24"/>
          <w:szCs w:val="24"/>
        </w:rPr>
        <w:t>-Большерецкого муниципального района</w:t>
      </w:r>
      <w:r w:rsidRPr="00B514B4">
        <w:rPr>
          <w:rFonts w:ascii="Times New Roman" w:hAnsi="Times New Roman" w:cs="Times New Roman"/>
          <w:sz w:val="24"/>
          <w:szCs w:val="24"/>
        </w:rPr>
        <w:t xml:space="preserve"> от </w:t>
      </w:r>
      <w:r w:rsidR="00672A95" w:rsidRPr="00B514B4">
        <w:rPr>
          <w:rFonts w:ascii="Times New Roman" w:hAnsi="Times New Roman" w:cs="Times New Roman"/>
          <w:sz w:val="24"/>
          <w:szCs w:val="24"/>
        </w:rPr>
        <w:t>________</w:t>
      </w:r>
      <w:r w:rsidR="005244A2">
        <w:rPr>
          <w:rFonts w:ascii="Times New Roman" w:hAnsi="Times New Roman" w:cs="Times New Roman"/>
          <w:sz w:val="24"/>
          <w:szCs w:val="24"/>
        </w:rPr>
        <w:t xml:space="preserve"> №</w:t>
      </w:r>
      <w:r w:rsidRPr="00B514B4">
        <w:rPr>
          <w:rFonts w:ascii="Times New Roman" w:hAnsi="Times New Roman" w:cs="Times New Roman"/>
          <w:sz w:val="24"/>
          <w:szCs w:val="24"/>
        </w:rPr>
        <w:t xml:space="preserve"> </w:t>
      </w:r>
      <w:r w:rsidR="00672A95" w:rsidRPr="00B514B4">
        <w:rPr>
          <w:rFonts w:ascii="Times New Roman" w:hAnsi="Times New Roman" w:cs="Times New Roman"/>
          <w:sz w:val="24"/>
          <w:szCs w:val="24"/>
        </w:rPr>
        <w:t>____</w:t>
      </w:r>
      <w:r w:rsidRPr="00B514B4">
        <w:rPr>
          <w:rFonts w:ascii="Times New Roman" w:hAnsi="Times New Roman" w:cs="Times New Roman"/>
          <w:sz w:val="24"/>
          <w:szCs w:val="24"/>
        </w:rPr>
        <w:t xml:space="preserve"> (далее - Правила определения нормативных затрат), предусмотрено установление затрат на приобретение отдельных видов товаров, работ, услуг с учетом категорий и (или) групп должностей работников;</w:t>
      </w:r>
    </w:p>
    <w:p w:rsidR="00EA5ED3" w:rsidRPr="00B514B4" w:rsidRDefault="00EA5ED3">
      <w:pPr>
        <w:pStyle w:val="ConsPlusNormal"/>
        <w:spacing w:before="200"/>
        <w:ind w:firstLine="540"/>
        <w:jc w:val="both"/>
        <w:rPr>
          <w:rFonts w:ascii="Times New Roman" w:hAnsi="Times New Roman" w:cs="Times New Roman"/>
          <w:sz w:val="24"/>
          <w:szCs w:val="24"/>
        </w:rPr>
      </w:pPr>
      <w:r w:rsidRPr="00B514B4">
        <w:rPr>
          <w:rFonts w:ascii="Times New Roman" w:hAnsi="Times New Roman" w:cs="Times New Roman"/>
          <w:sz w:val="24"/>
          <w:szCs w:val="24"/>
        </w:rPr>
        <w:t xml:space="preserve">2) с учетом категорий и (или) групп должностей работников </w:t>
      </w:r>
      <w:r w:rsidR="00672A95" w:rsidRPr="00B514B4">
        <w:rPr>
          <w:rFonts w:ascii="Times New Roman" w:hAnsi="Times New Roman" w:cs="Times New Roman"/>
          <w:sz w:val="24"/>
          <w:szCs w:val="24"/>
        </w:rPr>
        <w:t xml:space="preserve">муниципальных органов </w:t>
      </w:r>
      <w:proofErr w:type="spellStart"/>
      <w:r w:rsidR="00672A95" w:rsidRPr="00B514B4">
        <w:rPr>
          <w:rFonts w:ascii="Times New Roman" w:hAnsi="Times New Roman" w:cs="Times New Roman"/>
          <w:sz w:val="24"/>
          <w:szCs w:val="24"/>
        </w:rPr>
        <w:t>Усть</w:t>
      </w:r>
      <w:proofErr w:type="spellEnd"/>
      <w:r w:rsidR="00672A95" w:rsidRPr="00B514B4">
        <w:rPr>
          <w:rFonts w:ascii="Times New Roman" w:hAnsi="Times New Roman" w:cs="Times New Roman"/>
          <w:sz w:val="24"/>
          <w:szCs w:val="24"/>
        </w:rPr>
        <w:t>-Большерецкого муниципального района</w:t>
      </w:r>
      <w:r w:rsidRPr="00B514B4">
        <w:rPr>
          <w:rFonts w:ascii="Times New Roman" w:hAnsi="Times New Roman" w:cs="Times New Roman"/>
          <w:sz w:val="24"/>
          <w:szCs w:val="24"/>
        </w:rPr>
        <w:t xml:space="preserve"> и подведомственных им казенных, бюджетных учреждений и </w:t>
      </w:r>
      <w:r w:rsidR="00672A95" w:rsidRPr="00B514B4">
        <w:rPr>
          <w:rFonts w:ascii="Times New Roman" w:hAnsi="Times New Roman" w:cs="Times New Roman"/>
          <w:sz w:val="24"/>
          <w:szCs w:val="24"/>
        </w:rPr>
        <w:t>муниципальных</w:t>
      </w:r>
      <w:r w:rsidRPr="00B514B4">
        <w:rPr>
          <w:rFonts w:ascii="Times New Roman" w:hAnsi="Times New Roman" w:cs="Times New Roman"/>
          <w:sz w:val="24"/>
          <w:szCs w:val="24"/>
        </w:rPr>
        <w:t xml:space="preserve"> унитарных предприятий, если Правилами определения нормативных затрат не предусмотрено установление затрат на приобретение отдельных видов товаров, работ, услуг с учетом категорий и (или) групп должностей работников, - в случае принятия соответствующего решения </w:t>
      </w:r>
      <w:r w:rsidR="00672A95" w:rsidRPr="00B514B4">
        <w:rPr>
          <w:rFonts w:ascii="Times New Roman" w:hAnsi="Times New Roman" w:cs="Times New Roman"/>
          <w:sz w:val="24"/>
          <w:szCs w:val="24"/>
        </w:rPr>
        <w:t xml:space="preserve">муниципальным органом </w:t>
      </w:r>
      <w:proofErr w:type="spellStart"/>
      <w:r w:rsidR="00672A95" w:rsidRPr="00B514B4">
        <w:rPr>
          <w:rFonts w:ascii="Times New Roman" w:hAnsi="Times New Roman" w:cs="Times New Roman"/>
          <w:sz w:val="24"/>
          <w:szCs w:val="24"/>
        </w:rPr>
        <w:t>Усть</w:t>
      </w:r>
      <w:proofErr w:type="spellEnd"/>
      <w:r w:rsidR="00672A95" w:rsidRPr="00B514B4">
        <w:rPr>
          <w:rFonts w:ascii="Times New Roman" w:hAnsi="Times New Roman" w:cs="Times New Roman"/>
          <w:sz w:val="24"/>
          <w:szCs w:val="24"/>
        </w:rPr>
        <w:t>-Большерецкого муниципального района</w:t>
      </w:r>
      <w:r w:rsidRPr="00B514B4">
        <w:rPr>
          <w:rFonts w:ascii="Times New Roman" w:hAnsi="Times New Roman" w:cs="Times New Roman"/>
          <w:sz w:val="24"/>
          <w:szCs w:val="24"/>
        </w:rPr>
        <w:t>.</w:t>
      </w:r>
    </w:p>
    <w:p w:rsidR="00EA5ED3" w:rsidRPr="00B514B4" w:rsidRDefault="00EA5ED3">
      <w:pPr>
        <w:pStyle w:val="ConsPlusNormal"/>
        <w:spacing w:before="200"/>
        <w:ind w:firstLine="540"/>
        <w:jc w:val="both"/>
        <w:rPr>
          <w:rFonts w:ascii="Times New Roman" w:hAnsi="Times New Roman" w:cs="Times New Roman"/>
          <w:sz w:val="24"/>
          <w:szCs w:val="24"/>
        </w:rPr>
      </w:pPr>
      <w:r w:rsidRPr="00B514B4">
        <w:rPr>
          <w:rFonts w:ascii="Times New Roman" w:hAnsi="Times New Roman" w:cs="Times New Roman"/>
          <w:sz w:val="24"/>
          <w:szCs w:val="24"/>
        </w:rPr>
        <w:t>11.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EA5ED3" w:rsidRPr="00B514B4" w:rsidRDefault="00EA5ED3">
      <w:pPr>
        <w:pStyle w:val="ConsPlusNormal"/>
        <w:spacing w:before="200"/>
        <w:ind w:firstLine="540"/>
        <w:jc w:val="both"/>
        <w:rPr>
          <w:rFonts w:ascii="Times New Roman" w:hAnsi="Times New Roman" w:cs="Times New Roman"/>
          <w:sz w:val="24"/>
          <w:szCs w:val="24"/>
        </w:rPr>
      </w:pPr>
      <w:r w:rsidRPr="00B514B4">
        <w:rPr>
          <w:rFonts w:ascii="Times New Roman" w:hAnsi="Times New Roman" w:cs="Times New Roman"/>
          <w:sz w:val="24"/>
          <w:szCs w:val="24"/>
        </w:rPr>
        <w:t>12.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EA5ED3" w:rsidRPr="00B514B4" w:rsidRDefault="00EA5ED3">
      <w:pPr>
        <w:pStyle w:val="ConsPlusNormal"/>
        <w:ind w:firstLine="540"/>
        <w:jc w:val="both"/>
        <w:rPr>
          <w:rFonts w:ascii="Times New Roman" w:hAnsi="Times New Roman" w:cs="Times New Roman"/>
          <w:sz w:val="24"/>
          <w:szCs w:val="24"/>
        </w:rPr>
      </w:pPr>
    </w:p>
    <w:p w:rsidR="00EA5ED3" w:rsidRPr="00B514B4" w:rsidRDefault="00EA5ED3">
      <w:pPr>
        <w:pStyle w:val="ConsPlusNormal"/>
        <w:ind w:firstLine="540"/>
        <w:jc w:val="both"/>
        <w:rPr>
          <w:rFonts w:ascii="Times New Roman" w:hAnsi="Times New Roman" w:cs="Times New Roman"/>
          <w:sz w:val="24"/>
          <w:szCs w:val="24"/>
        </w:rPr>
      </w:pPr>
    </w:p>
    <w:p w:rsidR="00EA5ED3" w:rsidRPr="00B514B4" w:rsidRDefault="00EA5ED3" w:rsidP="00BA3116">
      <w:pPr>
        <w:rPr>
          <w:rFonts w:ascii="Times New Roman" w:hAnsi="Times New Roman"/>
          <w:sz w:val="24"/>
          <w:szCs w:val="24"/>
        </w:rPr>
        <w:sectPr w:rsidR="00EA5ED3" w:rsidRPr="00B514B4" w:rsidSect="00BA3116">
          <w:headerReference w:type="default" r:id="rId16"/>
          <w:footerReference w:type="default" r:id="rId17"/>
          <w:pgSz w:w="11906" w:h="16838"/>
          <w:pgMar w:top="851" w:right="566" w:bottom="1440" w:left="1133" w:header="0" w:footer="0" w:gutter="0"/>
          <w:cols w:space="720"/>
          <w:noEndnote/>
        </w:sectPr>
      </w:pPr>
      <w:bookmarkStart w:id="2" w:name="_GoBack"/>
      <w:bookmarkEnd w:id="2"/>
    </w:p>
    <w:p w:rsidR="00B514B4" w:rsidRPr="00B514B4" w:rsidRDefault="00B514B4" w:rsidP="00A47F53">
      <w:pPr>
        <w:widowControl w:val="0"/>
        <w:autoSpaceDE w:val="0"/>
        <w:autoSpaceDN w:val="0"/>
        <w:adjustRightInd w:val="0"/>
        <w:spacing w:after="0" w:line="240" w:lineRule="auto"/>
        <w:ind w:firstLine="720"/>
        <w:jc w:val="right"/>
        <w:rPr>
          <w:rFonts w:ascii="Times New Roman" w:hAnsi="Times New Roman"/>
          <w:b/>
          <w:bCs/>
          <w:color w:val="26282F"/>
          <w:sz w:val="24"/>
          <w:szCs w:val="24"/>
        </w:rPr>
      </w:pPr>
    </w:p>
    <w:p w:rsidR="00B514B4" w:rsidRDefault="00A47F53" w:rsidP="00B514B4">
      <w:pPr>
        <w:widowControl w:val="0"/>
        <w:autoSpaceDE w:val="0"/>
        <w:autoSpaceDN w:val="0"/>
        <w:adjustRightInd w:val="0"/>
        <w:spacing w:after="0" w:line="240" w:lineRule="auto"/>
        <w:ind w:firstLine="720"/>
        <w:jc w:val="right"/>
        <w:rPr>
          <w:rFonts w:ascii="Times New Roman" w:hAnsi="Times New Roman"/>
          <w:b/>
          <w:bCs/>
          <w:color w:val="26282F"/>
          <w:sz w:val="24"/>
          <w:szCs w:val="24"/>
        </w:rPr>
      </w:pPr>
      <w:r w:rsidRPr="00B514B4">
        <w:rPr>
          <w:rFonts w:ascii="Times New Roman" w:hAnsi="Times New Roman"/>
          <w:b/>
          <w:bCs/>
          <w:color w:val="26282F"/>
          <w:sz w:val="24"/>
          <w:szCs w:val="24"/>
        </w:rPr>
        <w:t xml:space="preserve">Приложение </w:t>
      </w:r>
      <w:r w:rsidR="005F6EC7">
        <w:rPr>
          <w:rFonts w:ascii="Times New Roman" w:hAnsi="Times New Roman"/>
          <w:b/>
          <w:bCs/>
          <w:color w:val="26282F"/>
          <w:sz w:val="24"/>
          <w:szCs w:val="24"/>
        </w:rPr>
        <w:t xml:space="preserve">№ </w:t>
      </w:r>
      <w:r w:rsidRPr="00B514B4">
        <w:rPr>
          <w:rFonts w:ascii="Times New Roman" w:hAnsi="Times New Roman"/>
          <w:b/>
          <w:bCs/>
          <w:color w:val="26282F"/>
          <w:sz w:val="24"/>
          <w:szCs w:val="24"/>
        </w:rPr>
        <w:t>1</w:t>
      </w:r>
      <w:r w:rsidRPr="00B514B4">
        <w:rPr>
          <w:rFonts w:ascii="Times New Roman" w:hAnsi="Times New Roman"/>
          <w:b/>
          <w:bCs/>
          <w:color w:val="26282F"/>
          <w:sz w:val="24"/>
          <w:szCs w:val="24"/>
        </w:rPr>
        <w:br/>
        <w:t xml:space="preserve">к </w:t>
      </w:r>
      <w:hyperlink r:id="rId18" w:history="1">
        <w:r w:rsidRPr="00B514B4">
          <w:rPr>
            <w:rFonts w:ascii="Times New Roman" w:hAnsi="Times New Roman"/>
            <w:b/>
            <w:sz w:val="24"/>
            <w:szCs w:val="24"/>
          </w:rPr>
          <w:t>Правилам</w:t>
        </w:r>
      </w:hyperlink>
      <w:r w:rsidRPr="00B514B4">
        <w:rPr>
          <w:rFonts w:ascii="Times New Roman" w:hAnsi="Times New Roman"/>
          <w:b/>
          <w:bCs/>
          <w:sz w:val="24"/>
          <w:szCs w:val="24"/>
        </w:rPr>
        <w:t xml:space="preserve"> о</w:t>
      </w:r>
      <w:r w:rsidRPr="00B514B4">
        <w:rPr>
          <w:rFonts w:ascii="Times New Roman" w:hAnsi="Times New Roman"/>
          <w:b/>
          <w:bCs/>
          <w:color w:val="26282F"/>
          <w:sz w:val="24"/>
          <w:szCs w:val="24"/>
        </w:rPr>
        <w:t>пределения</w:t>
      </w:r>
      <w:r w:rsidR="00B514B4">
        <w:rPr>
          <w:rFonts w:ascii="Times New Roman" w:hAnsi="Times New Roman"/>
          <w:b/>
          <w:bCs/>
          <w:color w:val="26282F"/>
          <w:sz w:val="24"/>
          <w:szCs w:val="24"/>
        </w:rPr>
        <w:t xml:space="preserve"> требований к </w:t>
      </w:r>
      <w:r w:rsidRPr="00B514B4">
        <w:rPr>
          <w:rFonts w:ascii="Times New Roman" w:hAnsi="Times New Roman"/>
          <w:b/>
          <w:bCs/>
          <w:color w:val="26282F"/>
          <w:sz w:val="24"/>
          <w:szCs w:val="24"/>
        </w:rPr>
        <w:t xml:space="preserve">закупаемым </w:t>
      </w:r>
      <w:r w:rsidR="008F7BFC" w:rsidRPr="00B514B4">
        <w:rPr>
          <w:rFonts w:ascii="Times New Roman" w:hAnsi="Times New Roman"/>
          <w:b/>
          <w:bCs/>
          <w:color w:val="26282F"/>
          <w:sz w:val="24"/>
          <w:szCs w:val="24"/>
        </w:rPr>
        <w:t>муниципальными</w:t>
      </w:r>
      <w:r w:rsidR="00B514B4">
        <w:rPr>
          <w:rFonts w:ascii="Times New Roman" w:hAnsi="Times New Roman"/>
          <w:b/>
          <w:bCs/>
          <w:color w:val="26282F"/>
          <w:sz w:val="24"/>
          <w:szCs w:val="24"/>
        </w:rPr>
        <w:t xml:space="preserve"> органами </w:t>
      </w:r>
    </w:p>
    <w:p w:rsidR="00B514B4" w:rsidRDefault="008F7BFC" w:rsidP="00B514B4">
      <w:pPr>
        <w:widowControl w:val="0"/>
        <w:autoSpaceDE w:val="0"/>
        <w:autoSpaceDN w:val="0"/>
        <w:adjustRightInd w:val="0"/>
        <w:spacing w:after="0" w:line="240" w:lineRule="auto"/>
        <w:ind w:firstLine="720"/>
        <w:jc w:val="right"/>
        <w:rPr>
          <w:rFonts w:ascii="Times New Roman" w:hAnsi="Times New Roman"/>
          <w:b/>
          <w:bCs/>
          <w:color w:val="26282F"/>
          <w:sz w:val="24"/>
          <w:szCs w:val="24"/>
        </w:rPr>
      </w:pPr>
      <w:proofErr w:type="spellStart"/>
      <w:r w:rsidRPr="00B514B4">
        <w:rPr>
          <w:rFonts w:ascii="Times New Roman" w:hAnsi="Times New Roman"/>
          <w:b/>
          <w:bCs/>
          <w:color w:val="26282F"/>
          <w:sz w:val="24"/>
          <w:szCs w:val="24"/>
        </w:rPr>
        <w:t>Усть</w:t>
      </w:r>
      <w:proofErr w:type="spellEnd"/>
      <w:r w:rsidRPr="00B514B4">
        <w:rPr>
          <w:rFonts w:ascii="Times New Roman" w:hAnsi="Times New Roman"/>
          <w:b/>
          <w:bCs/>
          <w:color w:val="26282F"/>
          <w:sz w:val="24"/>
          <w:szCs w:val="24"/>
        </w:rPr>
        <w:t>-Большерецкого муниципального района</w:t>
      </w:r>
      <w:r w:rsidR="00A47F53" w:rsidRPr="00B514B4">
        <w:rPr>
          <w:rFonts w:ascii="Times New Roman" w:hAnsi="Times New Roman"/>
          <w:b/>
          <w:bCs/>
          <w:color w:val="26282F"/>
          <w:sz w:val="24"/>
          <w:szCs w:val="24"/>
        </w:rPr>
        <w:t xml:space="preserve"> </w:t>
      </w:r>
      <w:r w:rsidRPr="00B514B4">
        <w:rPr>
          <w:rFonts w:ascii="Times New Roman" w:hAnsi="Times New Roman"/>
          <w:b/>
          <w:bCs/>
          <w:color w:val="26282F"/>
          <w:sz w:val="24"/>
          <w:szCs w:val="24"/>
        </w:rPr>
        <w:t>и подведомственным им</w:t>
      </w:r>
      <w:r w:rsidR="00B514B4">
        <w:rPr>
          <w:rFonts w:ascii="Times New Roman" w:hAnsi="Times New Roman"/>
          <w:b/>
          <w:bCs/>
          <w:color w:val="26282F"/>
          <w:sz w:val="24"/>
          <w:szCs w:val="24"/>
        </w:rPr>
        <w:t xml:space="preserve"> казенными, </w:t>
      </w:r>
    </w:p>
    <w:p w:rsidR="00B514B4" w:rsidRDefault="00A47F53" w:rsidP="00B514B4">
      <w:pPr>
        <w:widowControl w:val="0"/>
        <w:autoSpaceDE w:val="0"/>
        <w:autoSpaceDN w:val="0"/>
        <w:adjustRightInd w:val="0"/>
        <w:spacing w:after="0" w:line="240" w:lineRule="auto"/>
        <w:ind w:firstLine="720"/>
        <w:jc w:val="right"/>
        <w:rPr>
          <w:rFonts w:ascii="Times New Roman" w:hAnsi="Times New Roman"/>
          <w:b/>
          <w:bCs/>
          <w:color w:val="26282F"/>
          <w:sz w:val="24"/>
          <w:szCs w:val="24"/>
        </w:rPr>
      </w:pPr>
      <w:r w:rsidRPr="00B514B4">
        <w:rPr>
          <w:rFonts w:ascii="Times New Roman" w:hAnsi="Times New Roman"/>
          <w:b/>
          <w:bCs/>
          <w:color w:val="26282F"/>
          <w:sz w:val="24"/>
          <w:szCs w:val="24"/>
        </w:rPr>
        <w:t>бюджетными у</w:t>
      </w:r>
      <w:r w:rsidR="00B514B4">
        <w:rPr>
          <w:rFonts w:ascii="Times New Roman" w:hAnsi="Times New Roman"/>
          <w:b/>
          <w:bCs/>
          <w:color w:val="26282F"/>
          <w:sz w:val="24"/>
          <w:szCs w:val="24"/>
        </w:rPr>
        <w:t xml:space="preserve">чреждениями и государственными </w:t>
      </w:r>
      <w:r w:rsidRPr="00B514B4">
        <w:rPr>
          <w:rFonts w:ascii="Times New Roman" w:hAnsi="Times New Roman"/>
          <w:b/>
          <w:bCs/>
          <w:color w:val="26282F"/>
          <w:sz w:val="24"/>
          <w:szCs w:val="24"/>
        </w:rPr>
        <w:t>унитарными предприя</w:t>
      </w:r>
      <w:r w:rsidR="00B514B4">
        <w:rPr>
          <w:rFonts w:ascii="Times New Roman" w:hAnsi="Times New Roman"/>
          <w:b/>
          <w:bCs/>
          <w:color w:val="26282F"/>
          <w:sz w:val="24"/>
          <w:szCs w:val="24"/>
        </w:rPr>
        <w:t xml:space="preserve">тиями </w:t>
      </w:r>
    </w:p>
    <w:p w:rsidR="00A47F53" w:rsidRPr="00B514B4" w:rsidRDefault="00B514B4" w:rsidP="00B514B4">
      <w:pPr>
        <w:widowControl w:val="0"/>
        <w:autoSpaceDE w:val="0"/>
        <w:autoSpaceDN w:val="0"/>
        <w:adjustRightInd w:val="0"/>
        <w:spacing w:after="0" w:line="240" w:lineRule="auto"/>
        <w:ind w:firstLine="720"/>
        <w:jc w:val="right"/>
        <w:rPr>
          <w:rFonts w:ascii="Times New Roman" w:hAnsi="Times New Roman"/>
          <w:b/>
          <w:bCs/>
          <w:color w:val="26282F"/>
          <w:sz w:val="24"/>
          <w:szCs w:val="24"/>
        </w:rPr>
      </w:pPr>
      <w:r>
        <w:rPr>
          <w:rFonts w:ascii="Times New Roman" w:hAnsi="Times New Roman"/>
          <w:b/>
          <w:bCs/>
          <w:color w:val="26282F"/>
          <w:sz w:val="24"/>
          <w:szCs w:val="24"/>
        </w:rPr>
        <w:t xml:space="preserve">отдельным видам товаров, </w:t>
      </w:r>
      <w:r w:rsidR="00A47F53" w:rsidRPr="00B514B4">
        <w:rPr>
          <w:rFonts w:ascii="Times New Roman" w:hAnsi="Times New Roman"/>
          <w:b/>
          <w:bCs/>
          <w:color w:val="26282F"/>
          <w:sz w:val="24"/>
          <w:szCs w:val="24"/>
        </w:rPr>
        <w:t>работ, усл</w:t>
      </w:r>
      <w:r>
        <w:rPr>
          <w:rFonts w:ascii="Times New Roman" w:hAnsi="Times New Roman"/>
          <w:b/>
          <w:bCs/>
          <w:color w:val="26282F"/>
          <w:sz w:val="24"/>
          <w:szCs w:val="24"/>
        </w:rPr>
        <w:t xml:space="preserve">уг (в том числе предельных цен </w:t>
      </w:r>
      <w:r w:rsidR="00A47F53" w:rsidRPr="00B514B4">
        <w:rPr>
          <w:rFonts w:ascii="Times New Roman" w:hAnsi="Times New Roman"/>
          <w:b/>
          <w:bCs/>
          <w:color w:val="26282F"/>
          <w:sz w:val="24"/>
          <w:szCs w:val="24"/>
        </w:rPr>
        <w:t>товаров, работ, услуг)</w:t>
      </w:r>
    </w:p>
    <w:p w:rsidR="00A47F53" w:rsidRPr="00B514B4" w:rsidRDefault="00A47F53" w:rsidP="00A47F53">
      <w:pPr>
        <w:widowControl w:val="0"/>
        <w:autoSpaceDE w:val="0"/>
        <w:autoSpaceDN w:val="0"/>
        <w:adjustRightInd w:val="0"/>
        <w:spacing w:after="0" w:line="240" w:lineRule="auto"/>
        <w:ind w:firstLine="720"/>
        <w:jc w:val="both"/>
        <w:rPr>
          <w:rFonts w:ascii="Times New Roman" w:hAnsi="Times New Roman"/>
          <w:sz w:val="24"/>
          <w:szCs w:val="24"/>
        </w:rPr>
      </w:pPr>
    </w:p>
    <w:p w:rsidR="00A47F53" w:rsidRPr="00B514B4" w:rsidRDefault="00A47F53" w:rsidP="00B514B4">
      <w:pPr>
        <w:widowControl w:val="0"/>
        <w:autoSpaceDE w:val="0"/>
        <w:autoSpaceDN w:val="0"/>
        <w:adjustRightInd w:val="0"/>
        <w:spacing w:before="108" w:after="108" w:line="240" w:lineRule="auto"/>
        <w:jc w:val="center"/>
        <w:outlineLvl w:val="0"/>
        <w:rPr>
          <w:rFonts w:ascii="Times New Roman" w:hAnsi="Times New Roman"/>
          <w:b/>
          <w:bCs/>
          <w:color w:val="26282F"/>
          <w:sz w:val="24"/>
          <w:szCs w:val="24"/>
        </w:rPr>
      </w:pPr>
      <w:r w:rsidRPr="00B514B4">
        <w:rPr>
          <w:rFonts w:ascii="Times New Roman" w:hAnsi="Times New Roman"/>
          <w:b/>
          <w:bCs/>
          <w:color w:val="26282F"/>
          <w:sz w:val="24"/>
          <w:szCs w:val="24"/>
        </w:rPr>
        <w:t xml:space="preserve">Обязательный перечень </w:t>
      </w:r>
      <w:r w:rsidRPr="00B514B4">
        <w:rPr>
          <w:rFonts w:ascii="Times New Roman" w:hAnsi="Times New Roman"/>
          <w:b/>
          <w:bCs/>
          <w:color w:val="26282F"/>
          <w:sz w:val="24"/>
          <w:szCs w:val="24"/>
        </w:rPr>
        <w:br/>
        <w:t xml:space="preserve">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r w:rsidRPr="00B514B4">
        <w:rPr>
          <w:rFonts w:ascii="Times New Roman" w:hAnsi="Times New Roman"/>
          <w:b/>
          <w:bCs/>
          <w:color w:val="26282F"/>
          <w:sz w:val="24"/>
          <w:szCs w:val="24"/>
        </w:rPr>
        <w:br/>
        <w:t>(далее - обязательный перечень)</w:t>
      </w:r>
    </w:p>
    <w:tbl>
      <w:tblPr>
        <w:tblW w:w="14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851"/>
        <w:gridCol w:w="2410"/>
        <w:gridCol w:w="2409"/>
        <w:gridCol w:w="709"/>
        <w:gridCol w:w="992"/>
        <w:gridCol w:w="1843"/>
        <w:gridCol w:w="1985"/>
        <w:gridCol w:w="1842"/>
        <w:gridCol w:w="1276"/>
      </w:tblGrid>
      <w:tr w:rsidR="00A47F53" w:rsidRPr="00A47F53" w:rsidTr="00091376">
        <w:tc>
          <w:tcPr>
            <w:tcW w:w="454" w:type="dxa"/>
            <w:vMerge w:val="restart"/>
            <w:tcBorders>
              <w:top w:val="single" w:sz="4" w:space="0" w:color="auto"/>
              <w:bottom w:val="single" w:sz="4" w:space="0" w:color="auto"/>
              <w:right w:val="single" w:sz="4" w:space="0" w:color="auto"/>
            </w:tcBorders>
          </w:tcPr>
          <w:p w:rsidR="00A47F53" w:rsidRPr="00A47F53" w:rsidRDefault="00A47F53"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N п/п</w:t>
            </w:r>
          </w:p>
        </w:tc>
        <w:tc>
          <w:tcPr>
            <w:tcW w:w="851" w:type="dxa"/>
            <w:vMerge w:val="restart"/>
            <w:tcBorders>
              <w:top w:val="single" w:sz="4" w:space="0" w:color="auto"/>
              <w:left w:val="single" w:sz="4" w:space="0" w:color="auto"/>
              <w:bottom w:val="single" w:sz="4" w:space="0" w:color="auto"/>
              <w:right w:val="single" w:sz="4" w:space="0" w:color="auto"/>
            </w:tcBorders>
          </w:tcPr>
          <w:p w:rsidR="00A47F53" w:rsidRPr="00B514B4" w:rsidRDefault="00A47F53"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B514B4">
              <w:rPr>
                <w:rFonts w:ascii="Times New Roman CYR" w:hAnsi="Times New Roman CYR" w:cs="Times New Roman CYR"/>
                <w:sz w:val="15"/>
                <w:szCs w:val="15"/>
              </w:rPr>
              <w:t xml:space="preserve">Код по </w:t>
            </w:r>
            <w:hyperlink r:id="rId19" w:history="1">
              <w:r w:rsidRPr="00B514B4">
                <w:rPr>
                  <w:rFonts w:ascii="Times New Roman CYR" w:hAnsi="Times New Roman CYR" w:cs="Times New Roman CYR"/>
                  <w:sz w:val="15"/>
                  <w:szCs w:val="15"/>
                </w:rPr>
                <w:t>ОКПД2</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A47F53" w:rsidRPr="00B514B4" w:rsidRDefault="00A47F53"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B514B4">
              <w:rPr>
                <w:rFonts w:ascii="Times New Roman CYR" w:hAnsi="Times New Roman CYR" w:cs="Times New Roman CYR"/>
                <w:sz w:val="15"/>
                <w:szCs w:val="15"/>
              </w:rPr>
              <w:t>Наименование отдельного вида товаров, работ, услуг</w:t>
            </w:r>
          </w:p>
        </w:tc>
        <w:tc>
          <w:tcPr>
            <w:tcW w:w="11056" w:type="dxa"/>
            <w:gridSpan w:val="7"/>
            <w:tcBorders>
              <w:top w:val="single" w:sz="4" w:space="0" w:color="auto"/>
              <w:left w:val="single" w:sz="4" w:space="0" w:color="auto"/>
              <w:bottom w:val="single" w:sz="4" w:space="0" w:color="auto"/>
            </w:tcBorders>
          </w:tcPr>
          <w:p w:rsidR="00A47F53" w:rsidRPr="00B514B4" w:rsidRDefault="00A47F53"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B514B4">
              <w:rPr>
                <w:rFonts w:ascii="Times New Roman CYR" w:hAnsi="Times New Roman CYR" w:cs="Times New Roman CYR"/>
                <w:sz w:val="15"/>
                <w:szCs w:val="15"/>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A47F53" w:rsidRPr="00A47F53" w:rsidTr="00091376">
        <w:tc>
          <w:tcPr>
            <w:tcW w:w="454" w:type="dxa"/>
            <w:vMerge/>
            <w:tcBorders>
              <w:top w:val="single" w:sz="4" w:space="0" w:color="auto"/>
              <w:bottom w:val="single" w:sz="4" w:space="0" w:color="auto"/>
              <w:right w:val="single" w:sz="4" w:space="0" w:color="auto"/>
            </w:tcBorders>
          </w:tcPr>
          <w:p w:rsidR="00A47F53" w:rsidRPr="00A47F53" w:rsidRDefault="00A47F53"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851" w:type="dxa"/>
            <w:vMerge/>
            <w:tcBorders>
              <w:top w:val="single" w:sz="4" w:space="0" w:color="auto"/>
              <w:left w:val="single" w:sz="4" w:space="0" w:color="auto"/>
              <w:bottom w:val="single" w:sz="4" w:space="0" w:color="auto"/>
              <w:right w:val="single" w:sz="4" w:space="0" w:color="auto"/>
            </w:tcBorders>
          </w:tcPr>
          <w:p w:rsidR="00A47F53" w:rsidRPr="00B514B4" w:rsidRDefault="00A47F53"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10" w:type="dxa"/>
            <w:vMerge/>
            <w:tcBorders>
              <w:top w:val="single" w:sz="4" w:space="0" w:color="auto"/>
              <w:left w:val="single" w:sz="4" w:space="0" w:color="auto"/>
              <w:bottom w:val="single" w:sz="4" w:space="0" w:color="auto"/>
              <w:right w:val="single" w:sz="4" w:space="0" w:color="auto"/>
            </w:tcBorders>
          </w:tcPr>
          <w:p w:rsidR="00A47F53" w:rsidRPr="00B514B4" w:rsidRDefault="00A47F53"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09" w:type="dxa"/>
            <w:vMerge w:val="restart"/>
            <w:tcBorders>
              <w:top w:val="single" w:sz="4" w:space="0" w:color="auto"/>
              <w:left w:val="single" w:sz="4" w:space="0" w:color="auto"/>
              <w:bottom w:val="single" w:sz="4" w:space="0" w:color="auto"/>
              <w:right w:val="single" w:sz="4" w:space="0" w:color="auto"/>
            </w:tcBorders>
          </w:tcPr>
          <w:p w:rsidR="00A47F53" w:rsidRPr="00B514B4" w:rsidRDefault="00A47F53"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B514B4">
              <w:rPr>
                <w:rFonts w:ascii="Times New Roman CYR" w:hAnsi="Times New Roman CYR" w:cs="Times New Roman CYR"/>
                <w:sz w:val="15"/>
                <w:szCs w:val="15"/>
              </w:rPr>
              <w:t>характеристика</w:t>
            </w:r>
          </w:p>
        </w:tc>
        <w:tc>
          <w:tcPr>
            <w:tcW w:w="1701" w:type="dxa"/>
            <w:gridSpan w:val="2"/>
            <w:tcBorders>
              <w:top w:val="single" w:sz="4" w:space="0" w:color="auto"/>
              <w:left w:val="single" w:sz="4" w:space="0" w:color="auto"/>
              <w:bottom w:val="single" w:sz="4" w:space="0" w:color="auto"/>
              <w:right w:val="single" w:sz="4" w:space="0" w:color="auto"/>
            </w:tcBorders>
          </w:tcPr>
          <w:p w:rsidR="00A47F53" w:rsidRPr="00B514B4" w:rsidRDefault="00A47F53"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B514B4">
              <w:rPr>
                <w:rFonts w:ascii="Times New Roman CYR" w:hAnsi="Times New Roman CYR" w:cs="Times New Roman CYR"/>
                <w:sz w:val="15"/>
                <w:szCs w:val="15"/>
              </w:rPr>
              <w:t>единица измерения</w:t>
            </w:r>
          </w:p>
        </w:tc>
        <w:tc>
          <w:tcPr>
            <w:tcW w:w="6946" w:type="dxa"/>
            <w:gridSpan w:val="4"/>
            <w:tcBorders>
              <w:top w:val="single" w:sz="4" w:space="0" w:color="auto"/>
              <w:left w:val="single" w:sz="4" w:space="0" w:color="auto"/>
              <w:bottom w:val="single" w:sz="4" w:space="0" w:color="auto"/>
            </w:tcBorders>
          </w:tcPr>
          <w:p w:rsidR="00A47F53" w:rsidRPr="00A47F53" w:rsidRDefault="00A47F53"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значение характеристики</w:t>
            </w:r>
          </w:p>
        </w:tc>
      </w:tr>
      <w:tr w:rsidR="007700E7" w:rsidRPr="00A47F53" w:rsidTr="00091376">
        <w:tc>
          <w:tcPr>
            <w:tcW w:w="454" w:type="dxa"/>
            <w:vMerge/>
            <w:tcBorders>
              <w:top w:val="single" w:sz="4" w:space="0" w:color="auto"/>
              <w:bottom w:val="single" w:sz="4" w:space="0" w:color="auto"/>
              <w:right w:val="single" w:sz="4" w:space="0" w:color="auto"/>
            </w:tcBorders>
          </w:tcPr>
          <w:p w:rsidR="00A47F53" w:rsidRPr="00A47F53" w:rsidRDefault="00A47F53"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851" w:type="dxa"/>
            <w:vMerge/>
            <w:tcBorders>
              <w:top w:val="single" w:sz="4" w:space="0" w:color="auto"/>
              <w:left w:val="single" w:sz="4" w:space="0" w:color="auto"/>
              <w:bottom w:val="single" w:sz="4" w:space="0" w:color="auto"/>
              <w:right w:val="single" w:sz="4" w:space="0" w:color="auto"/>
            </w:tcBorders>
          </w:tcPr>
          <w:p w:rsidR="00A47F53" w:rsidRPr="00B514B4" w:rsidRDefault="00A47F53"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10" w:type="dxa"/>
            <w:vMerge/>
            <w:tcBorders>
              <w:top w:val="single" w:sz="4" w:space="0" w:color="auto"/>
              <w:left w:val="single" w:sz="4" w:space="0" w:color="auto"/>
              <w:bottom w:val="single" w:sz="4" w:space="0" w:color="auto"/>
              <w:right w:val="single" w:sz="4" w:space="0" w:color="auto"/>
            </w:tcBorders>
          </w:tcPr>
          <w:p w:rsidR="00A47F53" w:rsidRPr="00B514B4" w:rsidRDefault="00A47F53"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09" w:type="dxa"/>
            <w:vMerge/>
            <w:tcBorders>
              <w:top w:val="single" w:sz="4" w:space="0" w:color="auto"/>
              <w:left w:val="single" w:sz="4" w:space="0" w:color="auto"/>
              <w:bottom w:val="single" w:sz="4" w:space="0" w:color="auto"/>
              <w:right w:val="single" w:sz="4" w:space="0" w:color="auto"/>
            </w:tcBorders>
          </w:tcPr>
          <w:p w:rsidR="00A47F53" w:rsidRPr="00B514B4" w:rsidRDefault="00A47F53"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709" w:type="dxa"/>
            <w:tcBorders>
              <w:top w:val="single" w:sz="4" w:space="0" w:color="auto"/>
              <w:left w:val="single" w:sz="4" w:space="0" w:color="auto"/>
              <w:bottom w:val="single" w:sz="4" w:space="0" w:color="auto"/>
              <w:right w:val="single" w:sz="4" w:space="0" w:color="auto"/>
            </w:tcBorders>
          </w:tcPr>
          <w:p w:rsidR="00A47F53" w:rsidRPr="00B514B4" w:rsidRDefault="00A47F53"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B514B4">
              <w:rPr>
                <w:rFonts w:ascii="Times New Roman CYR" w:hAnsi="Times New Roman CYR" w:cs="Times New Roman CYR"/>
                <w:sz w:val="15"/>
                <w:szCs w:val="15"/>
              </w:rPr>
              <w:t xml:space="preserve">код по </w:t>
            </w:r>
            <w:hyperlink r:id="rId20" w:history="1">
              <w:r w:rsidRPr="00B514B4">
                <w:rPr>
                  <w:rFonts w:ascii="Times New Roman CYR" w:hAnsi="Times New Roman CYR" w:cs="Times New Roman CYR"/>
                  <w:sz w:val="15"/>
                  <w:szCs w:val="15"/>
                </w:rPr>
                <w:t>ОКЕИ</w:t>
              </w:r>
            </w:hyperlink>
          </w:p>
        </w:tc>
        <w:tc>
          <w:tcPr>
            <w:tcW w:w="992" w:type="dxa"/>
            <w:tcBorders>
              <w:top w:val="single" w:sz="4" w:space="0" w:color="auto"/>
              <w:left w:val="single" w:sz="4" w:space="0" w:color="auto"/>
              <w:bottom w:val="single" w:sz="4" w:space="0" w:color="auto"/>
              <w:right w:val="single" w:sz="4" w:space="0" w:color="auto"/>
            </w:tcBorders>
          </w:tcPr>
          <w:p w:rsidR="00A47F53" w:rsidRPr="00B514B4" w:rsidRDefault="00A47F53"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B514B4">
              <w:rPr>
                <w:rFonts w:ascii="Times New Roman CYR" w:hAnsi="Times New Roman CYR" w:cs="Times New Roman CYR"/>
                <w:sz w:val="15"/>
                <w:szCs w:val="15"/>
              </w:rPr>
              <w:t>наименование</w:t>
            </w:r>
          </w:p>
        </w:tc>
        <w:tc>
          <w:tcPr>
            <w:tcW w:w="6946" w:type="dxa"/>
            <w:gridSpan w:val="4"/>
            <w:tcBorders>
              <w:top w:val="single" w:sz="4" w:space="0" w:color="auto"/>
              <w:left w:val="single" w:sz="4" w:space="0" w:color="auto"/>
              <w:bottom w:val="single" w:sz="4" w:space="0" w:color="auto"/>
            </w:tcBorders>
          </w:tcPr>
          <w:p w:rsidR="00A47F53" w:rsidRPr="00A47F53" w:rsidRDefault="008F7BFC" w:rsidP="008F7BFC">
            <w:pPr>
              <w:widowControl w:val="0"/>
              <w:autoSpaceDE w:val="0"/>
              <w:autoSpaceDN w:val="0"/>
              <w:adjustRightInd w:val="0"/>
              <w:spacing w:after="0" w:line="240" w:lineRule="auto"/>
              <w:jc w:val="center"/>
              <w:rPr>
                <w:rFonts w:ascii="Times New Roman CYR" w:hAnsi="Times New Roman CYR" w:cs="Times New Roman CYR"/>
                <w:sz w:val="15"/>
                <w:szCs w:val="15"/>
              </w:rPr>
            </w:pPr>
            <w:r>
              <w:rPr>
                <w:rFonts w:ascii="Times New Roman CYR" w:hAnsi="Times New Roman CYR" w:cs="Times New Roman CYR"/>
                <w:sz w:val="15"/>
                <w:szCs w:val="15"/>
              </w:rPr>
              <w:t>муниципальные</w:t>
            </w:r>
            <w:r w:rsidR="00A47F53" w:rsidRPr="00A47F53">
              <w:rPr>
                <w:rFonts w:ascii="Times New Roman CYR" w:hAnsi="Times New Roman CYR" w:cs="Times New Roman CYR"/>
                <w:sz w:val="15"/>
                <w:szCs w:val="15"/>
              </w:rPr>
              <w:t xml:space="preserve"> органы </w:t>
            </w:r>
            <w:proofErr w:type="spellStart"/>
            <w:r>
              <w:rPr>
                <w:rFonts w:ascii="Times New Roman CYR" w:hAnsi="Times New Roman CYR" w:cs="Times New Roman CYR"/>
                <w:sz w:val="15"/>
                <w:szCs w:val="15"/>
              </w:rPr>
              <w:t>Усть</w:t>
            </w:r>
            <w:proofErr w:type="spellEnd"/>
            <w:r>
              <w:rPr>
                <w:rFonts w:ascii="Times New Roman CYR" w:hAnsi="Times New Roman CYR" w:cs="Times New Roman CYR"/>
                <w:sz w:val="15"/>
                <w:szCs w:val="15"/>
              </w:rPr>
              <w:t>-Большерецкого муниципального района</w:t>
            </w:r>
          </w:p>
        </w:tc>
      </w:tr>
      <w:tr w:rsidR="00A47F53" w:rsidRPr="00A47F53" w:rsidTr="00BA3116">
        <w:tc>
          <w:tcPr>
            <w:tcW w:w="14771" w:type="dxa"/>
            <w:gridSpan w:val="10"/>
            <w:tcBorders>
              <w:top w:val="single" w:sz="4" w:space="0" w:color="auto"/>
              <w:bottom w:val="single" w:sz="4" w:space="0" w:color="auto"/>
            </w:tcBorders>
          </w:tcPr>
          <w:p w:rsidR="00A47F53" w:rsidRPr="00B514B4" w:rsidRDefault="00A47F53"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B514B4">
              <w:rPr>
                <w:rFonts w:ascii="Times New Roman CYR" w:hAnsi="Times New Roman CYR" w:cs="Times New Roman CYR"/>
                <w:sz w:val="15"/>
                <w:szCs w:val="15"/>
              </w:rPr>
              <w:t>отдельные виды товаров (работ, услуг), - значения свойств (характеристик) которых устанавливаются с учетом категорий и (или) групп должностей</w:t>
            </w:r>
          </w:p>
        </w:tc>
      </w:tr>
      <w:tr w:rsidR="00EC57D6" w:rsidRPr="00A47F53" w:rsidTr="00091376">
        <w:tc>
          <w:tcPr>
            <w:tcW w:w="454" w:type="dxa"/>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851"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10"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253FDC">
            <w:pPr>
              <w:widowControl w:val="0"/>
              <w:autoSpaceDE w:val="0"/>
              <w:autoSpaceDN w:val="0"/>
              <w:adjustRightInd w:val="0"/>
              <w:spacing w:after="0" w:line="240" w:lineRule="auto"/>
              <w:jc w:val="center"/>
              <w:rPr>
                <w:rFonts w:ascii="Times New Roman CYR" w:hAnsi="Times New Roman CYR" w:cs="Times New Roman CYR"/>
                <w:sz w:val="15"/>
                <w:szCs w:val="15"/>
              </w:rPr>
            </w:pPr>
            <w:r>
              <w:rPr>
                <w:rFonts w:ascii="Times New Roman CYR" w:hAnsi="Times New Roman CYR" w:cs="Times New Roman CYR"/>
                <w:sz w:val="15"/>
                <w:szCs w:val="15"/>
              </w:rPr>
              <w:t>Муниципальный служащий замещающей</w:t>
            </w:r>
            <w:r w:rsidRPr="00A47F53">
              <w:rPr>
                <w:rFonts w:ascii="Times New Roman CYR" w:hAnsi="Times New Roman CYR" w:cs="Times New Roman CYR"/>
                <w:sz w:val="15"/>
                <w:szCs w:val="15"/>
              </w:rPr>
              <w:t xml:space="preserve"> должность </w:t>
            </w:r>
            <w:r>
              <w:rPr>
                <w:rFonts w:ascii="Times New Roman CYR" w:hAnsi="Times New Roman CYR" w:cs="Times New Roman CYR"/>
                <w:sz w:val="15"/>
                <w:szCs w:val="15"/>
              </w:rPr>
              <w:t xml:space="preserve">относящеюся к высшей (главной) группе должностей категории «руководители» </w:t>
            </w:r>
          </w:p>
        </w:tc>
        <w:tc>
          <w:tcPr>
            <w:tcW w:w="1985" w:type="dxa"/>
            <w:tcBorders>
              <w:top w:val="single" w:sz="4" w:space="0" w:color="auto"/>
              <w:left w:val="single" w:sz="4" w:space="0" w:color="auto"/>
              <w:bottom w:val="single" w:sz="4" w:space="0" w:color="auto"/>
              <w:right w:val="single" w:sz="4" w:space="0" w:color="auto"/>
            </w:tcBorders>
          </w:tcPr>
          <w:p w:rsidR="00EC57D6" w:rsidRPr="00847B1C" w:rsidRDefault="00EC57D6" w:rsidP="00521DF4">
            <w:pPr>
              <w:widowControl w:val="0"/>
              <w:autoSpaceDE w:val="0"/>
              <w:autoSpaceDN w:val="0"/>
              <w:adjustRightInd w:val="0"/>
              <w:spacing w:after="0" w:line="240" w:lineRule="auto"/>
              <w:jc w:val="center"/>
              <w:rPr>
                <w:rFonts w:ascii="Times New Roman" w:hAnsi="Times New Roman"/>
                <w:sz w:val="15"/>
                <w:szCs w:val="15"/>
              </w:rPr>
            </w:pPr>
            <w:r w:rsidRPr="00847B1C">
              <w:rPr>
                <w:rFonts w:ascii="Times New Roman" w:hAnsi="Times New Roman"/>
                <w:sz w:val="15"/>
                <w:szCs w:val="15"/>
              </w:rPr>
              <w:t xml:space="preserve">Муниципальный служащей, замещающего должность, относящуюся к главной группе должностей категории «помощники, (советники)»  </w:t>
            </w: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632014">
            <w:pPr>
              <w:widowControl w:val="0"/>
              <w:autoSpaceDE w:val="0"/>
              <w:autoSpaceDN w:val="0"/>
              <w:adjustRightInd w:val="0"/>
              <w:spacing w:after="0" w:line="240" w:lineRule="auto"/>
              <w:jc w:val="center"/>
              <w:rPr>
                <w:rFonts w:ascii="Times New Roman CYR" w:hAnsi="Times New Roman CYR" w:cs="Times New Roman CYR"/>
                <w:sz w:val="15"/>
                <w:szCs w:val="15"/>
              </w:rPr>
            </w:pPr>
            <w:r>
              <w:rPr>
                <w:rFonts w:ascii="Times New Roman CYR" w:hAnsi="Times New Roman CYR" w:cs="Times New Roman CYR"/>
                <w:sz w:val="15"/>
                <w:szCs w:val="15"/>
              </w:rPr>
              <w:t>Муниципальный</w:t>
            </w:r>
            <w:r w:rsidRPr="00A47F53">
              <w:rPr>
                <w:rFonts w:ascii="Times New Roman CYR" w:hAnsi="Times New Roman CYR" w:cs="Times New Roman CYR"/>
                <w:sz w:val="15"/>
                <w:szCs w:val="15"/>
              </w:rPr>
              <w:t xml:space="preserve"> служащий, замещающий должность </w:t>
            </w:r>
            <w:r>
              <w:rPr>
                <w:rFonts w:ascii="Times New Roman CYR" w:hAnsi="Times New Roman CYR" w:cs="Times New Roman CYR"/>
                <w:sz w:val="15"/>
                <w:szCs w:val="15"/>
              </w:rPr>
              <w:t xml:space="preserve">относящеюся к главной, ведущей группе должностей категории «специалисты» </w:t>
            </w:r>
            <w:r w:rsidRPr="00A47F53">
              <w:rPr>
                <w:rFonts w:ascii="Times New Roman CYR" w:hAnsi="Times New Roman CYR" w:cs="Times New Roman CYR"/>
                <w:sz w:val="15"/>
                <w:szCs w:val="15"/>
              </w:rPr>
              <w:t xml:space="preserve"> </w:t>
            </w: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EC57D6">
            <w:pPr>
              <w:widowControl w:val="0"/>
              <w:autoSpaceDE w:val="0"/>
              <w:autoSpaceDN w:val="0"/>
              <w:adjustRightInd w:val="0"/>
              <w:spacing w:after="0" w:line="240" w:lineRule="auto"/>
              <w:jc w:val="center"/>
              <w:rPr>
                <w:rFonts w:ascii="Times New Roman CYR" w:hAnsi="Times New Roman CYR" w:cs="Times New Roman CYR"/>
                <w:sz w:val="15"/>
                <w:szCs w:val="15"/>
              </w:rPr>
            </w:pPr>
            <w:r>
              <w:rPr>
                <w:rFonts w:ascii="Times New Roman CYR" w:hAnsi="Times New Roman CYR" w:cs="Times New Roman CYR"/>
                <w:sz w:val="15"/>
                <w:szCs w:val="15"/>
              </w:rPr>
              <w:t>Иные должности</w:t>
            </w:r>
          </w:p>
        </w:tc>
      </w:tr>
      <w:tr w:rsidR="00EC57D6" w:rsidRPr="00A47F53" w:rsidTr="00091376">
        <w:tc>
          <w:tcPr>
            <w:tcW w:w="454" w:type="dxa"/>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1.</w:t>
            </w:r>
          </w:p>
        </w:tc>
        <w:tc>
          <w:tcPr>
            <w:tcW w:w="851"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26.20.11</w:t>
            </w:r>
          </w:p>
        </w:tc>
        <w:tc>
          <w:tcPr>
            <w:tcW w:w="2410"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 планшетные компьютеры</w:t>
            </w: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A47F53">
              <w:rPr>
                <w:rFonts w:ascii="Times New Roman CYR" w:hAnsi="Times New Roman CYR" w:cs="Times New Roman CYR"/>
                <w:sz w:val="15"/>
                <w:szCs w:val="15"/>
              </w:rPr>
              <w:t>Wi-Fi</w:t>
            </w:r>
            <w:proofErr w:type="spellEnd"/>
            <w:r w:rsidRPr="00A47F53">
              <w:rPr>
                <w:rFonts w:ascii="Times New Roman CYR" w:hAnsi="Times New Roman CYR" w:cs="Times New Roman CYR"/>
                <w:sz w:val="15"/>
                <w:szCs w:val="15"/>
              </w:rPr>
              <w:t xml:space="preserve">, </w:t>
            </w:r>
            <w:proofErr w:type="spellStart"/>
            <w:r w:rsidRPr="00A47F53">
              <w:rPr>
                <w:rFonts w:ascii="Times New Roman CYR" w:hAnsi="Times New Roman CYR" w:cs="Times New Roman CYR"/>
                <w:sz w:val="15"/>
                <w:szCs w:val="15"/>
              </w:rPr>
              <w:t>Bluetooth</w:t>
            </w:r>
            <w:proofErr w:type="spellEnd"/>
            <w:r w:rsidRPr="00A47F53">
              <w:rPr>
                <w:rFonts w:ascii="Times New Roman CYR" w:hAnsi="Times New Roman CYR" w:cs="Times New Roman CYR"/>
                <w:sz w:val="15"/>
                <w:szCs w:val="15"/>
              </w:rPr>
              <w:t>, поддержки 3G (UMTS), тип видеоадаптера, время работы, операционная система, предустановленное программное обеспечение</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2.</w:t>
            </w:r>
          </w:p>
        </w:tc>
        <w:tc>
          <w:tcPr>
            <w:tcW w:w="851"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26.20.15</w:t>
            </w:r>
          </w:p>
        </w:tc>
        <w:tc>
          <w:tcPr>
            <w:tcW w:w="2410"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3.</w:t>
            </w:r>
          </w:p>
        </w:tc>
        <w:tc>
          <w:tcPr>
            <w:tcW w:w="851"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26.20.16</w:t>
            </w:r>
          </w:p>
        </w:tc>
        <w:tc>
          <w:tcPr>
            <w:tcW w:w="2410"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 xml:space="preserve">Устройства ввода или вывода данных, содержащие или не содержащие в одном корпусе запоминающие устройства. Пояснения по требуемой </w:t>
            </w:r>
            <w:r w:rsidRPr="00A47F53">
              <w:rPr>
                <w:rFonts w:ascii="Times New Roman CYR" w:hAnsi="Times New Roman CYR" w:cs="Times New Roman CYR"/>
                <w:sz w:val="15"/>
                <w:szCs w:val="15"/>
              </w:rPr>
              <w:lastRenderedPageBreak/>
              <w:t>продукции: принтеры, сканеры</w:t>
            </w: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lastRenderedPageBreak/>
              <w:t xml:space="preserve">метод печати (струйный /лазерный для принтера), разрешение сканирования (для сканера), цветность (цветной/черно-белый), </w:t>
            </w:r>
            <w:r w:rsidRPr="00A47F53">
              <w:rPr>
                <w:rFonts w:ascii="Times New Roman CYR" w:hAnsi="Times New Roman CYR" w:cs="Times New Roman CYR"/>
                <w:sz w:val="15"/>
                <w:szCs w:val="15"/>
              </w:rPr>
              <w:lastRenderedPageBreak/>
              <w:t>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lastRenderedPageBreak/>
              <w:t>4.</w:t>
            </w:r>
          </w:p>
        </w:tc>
        <w:tc>
          <w:tcPr>
            <w:tcW w:w="851"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26.30.11</w:t>
            </w:r>
          </w:p>
        </w:tc>
        <w:tc>
          <w:tcPr>
            <w:tcW w:w="2410"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Аппаратура коммуникационная передающая с приемными устройствами.</w:t>
            </w:r>
          </w:p>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Пояснения по требуемой продукции: телефоны мобильные</w:t>
            </w: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тип устройства (телефон /смартфон),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A47F53">
              <w:rPr>
                <w:rFonts w:ascii="Times New Roman CYR" w:hAnsi="Times New Roman CYR" w:cs="Times New Roman CYR"/>
                <w:sz w:val="15"/>
                <w:szCs w:val="15"/>
              </w:rPr>
              <w:t>Wi-Fi</w:t>
            </w:r>
            <w:proofErr w:type="spellEnd"/>
            <w:r w:rsidRPr="00A47F53">
              <w:rPr>
                <w:rFonts w:ascii="Times New Roman CYR" w:hAnsi="Times New Roman CYR" w:cs="Times New Roman CYR"/>
                <w:sz w:val="15"/>
                <w:szCs w:val="15"/>
              </w:rPr>
              <w:t xml:space="preserve">, </w:t>
            </w:r>
            <w:proofErr w:type="spellStart"/>
            <w:r w:rsidRPr="00A47F53">
              <w:rPr>
                <w:rFonts w:ascii="Times New Roman CYR" w:hAnsi="Times New Roman CYR" w:cs="Times New Roman CYR"/>
                <w:sz w:val="15"/>
                <w:szCs w:val="15"/>
              </w:rPr>
              <w:t>Bluetooth</w:t>
            </w:r>
            <w:proofErr w:type="spellEnd"/>
            <w:r w:rsidRPr="00A47F53">
              <w:rPr>
                <w:rFonts w:ascii="Times New Roman CYR" w:hAnsi="Times New Roman CYR" w:cs="Times New Roman CYR"/>
                <w:sz w:val="15"/>
                <w:szCs w:val="15"/>
              </w:rPr>
              <w:t>,</w:t>
            </w:r>
          </w:p>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383</w:t>
            </w: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рубль</w:t>
            </w: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847B1C"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Pr>
                <w:rFonts w:ascii="Times New Roman CYR" w:hAnsi="Times New Roman CYR" w:cs="Times New Roman CYR"/>
                <w:sz w:val="15"/>
                <w:szCs w:val="15"/>
              </w:rPr>
              <w:t xml:space="preserve">не более 8 </w:t>
            </w:r>
            <w:r w:rsidR="00EC57D6" w:rsidRPr="00A47F53">
              <w:rPr>
                <w:rFonts w:ascii="Times New Roman CYR" w:hAnsi="Times New Roman CYR" w:cs="Times New Roman CYR"/>
                <w:sz w:val="15"/>
                <w:szCs w:val="15"/>
              </w:rPr>
              <w:t> тыс.</w:t>
            </w: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847B1C"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Pr>
                <w:rFonts w:ascii="Times New Roman CYR" w:hAnsi="Times New Roman CYR" w:cs="Times New Roman CYR"/>
                <w:sz w:val="15"/>
                <w:szCs w:val="15"/>
              </w:rPr>
              <w:t>не более 5</w:t>
            </w:r>
            <w:r w:rsidR="00EC57D6" w:rsidRPr="00A47F53">
              <w:rPr>
                <w:rFonts w:ascii="Times New Roman CYR" w:hAnsi="Times New Roman CYR" w:cs="Times New Roman CYR"/>
                <w:sz w:val="15"/>
                <w:szCs w:val="15"/>
              </w:rPr>
              <w:t> тыс.</w:t>
            </w: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847B1C"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Pr>
                <w:rFonts w:ascii="Times New Roman CYR" w:hAnsi="Times New Roman CYR" w:cs="Times New Roman CYR"/>
                <w:sz w:val="15"/>
                <w:szCs w:val="15"/>
              </w:rPr>
              <w:t>не более 5</w:t>
            </w:r>
            <w:r w:rsidRPr="00A47F53">
              <w:rPr>
                <w:rFonts w:ascii="Times New Roman CYR" w:hAnsi="Times New Roman CYR" w:cs="Times New Roman CYR"/>
                <w:sz w:val="15"/>
                <w:szCs w:val="15"/>
              </w:rPr>
              <w:t> тыс.</w:t>
            </w: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p>
        </w:tc>
      </w:tr>
      <w:tr w:rsidR="00EC57D6" w:rsidRPr="00A47F53" w:rsidTr="00091376">
        <w:tc>
          <w:tcPr>
            <w:tcW w:w="454" w:type="dxa"/>
            <w:vMerge w:val="restart"/>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5.</w:t>
            </w:r>
          </w:p>
        </w:tc>
        <w:tc>
          <w:tcPr>
            <w:tcW w:w="851"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29.10.2</w:t>
            </w:r>
          </w:p>
        </w:tc>
        <w:tc>
          <w:tcPr>
            <w:tcW w:w="2410"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Автомобили легковые</w:t>
            </w:r>
          </w:p>
        </w:tc>
        <w:tc>
          <w:tcPr>
            <w:tcW w:w="2409"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мощность двигателя, комплектация, предельная цена</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251</w:t>
            </w: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лошадиная сила</w:t>
            </w: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не более 200</w:t>
            </w: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vMerge/>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851"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10"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09"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383</w:t>
            </w: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рубль</w:t>
            </w: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6344D7"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Pr>
                <w:rFonts w:ascii="Times New Roman CYR" w:hAnsi="Times New Roman CYR" w:cs="Times New Roman CYR"/>
                <w:sz w:val="15"/>
                <w:szCs w:val="15"/>
              </w:rPr>
              <w:t>не более 1</w:t>
            </w:r>
            <w:r w:rsidR="00EC57D6" w:rsidRPr="00A47F53">
              <w:rPr>
                <w:rFonts w:ascii="Times New Roman CYR" w:hAnsi="Times New Roman CYR" w:cs="Times New Roman CYR"/>
                <w:sz w:val="15"/>
                <w:szCs w:val="15"/>
              </w:rPr>
              <w:t>,5 млн.</w:t>
            </w: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6.</w:t>
            </w:r>
          </w:p>
        </w:tc>
        <w:tc>
          <w:tcPr>
            <w:tcW w:w="851"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29.10.30</w:t>
            </w:r>
          </w:p>
        </w:tc>
        <w:tc>
          <w:tcPr>
            <w:tcW w:w="2410"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Средства автотранспортные для перевозки 10 или более человек</w:t>
            </w: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мощность двигателя. комплектация</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251</w:t>
            </w: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лошадиная сила</w:t>
            </w: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7.</w:t>
            </w:r>
          </w:p>
        </w:tc>
        <w:tc>
          <w:tcPr>
            <w:tcW w:w="851"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29.10.4</w:t>
            </w:r>
          </w:p>
        </w:tc>
        <w:tc>
          <w:tcPr>
            <w:tcW w:w="2410"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Средства автотранспортные грузовые</w:t>
            </w: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мощность двигателя, комплектация</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251</w:t>
            </w: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лошадиная сила</w:t>
            </w: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tcBorders>
              <w:top w:val="single" w:sz="4" w:space="0" w:color="auto"/>
              <w:bottom w:val="single" w:sz="4" w:space="0" w:color="auto"/>
              <w:right w:val="single" w:sz="4" w:space="0" w:color="auto"/>
            </w:tcBorders>
          </w:tcPr>
          <w:p w:rsidR="00EC57D6" w:rsidRPr="00A47F53" w:rsidRDefault="00EC57D6" w:rsidP="00EC57D6">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8.</w:t>
            </w:r>
          </w:p>
        </w:tc>
        <w:tc>
          <w:tcPr>
            <w:tcW w:w="851" w:type="dxa"/>
            <w:tcBorders>
              <w:top w:val="single" w:sz="4" w:space="0" w:color="auto"/>
              <w:left w:val="single" w:sz="4" w:space="0" w:color="auto"/>
              <w:bottom w:val="single" w:sz="4" w:space="0" w:color="auto"/>
              <w:right w:val="single" w:sz="4" w:space="0" w:color="auto"/>
            </w:tcBorders>
          </w:tcPr>
          <w:p w:rsidR="00EC57D6" w:rsidRPr="00A47F53" w:rsidRDefault="00EC57D6" w:rsidP="00EC57D6">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31.01.11</w:t>
            </w:r>
          </w:p>
        </w:tc>
        <w:tc>
          <w:tcPr>
            <w:tcW w:w="2410" w:type="dxa"/>
            <w:tcBorders>
              <w:top w:val="single" w:sz="4" w:space="0" w:color="auto"/>
              <w:left w:val="single" w:sz="4" w:space="0" w:color="auto"/>
              <w:bottom w:val="single" w:sz="4" w:space="0" w:color="auto"/>
              <w:right w:val="single" w:sz="4" w:space="0" w:color="auto"/>
            </w:tcBorders>
          </w:tcPr>
          <w:p w:rsidR="00EC57D6" w:rsidRPr="00A47F53" w:rsidRDefault="00EC57D6" w:rsidP="00EC57D6">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Мебель металлическая для офисов.</w:t>
            </w:r>
          </w:p>
          <w:p w:rsidR="00EC57D6" w:rsidRPr="00A47F53" w:rsidRDefault="00EC57D6" w:rsidP="00EC57D6">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Пояснения по закупаемой продукции: мебель для сидения, преимущественно с металлическим каркасом</w:t>
            </w: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EC57D6">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материал (металл), обивочные материалы</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EC57D6">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EC57D6">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EC57D6">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EC57D6">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предельное значение - кожа натуральная;</w:t>
            </w:r>
          </w:p>
          <w:p w:rsidR="00EC57D6" w:rsidRPr="00A47F53" w:rsidRDefault="00EC57D6" w:rsidP="00EC57D6">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возможные значения: искусственная кожа, мебельный (искусственный) мех, искусственная замша (микрофибра), ткань, нетканые материалы</w:t>
            </w: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EC57D6">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276" w:type="dxa"/>
            <w:tcBorders>
              <w:top w:val="single" w:sz="4" w:space="0" w:color="auto"/>
              <w:left w:val="single" w:sz="4" w:space="0" w:color="auto"/>
              <w:bottom w:val="single" w:sz="4" w:space="0" w:color="auto"/>
            </w:tcBorders>
          </w:tcPr>
          <w:p w:rsidR="00EC57D6" w:rsidRPr="00A47F53" w:rsidRDefault="00EC57D6" w:rsidP="00EC57D6">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r>
      <w:tr w:rsidR="00EC57D6" w:rsidRPr="00A47F53" w:rsidTr="00091376">
        <w:tc>
          <w:tcPr>
            <w:tcW w:w="454" w:type="dxa"/>
            <w:tcBorders>
              <w:top w:val="single" w:sz="4" w:space="0" w:color="auto"/>
              <w:bottom w:val="single" w:sz="4" w:space="0" w:color="auto"/>
              <w:right w:val="single" w:sz="4" w:space="0" w:color="auto"/>
            </w:tcBorders>
          </w:tcPr>
          <w:p w:rsidR="00EC57D6" w:rsidRPr="00A47F53" w:rsidRDefault="00EC57D6" w:rsidP="00EC57D6">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9.</w:t>
            </w:r>
          </w:p>
        </w:tc>
        <w:tc>
          <w:tcPr>
            <w:tcW w:w="851" w:type="dxa"/>
            <w:tcBorders>
              <w:top w:val="single" w:sz="4" w:space="0" w:color="auto"/>
              <w:left w:val="single" w:sz="4" w:space="0" w:color="auto"/>
              <w:bottom w:val="single" w:sz="4" w:space="0" w:color="auto"/>
              <w:right w:val="single" w:sz="4" w:space="0" w:color="auto"/>
            </w:tcBorders>
          </w:tcPr>
          <w:p w:rsidR="00EC57D6" w:rsidRPr="00A47F53" w:rsidRDefault="00EC57D6" w:rsidP="00EC57D6">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31.01.12</w:t>
            </w:r>
          </w:p>
        </w:tc>
        <w:tc>
          <w:tcPr>
            <w:tcW w:w="2410" w:type="dxa"/>
            <w:tcBorders>
              <w:top w:val="single" w:sz="4" w:space="0" w:color="auto"/>
              <w:left w:val="single" w:sz="4" w:space="0" w:color="auto"/>
              <w:bottom w:val="single" w:sz="4" w:space="0" w:color="auto"/>
              <w:right w:val="single" w:sz="4" w:space="0" w:color="auto"/>
            </w:tcBorders>
          </w:tcPr>
          <w:p w:rsidR="00EC57D6" w:rsidRPr="00A47F53" w:rsidRDefault="00EC57D6" w:rsidP="00EC57D6">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Мебель деревянная для офисов.</w:t>
            </w:r>
          </w:p>
          <w:p w:rsidR="00EC57D6" w:rsidRPr="00A47F53" w:rsidRDefault="00EC57D6" w:rsidP="00EC57D6">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Пояснения по закупаемой продукции: мебель для сидения, преимущественно с деревянным каркасом</w:t>
            </w: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EC57D6">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материал (вид древесины) обивочные материалы</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EC57D6">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EC57D6">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EC57D6">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 xml:space="preserve">предельное значение массив древесины "ценных" пород (твердолиственных и тропических); возможные значения: древесина хвойных и </w:t>
            </w:r>
            <w:proofErr w:type="spellStart"/>
            <w:r w:rsidRPr="00A47F53">
              <w:rPr>
                <w:rFonts w:ascii="Times New Roman CYR" w:hAnsi="Times New Roman CYR" w:cs="Times New Roman CYR"/>
                <w:sz w:val="15"/>
                <w:szCs w:val="15"/>
              </w:rPr>
              <w:t>мягколиственных</w:t>
            </w:r>
            <w:proofErr w:type="spellEnd"/>
            <w:r w:rsidRPr="00A47F53">
              <w:rPr>
                <w:rFonts w:ascii="Times New Roman CYR" w:hAnsi="Times New Roman CYR" w:cs="Times New Roman CYR"/>
                <w:sz w:val="15"/>
                <w:szCs w:val="15"/>
              </w:rPr>
              <w:t xml:space="preserve"> пород: береза, лиственница, сосна, ель 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EC57D6">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 xml:space="preserve">предельное значение массив древесины "ценных" пород (твердолиственных и тропических); возможные значения: древесина хвойных и </w:t>
            </w:r>
            <w:proofErr w:type="spellStart"/>
            <w:r w:rsidRPr="00A47F53">
              <w:rPr>
                <w:rFonts w:ascii="Times New Roman CYR" w:hAnsi="Times New Roman CYR" w:cs="Times New Roman CYR"/>
                <w:sz w:val="15"/>
                <w:szCs w:val="15"/>
              </w:rPr>
              <w:t>мягколиственных</w:t>
            </w:r>
            <w:proofErr w:type="spellEnd"/>
            <w:r w:rsidRPr="00A47F53">
              <w:rPr>
                <w:rFonts w:ascii="Times New Roman CYR" w:hAnsi="Times New Roman CYR" w:cs="Times New Roman CYR"/>
                <w:sz w:val="15"/>
                <w:szCs w:val="15"/>
              </w:rPr>
              <w:t xml:space="preserve"> пород: береза, лиственница, сосна, ель предельное значение - кожа натуральная;</w:t>
            </w:r>
          </w:p>
          <w:p w:rsidR="00EC57D6" w:rsidRPr="00A47F53" w:rsidRDefault="00EC57D6" w:rsidP="00EC57D6">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возможные значения: искусственная кожа, мебельный (искусственный) мех, искусственная замша (микрофибра), ткань, нетканые материалы</w:t>
            </w: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EC57D6">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 xml:space="preserve">предельное значение массив древесины "ценных" пород (твердолиственных и тропических); возможные значения: древесина хвойных и </w:t>
            </w:r>
            <w:proofErr w:type="spellStart"/>
            <w:r w:rsidRPr="00A47F53">
              <w:rPr>
                <w:rFonts w:ascii="Times New Roman CYR" w:hAnsi="Times New Roman CYR" w:cs="Times New Roman CYR"/>
                <w:sz w:val="15"/>
                <w:szCs w:val="15"/>
              </w:rPr>
              <w:t>мягколиственных</w:t>
            </w:r>
            <w:proofErr w:type="spellEnd"/>
            <w:r w:rsidRPr="00A47F53">
              <w:rPr>
                <w:rFonts w:ascii="Times New Roman CYR" w:hAnsi="Times New Roman CYR" w:cs="Times New Roman CYR"/>
                <w:sz w:val="15"/>
                <w:szCs w:val="15"/>
              </w:rPr>
              <w:t xml:space="preserve"> пород: береза, лиственница, сосна, ель 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276" w:type="dxa"/>
            <w:tcBorders>
              <w:top w:val="single" w:sz="4" w:space="0" w:color="auto"/>
              <w:left w:val="single" w:sz="4" w:space="0" w:color="auto"/>
              <w:bottom w:val="single" w:sz="4" w:space="0" w:color="auto"/>
            </w:tcBorders>
          </w:tcPr>
          <w:p w:rsidR="00EC57D6" w:rsidRPr="00A47F53" w:rsidRDefault="00EC57D6" w:rsidP="00EC57D6">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 xml:space="preserve">возможное значение древесина хвойных и </w:t>
            </w:r>
            <w:proofErr w:type="spellStart"/>
            <w:r w:rsidRPr="00A47F53">
              <w:rPr>
                <w:rFonts w:ascii="Times New Roman CYR" w:hAnsi="Times New Roman CYR" w:cs="Times New Roman CYR"/>
                <w:sz w:val="15"/>
                <w:szCs w:val="15"/>
              </w:rPr>
              <w:t>мягколиственных</w:t>
            </w:r>
            <w:proofErr w:type="spellEnd"/>
            <w:r w:rsidRPr="00A47F53">
              <w:rPr>
                <w:rFonts w:ascii="Times New Roman CYR" w:hAnsi="Times New Roman CYR" w:cs="Times New Roman CYR"/>
                <w:sz w:val="15"/>
                <w:szCs w:val="15"/>
              </w:rPr>
              <w:t xml:space="preserve"> пород: береза, лиственница, сосна, ель предельное значение - искусственная кожа; возможные значения: мебельный (искусственный) мех, искусственная </w:t>
            </w:r>
            <w:r w:rsidRPr="00A47F53">
              <w:rPr>
                <w:rFonts w:ascii="Times New Roman CYR" w:hAnsi="Times New Roman CYR" w:cs="Times New Roman CYR"/>
                <w:sz w:val="15"/>
                <w:szCs w:val="15"/>
              </w:rPr>
              <w:lastRenderedPageBreak/>
              <w:t>замша (микрофибра), ткань, нетканые материалы</w:t>
            </w:r>
          </w:p>
        </w:tc>
      </w:tr>
      <w:tr w:rsidR="00EC57D6" w:rsidRPr="00A47F53" w:rsidTr="00091376">
        <w:tc>
          <w:tcPr>
            <w:tcW w:w="454" w:type="dxa"/>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lastRenderedPageBreak/>
              <w:t>10.</w:t>
            </w:r>
          </w:p>
        </w:tc>
        <w:tc>
          <w:tcPr>
            <w:tcW w:w="851"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49.32.11</w:t>
            </w:r>
          </w:p>
        </w:tc>
        <w:tc>
          <w:tcPr>
            <w:tcW w:w="2410"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Услуги легкового такси</w:t>
            </w: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мощность двигателя автомобиля, тип коробки передач автомобиля, комплектация автомобиля, время предоставления автомобиля потребителю</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251</w:t>
            </w: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лошадиная сила</w:t>
            </w: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не более 200</w:t>
            </w: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11.</w:t>
            </w:r>
          </w:p>
        </w:tc>
        <w:tc>
          <w:tcPr>
            <w:tcW w:w="851"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49.32.12</w:t>
            </w:r>
          </w:p>
        </w:tc>
        <w:tc>
          <w:tcPr>
            <w:tcW w:w="2410"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Услуги арендованных легковых автомобилей с водителем</w:t>
            </w: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мощность двигателя автомобиля, тип коробки передач, комплектация автомобиля, время предоставления автомобиля потребителю</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251</w:t>
            </w: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лошадиная сила</w:t>
            </w: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не более 200</w:t>
            </w: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vMerge w:val="restart"/>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12.</w:t>
            </w:r>
          </w:p>
        </w:tc>
        <w:tc>
          <w:tcPr>
            <w:tcW w:w="851"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77.11.10</w:t>
            </w:r>
          </w:p>
        </w:tc>
        <w:tc>
          <w:tcPr>
            <w:tcW w:w="2410"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Услуги по аренде и лизингу легковых автомобилей и легких автотранспортных средств. Пояснения по требуемой услуге:</w:t>
            </w:r>
          </w:p>
        </w:tc>
        <w:tc>
          <w:tcPr>
            <w:tcW w:w="2409"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мощность двигателя автомобиля, тип коробки передач автомобиля, комплектация автомобиля</w:t>
            </w:r>
          </w:p>
        </w:tc>
        <w:tc>
          <w:tcPr>
            <w:tcW w:w="709"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251</w:t>
            </w:r>
          </w:p>
        </w:tc>
        <w:tc>
          <w:tcPr>
            <w:tcW w:w="992"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лошадиная сила</w:t>
            </w:r>
          </w:p>
        </w:tc>
        <w:tc>
          <w:tcPr>
            <w:tcW w:w="1843"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не более 200</w:t>
            </w:r>
          </w:p>
        </w:tc>
        <w:tc>
          <w:tcPr>
            <w:tcW w:w="1985"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vMerge/>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851"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10"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услуги по аренде и лизингу легковых автомобилей и прочих легких автотранспортных средств весом не более 3,5 т без водителя</w:t>
            </w:r>
          </w:p>
        </w:tc>
        <w:tc>
          <w:tcPr>
            <w:tcW w:w="2409"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709"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vMerge w:val="restart"/>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13.</w:t>
            </w:r>
          </w:p>
        </w:tc>
        <w:tc>
          <w:tcPr>
            <w:tcW w:w="851"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61.10.30</w:t>
            </w:r>
          </w:p>
        </w:tc>
        <w:tc>
          <w:tcPr>
            <w:tcW w:w="2410"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Услуги по передаче данных по проводным телекоммуникационным сетям. Пояснения по требуемым услугам: предоставление доступа к сети передачи данных и услугам, специально предназначенным для эффективной передачи данных на основе системы оплаты по мере пользования</w:t>
            </w: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скорость канала передачи данных</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vMerge/>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851"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10"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доля потерянных пакетов</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vMerge w:val="restart"/>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14.</w:t>
            </w:r>
          </w:p>
        </w:tc>
        <w:tc>
          <w:tcPr>
            <w:tcW w:w="851"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61.20.11</w:t>
            </w:r>
          </w:p>
        </w:tc>
        <w:tc>
          <w:tcPr>
            <w:tcW w:w="2410"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Услуги подвижной связи общего пользования - обеспечение доступа и поддержка пользователя.</w:t>
            </w:r>
          </w:p>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Пояснения по требуемым услугам: услуги доступа к сети радиотелефонной и радиосвязи оператора; предоставление телефонных соединений с абонентами (и/или) пользователями сети связи общего пользования; предоставление услуг по передаче коротких текстовых сообщений (SMS) и мультимедийных сообщений (ММС)</w:t>
            </w: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 xml:space="preserve">тарификация услуги голосовой связи, доступа в информационно-телекоммуникационную сеть "Интернет" (лимитная/ </w:t>
            </w:r>
            <w:proofErr w:type="spellStart"/>
            <w:r w:rsidRPr="00A47F53">
              <w:rPr>
                <w:rFonts w:ascii="Times New Roman CYR" w:hAnsi="Times New Roman CYR" w:cs="Times New Roman CYR"/>
                <w:sz w:val="15"/>
                <w:szCs w:val="15"/>
              </w:rPr>
              <w:t>безлимитная</w:t>
            </w:r>
            <w:proofErr w:type="spellEnd"/>
            <w:r w:rsidRPr="00A47F53">
              <w:rPr>
                <w:rFonts w:ascii="Times New Roman CYR" w:hAnsi="Times New Roman CYR" w:cs="Times New Roman CYR"/>
                <w:sz w:val="15"/>
                <w:szCs w:val="15"/>
              </w:rPr>
              <w:t>)</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vMerge/>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851"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10"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объем доступной услуги голосовой связи (минут), доступа в информационно-телекоммуникационную сеть "Интернет" (Гб)</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vMerge/>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851"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10"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vMerge w:val="restart"/>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15.</w:t>
            </w:r>
          </w:p>
        </w:tc>
        <w:tc>
          <w:tcPr>
            <w:tcW w:w="851"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58.29.13</w:t>
            </w:r>
          </w:p>
        </w:tc>
        <w:tc>
          <w:tcPr>
            <w:tcW w:w="2410"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Обеспечение программное для администрирования баз данных на электронном носителе.</w:t>
            </w:r>
          </w:p>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Пояснения по требуемой продукции: подборка/пакет программ системы программного обеспечения, предоставляющих возможность для хранения, изменения и извлечения информации из базы данных</w:t>
            </w: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vMerge/>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851"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10"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 xml:space="preserve">общая сумма выплат по лицензионным и иным договорам (независимо от вида договора), отчислений в пользу иностранных </w:t>
            </w:r>
            <w:r w:rsidRPr="00A47F53">
              <w:rPr>
                <w:rFonts w:ascii="Times New Roman CYR" w:hAnsi="Times New Roman CYR" w:cs="Times New Roman CYR"/>
                <w:sz w:val="15"/>
                <w:szCs w:val="15"/>
              </w:rPr>
              <w:lastRenderedPageBreak/>
              <w:t>юридических и физических лиц</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vMerge w:val="restart"/>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lastRenderedPageBreak/>
              <w:t>16.</w:t>
            </w:r>
          </w:p>
        </w:tc>
        <w:tc>
          <w:tcPr>
            <w:tcW w:w="851"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58.29.21</w:t>
            </w:r>
          </w:p>
        </w:tc>
        <w:tc>
          <w:tcPr>
            <w:tcW w:w="2410"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Приложения общие для повышения эффективности бизнеса и приложения для домашнего пользования, отдельно реализуемые.</w:t>
            </w:r>
          </w:p>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Пояснения по требуемой продукции: программное обеспечение, используемое для общих целей деловой активности для улучшения продуктивности или на дому в целях развлечения, справки или образования</w:t>
            </w: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совместимость с системами межведомственного электронного документооборота (МЭДО) (да/нет)</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vMerge/>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851"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10"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поддерживаемые типы данных, текстовые и графические возможности приложения</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vMerge/>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851"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10"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 xml:space="preserve">соответствие </w:t>
            </w:r>
            <w:hyperlink r:id="rId21" w:history="1">
              <w:r w:rsidRPr="00B514B4">
                <w:rPr>
                  <w:rFonts w:ascii="Times New Roman CYR" w:hAnsi="Times New Roman CYR" w:cs="Times New Roman CYR"/>
                  <w:sz w:val="15"/>
                  <w:szCs w:val="15"/>
                </w:rPr>
                <w:t>Федеральному закону</w:t>
              </w:r>
            </w:hyperlink>
            <w:r w:rsidRPr="00B514B4">
              <w:rPr>
                <w:rFonts w:ascii="Times New Roman CYR" w:hAnsi="Times New Roman CYR" w:cs="Times New Roman CYR"/>
                <w:sz w:val="15"/>
                <w:szCs w:val="15"/>
              </w:rPr>
              <w:t xml:space="preserve"> "О персональных данны</w:t>
            </w:r>
            <w:r w:rsidRPr="00A47F53">
              <w:rPr>
                <w:rFonts w:ascii="Times New Roman CYR" w:hAnsi="Times New Roman CYR" w:cs="Times New Roman CYR"/>
                <w:sz w:val="15"/>
                <w:szCs w:val="15"/>
              </w:rPr>
              <w:t>х" приложений, содержащих персональные данные (да/нет)</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vMerge w:val="restart"/>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17.</w:t>
            </w:r>
          </w:p>
        </w:tc>
        <w:tc>
          <w:tcPr>
            <w:tcW w:w="851"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58.29.31</w:t>
            </w:r>
          </w:p>
        </w:tc>
        <w:tc>
          <w:tcPr>
            <w:tcW w:w="2410" w:type="dxa"/>
            <w:vMerge w:val="restart"/>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Обеспечение программное системное для загрузки. Пояснения по требуемой продукции: средства обеспечения информационной безопасности</w:t>
            </w: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 xml:space="preserve">использование российских </w:t>
            </w:r>
            <w:proofErr w:type="spellStart"/>
            <w:r w:rsidRPr="00A47F53">
              <w:rPr>
                <w:rFonts w:ascii="Times New Roman CYR" w:hAnsi="Times New Roman CYR" w:cs="Times New Roman CYR"/>
                <w:sz w:val="15"/>
                <w:szCs w:val="15"/>
              </w:rPr>
              <w:t>криптоалгоритмов</w:t>
            </w:r>
            <w:proofErr w:type="spellEnd"/>
            <w:r w:rsidRPr="00A47F53">
              <w:rPr>
                <w:rFonts w:ascii="Times New Roman CYR" w:hAnsi="Times New Roman CYR" w:cs="Times New Roman CYR"/>
                <w:sz w:val="15"/>
                <w:szCs w:val="15"/>
              </w:rPr>
              <w:t xml:space="preserve"> при использовании криптографической защиты информации в составе</w:t>
            </w:r>
          </w:p>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средств обеспечения информационной безопасности систем</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Pr>
                <w:rFonts w:ascii="Times New Roman CYR" w:hAnsi="Times New Roman CYR" w:cs="Times New Roman CYR"/>
                <w:sz w:val="15"/>
                <w:szCs w:val="15"/>
              </w:rPr>
              <w:t>1</w:t>
            </w:r>
          </w:p>
        </w:tc>
      </w:tr>
      <w:tr w:rsidR="00EC57D6" w:rsidRPr="00A47F53" w:rsidTr="00091376">
        <w:tc>
          <w:tcPr>
            <w:tcW w:w="454" w:type="dxa"/>
            <w:vMerge/>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851"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10" w:type="dxa"/>
            <w:vMerge/>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доступность на русском языке интерфейса конфигурирования средства информационной безопасности</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18.</w:t>
            </w:r>
          </w:p>
        </w:tc>
        <w:tc>
          <w:tcPr>
            <w:tcW w:w="851"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58.29.32</w:t>
            </w:r>
          </w:p>
        </w:tc>
        <w:tc>
          <w:tcPr>
            <w:tcW w:w="2410"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Обеспечение программное прикладное для загрузки. Пояснения по требуемой продукции: системы управления процессами организации</w:t>
            </w: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r w:rsidR="00EC57D6" w:rsidRPr="00A47F53" w:rsidTr="00091376">
        <w:tc>
          <w:tcPr>
            <w:tcW w:w="454" w:type="dxa"/>
            <w:tcBorders>
              <w:top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19.</w:t>
            </w:r>
          </w:p>
        </w:tc>
        <w:tc>
          <w:tcPr>
            <w:tcW w:w="851"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center"/>
              <w:rPr>
                <w:rFonts w:ascii="Times New Roman CYR" w:hAnsi="Times New Roman CYR" w:cs="Times New Roman CYR"/>
                <w:sz w:val="15"/>
                <w:szCs w:val="15"/>
              </w:rPr>
            </w:pPr>
            <w:r w:rsidRPr="00A47F53">
              <w:rPr>
                <w:rFonts w:ascii="Times New Roman CYR" w:hAnsi="Times New Roman CYR" w:cs="Times New Roman CYR"/>
                <w:sz w:val="15"/>
                <w:szCs w:val="15"/>
              </w:rPr>
              <w:t>61.90.10</w:t>
            </w:r>
          </w:p>
        </w:tc>
        <w:tc>
          <w:tcPr>
            <w:tcW w:w="2410"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t xml:space="preserve">Услуги телекоммуникационные прочие. Пояснения по требуемым услугам: предоставление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 управление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w:t>
            </w:r>
            <w:r w:rsidRPr="00A47F53">
              <w:rPr>
                <w:rFonts w:ascii="Times New Roman CYR" w:hAnsi="Times New Roman CYR" w:cs="Times New Roman CYR"/>
                <w:sz w:val="15"/>
                <w:szCs w:val="15"/>
              </w:rPr>
              <w:lastRenderedPageBreak/>
              <w:t>Интернет или не находящиеся под его контролем, такие как доступ к информационно-коммуникационной сети Интернет по телефонной линии и т.д.; предоставление телефонной связи и доступа к информационно-коммуникационной сети Интернет в общественных зданиях; предоставление телекоммуникационных услуг посредством существующих телекоммуникационных соединений:</w:t>
            </w:r>
          </w:p>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roofErr w:type="spellStart"/>
            <w:r w:rsidRPr="00A47F53">
              <w:rPr>
                <w:rFonts w:ascii="Times New Roman CYR" w:hAnsi="Times New Roman CYR" w:cs="Times New Roman CYR"/>
                <w:sz w:val="15"/>
                <w:szCs w:val="15"/>
              </w:rPr>
              <w:t>VoIP</w:t>
            </w:r>
            <w:proofErr w:type="spellEnd"/>
            <w:r w:rsidRPr="00A47F53">
              <w:rPr>
                <w:rFonts w:ascii="Times New Roman CYR" w:hAnsi="Times New Roman CYR" w:cs="Times New Roman CYR"/>
                <w:sz w:val="15"/>
                <w:szCs w:val="15"/>
              </w:rPr>
              <w:t xml:space="preserve"> - передача голоса по протоколу IP; предоставление возможности пользоваться пропускной способностью сети, не предоставляя дополнительных услуг; предоставление телекоммуникационных услуг, не включенных в другие группировки, таких как услуги телеграфа, телекса и конференцсвязи по телефонному каналу</w:t>
            </w:r>
          </w:p>
        </w:tc>
        <w:tc>
          <w:tcPr>
            <w:tcW w:w="24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r w:rsidRPr="00A47F53">
              <w:rPr>
                <w:rFonts w:ascii="Times New Roman CYR" w:hAnsi="Times New Roman CYR" w:cs="Times New Roman CYR"/>
                <w:sz w:val="15"/>
                <w:szCs w:val="15"/>
              </w:rPr>
              <w:lastRenderedPageBreak/>
              <w:t>максимальная скорость соединения в информационно-телекоммуникационной сети "Интернет"</w:t>
            </w:r>
          </w:p>
        </w:tc>
        <w:tc>
          <w:tcPr>
            <w:tcW w:w="709"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99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985"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842"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c>
          <w:tcPr>
            <w:tcW w:w="1276" w:type="dxa"/>
            <w:tcBorders>
              <w:top w:val="single" w:sz="4" w:space="0" w:color="auto"/>
              <w:left w:val="single" w:sz="4" w:space="0" w:color="auto"/>
              <w:bottom w:val="single" w:sz="4" w:space="0" w:color="auto"/>
              <w:right w:val="single" w:sz="4" w:space="0" w:color="auto"/>
            </w:tcBorders>
          </w:tcPr>
          <w:p w:rsidR="00EC57D6" w:rsidRPr="00A47F53" w:rsidRDefault="00EC57D6" w:rsidP="00A47F53">
            <w:pPr>
              <w:widowControl w:val="0"/>
              <w:autoSpaceDE w:val="0"/>
              <w:autoSpaceDN w:val="0"/>
              <w:adjustRightInd w:val="0"/>
              <w:spacing w:after="0" w:line="240" w:lineRule="auto"/>
              <w:jc w:val="both"/>
              <w:rPr>
                <w:rFonts w:ascii="Times New Roman CYR" w:hAnsi="Times New Roman CYR" w:cs="Times New Roman CYR"/>
                <w:sz w:val="15"/>
                <w:szCs w:val="15"/>
              </w:rPr>
            </w:pPr>
          </w:p>
        </w:tc>
      </w:tr>
    </w:tbl>
    <w:p w:rsidR="00A47F53" w:rsidRPr="00A47F53" w:rsidRDefault="00A47F53" w:rsidP="00A47F5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A47F53" w:rsidRPr="00A47F53" w:rsidRDefault="00A47F53" w:rsidP="00A47F5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47F53">
        <w:rPr>
          <w:rFonts w:ascii="Times New Roman CYR" w:hAnsi="Times New Roman CYR" w:cs="Times New Roman CYR"/>
          <w:b/>
          <w:bCs/>
          <w:color w:val="26282F"/>
          <w:sz w:val="24"/>
          <w:szCs w:val="24"/>
        </w:rPr>
        <w:t>Примечание:</w:t>
      </w:r>
    </w:p>
    <w:p w:rsidR="00A47F53" w:rsidRPr="00A47F53" w:rsidRDefault="00A47F53" w:rsidP="00A47F5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 w:name="sub_10010"/>
      <w:r w:rsidRPr="00A47F53">
        <w:rPr>
          <w:rFonts w:ascii="Times New Roman CYR" w:hAnsi="Times New Roman CYR" w:cs="Times New Roman CYR"/>
          <w:sz w:val="24"/>
          <w:szCs w:val="24"/>
        </w:rPr>
        <w:t>1. При формировании ведомственного перечня отдельных видов товаров, работ, услуг:</w:t>
      </w:r>
    </w:p>
    <w:p w:rsidR="00A47F53" w:rsidRPr="00A47F53" w:rsidRDefault="00A47F53" w:rsidP="00A47F5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 w:name="sub_1011"/>
      <w:bookmarkEnd w:id="3"/>
      <w:r w:rsidRPr="00A47F53">
        <w:rPr>
          <w:rFonts w:ascii="Times New Roman CYR" w:hAnsi="Times New Roman CYR" w:cs="Times New Roman CYR"/>
          <w:sz w:val="24"/>
          <w:szCs w:val="24"/>
        </w:rPr>
        <w:t>1) значения характеристик (свойств) товаров, работ, услуг (в том числе предельные цены товаров, работ, услуг), включенных в обязательный перечень заку</w:t>
      </w:r>
      <w:r w:rsidR="008F7BFC">
        <w:rPr>
          <w:rFonts w:ascii="Times New Roman CYR" w:hAnsi="Times New Roman CYR" w:cs="Times New Roman CYR"/>
          <w:sz w:val="24"/>
          <w:szCs w:val="24"/>
        </w:rPr>
        <w:t>паемых для руководителей</w:t>
      </w:r>
      <w:r w:rsidRPr="00A47F53">
        <w:rPr>
          <w:rFonts w:ascii="Times New Roman CYR" w:hAnsi="Times New Roman CYR" w:cs="Times New Roman CYR"/>
          <w:sz w:val="24"/>
          <w:szCs w:val="24"/>
        </w:rPr>
        <w:t xml:space="preserve"> казенных, бюджетных учреждений и унитарных предприятий, подведомственных </w:t>
      </w:r>
      <w:r w:rsidR="008F7BFC">
        <w:rPr>
          <w:rFonts w:ascii="Times New Roman CYR" w:hAnsi="Times New Roman CYR" w:cs="Times New Roman CYR"/>
          <w:sz w:val="24"/>
          <w:szCs w:val="24"/>
        </w:rPr>
        <w:t>муниципальным</w:t>
      </w:r>
      <w:r w:rsidRPr="00A47F53">
        <w:rPr>
          <w:rFonts w:ascii="Times New Roman CYR" w:hAnsi="Times New Roman CYR" w:cs="Times New Roman CYR"/>
          <w:sz w:val="24"/>
          <w:szCs w:val="24"/>
        </w:rPr>
        <w:t xml:space="preserve"> органам </w:t>
      </w:r>
      <w:proofErr w:type="spellStart"/>
      <w:r w:rsidR="008F7BFC">
        <w:rPr>
          <w:rFonts w:ascii="Times New Roman CYR" w:hAnsi="Times New Roman CYR" w:cs="Times New Roman CYR"/>
          <w:sz w:val="24"/>
          <w:szCs w:val="24"/>
        </w:rPr>
        <w:t>Усть</w:t>
      </w:r>
      <w:proofErr w:type="spellEnd"/>
      <w:r w:rsidR="008F7BFC">
        <w:rPr>
          <w:rFonts w:ascii="Times New Roman CYR" w:hAnsi="Times New Roman CYR" w:cs="Times New Roman CYR"/>
          <w:sz w:val="24"/>
          <w:szCs w:val="24"/>
        </w:rPr>
        <w:t>-Большерецкого муниципального района</w:t>
      </w:r>
      <w:r w:rsidRPr="00A47F53">
        <w:rPr>
          <w:rFonts w:ascii="Times New Roman CYR" w:hAnsi="Times New Roman CYR" w:cs="Times New Roman CYR"/>
          <w:sz w:val="24"/>
          <w:szCs w:val="24"/>
        </w:rPr>
        <w:t xml:space="preserve">,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товаров, работ, услуг (в том числе предельные цены товаров, работ, услуг), установленных в обязательном перечне для </w:t>
      </w:r>
      <w:r w:rsidR="006344D7">
        <w:rPr>
          <w:rFonts w:ascii="Times New Roman CYR" w:hAnsi="Times New Roman CYR" w:cs="Times New Roman CYR"/>
          <w:sz w:val="24"/>
          <w:szCs w:val="24"/>
        </w:rPr>
        <w:t>муниц</w:t>
      </w:r>
      <w:r w:rsidR="00474C03">
        <w:rPr>
          <w:rFonts w:ascii="Times New Roman CYR" w:hAnsi="Times New Roman CYR" w:cs="Times New Roman CYR"/>
          <w:sz w:val="24"/>
          <w:szCs w:val="24"/>
        </w:rPr>
        <w:t>и</w:t>
      </w:r>
      <w:r w:rsidR="006344D7">
        <w:rPr>
          <w:rFonts w:ascii="Times New Roman CYR" w:hAnsi="Times New Roman CYR" w:cs="Times New Roman CYR"/>
          <w:sz w:val="24"/>
          <w:szCs w:val="24"/>
        </w:rPr>
        <w:t>пального</w:t>
      </w:r>
      <w:r w:rsidRPr="00A47F53">
        <w:rPr>
          <w:rFonts w:ascii="Times New Roman CYR" w:hAnsi="Times New Roman CYR" w:cs="Times New Roman CYR"/>
          <w:sz w:val="24"/>
          <w:szCs w:val="24"/>
        </w:rPr>
        <w:t xml:space="preserve"> служащего, замещающего должность категории "руководители";</w:t>
      </w:r>
    </w:p>
    <w:p w:rsidR="00A47F53" w:rsidRPr="00A47F53" w:rsidRDefault="00A47F53" w:rsidP="00A47F5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5" w:name="sub_1012"/>
      <w:bookmarkEnd w:id="4"/>
      <w:r w:rsidRPr="00A47F53">
        <w:rPr>
          <w:rFonts w:ascii="Times New Roman CYR" w:hAnsi="Times New Roman CYR" w:cs="Times New Roman CYR"/>
          <w:sz w:val="24"/>
          <w:szCs w:val="24"/>
        </w:rPr>
        <w:t xml:space="preserve">2) значения характеристик (свойств) товаров, работ, услуг (в том числе предельные цены товаров, работ, услуг), включенных в обязательный перечень закупаемых для работников, не являющихся руководителями казенных, бюджетных учреждений и унитарных предприятий, подведомственных </w:t>
      </w:r>
      <w:r w:rsidR="00B57E0F">
        <w:rPr>
          <w:rFonts w:ascii="Times New Roman CYR" w:hAnsi="Times New Roman CYR" w:cs="Times New Roman CYR"/>
          <w:sz w:val="24"/>
          <w:szCs w:val="24"/>
        </w:rPr>
        <w:t xml:space="preserve">муниципальным органам </w:t>
      </w:r>
      <w:proofErr w:type="spellStart"/>
      <w:r w:rsidR="00B57E0F">
        <w:rPr>
          <w:rFonts w:ascii="Times New Roman CYR" w:hAnsi="Times New Roman CYR" w:cs="Times New Roman CYR"/>
          <w:sz w:val="24"/>
          <w:szCs w:val="24"/>
        </w:rPr>
        <w:t>Усть</w:t>
      </w:r>
      <w:proofErr w:type="spellEnd"/>
      <w:r w:rsidR="00B57E0F">
        <w:rPr>
          <w:rFonts w:ascii="Times New Roman CYR" w:hAnsi="Times New Roman CYR" w:cs="Times New Roman CYR"/>
          <w:sz w:val="24"/>
          <w:szCs w:val="24"/>
        </w:rPr>
        <w:t>-Большерецкого муниципального района</w:t>
      </w:r>
      <w:r w:rsidRPr="00A47F53">
        <w:rPr>
          <w:rFonts w:ascii="Times New Roman CYR" w:hAnsi="Times New Roman CYR" w:cs="Times New Roman CYR"/>
          <w:sz w:val="24"/>
          <w:szCs w:val="24"/>
        </w:rPr>
        <w:t xml:space="preserve">,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товаров, работ, услуг (в том числе предельные цены товаров, работ, услуг), установленных в обязательном перечне для </w:t>
      </w:r>
      <w:r w:rsidR="00B57E0F">
        <w:rPr>
          <w:rFonts w:ascii="Times New Roman CYR" w:hAnsi="Times New Roman CYR" w:cs="Times New Roman CYR"/>
          <w:sz w:val="24"/>
          <w:szCs w:val="24"/>
        </w:rPr>
        <w:t>муниципального</w:t>
      </w:r>
      <w:r w:rsidRPr="00A47F53">
        <w:rPr>
          <w:rFonts w:ascii="Times New Roman CYR" w:hAnsi="Times New Roman CYR" w:cs="Times New Roman CYR"/>
          <w:sz w:val="24"/>
          <w:szCs w:val="24"/>
        </w:rPr>
        <w:t xml:space="preserve"> служащего, замещающего должность категории "специалисты".</w:t>
      </w:r>
    </w:p>
    <w:bookmarkEnd w:id="5"/>
    <w:p w:rsidR="00A47F53" w:rsidRDefault="00A47F53" w:rsidP="00A47F5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B514B4" w:rsidRDefault="00B514B4" w:rsidP="00A47F5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B514B4" w:rsidRDefault="00B514B4" w:rsidP="00A47F5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B514B4" w:rsidRDefault="00B514B4" w:rsidP="00A47F5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B514B4" w:rsidRDefault="00B514B4" w:rsidP="00A47F5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B514B4" w:rsidRDefault="00B514B4" w:rsidP="00A47F5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B514B4" w:rsidRPr="00A47F53" w:rsidRDefault="00B514B4" w:rsidP="00A47F5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91376" w:rsidRPr="00B514B4" w:rsidRDefault="00091376" w:rsidP="00091376">
      <w:pPr>
        <w:pStyle w:val="ConsPlusNormal"/>
        <w:jc w:val="right"/>
        <w:outlineLvl w:val="1"/>
        <w:rPr>
          <w:rFonts w:ascii="Times New Roman" w:hAnsi="Times New Roman" w:cs="Times New Roman"/>
          <w:sz w:val="24"/>
          <w:szCs w:val="24"/>
        </w:rPr>
      </w:pPr>
      <w:r w:rsidRPr="00B514B4">
        <w:rPr>
          <w:rFonts w:ascii="Times New Roman" w:hAnsi="Times New Roman" w:cs="Times New Roman"/>
          <w:sz w:val="24"/>
          <w:szCs w:val="24"/>
        </w:rPr>
        <w:lastRenderedPageBreak/>
        <w:t>Приложение № 2</w:t>
      </w:r>
    </w:p>
    <w:p w:rsidR="00091376" w:rsidRPr="00B514B4" w:rsidRDefault="00091376" w:rsidP="00091376">
      <w:pPr>
        <w:pStyle w:val="ConsPlusNormal"/>
        <w:jc w:val="right"/>
        <w:rPr>
          <w:rFonts w:ascii="Times New Roman" w:hAnsi="Times New Roman" w:cs="Times New Roman"/>
          <w:sz w:val="24"/>
          <w:szCs w:val="24"/>
        </w:rPr>
      </w:pPr>
      <w:r w:rsidRPr="00B514B4">
        <w:rPr>
          <w:rFonts w:ascii="Times New Roman" w:hAnsi="Times New Roman" w:cs="Times New Roman"/>
          <w:sz w:val="24"/>
          <w:szCs w:val="24"/>
        </w:rPr>
        <w:t>к Правилам определения требований</w:t>
      </w:r>
    </w:p>
    <w:p w:rsidR="00091376" w:rsidRPr="00B514B4" w:rsidRDefault="00091376" w:rsidP="00091376">
      <w:pPr>
        <w:pStyle w:val="ConsPlusNormal"/>
        <w:jc w:val="right"/>
        <w:rPr>
          <w:rFonts w:ascii="Times New Roman" w:hAnsi="Times New Roman" w:cs="Times New Roman"/>
          <w:sz w:val="24"/>
          <w:szCs w:val="24"/>
        </w:rPr>
      </w:pPr>
      <w:r w:rsidRPr="00B514B4">
        <w:rPr>
          <w:rFonts w:ascii="Times New Roman" w:hAnsi="Times New Roman" w:cs="Times New Roman"/>
          <w:sz w:val="24"/>
          <w:szCs w:val="24"/>
        </w:rPr>
        <w:t xml:space="preserve">к закупаемым муниципальными органами </w:t>
      </w:r>
      <w:proofErr w:type="spellStart"/>
      <w:r w:rsidRPr="00B514B4">
        <w:rPr>
          <w:rFonts w:ascii="Times New Roman" w:hAnsi="Times New Roman" w:cs="Times New Roman"/>
          <w:sz w:val="24"/>
          <w:szCs w:val="24"/>
        </w:rPr>
        <w:t>Усть</w:t>
      </w:r>
      <w:proofErr w:type="spellEnd"/>
      <w:r w:rsidRPr="00B514B4">
        <w:rPr>
          <w:rFonts w:ascii="Times New Roman" w:hAnsi="Times New Roman" w:cs="Times New Roman"/>
          <w:sz w:val="24"/>
          <w:szCs w:val="24"/>
        </w:rPr>
        <w:t>-Большерецкого муниципального района</w:t>
      </w:r>
    </w:p>
    <w:p w:rsidR="00B514B4" w:rsidRDefault="00091376" w:rsidP="00B514B4">
      <w:pPr>
        <w:pStyle w:val="ConsPlusNormal"/>
        <w:jc w:val="right"/>
        <w:rPr>
          <w:rFonts w:ascii="Times New Roman" w:hAnsi="Times New Roman" w:cs="Times New Roman"/>
          <w:sz w:val="24"/>
          <w:szCs w:val="24"/>
        </w:rPr>
      </w:pPr>
      <w:r w:rsidRPr="00B514B4">
        <w:rPr>
          <w:rFonts w:ascii="Times New Roman" w:hAnsi="Times New Roman" w:cs="Times New Roman"/>
          <w:sz w:val="24"/>
          <w:szCs w:val="24"/>
        </w:rPr>
        <w:t>и подведомственными им казенными, бюджетными учреждениями и унитарными предприятиями</w:t>
      </w:r>
    </w:p>
    <w:p w:rsidR="00091376" w:rsidRPr="00B514B4" w:rsidRDefault="00091376" w:rsidP="00B514B4">
      <w:pPr>
        <w:pStyle w:val="ConsPlusNormal"/>
        <w:jc w:val="right"/>
        <w:rPr>
          <w:rFonts w:ascii="Times New Roman" w:hAnsi="Times New Roman" w:cs="Times New Roman"/>
          <w:sz w:val="24"/>
          <w:szCs w:val="24"/>
        </w:rPr>
      </w:pPr>
      <w:r w:rsidRPr="00B514B4">
        <w:rPr>
          <w:rFonts w:ascii="Times New Roman" w:hAnsi="Times New Roman" w:cs="Times New Roman"/>
          <w:sz w:val="24"/>
          <w:szCs w:val="24"/>
        </w:rPr>
        <w:t xml:space="preserve"> отдельным видам товаров, работ, услуг (в том числе предельных</w:t>
      </w:r>
      <w:r w:rsidR="00B514B4">
        <w:rPr>
          <w:rFonts w:ascii="Times New Roman" w:hAnsi="Times New Roman" w:cs="Times New Roman"/>
          <w:sz w:val="24"/>
          <w:szCs w:val="24"/>
        </w:rPr>
        <w:t xml:space="preserve"> </w:t>
      </w:r>
      <w:r w:rsidRPr="00B514B4">
        <w:rPr>
          <w:rFonts w:ascii="Times New Roman" w:hAnsi="Times New Roman" w:cs="Times New Roman"/>
          <w:sz w:val="24"/>
          <w:szCs w:val="24"/>
        </w:rPr>
        <w:t>цен товаров, работ, услуг)</w:t>
      </w:r>
    </w:p>
    <w:p w:rsidR="00091376" w:rsidRPr="00B514B4" w:rsidRDefault="00091376" w:rsidP="00091376">
      <w:pPr>
        <w:pStyle w:val="ConsPlusNormal"/>
        <w:ind w:firstLine="540"/>
        <w:jc w:val="both"/>
        <w:rPr>
          <w:rFonts w:ascii="Times New Roman" w:hAnsi="Times New Roman" w:cs="Times New Roman"/>
          <w:sz w:val="24"/>
          <w:szCs w:val="24"/>
        </w:rPr>
      </w:pPr>
    </w:p>
    <w:p w:rsidR="00091376" w:rsidRPr="00B514B4" w:rsidRDefault="00091376" w:rsidP="00091376">
      <w:pPr>
        <w:pStyle w:val="ConsPlusTitle"/>
        <w:jc w:val="center"/>
        <w:rPr>
          <w:rFonts w:ascii="Times New Roman" w:hAnsi="Times New Roman" w:cs="Times New Roman"/>
          <w:sz w:val="24"/>
          <w:szCs w:val="24"/>
        </w:rPr>
      </w:pPr>
      <w:bookmarkStart w:id="6" w:name="Par299"/>
      <w:bookmarkEnd w:id="6"/>
      <w:r w:rsidRPr="00B514B4">
        <w:rPr>
          <w:rFonts w:ascii="Times New Roman" w:hAnsi="Times New Roman" w:cs="Times New Roman"/>
          <w:sz w:val="24"/>
          <w:szCs w:val="24"/>
        </w:rPr>
        <w:t>ПЕРЕЧЕНЬ</w:t>
      </w:r>
    </w:p>
    <w:p w:rsidR="00091376" w:rsidRPr="00B514B4" w:rsidRDefault="00091376" w:rsidP="00091376">
      <w:pPr>
        <w:pStyle w:val="ConsPlusTitle"/>
        <w:jc w:val="center"/>
        <w:rPr>
          <w:rFonts w:ascii="Times New Roman" w:hAnsi="Times New Roman" w:cs="Times New Roman"/>
          <w:sz w:val="24"/>
          <w:szCs w:val="24"/>
        </w:rPr>
      </w:pPr>
      <w:r w:rsidRPr="00B514B4">
        <w:rPr>
          <w:rFonts w:ascii="Times New Roman" w:hAnsi="Times New Roman" w:cs="Times New Roman"/>
          <w:sz w:val="24"/>
          <w:szCs w:val="24"/>
        </w:rPr>
        <w:t>ОТДЕЛЬНЫХ ВИДОВ ТОВАРОВ, РАБОТ, УСЛУГ, ИХ ПОТРЕБИТЕЛЬСКИЕ СВОЙСТВА (В ТОМ ЧИСЛЕ КАЧЕСТВО)</w:t>
      </w:r>
    </w:p>
    <w:p w:rsidR="00091376" w:rsidRPr="00B514B4" w:rsidRDefault="00091376" w:rsidP="00091376">
      <w:pPr>
        <w:pStyle w:val="ConsPlusTitle"/>
        <w:jc w:val="center"/>
        <w:rPr>
          <w:rFonts w:ascii="Times New Roman" w:hAnsi="Times New Roman" w:cs="Times New Roman"/>
          <w:sz w:val="24"/>
          <w:szCs w:val="24"/>
        </w:rPr>
      </w:pPr>
      <w:r w:rsidRPr="00B514B4">
        <w:rPr>
          <w:rFonts w:ascii="Times New Roman" w:hAnsi="Times New Roman" w:cs="Times New Roman"/>
          <w:sz w:val="24"/>
          <w:szCs w:val="24"/>
        </w:rPr>
        <w:t>И ИНЫЕ ХАРАКТЕРИСТИКИ (В ТОМ ЧИСЛЕ ПРЕДЕЛЬНЫЕ ЦЕНЫ ТОВАРОВ, РАБОТ, УСЛУГ) К НИМ</w:t>
      </w:r>
    </w:p>
    <w:p w:rsidR="00091376" w:rsidRDefault="00091376" w:rsidP="00091376">
      <w:pPr>
        <w:pStyle w:val="ConsPlusTitle"/>
        <w:jc w:val="center"/>
      </w:pPr>
    </w:p>
    <w:tbl>
      <w:tblPr>
        <w:tblW w:w="14704" w:type="dxa"/>
        <w:tblLayout w:type="fixed"/>
        <w:tblCellMar>
          <w:top w:w="102" w:type="dxa"/>
          <w:left w:w="62" w:type="dxa"/>
          <w:bottom w:w="102" w:type="dxa"/>
          <w:right w:w="62" w:type="dxa"/>
        </w:tblCellMar>
        <w:tblLook w:val="0000" w:firstRow="0" w:lastRow="0" w:firstColumn="0" w:lastColumn="0" w:noHBand="0" w:noVBand="0"/>
      </w:tblPr>
      <w:tblGrid>
        <w:gridCol w:w="610"/>
        <w:gridCol w:w="1018"/>
        <w:gridCol w:w="1486"/>
        <w:gridCol w:w="753"/>
        <w:gridCol w:w="1426"/>
        <w:gridCol w:w="1425"/>
        <w:gridCol w:w="1630"/>
        <w:gridCol w:w="1428"/>
        <w:gridCol w:w="1667"/>
        <w:gridCol w:w="1833"/>
        <w:gridCol w:w="1428"/>
      </w:tblGrid>
      <w:tr w:rsidR="00091376" w:rsidTr="00091376">
        <w:trPr>
          <w:trHeight w:val="1298"/>
        </w:trPr>
        <w:tc>
          <w:tcPr>
            <w:tcW w:w="610" w:type="dxa"/>
            <w:vMerge w:val="restart"/>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N п/п</w:t>
            </w:r>
          </w:p>
        </w:tc>
        <w:tc>
          <w:tcPr>
            <w:tcW w:w="1018" w:type="dxa"/>
            <w:vMerge w:val="restart"/>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Код по ОКПД2</w:t>
            </w:r>
          </w:p>
        </w:tc>
        <w:tc>
          <w:tcPr>
            <w:tcW w:w="1486" w:type="dxa"/>
            <w:vMerge w:val="restart"/>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Наименование отдельного вида товаров, работ, услуг</w:t>
            </w:r>
          </w:p>
        </w:tc>
        <w:tc>
          <w:tcPr>
            <w:tcW w:w="2179" w:type="dxa"/>
            <w:gridSpan w:val="2"/>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Единица измерения</w:t>
            </w:r>
          </w:p>
        </w:tc>
        <w:tc>
          <w:tcPr>
            <w:tcW w:w="3055" w:type="dxa"/>
            <w:gridSpan w:val="2"/>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 xml:space="preserve">Требования к потребительским свойствам (в том числе качеству) и иным характеристикам отдельных видов товаров, работ, услуг, установленные </w:t>
            </w:r>
            <w:hyperlink w:anchor="Par93" w:tooltip="ОБЯЗАТЕЛЬНЫЙ ПЕРЕЧЕНЬ" w:history="1">
              <w:r w:rsidRPr="00B514B4">
                <w:rPr>
                  <w:rFonts w:ascii="Times New Roman" w:hAnsi="Times New Roman" w:cs="Times New Roman"/>
                </w:rPr>
                <w:t>приложением 1</w:t>
              </w:r>
            </w:hyperlink>
            <w:r w:rsidRPr="00B514B4">
              <w:rPr>
                <w:rFonts w:ascii="Times New Roman" w:hAnsi="Times New Roman" w:cs="Times New Roman"/>
              </w:rPr>
              <w:t xml:space="preserve"> к настоящим Правилам</w:t>
            </w:r>
          </w:p>
        </w:tc>
        <w:tc>
          <w:tcPr>
            <w:tcW w:w="6356" w:type="dxa"/>
            <w:gridSpan w:val="4"/>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 xml:space="preserve">Требования к потребительским свойствам (в том числе качеству) и иным характеристикам отдельных видов товаров, работ, услуг, установленные </w:t>
            </w:r>
            <w:hyperlink w:anchor="Par93" w:tooltip="ОБЯЗАТЕЛЬНЫЙ ПЕРЕЧЕНЬ" w:history="1">
              <w:r w:rsidRPr="00B514B4">
                <w:rPr>
                  <w:rFonts w:ascii="Times New Roman" w:hAnsi="Times New Roman" w:cs="Times New Roman"/>
                </w:rPr>
                <w:t>приложением 1</w:t>
              </w:r>
            </w:hyperlink>
            <w:r w:rsidRPr="00B514B4">
              <w:rPr>
                <w:rFonts w:ascii="Times New Roman" w:hAnsi="Times New Roman" w:cs="Times New Roman"/>
              </w:rPr>
              <w:t xml:space="preserve"> к настоящим Правилам</w:t>
            </w:r>
          </w:p>
        </w:tc>
      </w:tr>
      <w:tr w:rsidR="00B514B4" w:rsidRPr="00B514B4" w:rsidTr="00B514B4">
        <w:trPr>
          <w:trHeight w:val="1298"/>
        </w:trPr>
        <w:tc>
          <w:tcPr>
            <w:tcW w:w="610" w:type="dxa"/>
            <w:vMerge/>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ind w:firstLine="540"/>
              <w:jc w:val="both"/>
              <w:rPr>
                <w:rFonts w:ascii="Times New Roman" w:hAnsi="Times New Roman" w:cs="Times New Roman"/>
              </w:rPr>
            </w:pPr>
          </w:p>
        </w:tc>
        <w:tc>
          <w:tcPr>
            <w:tcW w:w="1018" w:type="dxa"/>
            <w:vMerge/>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ind w:firstLine="540"/>
              <w:jc w:val="both"/>
              <w:rPr>
                <w:rFonts w:ascii="Times New Roman" w:hAnsi="Times New Roman" w:cs="Times New Roman"/>
              </w:rPr>
            </w:pPr>
          </w:p>
        </w:tc>
        <w:tc>
          <w:tcPr>
            <w:tcW w:w="1486" w:type="dxa"/>
            <w:vMerge/>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ind w:firstLine="540"/>
              <w:jc w:val="both"/>
              <w:rPr>
                <w:rFonts w:ascii="Times New Roman" w:hAnsi="Times New Roman" w:cs="Times New Roman"/>
              </w:rPr>
            </w:pPr>
          </w:p>
        </w:tc>
        <w:tc>
          <w:tcPr>
            <w:tcW w:w="753"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код по ОКЕИ</w:t>
            </w:r>
          </w:p>
        </w:tc>
        <w:tc>
          <w:tcPr>
            <w:tcW w:w="1426"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наименование</w:t>
            </w:r>
          </w:p>
        </w:tc>
        <w:tc>
          <w:tcPr>
            <w:tcW w:w="1425"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характеристика</w:t>
            </w:r>
          </w:p>
        </w:tc>
        <w:tc>
          <w:tcPr>
            <w:tcW w:w="1630"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значение характеристики</w:t>
            </w:r>
          </w:p>
        </w:tc>
        <w:tc>
          <w:tcPr>
            <w:tcW w:w="1428"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характеристика</w:t>
            </w:r>
          </w:p>
        </w:tc>
        <w:tc>
          <w:tcPr>
            <w:tcW w:w="1667"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значение характеристики</w:t>
            </w:r>
          </w:p>
        </w:tc>
        <w:tc>
          <w:tcPr>
            <w:tcW w:w="1833"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 xml:space="preserve">обоснование отклонения значения характеристики от установленной </w:t>
            </w:r>
            <w:hyperlink w:anchor="Par93" w:tooltip="ОБЯЗАТЕЛЬНЫЙ ПЕРЕЧЕНЬ" w:history="1">
              <w:r w:rsidRPr="00B514B4">
                <w:rPr>
                  <w:rFonts w:ascii="Times New Roman" w:hAnsi="Times New Roman" w:cs="Times New Roman"/>
                </w:rPr>
                <w:t>приложением 1</w:t>
              </w:r>
            </w:hyperlink>
            <w:r w:rsidRPr="00B514B4">
              <w:rPr>
                <w:rFonts w:ascii="Times New Roman" w:hAnsi="Times New Roman" w:cs="Times New Roman"/>
              </w:rPr>
              <w:t xml:space="preserve"> к настоящим Правилам</w:t>
            </w:r>
          </w:p>
        </w:tc>
        <w:tc>
          <w:tcPr>
            <w:tcW w:w="1428"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 xml:space="preserve">функциональное назначение </w:t>
            </w:r>
            <w:hyperlink w:anchor="Par381" w:tooltip="&lt;*&gt; Указывается в случае установления характеристик, отличающихся от значений, установленных приложением 1 к настоящим Правилам." w:history="1">
              <w:r w:rsidRPr="00B514B4">
                <w:rPr>
                  <w:rFonts w:ascii="Times New Roman" w:hAnsi="Times New Roman" w:cs="Times New Roman"/>
                </w:rPr>
                <w:t>&lt;*&gt;</w:t>
              </w:r>
            </w:hyperlink>
          </w:p>
        </w:tc>
      </w:tr>
      <w:tr w:rsidR="00091376" w:rsidTr="003860E7">
        <w:trPr>
          <w:trHeight w:val="231"/>
        </w:trPr>
        <w:tc>
          <w:tcPr>
            <w:tcW w:w="14704" w:type="dxa"/>
            <w:gridSpan w:val="11"/>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Отдельные виды товаров, работ, услуг, установленные приложением 1 к настоящим Правилам</w:t>
            </w:r>
          </w:p>
        </w:tc>
      </w:tr>
      <w:tr w:rsidR="00091376" w:rsidTr="00B514B4">
        <w:trPr>
          <w:trHeight w:val="247"/>
        </w:trPr>
        <w:tc>
          <w:tcPr>
            <w:tcW w:w="610"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1</w:t>
            </w:r>
          </w:p>
        </w:tc>
        <w:tc>
          <w:tcPr>
            <w:tcW w:w="1018"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753"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630"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667"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833"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r>
      <w:tr w:rsidR="00091376" w:rsidTr="00B514B4">
        <w:trPr>
          <w:trHeight w:val="247"/>
        </w:trPr>
        <w:tc>
          <w:tcPr>
            <w:tcW w:w="610"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753"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630"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667"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833"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r>
      <w:tr w:rsidR="00091376" w:rsidTr="003860E7">
        <w:trPr>
          <w:trHeight w:val="231"/>
        </w:trPr>
        <w:tc>
          <w:tcPr>
            <w:tcW w:w="14704" w:type="dxa"/>
            <w:gridSpan w:val="11"/>
            <w:tcBorders>
              <w:top w:val="single" w:sz="4" w:space="0" w:color="auto"/>
              <w:left w:val="single" w:sz="4" w:space="0" w:color="auto"/>
              <w:bottom w:val="single" w:sz="4" w:space="0" w:color="auto"/>
              <w:right w:val="single" w:sz="4" w:space="0" w:color="auto"/>
            </w:tcBorders>
          </w:tcPr>
          <w:p w:rsidR="00091376" w:rsidRPr="00B514B4" w:rsidRDefault="00091376" w:rsidP="00CB5518">
            <w:pPr>
              <w:pStyle w:val="ConsPlusNormal"/>
              <w:jc w:val="center"/>
              <w:rPr>
                <w:rFonts w:ascii="Times New Roman" w:hAnsi="Times New Roman" w:cs="Times New Roman"/>
              </w:rPr>
            </w:pPr>
            <w:r w:rsidRPr="00B514B4">
              <w:rPr>
                <w:rFonts w:ascii="Times New Roman" w:hAnsi="Times New Roman" w:cs="Times New Roman"/>
              </w:rPr>
              <w:t xml:space="preserve">Дополнительный перечень отдельных видов товаров, работ, услуг, определенный </w:t>
            </w:r>
            <w:r w:rsidR="00CB5518">
              <w:rPr>
                <w:rFonts w:ascii="Times New Roman" w:hAnsi="Times New Roman" w:cs="Times New Roman"/>
              </w:rPr>
              <w:t>муниципальными</w:t>
            </w:r>
            <w:r w:rsidRPr="00B514B4">
              <w:rPr>
                <w:rFonts w:ascii="Times New Roman" w:hAnsi="Times New Roman" w:cs="Times New Roman"/>
              </w:rPr>
              <w:t xml:space="preserve"> </w:t>
            </w:r>
            <w:r w:rsidR="00CB5518" w:rsidRPr="00B514B4">
              <w:rPr>
                <w:rFonts w:ascii="Times New Roman" w:hAnsi="Times New Roman" w:cs="Times New Roman"/>
              </w:rPr>
              <w:t>органам</w:t>
            </w:r>
            <w:r w:rsidR="00CB5518">
              <w:rPr>
                <w:rFonts w:ascii="Times New Roman" w:hAnsi="Times New Roman" w:cs="Times New Roman"/>
              </w:rPr>
              <w:t>и</w:t>
            </w:r>
            <w:r w:rsidRPr="00B514B4">
              <w:rPr>
                <w:rFonts w:ascii="Times New Roman" w:hAnsi="Times New Roman" w:cs="Times New Roman"/>
              </w:rPr>
              <w:t xml:space="preserve"> </w:t>
            </w:r>
            <w:proofErr w:type="spellStart"/>
            <w:r w:rsidR="0070333F">
              <w:rPr>
                <w:rFonts w:ascii="Times New Roman" w:hAnsi="Times New Roman" w:cs="Times New Roman"/>
              </w:rPr>
              <w:t>Усть</w:t>
            </w:r>
            <w:proofErr w:type="spellEnd"/>
            <w:r w:rsidR="0070333F">
              <w:rPr>
                <w:rFonts w:ascii="Times New Roman" w:hAnsi="Times New Roman" w:cs="Times New Roman"/>
              </w:rPr>
              <w:t>-Большерецкого муниципального района</w:t>
            </w:r>
          </w:p>
        </w:tc>
      </w:tr>
      <w:tr w:rsidR="00091376" w:rsidTr="00B514B4">
        <w:trPr>
          <w:trHeight w:val="247"/>
        </w:trPr>
        <w:tc>
          <w:tcPr>
            <w:tcW w:w="610"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1</w:t>
            </w:r>
          </w:p>
        </w:tc>
        <w:tc>
          <w:tcPr>
            <w:tcW w:w="1018"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753"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Х</w:t>
            </w:r>
          </w:p>
        </w:tc>
        <w:tc>
          <w:tcPr>
            <w:tcW w:w="1630"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Х</w:t>
            </w:r>
          </w:p>
        </w:tc>
        <w:tc>
          <w:tcPr>
            <w:tcW w:w="1428"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667"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833"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Х</w:t>
            </w:r>
          </w:p>
        </w:tc>
        <w:tc>
          <w:tcPr>
            <w:tcW w:w="1428"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Х</w:t>
            </w:r>
          </w:p>
        </w:tc>
      </w:tr>
      <w:tr w:rsidR="00091376" w:rsidTr="00B514B4">
        <w:trPr>
          <w:trHeight w:val="231"/>
        </w:trPr>
        <w:tc>
          <w:tcPr>
            <w:tcW w:w="610"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753"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Х</w:t>
            </w:r>
          </w:p>
        </w:tc>
        <w:tc>
          <w:tcPr>
            <w:tcW w:w="1630"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Х</w:t>
            </w:r>
          </w:p>
        </w:tc>
        <w:tc>
          <w:tcPr>
            <w:tcW w:w="1428"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667"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833"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Х</w:t>
            </w:r>
          </w:p>
        </w:tc>
        <w:tc>
          <w:tcPr>
            <w:tcW w:w="1428"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Х</w:t>
            </w:r>
          </w:p>
        </w:tc>
      </w:tr>
      <w:tr w:rsidR="00091376" w:rsidTr="00B514B4">
        <w:trPr>
          <w:trHeight w:val="262"/>
        </w:trPr>
        <w:tc>
          <w:tcPr>
            <w:tcW w:w="610"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753"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Х</w:t>
            </w:r>
          </w:p>
        </w:tc>
        <w:tc>
          <w:tcPr>
            <w:tcW w:w="1630"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Х</w:t>
            </w:r>
          </w:p>
        </w:tc>
        <w:tc>
          <w:tcPr>
            <w:tcW w:w="1428"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667"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rPr>
                <w:rFonts w:ascii="Times New Roman" w:hAnsi="Times New Roman" w:cs="Times New Roman"/>
              </w:rPr>
            </w:pPr>
          </w:p>
        </w:tc>
        <w:tc>
          <w:tcPr>
            <w:tcW w:w="1833"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Х</w:t>
            </w:r>
          </w:p>
        </w:tc>
        <w:tc>
          <w:tcPr>
            <w:tcW w:w="1428" w:type="dxa"/>
            <w:tcBorders>
              <w:top w:val="single" w:sz="4" w:space="0" w:color="auto"/>
              <w:left w:val="single" w:sz="4" w:space="0" w:color="auto"/>
              <w:bottom w:val="single" w:sz="4" w:space="0" w:color="auto"/>
              <w:right w:val="single" w:sz="4" w:space="0" w:color="auto"/>
            </w:tcBorders>
          </w:tcPr>
          <w:p w:rsidR="00091376" w:rsidRPr="00B514B4" w:rsidRDefault="00091376" w:rsidP="003860E7">
            <w:pPr>
              <w:pStyle w:val="ConsPlusNormal"/>
              <w:jc w:val="center"/>
              <w:rPr>
                <w:rFonts w:ascii="Times New Roman" w:hAnsi="Times New Roman" w:cs="Times New Roman"/>
              </w:rPr>
            </w:pPr>
            <w:r w:rsidRPr="00B514B4">
              <w:rPr>
                <w:rFonts w:ascii="Times New Roman" w:hAnsi="Times New Roman" w:cs="Times New Roman"/>
              </w:rPr>
              <w:t>Х</w:t>
            </w:r>
          </w:p>
        </w:tc>
      </w:tr>
    </w:tbl>
    <w:p w:rsidR="00091376" w:rsidRDefault="00091376" w:rsidP="00091376">
      <w:pPr>
        <w:pStyle w:val="ConsPlusNormal"/>
        <w:ind w:firstLine="540"/>
        <w:jc w:val="both"/>
      </w:pPr>
    </w:p>
    <w:p w:rsidR="00091376" w:rsidRPr="00B514B4" w:rsidRDefault="00091376" w:rsidP="00091376">
      <w:pPr>
        <w:pStyle w:val="ConsPlusNormal"/>
        <w:spacing w:before="200"/>
        <w:ind w:firstLine="540"/>
        <w:jc w:val="both"/>
        <w:rPr>
          <w:rFonts w:ascii="Times New Roman" w:hAnsi="Times New Roman" w:cs="Times New Roman"/>
        </w:rPr>
      </w:pPr>
      <w:bookmarkStart w:id="7" w:name="Par381"/>
      <w:bookmarkEnd w:id="7"/>
      <w:r>
        <w:t xml:space="preserve">&lt;*&gt; </w:t>
      </w:r>
      <w:r w:rsidRPr="00B514B4">
        <w:rPr>
          <w:rFonts w:ascii="Times New Roman" w:hAnsi="Times New Roman" w:cs="Times New Roman"/>
        </w:rPr>
        <w:t xml:space="preserve">Указывается в случае установления характеристик, отличающихся от значений, установленных </w:t>
      </w:r>
      <w:hyperlink w:anchor="Par93" w:tooltip="ОБЯЗАТЕЛЬНЫЙ ПЕРЕЧЕНЬ" w:history="1">
        <w:r w:rsidRPr="00B514B4">
          <w:rPr>
            <w:rFonts w:ascii="Times New Roman" w:hAnsi="Times New Roman" w:cs="Times New Roman"/>
          </w:rPr>
          <w:t>приложением 1</w:t>
        </w:r>
      </w:hyperlink>
      <w:r w:rsidRPr="00B514B4">
        <w:rPr>
          <w:rFonts w:ascii="Times New Roman" w:hAnsi="Times New Roman" w:cs="Times New Roman"/>
        </w:rPr>
        <w:t xml:space="preserve"> к настоящим Правилам.</w:t>
      </w:r>
    </w:p>
    <w:sectPr w:rsidR="00091376" w:rsidRPr="00B514B4" w:rsidSect="00091376">
      <w:headerReference w:type="default" r:id="rId22"/>
      <w:footerReference w:type="default" r:id="rId23"/>
      <w:pgSz w:w="16838" w:h="11906" w:orient="landscape"/>
      <w:pgMar w:top="568"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9F6" w:rsidRDefault="00DC29F6">
      <w:pPr>
        <w:spacing w:after="0" w:line="240" w:lineRule="auto"/>
      </w:pPr>
      <w:r>
        <w:separator/>
      </w:r>
    </w:p>
  </w:endnote>
  <w:endnote w:type="continuationSeparator" w:id="0">
    <w:p w:rsidR="00DC29F6" w:rsidRDefault="00DC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53" w:rsidRDefault="00A47F53">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53" w:rsidRDefault="00A47F5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9F6" w:rsidRDefault="00DC29F6">
      <w:pPr>
        <w:spacing w:after="0" w:line="240" w:lineRule="auto"/>
      </w:pPr>
      <w:r>
        <w:separator/>
      </w:r>
    </w:p>
  </w:footnote>
  <w:footnote w:type="continuationSeparator" w:id="0">
    <w:p w:rsidR="00DC29F6" w:rsidRDefault="00DC2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53" w:rsidRPr="00BA3116" w:rsidRDefault="00A47F53" w:rsidP="00BA31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53" w:rsidRDefault="00A47F53">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5105B"/>
    <w:multiLevelType w:val="multilevel"/>
    <w:tmpl w:val="96F4B50A"/>
    <w:lvl w:ilvl="0">
      <w:start w:val="1"/>
      <w:numFmt w:val="decimal"/>
      <w:lvlText w:val="%1."/>
      <w:lvlJc w:val="left"/>
      <w:pPr>
        <w:ind w:left="720" w:hanging="360"/>
      </w:pPr>
    </w:lvl>
    <w:lvl w:ilvl="1">
      <w:start w:val="1"/>
      <w:numFmt w:val="decimal"/>
      <w:isLgl/>
      <w:lvlText w:val="%2)"/>
      <w:lvlJc w:val="left"/>
      <w:pPr>
        <w:ind w:left="1796" w:hanging="945"/>
      </w:pPr>
      <w:rPr>
        <w:rFonts w:ascii="Times New Roman" w:eastAsia="Times New Roman" w:hAnsi="Times New Roman" w:cs="Times New Roman"/>
      </w:rPr>
    </w:lvl>
    <w:lvl w:ilvl="2">
      <w:start w:val="1"/>
      <w:numFmt w:val="decimal"/>
      <w:isLgl/>
      <w:lvlText w:val="%1.%2.%3."/>
      <w:lvlJc w:val="left"/>
      <w:pPr>
        <w:ind w:left="2287" w:hanging="945"/>
      </w:pPr>
      <w:rPr>
        <w:rFonts w:hint="default"/>
      </w:rPr>
    </w:lvl>
    <w:lvl w:ilvl="3">
      <w:start w:val="1"/>
      <w:numFmt w:val="decimal"/>
      <w:isLgl/>
      <w:lvlText w:val="%1.%2.%3.%4."/>
      <w:lvlJc w:val="left"/>
      <w:pPr>
        <w:ind w:left="2778" w:hanging="945"/>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8B"/>
    <w:rsid w:val="000568F5"/>
    <w:rsid w:val="00091376"/>
    <w:rsid w:val="000E5DF0"/>
    <w:rsid w:val="00242778"/>
    <w:rsid w:val="00253FDC"/>
    <w:rsid w:val="002951B9"/>
    <w:rsid w:val="002F6BAD"/>
    <w:rsid w:val="00356310"/>
    <w:rsid w:val="003626FB"/>
    <w:rsid w:val="003A0087"/>
    <w:rsid w:val="003E1795"/>
    <w:rsid w:val="00474C03"/>
    <w:rsid w:val="004E2853"/>
    <w:rsid w:val="00521DF4"/>
    <w:rsid w:val="005244A2"/>
    <w:rsid w:val="0053083D"/>
    <w:rsid w:val="00543EDF"/>
    <w:rsid w:val="00553374"/>
    <w:rsid w:val="005A6080"/>
    <w:rsid w:val="005F6EC7"/>
    <w:rsid w:val="00632014"/>
    <w:rsid w:val="006344D7"/>
    <w:rsid w:val="00672A95"/>
    <w:rsid w:val="006E34E7"/>
    <w:rsid w:val="0070333F"/>
    <w:rsid w:val="0075201D"/>
    <w:rsid w:val="00767DC0"/>
    <w:rsid w:val="007700E7"/>
    <w:rsid w:val="007B08AB"/>
    <w:rsid w:val="007C27B6"/>
    <w:rsid w:val="00847B1C"/>
    <w:rsid w:val="0086416F"/>
    <w:rsid w:val="008E5F6A"/>
    <w:rsid w:val="008F7BFC"/>
    <w:rsid w:val="009214A2"/>
    <w:rsid w:val="009A604E"/>
    <w:rsid w:val="00A03583"/>
    <w:rsid w:val="00A35FFD"/>
    <w:rsid w:val="00A47F53"/>
    <w:rsid w:val="00A624F7"/>
    <w:rsid w:val="00AA7129"/>
    <w:rsid w:val="00B15F0B"/>
    <w:rsid w:val="00B514B4"/>
    <w:rsid w:val="00B57E0F"/>
    <w:rsid w:val="00BA3116"/>
    <w:rsid w:val="00BE5AE3"/>
    <w:rsid w:val="00BF29D8"/>
    <w:rsid w:val="00BF4143"/>
    <w:rsid w:val="00C150E4"/>
    <w:rsid w:val="00C620C4"/>
    <w:rsid w:val="00C84739"/>
    <w:rsid w:val="00CB5518"/>
    <w:rsid w:val="00D447EB"/>
    <w:rsid w:val="00D6368B"/>
    <w:rsid w:val="00D835F6"/>
    <w:rsid w:val="00DC29F6"/>
    <w:rsid w:val="00DD3EDC"/>
    <w:rsid w:val="00E13EBF"/>
    <w:rsid w:val="00E75526"/>
    <w:rsid w:val="00EA5ED3"/>
    <w:rsid w:val="00EC57D6"/>
    <w:rsid w:val="00F0195E"/>
    <w:rsid w:val="00F17913"/>
    <w:rsid w:val="00F303BA"/>
    <w:rsid w:val="00F36A41"/>
    <w:rsid w:val="00F80945"/>
    <w:rsid w:val="00F871F3"/>
    <w:rsid w:val="00FB5FC3"/>
    <w:rsid w:val="00FC3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4E1AAA15-9F53-4BDF-A1C5-B429EF13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7B08AB"/>
    <w:rPr>
      <w:rFonts w:ascii="Arial" w:hAnsi="Arial"/>
      <w:sz w:val="20"/>
    </w:rPr>
  </w:style>
  <w:style w:type="paragraph" w:styleId="a3">
    <w:name w:val="header"/>
    <w:basedOn w:val="a"/>
    <w:link w:val="a4"/>
    <w:uiPriority w:val="99"/>
    <w:unhideWhenUsed/>
    <w:rsid w:val="00E75526"/>
    <w:pPr>
      <w:tabs>
        <w:tab w:val="center" w:pos="4677"/>
        <w:tab w:val="right" w:pos="9355"/>
      </w:tabs>
    </w:pPr>
  </w:style>
  <w:style w:type="character" w:customStyle="1" w:styleId="a4">
    <w:name w:val="Верхний колонтитул Знак"/>
    <w:basedOn w:val="a0"/>
    <w:link w:val="a3"/>
    <w:uiPriority w:val="99"/>
    <w:locked/>
    <w:rsid w:val="00E75526"/>
    <w:rPr>
      <w:rFonts w:cs="Times New Roman"/>
    </w:rPr>
  </w:style>
  <w:style w:type="paragraph" w:styleId="a5">
    <w:name w:val="footer"/>
    <w:basedOn w:val="a"/>
    <w:link w:val="a6"/>
    <w:uiPriority w:val="99"/>
    <w:unhideWhenUsed/>
    <w:rsid w:val="00E75526"/>
    <w:pPr>
      <w:tabs>
        <w:tab w:val="center" w:pos="4677"/>
        <w:tab w:val="right" w:pos="9355"/>
      </w:tabs>
    </w:pPr>
  </w:style>
  <w:style w:type="character" w:customStyle="1" w:styleId="a6">
    <w:name w:val="Нижний колонтитул Знак"/>
    <w:basedOn w:val="a0"/>
    <w:link w:val="a5"/>
    <w:uiPriority w:val="99"/>
    <w:locked/>
    <w:rsid w:val="00E75526"/>
    <w:rPr>
      <w:rFonts w:cs="Times New Roman"/>
    </w:rPr>
  </w:style>
  <w:style w:type="table" w:styleId="a7">
    <w:name w:val="Table Grid"/>
    <w:basedOn w:val="a1"/>
    <w:uiPriority w:val="59"/>
    <w:rsid w:val="00242778"/>
    <w:pPr>
      <w:spacing w:after="0" w:line="240" w:lineRule="auto"/>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D4058E1B568CC5AF3040BC78AFF350802D644B41027A9943108778382C85E073D49EDC1EF7C91D39ECBACE88H2yFD" TargetMode="External"/><Relationship Id="rId18" Type="http://schemas.openxmlformats.org/officeDocument/2006/relationships/hyperlink" Target="http://mobileonline.garant.ru/document/redirect/25905816/1000" TargetMode="External"/><Relationship Id="rId3" Type="http://schemas.openxmlformats.org/officeDocument/2006/relationships/styles" Target="styles.xml"/><Relationship Id="rId21" Type="http://schemas.openxmlformats.org/officeDocument/2006/relationships/hyperlink" Target="http://mobileonline.garant.ru/document/redirect/12148567/0" TargetMode="External"/><Relationship Id="rId7" Type="http://schemas.openxmlformats.org/officeDocument/2006/relationships/endnotes" Target="endnotes.xml"/><Relationship Id="rId12" Type="http://schemas.openxmlformats.org/officeDocument/2006/relationships/hyperlink" Target="consultantplus://offline/ref=54D4058E1B568CC5AF3040BC78AFF3508128644F4C017A9943108778382C85E073D49EDC1EF7C91D39ECBACE88H2yFD"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mobileonline.garant.ru/document/redirect/1792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D4058E1B568CC5AF305EB16EC3AF5484273841450470CB1644812F677C83B52194C0854FB182103AF0A6CE89311B948BHByC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4D4058E1B568CC5AF305EB16EC3AF5484273841450579CF1C42812F677C83B52194C0855DB1DA1C3AF2BECE8E244DC5CDE9829855D45C0BAED36FEFHEy7D" TargetMode="External"/><Relationship Id="rId23" Type="http://schemas.openxmlformats.org/officeDocument/2006/relationships/footer" Target="footer2.xml"/><Relationship Id="rId10" Type="http://schemas.openxmlformats.org/officeDocument/2006/relationships/hyperlink" Target="consultantplus://offline/ref=54D4058E1B568CC5AF3040BC78AFF350802D644B41027A9943108778382C85E073D49EDC1EF7C91D39ECBACE88H2yFD" TargetMode="External"/><Relationship Id="rId19" Type="http://schemas.openxmlformats.org/officeDocument/2006/relationships/hyperlink" Target="http://mobileonline.garant.ru/document/redirect/12164673/0" TargetMode="External"/><Relationship Id="rId4" Type="http://schemas.openxmlformats.org/officeDocument/2006/relationships/settings" Target="settings.xml"/><Relationship Id="rId9" Type="http://schemas.openxmlformats.org/officeDocument/2006/relationships/hyperlink" Target="consultantplus://offline/ref=54D4058E1B568CC5AF3040BC78AFF3508128644F4C017A9943108778382C85E061D4C6D01EF5D61A33F9EC9FCE7A14948BA28F9B49C85C0AHBy0D" TargetMode="External"/><Relationship Id="rId14" Type="http://schemas.openxmlformats.org/officeDocument/2006/relationships/hyperlink" Target="consultantplus://offline/ref=54D4058E1B568CC5AF305EB16EC3AF5484273841450470CB1644812F677C83B52194C0854FB182103AF0A6CE89311B948BHByCD"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60A58-DF3D-4167-82FD-E4858ECF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10</Pages>
  <Words>3039</Words>
  <Characters>27907</Characters>
  <Application>Microsoft Office Word</Application>
  <DocSecurity>2</DocSecurity>
  <Lines>232</Lines>
  <Paragraphs>61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Камчатского края от 21.06.2016 N 232-П(ред. от 31.03.2017)"Об утверждении 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 бю</vt:lpstr>
    </vt:vector>
  </TitlesOfParts>
  <Company>КонсультантПлюс Версия 4019.00.21</Company>
  <LinksUpToDate>false</LinksUpToDate>
  <CharactersWithSpaces>30885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Камчатского края от 21.06.2016 N 232-П(ред. от 31.03.2017)"Об утверждении 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 бю</dc:title>
  <dc:subject/>
  <dc:creator>Власова Юлия Сергеевна</dc:creator>
  <cp:keywords/>
  <dc:description/>
  <cp:lastModifiedBy>ЭК-КУЗЬМИНА</cp:lastModifiedBy>
  <cp:revision>29</cp:revision>
  <dcterms:created xsi:type="dcterms:W3CDTF">2020-03-25T00:33:00Z</dcterms:created>
  <dcterms:modified xsi:type="dcterms:W3CDTF">2020-11-23T00:19:00Z</dcterms:modified>
</cp:coreProperties>
</file>