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3" w:rsidRPr="00D830B3" w:rsidRDefault="00D830B3" w:rsidP="00D830B3">
      <w:pPr>
        <w:keepNext/>
        <w:spacing w:after="0"/>
        <w:jc w:val="center"/>
        <w:outlineLvl w:val="0"/>
        <w:rPr>
          <w:rFonts w:eastAsia="Times New Roman" w:cs="Times New Roman"/>
          <w:noProof/>
          <w:sz w:val="18"/>
          <w:szCs w:val="20"/>
          <w:lang w:eastAsia="ru-RU"/>
        </w:rPr>
      </w:pPr>
      <w:r>
        <w:rPr>
          <w:rFonts w:eastAsia="Times New Roman" w:cs="Times New Roman"/>
          <w:noProof/>
          <w:sz w:val="18"/>
          <w:szCs w:val="20"/>
          <w:lang w:eastAsia="ru-RU"/>
        </w:rPr>
        <w:drawing>
          <wp:inline distT="0" distB="0" distL="0" distR="0">
            <wp:extent cx="508635" cy="636270"/>
            <wp:effectExtent l="0" t="0" r="571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830B3" w:rsidRPr="00D830B3" w:rsidTr="00073CCF">
        <w:tc>
          <w:tcPr>
            <w:tcW w:w="10206" w:type="dxa"/>
          </w:tcPr>
          <w:p w:rsidR="00D830B3" w:rsidRPr="00D830B3" w:rsidRDefault="00D830B3" w:rsidP="00D830B3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830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D830B3" w:rsidRPr="00D830B3" w:rsidRDefault="00D830B3" w:rsidP="00D830B3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830B3" w:rsidRPr="00D830B3" w:rsidTr="00073CCF">
        <w:tc>
          <w:tcPr>
            <w:tcW w:w="10206" w:type="dxa"/>
          </w:tcPr>
          <w:p w:rsidR="00D830B3" w:rsidRPr="00D830B3" w:rsidRDefault="00D830B3" w:rsidP="00D830B3">
            <w:pPr>
              <w:keepNext/>
              <w:spacing w:after="0"/>
              <w:jc w:val="center"/>
              <w:outlineLvl w:val="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830B3">
              <w:rPr>
                <w:rFonts w:eastAsia="Times New Roman" w:cs="Times New Roman"/>
                <w:b/>
                <w:szCs w:val="24"/>
                <w:lang w:eastAsia="ru-RU"/>
              </w:rPr>
              <w:t>АДМИНИСТРАЦИИ УСТЬ-БОЛЬШЕРЕЦКОГО МУНИЦИПАЛЬНОГО РАЙОНА</w:t>
            </w:r>
          </w:p>
        </w:tc>
      </w:tr>
    </w:tbl>
    <w:p w:rsidR="00D830B3" w:rsidRPr="00D830B3" w:rsidRDefault="00D830B3" w:rsidP="00D830B3">
      <w:pPr>
        <w:spacing w:after="0"/>
        <w:jc w:val="center"/>
        <w:rPr>
          <w:rFonts w:eastAsia="Times New Roman" w:cs="Times New Roman"/>
          <w:sz w:val="36"/>
          <w:szCs w:val="20"/>
          <w:lang w:eastAsia="ru-RU"/>
        </w:rPr>
      </w:pPr>
    </w:p>
    <w:p w:rsidR="00D830B3" w:rsidRPr="00D830B3" w:rsidRDefault="00D830B3" w:rsidP="00D830B3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D830B3" w:rsidRPr="00D830B3" w:rsidTr="00073CCF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830B3" w:rsidRPr="00D830B3" w:rsidRDefault="00D830B3" w:rsidP="00D830B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830B3">
              <w:rPr>
                <w:rFonts w:eastAsia="Times New Roman" w:cs="Times New Roman"/>
                <w:sz w:val="26"/>
                <w:szCs w:val="26"/>
                <w:lang w:eastAsia="ru-RU"/>
              </w:rPr>
              <w:t>от           23.03.2018             №        118</w:t>
            </w:r>
          </w:p>
        </w:tc>
      </w:tr>
    </w:tbl>
    <w:p w:rsidR="00D830B3" w:rsidRPr="00D830B3" w:rsidRDefault="00D830B3" w:rsidP="00D830B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D830B3" w:rsidRPr="00D830B3" w:rsidTr="00073CCF">
        <w:tc>
          <w:tcPr>
            <w:tcW w:w="4962" w:type="dxa"/>
          </w:tcPr>
          <w:p w:rsidR="00D830B3" w:rsidRPr="00D830B3" w:rsidRDefault="00D830B3" w:rsidP="00D830B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D830B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 внесении изменений в постановление Администрации Усть-Большерецкого муниципального района от 31.01.2018 № 20 «О перечне расходных обязательств Усть-Большерецкого муниципального района по предоставлению иных межбюджетных трансфертов из местного бюджета Усть-Большерецкого муниципального района в 2018 году и плановом периоде 2019 и 2020 годов»</w:t>
            </w:r>
          </w:p>
        </w:tc>
      </w:tr>
    </w:tbl>
    <w:p w:rsidR="00D830B3" w:rsidRPr="00D830B3" w:rsidRDefault="00D830B3" w:rsidP="00D830B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30B3" w:rsidRPr="00D830B3" w:rsidRDefault="00D830B3" w:rsidP="00D830B3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86 и 142.4 Бюджетного кодекса Российской Федерации Администрация Усть-Большерецкого муниципального района </w:t>
      </w:r>
    </w:p>
    <w:p w:rsidR="00D830B3" w:rsidRPr="00D830B3" w:rsidRDefault="00D830B3" w:rsidP="00D830B3">
      <w:pPr>
        <w:spacing w:before="100" w:beforeAutospacing="1" w:after="100" w:afterAutospacing="1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D830B3">
        <w:rPr>
          <w:rFonts w:eastAsia="Times New Roman" w:cs="Times New Roman"/>
          <w:b/>
          <w:sz w:val="26"/>
          <w:szCs w:val="26"/>
          <w:lang w:eastAsia="ru-RU"/>
        </w:rPr>
        <w:t>ПОСТАНОВЛЯЕТ:</w:t>
      </w:r>
    </w:p>
    <w:p w:rsidR="00D830B3" w:rsidRPr="00D830B3" w:rsidRDefault="00D830B3" w:rsidP="00D830B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ab/>
        <w:t>1. Внести следующие изменения в постановление Администрации Усть-Большерецкого муниципального района от 31.01.2018 № 20 «О перечне расходных обязательств Усть-Большерецкого муниципального района по предоставлению иных межбюджетных трансфертов из местного бюджета Усть-Большерецкого муниципального района в 2018 году и плановом периоде 2019 и 2020 годов»: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1) часть 1 дополнить пунктами 8-23 следующего содержания: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«8) на приобретение специальной коммунальной техники;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9) на возмещение затрат связанных с содержанием пустующего жилья;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10) на приобретение и установку узлов учета тепловой энергии;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11) на проведение кадастровых работ в отношении земельных участков;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 xml:space="preserve">12) на разработку проектно-сметной документации на строительство очистных сооружений </w:t>
      </w:r>
      <w:proofErr w:type="gramStart"/>
      <w:r w:rsidRPr="00D830B3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D830B3">
        <w:rPr>
          <w:rFonts w:eastAsia="Times New Roman" w:cs="Times New Roman"/>
          <w:sz w:val="26"/>
          <w:szCs w:val="26"/>
          <w:lang w:eastAsia="ru-RU"/>
        </w:rPr>
        <w:t xml:space="preserve"> с. Усть-Большерецк;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13) Запорожскому сельскому поселению на изготовление проектно-сметных документов;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 xml:space="preserve">14) на разработку проектно-сметной документации на строительство водонапорной башни </w:t>
      </w:r>
      <w:proofErr w:type="gramStart"/>
      <w:r w:rsidRPr="00D830B3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D830B3">
        <w:rPr>
          <w:rFonts w:eastAsia="Times New Roman" w:cs="Times New Roman"/>
          <w:sz w:val="26"/>
          <w:szCs w:val="26"/>
          <w:lang w:eastAsia="ru-RU"/>
        </w:rPr>
        <w:t xml:space="preserve"> с. Усть-Большерецк;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 xml:space="preserve">15) на приобретение жилых помещений для переселения граждан в целях формирования земельного участка под строительство детского сада </w:t>
      </w:r>
      <w:proofErr w:type="gramStart"/>
      <w:r w:rsidRPr="00D830B3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D830B3">
        <w:rPr>
          <w:rFonts w:eastAsia="Times New Roman" w:cs="Times New Roman"/>
          <w:sz w:val="26"/>
          <w:szCs w:val="26"/>
          <w:lang w:eastAsia="ru-RU"/>
        </w:rPr>
        <w:t xml:space="preserve"> с. Усть-Большерецк;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16) на проведение ремонтных работ в учреждениях культуры;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lastRenderedPageBreak/>
        <w:t>17) на приобретение резервных источников электроснабжения для избирательных участков;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18) на приобретение новогодних елок;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 xml:space="preserve">19) </w:t>
      </w:r>
      <w:proofErr w:type="spellStart"/>
      <w:r w:rsidRPr="00D830B3">
        <w:rPr>
          <w:rFonts w:eastAsia="Times New Roman" w:cs="Times New Roman"/>
          <w:sz w:val="26"/>
          <w:szCs w:val="26"/>
          <w:lang w:eastAsia="ru-RU"/>
        </w:rPr>
        <w:t>Апачинскому</w:t>
      </w:r>
      <w:proofErr w:type="spellEnd"/>
      <w:r w:rsidRPr="00D830B3">
        <w:rPr>
          <w:rFonts w:eastAsia="Times New Roman" w:cs="Times New Roman"/>
          <w:sz w:val="26"/>
          <w:szCs w:val="26"/>
          <w:lang w:eastAsia="ru-RU"/>
        </w:rPr>
        <w:t xml:space="preserve"> сельскому поселению на проведение ремонтных работ в административном здании;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20) на осуществление переданных полномочий Усть-Большерецкого муниципального района по осуществлению муниципального земельного контроля в границах поселений;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21) на обустройство площадок для сбора твердых коммунальных отходов;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22) Усть-Большерецкому сельскому поселению на приобретение однокомнатной квартиры;</w:t>
      </w:r>
    </w:p>
    <w:p w:rsidR="00D830B3" w:rsidRPr="00D830B3" w:rsidRDefault="00D830B3" w:rsidP="00D830B3">
      <w:pPr>
        <w:spacing w:after="0" w:line="240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23) на благоустройство территорий поселений</w:t>
      </w:r>
      <w:proofErr w:type="gramStart"/>
      <w:r w:rsidRPr="00D830B3">
        <w:rPr>
          <w:rFonts w:eastAsia="Times New Roman" w:cs="Times New Roman"/>
          <w:sz w:val="26"/>
          <w:szCs w:val="26"/>
          <w:lang w:eastAsia="ru-RU"/>
        </w:rPr>
        <w:t>.».</w:t>
      </w:r>
      <w:proofErr w:type="gramEnd"/>
    </w:p>
    <w:p w:rsidR="00D830B3" w:rsidRPr="00D830B3" w:rsidRDefault="00D830B3" w:rsidP="00D830B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информационно-коммуникационной сети «Интернет».</w:t>
      </w:r>
    </w:p>
    <w:p w:rsidR="00D830B3" w:rsidRPr="00D830B3" w:rsidRDefault="00D830B3" w:rsidP="00D830B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ab/>
        <w:t>3. Настоящее постановление вступает в силу после дня его обнародования и распространяется на правоотношения, возникшие с 1 января 2018 года.</w:t>
      </w: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 xml:space="preserve">Глава Усть-Большерецкого </w:t>
      </w:r>
    </w:p>
    <w:p w:rsidR="00D830B3" w:rsidRPr="00D830B3" w:rsidRDefault="00D830B3" w:rsidP="00D830B3">
      <w:pPr>
        <w:spacing w:after="0" w:line="240" w:lineRule="auto"/>
        <w:ind w:left="399"/>
        <w:rPr>
          <w:rFonts w:eastAsia="Times New Roman" w:cs="Times New Roman"/>
          <w:sz w:val="26"/>
          <w:szCs w:val="26"/>
          <w:lang w:eastAsia="ru-RU"/>
        </w:rPr>
      </w:pPr>
      <w:r w:rsidRPr="00D830B3">
        <w:rPr>
          <w:rFonts w:eastAsia="Times New Roman" w:cs="Times New Roman"/>
          <w:sz w:val="26"/>
          <w:szCs w:val="26"/>
          <w:lang w:eastAsia="ru-RU"/>
        </w:rPr>
        <w:t>муниципального района</w:t>
      </w:r>
      <w:r w:rsidRPr="00D830B3">
        <w:rPr>
          <w:rFonts w:eastAsia="Times New Roman" w:cs="Times New Roman"/>
          <w:sz w:val="26"/>
          <w:szCs w:val="26"/>
          <w:lang w:eastAsia="ru-RU"/>
        </w:rPr>
        <w:tab/>
      </w:r>
      <w:r w:rsidRPr="00D830B3">
        <w:rPr>
          <w:rFonts w:eastAsia="Times New Roman" w:cs="Times New Roman"/>
          <w:sz w:val="26"/>
          <w:szCs w:val="26"/>
          <w:lang w:eastAsia="ru-RU"/>
        </w:rPr>
        <w:tab/>
      </w:r>
      <w:r w:rsidRPr="00D830B3">
        <w:rPr>
          <w:rFonts w:eastAsia="Times New Roman" w:cs="Times New Roman"/>
          <w:sz w:val="26"/>
          <w:szCs w:val="26"/>
          <w:lang w:eastAsia="ru-RU"/>
        </w:rPr>
        <w:tab/>
      </w:r>
      <w:r w:rsidRPr="00D830B3">
        <w:rPr>
          <w:rFonts w:eastAsia="Times New Roman" w:cs="Times New Roman"/>
          <w:sz w:val="26"/>
          <w:szCs w:val="26"/>
          <w:lang w:eastAsia="ru-RU"/>
        </w:rPr>
        <w:tab/>
      </w:r>
      <w:r w:rsidRPr="00D830B3">
        <w:rPr>
          <w:rFonts w:eastAsia="Times New Roman" w:cs="Times New Roman"/>
          <w:sz w:val="26"/>
          <w:szCs w:val="26"/>
          <w:lang w:eastAsia="ru-RU"/>
        </w:rPr>
        <w:tab/>
        <w:t xml:space="preserve"> </w:t>
      </w:r>
      <w:r w:rsidRPr="00D830B3">
        <w:rPr>
          <w:rFonts w:eastAsia="Times New Roman" w:cs="Times New Roman"/>
          <w:sz w:val="26"/>
          <w:szCs w:val="26"/>
          <w:lang w:eastAsia="ru-RU"/>
        </w:rPr>
        <w:tab/>
      </w:r>
      <w:r w:rsidRPr="00D830B3">
        <w:rPr>
          <w:rFonts w:eastAsia="Times New Roman" w:cs="Times New Roman"/>
          <w:sz w:val="26"/>
          <w:szCs w:val="26"/>
          <w:lang w:eastAsia="ru-RU"/>
        </w:rPr>
        <w:tab/>
        <w:t xml:space="preserve">К.Ю. </w:t>
      </w:r>
      <w:proofErr w:type="spellStart"/>
      <w:r w:rsidRPr="00D830B3">
        <w:rPr>
          <w:rFonts w:eastAsia="Times New Roman" w:cs="Times New Roman"/>
          <w:sz w:val="26"/>
          <w:szCs w:val="26"/>
          <w:lang w:eastAsia="ru-RU"/>
        </w:rPr>
        <w:t>Деникеев</w:t>
      </w:r>
      <w:proofErr w:type="spellEnd"/>
      <w:r w:rsidRPr="00D830B3">
        <w:rPr>
          <w:rFonts w:eastAsia="Times New Roman" w:cs="Times New Roman"/>
          <w:vanish/>
          <w:sz w:val="26"/>
          <w:szCs w:val="26"/>
          <w:lang w:eastAsia="ru-RU"/>
        </w:rPr>
        <w:br w:type="page"/>
      </w:r>
    </w:p>
    <w:p w:rsidR="00D830B3" w:rsidRPr="00D830B3" w:rsidRDefault="00D830B3" w:rsidP="00D830B3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74F3A" w:rsidRDefault="00B74F3A">
      <w:bookmarkStart w:id="0" w:name="_GoBack"/>
      <w:bookmarkEnd w:id="0"/>
    </w:p>
    <w:sectPr w:rsidR="00B74F3A" w:rsidSect="00EC6758">
      <w:headerReference w:type="default" r:id="rId6"/>
      <w:headerReference w:type="first" r:id="rId7"/>
      <w:pgSz w:w="11906" w:h="16838"/>
      <w:pgMar w:top="947" w:right="567" w:bottom="1134" w:left="1418" w:header="284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15" w:rsidRDefault="00D830B3" w:rsidP="0005161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0" w:rsidRDefault="00D830B3" w:rsidP="000F7B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5"/>
    <w:rsid w:val="00B74F3A"/>
    <w:rsid w:val="00D830B3"/>
    <w:rsid w:val="00E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0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830B3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0B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830B3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2019-11-27T22:55:00Z</dcterms:created>
  <dcterms:modified xsi:type="dcterms:W3CDTF">2019-11-27T22:55:00Z</dcterms:modified>
</cp:coreProperties>
</file>