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09" w:rsidRPr="00EB3309" w:rsidRDefault="00EB3309" w:rsidP="00EB330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3309">
        <w:rPr>
          <w:rFonts w:eastAsia="Times New Roman" w:cs="Times New Roman"/>
          <w:color w:val="000000"/>
          <w:sz w:val="18"/>
          <w:szCs w:val="18"/>
          <w:lang w:eastAsia="ru-RU"/>
        </w:rPr>
        <w:br/>
        <w:t>ПОСТАНОВЛЕНИЕ</w:t>
      </w:r>
    </w:p>
    <w:p w:rsidR="00EB3309" w:rsidRPr="00EB3309" w:rsidRDefault="00EB3309" w:rsidP="00EB330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3309">
        <w:rPr>
          <w:rFonts w:eastAsia="Times New Roman" w:cs="Times New Roman"/>
          <w:color w:val="000000"/>
          <w:sz w:val="18"/>
          <w:szCs w:val="18"/>
          <w:lang w:eastAsia="ru-RU"/>
        </w:rPr>
        <w:t>АДМИНИСТРАЦИИ УСТЬ-БОЛЬШЕРЕЦКОГО МУНИЦИПАЛЬНОГО РАЙОНА</w:t>
      </w:r>
    </w:p>
    <w:p w:rsidR="00EB3309" w:rsidRPr="00EB3309" w:rsidRDefault="00EB3309" w:rsidP="00EB330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3309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EB3309" w:rsidRPr="00EB3309" w:rsidRDefault="00EB3309" w:rsidP="00EB330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3309">
        <w:rPr>
          <w:rFonts w:eastAsia="Times New Roman" w:cs="Times New Roman"/>
          <w:color w:val="000000"/>
          <w:sz w:val="18"/>
          <w:szCs w:val="18"/>
          <w:lang w:eastAsia="ru-RU"/>
        </w:rPr>
        <w:t>от 09.10.2018 № 412</w:t>
      </w:r>
    </w:p>
    <w:p w:rsidR="00EB3309" w:rsidRPr="00EB3309" w:rsidRDefault="00EB3309" w:rsidP="00EB330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3309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EB3309" w:rsidRPr="00EB3309" w:rsidTr="00EB3309"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309" w:rsidRPr="00EB3309" w:rsidRDefault="00EB3309" w:rsidP="00EB330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330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 внесении изменения в постановление Администрации Усть-Большерецкого муниципального района от 26.11.2014 № 518 «О структуре централизованной бухгалтерии Управления культуры, молодежи и спорта Администрации Усть-Большерецкого муниципального района, формировании фонда и условия оплаты труда специалистов»</w:t>
            </w:r>
          </w:p>
          <w:p w:rsidR="00EB3309" w:rsidRPr="00EB3309" w:rsidRDefault="00EB3309" w:rsidP="00EB330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330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EB3309" w:rsidRPr="00EB3309" w:rsidRDefault="00EB3309" w:rsidP="00EB3309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33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(утратило силу на основании постановления от </w:t>
            </w:r>
            <w:hyperlink r:id="rId5" w:tgtFrame="Logical" w:history="1">
              <w:r w:rsidRPr="00EB3309">
                <w:rPr>
                  <w:rFonts w:eastAsia="Times New Roman" w:cs="Times New Roman"/>
                  <w:color w:val="0000FF"/>
                  <w:sz w:val="18"/>
                  <w:szCs w:val="18"/>
                  <w:lang w:eastAsia="ru-RU"/>
                </w:rPr>
                <w:t>23.11.2018 № 471</w:t>
              </w:r>
            </w:hyperlink>
            <w:r w:rsidRPr="00EB330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</w:tbl>
    <w:p w:rsidR="00EB3309" w:rsidRPr="00EB3309" w:rsidRDefault="00EB3309" w:rsidP="00EB330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3309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EB3309" w:rsidRPr="00EB3309" w:rsidRDefault="00EB3309" w:rsidP="00EB330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3309">
        <w:rPr>
          <w:rFonts w:eastAsia="Times New Roman" w:cs="Times New Roman"/>
          <w:color w:val="000000"/>
          <w:sz w:val="18"/>
          <w:szCs w:val="18"/>
          <w:lang w:eastAsia="ru-RU"/>
        </w:rPr>
        <w:t>Администрация Усть-Большерецкого муниципального района</w:t>
      </w:r>
    </w:p>
    <w:p w:rsidR="00EB3309" w:rsidRPr="00EB3309" w:rsidRDefault="00EB3309" w:rsidP="00EB330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3309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EB3309" w:rsidRPr="00EB3309" w:rsidRDefault="00EB3309" w:rsidP="00EB330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3309">
        <w:rPr>
          <w:rFonts w:eastAsia="Times New Roman" w:cs="Times New Roman"/>
          <w:color w:val="000000"/>
          <w:sz w:val="18"/>
          <w:szCs w:val="18"/>
          <w:lang w:eastAsia="ru-RU"/>
        </w:rPr>
        <w:t>ПОСТАНОВЛЯЕТ:</w:t>
      </w:r>
    </w:p>
    <w:p w:rsidR="00EB3309" w:rsidRPr="00EB3309" w:rsidRDefault="00EB3309" w:rsidP="00EB330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3309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EB3309" w:rsidRPr="00EB3309" w:rsidRDefault="00EB3309" w:rsidP="00EB330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3309">
        <w:rPr>
          <w:rFonts w:eastAsia="Times New Roman" w:cs="Times New Roman"/>
          <w:color w:val="000000"/>
          <w:sz w:val="18"/>
          <w:szCs w:val="18"/>
          <w:lang w:eastAsia="ru-RU"/>
        </w:rPr>
        <w:t>1. Внести в постановление Администрации Усть-Большерецкого муниципального района от </w:t>
      </w:r>
      <w:hyperlink r:id="rId6" w:tgtFrame="ChangingDocument" w:history="1">
        <w:r w:rsidRPr="00EB3309">
          <w:rPr>
            <w:rFonts w:eastAsia="Times New Roman" w:cs="Times New Roman"/>
            <w:color w:val="0000FF"/>
            <w:sz w:val="18"/>
            <w:szCs w:val="18"/>
            <w:lang w:eastAsia="ru-RU"/>
          </w:rPr>
          <w:t>26.11.2014 № 518</w:t>
        </w:r>
      </w:hyperlink>
      <w:r w:rsidRPr="00EB3309">
        <w:rPr>
          <w:rFonts w:eastAsia="Times New Roman" w:cs="Times New Roman"/>
          <w:color w:val="000000"/>
          <w:sz w:val="18"/>
          <w:szCs w:val="18"/>
          <w:lang w:eastAsia="ru-RU"/>
        </w:rPr>
        <w:t> «О структуре централизованной бухгалтерии Управления культуры, молодежи и спорта Администрации Усть-Большерецкого муниципального района, формировании фонда и условия оплаты труда специалистов» изменение, изложив приложение № 1 «Штатные единицы и должностные оклады специалистов централизованной бухгалтерии» в новой редакции согласно приложению к настоящему постановлению.</w:t>
      </w:r>
    </w:p>
    <w:p w:rsidR="00EB3309" w:rsidRPr="00EB3309" w:rsidRDefault="00EB3309" w:rsidP="00EB330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3309">
        <w:rPr>
          <w:rFonts w:eastAsia="Times New Roman" w:cs="Times New Roman"/>
          <w:color w:val="000000"/>
          <w:sz w:val="18"/>
          <w:szCs w:val="18"/>
          <w:lang w:eastAsia="ru-RU"/>
        </w:rPr>
        <w:t>2. Настоящее постановление вступает в силу после дня его обнародования и распространяется на правоотношения, возникшие с 01 января 2018 года.</w:t>
      </w:r>
    </w:p>
    <w:p w:rsidR="00EB3309" w:rsidRPr="00EB3309" w:rsidRDefault="00EB3309" w:rsidP="00EB330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3309">
        <w:rPr>
          <w:rFonts w:eastAsia="Times New Roman" w:cs="Times New Roman"/>
          <w:color w:val="000000"/>
          <w:sz w:val="18"/>
          <w:szCs w:val="18"/>
          <w:lang w:eastAsia="ru-RU"/>
        </w:rPr>
        <w:t>3. 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EB3309" w:rsidRPr="00EB3309" w:rsidRDefault="00EB3309" w:rsidP="00EB330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3309">
        <w:rPr>
          <w:rFonts w:eastAsia="Times New Roman" w:cs="Times New Roman"/>
          <w:color w:val="000000"/>
          <w:sz w:val="18"/>
          <w:szCs w:val="18"/>
          <w:lang w:eastAsia="ru-RU"/>
        </w:rPr>
        <w:t xml:space="preserve">4. </w:t>
      </w:r>
      <w:proofErr w:type="gramStart"/>
      <w:r w:rsidRPr="00EB3309">
        <w:rPr>
          <w:rFonts w:eastAsia="Times New Roman" w:cs="Times New Roman"/>
          <w:color w:val="000000"/>
          <w:sz w:val="18"/>
          <w:szCs w:val="18"/>
          <w:lang w:eastAsia="ru-RU"/>
        </w:rPr>
        <w:t>Контроль за</w:t>
      </w:r>
      <w:proofErr w:type="gramEnd"/>
      <w:r w:rsidRPr="00EB3309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исполнением настоящего постановления возложить на руководителя Финансового управления Администрации Усть-Большерецкого муниципального района.</w:t>
      </w:r>
    </w:p>
    <w:p w:rsidR="00EB3309" w:rsidRPr="00EB3309" w:rsidRDefault="00EB3309" w:rsidP="00EB330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3309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EB3309" w:rsidRPr="00EB3309" w:rsidRDefault="00EB3309" w:rsidP="00EB330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3309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EB3309" w:rsidRPr="00EB3309" w:rsidRDefault="00EB3309" w:rsidP="00EB330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3309">
        <w:rPr>
          <w:rFonts w:eastAsia="Times New Roman" w:cs="Times New Roman"/>
          <w:color w:val="000000"/>
          <w:sz w:val="18"/>
          <w:szCs w:val="18"/>
          <w:lang w:eastAsia="ru-RU"/>
        </w:rPr>
        <w:t>Глава Усть-Большерецкого</w:t>
      </w:r>
    </w:p>
    <w:p w:rsidR="00EB3309" w:rsidRPr="00EB3309" w:rsidRDefault="00EB3309" w:rsidP="00EB330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3309">
        <w:rPr>
          <w:rFonts w:eastAsia="Times New Roman" w:cs="Times New Roman"/>
          <w:color w:val="000000"/>
          <w:sz w:val="18"/>
          <w:szCs w:val="18"/>
          <w:lang w:eastAsia="ru-RU"/>
        </w:rPr>
        <w:t>муниципального района                                                                                      К.Ю. Деникеев</w:t>
      </w:r>
    </w:p>
    <w:p w:rsidR="00EB3309" w:rsidRPr="00EB3309" w:rsidRDefault="00EB3309" w:rsidP="00EB330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3309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EB3309" w:rsidRPr="00EB3309" w:rsidRDefault="00EB3309" w:rsidP="00EB330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3309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EB3309" w:rsidRPr="00EB3309" w:rsidRDefault="00EB3309" w:rsidP="00EB330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3309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EB3309" w:rsidRPr="00EB3309" w:rsidRDefault="00EB3309" w:rsidP="00EB330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3309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EB3309" w:rsidRPr="00EB3309" w:rsidRDefault="00EB3309" w:rsidP="00EB330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3309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EB3309" w:rsidRPr="00EB3309" w:rsidRDefault="00EB3309" w:rsidP="00EB330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3309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EB3309" w:rsidRPr="00EB3309" w:rsidRDefault="00EB3309" w:rsidP="00EB330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3309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EB3309" w:rsidRPr="00EB3309" w:rsidRDefault="00EB3309" w:rsidP="00EB330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3309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EB3309" w:rsidRPr="00EB3309" w:rsidRDefault="00EB3309" w:rsidP="00EB330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3309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EB3309" w:rsidRPr="00EB3309" w:rsidRDefault="00EB3309" w:rsidP="00EB330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3309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EB3309" w:rsidRPr="00EB3309" w:rsidRDefault="00EB3309" w:rsidP="00EB330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3309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EB3309" w:rsidRPr="00EB3309" w:rsidRDefault="00EB3309" w:rsidP="00EB330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3309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EB3309" w:rsidRPr="00EB3309" w:rsidRDefault="00EB3309" w:rsidP="00EB330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3309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EB3309" w:rsidRPr="00EB3309" w:rsidRDefault="00EB3309" w:rsidP="00EB330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3309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EB3309" w:rsidRPr="00EB3309" w:rsidRDefault="00EB3309" w:rsidP="00EB330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3309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EB3309" w:rsidRPr="00EB3309" w:rsidRDefault="00EB3309" w:rsidP="00EB330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3309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EB3309" w:rsidRPr="00EB3309" w:rsidRDefault="00EB3309" w:rsidP="00EB330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3309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EB3309" w:rsidRPr="00EB3309" w:rsidRDefault="00EB3309" w:rsidP="00EB330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3309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EB3309" w:rsidRPr="00EB3309" w:rsidRDefault="00EB3309" w:rsidP="00EB330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3309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EB3309" w:rsidRPr="00EB3309" w:rsidRDefault="00EB3309" w:rsidP="00EB330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3309">
        <w:rPr>
          <w:rFonts w:eastAsia="Times New Roman" w:cs="Times New Roman"/>
          <w:color w:val="000000"/>
          <w:sz w:val="18"/>
          <w:szCs w:val="18"/>
          <w:lang w:eastAsia="ru-RU"/>
        </w:rPr>
        <w:t>Приложение</w:t>
      </w:r>
    </w:p>
    <w:p w:rsidR="00EB3309" w:rsidRPr="00EB3309" w:rsidRDefault="00EB3309" w:rsidP="00EB330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3309">
        <w:rPr>
          <w:rFonts w:eastAsia="Times New Roman" w:cs="Times New Roman"/>
          <w:color w:val="000000"/>
          <w:sz w:val="18"/>
          <w:szCs w:val="18"/>
          <w:lang w:eastAsia="ru-RU"/>
        </w:rPr>
        <w:t>к постановлению Администрации</w:t>
      </w:r>
    </w:p>
    <w:p w:rsidR="00EB3309" w:rsidRPr="00EB3309" w:rsidRDefault="00EB3309" w:rsidP="00EB330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3309">
        <w:rPr>
          <w:rFonts w:eastAsia="Times New Roman" w:cs="Times New Roman"/>
          <w:color w:val="000000"/>
          <w:sz w:val="18"/>
          <w:szCs w:val="18"/>
          <w:lang w:eastAsia="ru-RU"/>
        </w:rPr>
        <w:t>Усть-Большерецкого муниципального</w:t>
      </w:r>
    </w:p>
    <w:p w:rsidR="00EB3309" w:rsidRPr="00EB3309" w:rsidRDefault="00EB3309" w:rsidP="00EB330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3309">
        <w:rPr>
          <w:rFonts w:eastAsia="Times New Roman" w:cs="Times New Roman"/>
          <w:color w:val="000000"/>
          <w:sz w:val="18"/>
          <w:szCs w:val="18"/>
          <w:lang w:eastAsia="ru-RU"/>
        </w:rPr>
        <w:t>района от 09.10.2018  № 412</w:t>
      </w:r>
    </w:p>
    <w:p w:rsidR="00EB3309" w:rsidRPr="00EB3309" w:rsidRDefault="00EB3309" w:rsidP="00EB330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3309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EB3309" w:rsidRPr="00EB3309" w:rsidRDefault="00EB3309" w:rsidP="00EB330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3309">
        <w:rPr>
          <w:rFonts w:eastAsia="Times New Roman" w:cs="Times New Roman"/>
          <w:color w:val="000000"/>
          <w:sz w:val="18"/>
          <w:szCs w:val="18"/>
          <w:lang w:eastAsia="ru-RU"/>
        </w:rPr>
        <w:t>«Приложение № 1</w:t>
      </w:r>
    </w:p>
    <w:p w:rsidR="00EB3309" w:rsidRPr="00EB3309" w:rsidRDefault="00EB3309" w:rsidP="00EB330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3309">
        <w:rPr>
          <w:rFonts w:eastAsia="Times New Roman" w:cs="Times New Roman"/>
          <w:color w:val="000000"/>
          <w:sz w:val="18"/>
          <w:szCs w:val="18"/>
          <w:lang w:eastAsia="ru-RU"/>
        </w:rPr>
        <w:t>к постановлению Администрации</w:t>
      </w:r>
    </w:p>
    <w:p w:rsidR="00EB3309" w:rsidRPr="00EB3309" w:rsidRDefault="00EB3309" w:rsidP="00EB330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3309">
        <w:rPr>
          <w:rFonts w:eastAsia="Times New Roman" w:cs="Times New Roman"/>
          <w:color w:val="000000"/>
          <w:sz w:val="18"/>
          <w:szCs w:val="18"/>
          <w:lang w:eastAsia="ru-RU"/>
        </w:rPr>
        <w:t>Усть-Большерецкого муниципального</w:t>
      </w:r>
    </w:p>
    <w:p w:rsidR="00EB3309" w:rsidRPr="00EB3309" w:rsidRDefault="00EB3309" w:rsidP="00EB330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3309">
        <w:rPr>
          <w:rFonts w:eastAsia="Times New Roman" w:cs="Times New Roman"/>
          <w:color w:val="000000"/>
          <w:sz w:val="18"/>
          <w:szCs w:val="18"/>
          <w:lang w:eastAsia="ru-RU"/>
        </w:rPr>
        <w:t>района от 26.11.2014 № 518</w:t>
      </w:r>
    </w:p>
    <w:p w:rsidR="00EB3309" w:rsidRPr="00EB3309" w:rsidRDefault="00EB3309" w:rsidP="00EB330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3309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EB3309" w:rsidRPr="00EB3309" w:rsidRDefault="00EB3309" w:rsidP="00EB330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3309">
        <w:rPr>
          <w:rFonts w:eastAsia="Times New Roman" w:cs="Times New Roman"/>
          <w:color w:val="000000"/>
          <w:sz w:val="18"/>
          <w:szCs w:val="18"/>
          <w:lang w:eastAsia="ru-RU"/>
        </w:rPr>
        <w:t>Штатные единицы и должностные оклады специалистов</w:t>
      </w:r>
    </w:p>
    <w:p w:rsidR="00EB3309" w:rsidRPr="00EB3309" w:rsidRDefault="00EB3309" w:rsidP="00EB330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3309">
        <w:rPr>
          <w:rFonts w:eastAsia="Times New Roman" w:cs="Times New Roman"/>
          <w:color w:val="000000"/>
          <w:sz w:val="18"/>
          <w:szCs w:val="18"/>
          <w:lang w:eastAsia="ru-RU"/>
        </w:rPr>
        <w:t>централизованной бухгалтерии</w:t>
      </w:r>
    </w:p>
    <w:p w:rsidR="00EB3309" w:rsidRPr="00EB3309" w:rsidRDefault="00EB3309" w:rsidP="00EB330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3309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4252"/>
        <w:gridCol w:w="1914"/>
        <w:gridCol w:w="2196"/>
      </w:tblGrid>
      <w:tr w:rsidR="00EB3309" w:rsidRPr="00EB3309" w:rsidTr="00EB3309">
        <w:trPr>
          <w:jc w:val="center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309" w:rsidRPr="00EB3309" w:rsidRDefault="00EB3309" w:rsidP="00EB3309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B3309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 w:rsidRPr="00EB3309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EB3309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309" w:rsidRPr="00EB3309" w:rsidRDefault="00EB3309" w:rsidP="00EB3309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B3309">
              <w:rPr>
                <w:rFonts w:eastAsia="Times New Roman" w:cs="Times New Roman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309" w:rsidRPr="00EB3309" w:rsidRDefault="00EB3309" w:rsidP="00EB3309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B3309">
              <w:rPr>
                <w:rFonts w:eastAsia="Times New Roman" w:cs="Times New Roman"/>
                <w:szCs w:val="24"/>
                <w:lang w:eastAsia="ru-RU"/>
              </w:rPr>
              <w:t>Количество штатных единиц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309" w:rsidRPr="00EB3309" w:rsidRDefault="00EB3309" w:rsidP="00EB3309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B3309">
              <w:rPr>
                <w:rFonts w:eastAsia="Times New Roman" w:cs="Times New Roman"/>
                <w:szCs w:val="24"/>
                <w:lang w:eastAsia="ru-RU"/>
              </w:rPr>
              <w:t>Должностной оклад (руб.)</w:t>
            </w:r>
          </w:p>
        </w:tc>
      </w:tr>
      <w:tr w:rsidR="00EB3309" w:rsidRPr="00EB3309" w:rsidTr="00EB3309">
        <w:trPr>
          <w:jc w:val="center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309" w:rsidRPr="00EB3309" w:rsidRDefault="00EB3309" w:rsidP="00EB3309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B3309">
              <w:rPr>
                <w:rFonts w:eastAsia="Times New Roman" w:cs="Times New Roman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309" w:rsidRPr="00EB3309" w:rsidRDefault="00EB3309" w:rsidP="00EB3309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B3309">
              <w:rPr>
                <w:rFonts w:eastAsia="Times New Roman" w:cs="Times New Roman"/>
                <w:szCs w:val="24"/>
                <w:lang w:eastAsia="ru-RU"/>
              </w:rPr>
              <w:t>Главный бухгалтер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309" w:rsidRPr="00EB3309" w:rsidRDefault="00EB3309" w:rsidP="00EB3309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B3309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309" w:rsidRPr="00EB3309" w:rsidRDefault="00EB3309" w:rsidP="00EB3309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B3309">
              <w:rPr>
                <w:rFonts w:eastAsia="Times New Roman" w:cs="Times New Roman"/>
                <w:szCs w:val="24"/>
                <w:lang w:eastAsia="ru-RU"/>
              </w:rPr>
              <w:t>6793,00</w:t>
            </w:r>
          </w:p>
        </w:tc>
      </w:tr>
      <w:tr w:rsidR="00EB3309" w:rsidRPr="00EB3309" w:rsidTr="00EB3309">
        <w:trPr>
          <w:jc w:val="center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309" w:rsidRPr="00EB3309" w:rsidRDefault="00EB3309" w:rsidP="00EB3309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B3309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309" w:rsidRPr="00EB3309" w:rsidRDefault="00EB3309" w:rsidP="00EB3309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B3309">
              <w:rPr>
                <w:rFonts w:eastAsia="Times New Roman" w:cs="Times New Roman"/>
                <w:szCs w:val="24"/>
                <w:lang w:eastAsia="ru-RU"/>
              </w:rPr>
              <w:t>Заместитель главного бухгалтера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309" w:rsidRPr="00EB3309" w:rsidRDefault="00EB3309" w:rsidP="00EB3309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B3309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309" w:rsidRPr="00EB3309" w:rsidRDefault="00EB3309" w:rsidP="00EB3309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B3309">
              <w:rPr>
                <w:rFonts w:eastAsia="Times New Roman" w:cs="Times New Roman"/>
                <w:szCs w:val="24"/>
                <w:lang w:eastAsia="ru-RU"/>
              </w:rPr>
              <w:t>6122,00</w:t>
            </w:r>
          </w:p>
        </w:tc>
      </w:tr>
      <w:tr w:rsidR="00EB3309" w:rsidRPr="00EB3309" w:rsidTr="00EB3309">
        <w:trPr>
          <w:jc w:val="center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309" w:rsidRPr="00EB3309" w:rsidRDefault="00EB3309" w:rsidP="00EB3309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B3309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309" w:rsidRPr="00EB3309" w:rsidRDefault="00EB3309" w:rsidP="00EB3309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B3309">
              <w:rPr>
                <w:rFonts w:eastAsia="Times New Roman" w:cs="Times New Roman"/>
                <w:szCs w:val="24"/>
                <w:lang w:eastAsia="ru-RU"/>
              </w:rPr>
              <w:t>Экономист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309" w:rsidRPr="00EB3309" w:rsidRDefault="00EB3309" w:rsidP="00EB3309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B3309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309" w:rsidRPr="00EB3309" w:rsidRDefault="00EB3309" w:rsidP="00EB3309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B3309">
              <w:rPr>
                <w:rFonts w:eastAsia="Times New Roman" w:cs="Times New Roman"/>
                <w:szCs w:val="24"/>
                <w:lang w:eastAsia="ru-RU"/>
              </w:rPr>
              <w:t>4547,00</w:t>
            </w:r>
          </w:p>
        </w:tc>
      </w:tr>
      <w:tr w:rsidR="00EB3309" w:rsidRPr="00EB3309" w:rsidTr="00EB3309">
        <w:trPr>
          <w:jc w:val="center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309" w:rsidRPr="00EB3309" w:rsidRDefault="00EB3309" w:rsidP="00EB3309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B3309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309" w:rsidRPr="00EB3309" w:rsidRDefault="00EB3309" w:rsidP="00EB3309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B3309">
              <w:rPr>
                <w:rFonts w:eastAsia="Times New Roman" w:cs="Times New Roman"/>
                <w:szCs w:val="24"/>
                <w:lang w:eastAsia="ru-RU"/>
              </w:rPr>
              <w:t>Старший бухгалтер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309" w:rsidRPr="00EB3309" w:rsidRDefault="00EB3309" w:rsidP="00EB3309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B3309">
              <w:rPr>
                <w:rFonts w:eastAsia="Times New Roman" w:cs="Times New Roman"/>
                <w:szCs w:val="24"/>
                <w:lang w:eastAsia="ru-RU"/>
              </w:rPr>
              <w:t>2,0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309" w:rsidRPr="00EB3309" w:rsidRDefault="00EB3309" w:rsidP="00EB3309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B3309">
              <w:rPr>
                <w:rFonts w:eastAsia="Times New Roman" w:cs="Times New Roman"/>
                <w:szCs w:val="24"/>
                <w:lang w:eastAsia="ru-RU"/>
              </w:rPr>
              <w:t>4223,00</w:t>
            </w:r>
          </w:p>
        </w:tc>
      </w:tr>
      <w:tr w:rsidR="00EB3309" w:rsidRPr="00EB3309" w:rsidTr="00EB3309">
        <w:trPr>
          <w:jc w:val="center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309" w:rsidRPr="00EB3309" w:rsidRDefault="00EB3309" w:rsidP="00EB3309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B3309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309" w:rsidRPr="00EB3309" w:rsidRDefault="00EB3309" w:rsidP="00EB3309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B3309">
              <w:rPr>
                <w:rFonts w:eastAsia="Times New Roman" w:cs="Times New Roman"/>
                <w:szCs w:val="24"/>
                <w:lang w:eastAsia="ru-RU"/>
              </w:rPr>
              <w:t>Бухгалтер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309" w:rsidRPr="00EB3309" w:rsidRDefault="00EB3309" w:rsidP="00EB3309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B3309">
              <w:rPr>
                <w:rFonts w:eastAsia="Times New Roman" w:cs="Times New Roman"/>
                <w:szCs w:val="24"/>
                <w:lang w:eastAsia="ru-RU"/>
              </w:rPr>
              <w:t>1,0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309" w:rsidRPr="00EB3309" w:rsidRDefault="00EB3309" w:rsidP="00EB3309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B3309">
              <w:rPr>
                <w:rFonts w:eastAsia="Times New Roman" w:cs="Times New Roman"/>
                <w:szCs w:val="24"/>
                <w:lang w:eastAsia="ru-RU"/>
              </w:rPr>
              <w:t>3898,00</w:t>
            </w:r>
          </w:p>
        </w:tc>
      </w:tr>
      <w:tr w:rsidR="00EB3309" w:rsidRPr="00EB3309" w:rsidTr="00EB3309">
        <w:trPr>
          <w:jc w:val="center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309" w:rsidRPr="00EB3309" w:rsidRDefault="00EB3309" w:rsidP="00EB3309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B330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309" w:rsidRPr="00EB3309" w:rsidRDefault="00EB3309" w:rsidP="00EB3309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B3309">
              <w:rPr>
                <w:rFonts w:eastAsia="Times New Roman" w:cs="Times New Roman"/>
                <w:szCs w:val="24"/>
                <w:lang w:eastAsia="ru-RU"/>
              </w:rPr>
              <w:t>Итого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309" w:rsidRPr="00EB3309" w:rsidRDefault="00EB3309" w:rsidP="00EB3309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B3309">
              <w:rPr>
                <w:rFonts w:eastAsia="Times New Roman" w:cs="Times New Roman"/>
                <w:szCs w:val="24"/>
                <w:lang w:eastAsia="ru-RU"/>
              </w:rPr>
              <w:t>6,0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309" w:rsidRPr="00EB3309" w:rsidRDefault="00EB3309" w:rsidP="00EB3309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B330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EB3309" w:rsidRPr="00EB3309" w:rsidRDefault="00EB3309" w:rsidP="00EB330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3309">
        <w:rPr>
          <w:rFonts w:eastAsia="Times New Roman" w:cs="Times New Roman"/>
          <w:color w:val="000000"/>
          <w:sz w:val="18"/>
          <w:szCs w:val="18"/>
          <w:lang w:eastAsia="ru-RU"/>
        </w:rPr>
        <w:t>».</w:t>
      </w:r>
    </w:p>
    <w:p w:rsidR="00EB3309" w:rsidRPr="00EB3309" w:rsidRDefault="00EB3309" w:rsidP="00EB330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3309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EB3309" w:rsidRPr="00EB3309" w:rsidRDefault="00EB3309" w:rsidP="00EB330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3309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EB3309" w:rsidRPr="00EB3309" w:rsidRDefault="00EB3309" w:rsidP="00EB330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3309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EB3309" w:rsidRPr="00EB3309" w:rsidRDefault="00EB3309" w:rsidP="00EB330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3309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EB3309" w:rsidRPr="00EB3309" w:rsidRDefault="00EB3309" w:rsidP="00EB330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3309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EB3309" w:rsidRPr="00EB3309" w:rsidRDefault="00EB3309" w:rsidP="00EB330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3309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EB3309" w:rsidRPr="00EB3309" w:rsidRDefault="00EB3309" w:rsidP="00EB330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3309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EB3309" w:rsidRPr="00EB3309" w:rsidRDefault="00EB3309" w:rsidP="00EB330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3309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EB3309" w:rsidRPr="00EB3309" w:rsidRDefault="00EB3309" w:rsidP="00EB330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3309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EB3309" w:rsidRPr="00EB3309" w:rsidRDefault="00EB3309" w:rsidP="00EB330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3309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EB3309" w:rsidRPr="00EB3309" w:rsidRDefault="00EB3309" w:rsidP="00EB330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3309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EB3309" w:rsidRPr="00EB3309" w:rsidRDefault="00EB3309" w:rsidP="00EB330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3309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EB3309" w:rsidRPr="00EB3309" w:rsidRDefault="00EB3309" w:rsidP="00EB330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3309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EB3309" w:rsidRPr="00EB3309" w:rsidRDefault="00EB3309" w:rsidP="00EB330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3309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EB3309" w:rsidRPr="00EB3309" w:rsidRDefault="00EB3309" w:rsidP="00EB330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3309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EB3309" w:rsidRPr="00EB3309" w:rsidRDefault="00EB3309" w:rsidP="00EB330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3309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EB3309" w:rsidRPr="00EB3309" w:rsidRDefault="00EB3309" w:rsidP="00EB330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3309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EB3309" w:rsidRPr="00EB3309" w:rsidRDefault="00EB3309" w:rsidP="00EB330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3309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EB3309" w:rsidRPr="00EB3309" w:rsidRDefault="00EB3309" w:rsidP="00EB330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3309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EB3309" w:rsidRPr="00EB3309" w:rsidRDefault="00EB3309" w:rsidP="00EB330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3309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EB3309" w:rsidRPr="00EB3309" w:rsidRDefault="00EB3309" w:rsidP="00EB330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3309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EB3309" w:rsidRPr="00EB3309" w:rsidRDefault="00EB3309" w:rsidP="00EB330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3309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EB3309" w:rsidRPr="00EB3309" w:rsidRDefault="00EB3309" w:rsidP="00EB330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3309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EB3309" w:rsidRPr="00EB3309" w:rsidRDefault="00EB3309" w:rsidP="00EB330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3309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EB3309" w:rsidRPr="00EB3309" w:rsidRDefault="00EB3309" w:rsidP="00EB330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3309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EB3309" w:rsidRPr="00EB3309" w:rsidRDefault="00EB3309" w:rsidP="00EB330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3309">
        <w:rPr>
          <w:rFonts w:eastAsia="Times New Roman" w:cs="Times New Roman"/>
          <w:color w:val="000000"/>
          <w:sz w:val="18"/>
          <w:szCs w:val="18"/>
          <w:lang w:eastAsia="ru-RU"/>
        </w:rPr>
        <w:t> </w:t>
      </w:r>
    </w:p>
    <w:p w:rsidR="00B74F3A" w:rsidRDefault="00B74F3A">
      <w:bookmarkStart w:id="0" w:name="_GoBack"/>
      <w:bookmarkEnd w:id="0"/>
    </w:p>
    <w:sectPr w:rsidR="00B74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85"/>
    <w:rsid w:val="002A5D85"/>
    <w:rsid w:val="00B74F3A"/>
    <w:rsid w:val="00EB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--7sbgzthdfjrl6l.xn--p1ai:8080/content/act/61a44fe2-f729-4cd7-aa9d-30358e460466.doc" TargetMode="External"/><Relationship Id="rId5" Type="http://schemas.openxmlformats.org/officeDocument/2006/relationships/hyperlink" Target="http://xn----7sbgzthdfjrl6l.xn--p1ai:8080/content/act/d3fc3f49-79ad-4f13-9c92-c2f67eb1f09b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2019-11-28T00:44:00Z</dcterms:created>
  <dcterms:modified xsi:type="dcterms:W3CDTF">2019-11-28T00:44:00Z</dcterms:modified>
</cp:coreProperties>
</file>