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714" w:rsidRPr="00C91714" w:rsidRDefault="00C91714" w:rsidP="00C91714">
      <w:pPr>
        <w:spacing w:after="0" w:line="240" w:lineRule="auto"/>
        <w:jc w:val="center"/>
        <w:rPr>
          <w:rFonts w:ascii="Arial" w:eastAsia="Times New Roman" w:hAnsi="Arial" w:cs="Arial"/>
          <w:color w:val="000000"/>
          <w:szCs w:val="24"/>
          <w:lang w:eastAsia="ru-RU"/>
        </w:rPr>
      </w:pPr>
    </w:p>
    <w:p w:rsidR="00C91714" w:rsidRPr="00C91714" w:rsidRDefault="00C91714" w:rsidP="00C91714">
      <w:pPr>
        <w:spacing w:after="0" w:line="414" w:lineRule="atLeast"/>
        <w:jc w:val="center"/>
        <w:rPr>
          <w:rFonts w:ascii="Arial" w:eastAsia="Times New Roman" w:hAnsi="Arial" w:cs="Arial"/>
          <w:color w:val="000000"/>
          <w:sz w:val="36"/>
          <w:szCs w:val="36"/>
          <w:lang w:eastAsia="ru-RU"/>
        </w:rPr>
      </w:pPr>
      <w:proofErr w:type="gramStart"/>
      <w:r w:rsidRPr="00C91714">
        <w:rPr>
          <w:rFonts w:eastAsia="Times New Roman" w:cs="Times New Roman"/>
          <w:b/>
          <w:bCs/>
          <w:color w:val="000000"/>
          <w:sz w:val="36"/>
          <w:szCs w:val="36"/>
          <w:lang w:eastAsia="ru-RU"/>
        </w:rPr>
        <w:t>П</w:t>
      </w:r>
      <w:proofErr w:type="gramEnd"/>
      <w:r w:rsidRPr="00C91714">
        <w:rPr>
          <w:rFonts w:eastAsia="Times New Roman" w:cs="Times New Roman"/>
          <w:b/>
          <w:bCs/>
          <w:color w:val="000000"/>
          <w:sz w:val="36"/>
          <w:szCs w:val="36"/>
          <w:lang w:eastAsia="ru-RU"/>
        </w:rPr>
        <w:t> О С Т А Н О В Л Е Н И Е</w:t>
      </w:r>
    </w:p>
    <w:p w:rsidR="00C91714" w:rsidRPr="00C91714" w:rsidRDefault="00C91714" w:rsidP="00C91714">
      <w:pPr>
        <w:spacing w:after="0" w:line="276" w:lineRule="atLeast"/>
        <w:jc w:val="center"/>
        <w:rPr>
          <w:rFonts w:ascii="Arial" w:eastAsia="Times New Roman" w:hAnsi="Arial" w:cs="Arial"/>
          <w:color w:val="000000"/>
          <w:szCs w:val="24"/>
          <w:lang w:eastAsia="ru-RU"/>
        </w:rPr>
      </w:pPr>
      <w:r w:rsidRPr="00C91714">
        <w:rPr>
          <w:rFonts w:eastAsia="Times New Roman" w:cs="Times New Roman"/>
          <w:b/>
          <w:bCs/>
          <w:color w:val="000000"/>
          <w:szCs w:val="24"/>
          <w:lang w:eastAsia="ru-RU"/>
        </w:rPr>
        <w:t> </w:t>
      </w:r>
    </w:p>
    <w:p w:rsidR="00C91714" w:rsidRPr="00C91714" w:rsidRDefault="00C91714" w:rsidP="00C91714">
      <w:pPr>
        <w:spacing w:after="0" w:line="240" w:lineRule="auto"/>
        <w:jc w:val="center"/>
        <w:rPr>
          <w:rFonts w:ascii="Arial" w:eastAsia="Times New Roman" w:hAnsi="Arial" w:cs="Arial"/>
          <w:color w:val="000000"/>
          <w:szCs w:val="24"/>
          <w:lang w:eastAsia="ru-RU"/>
        </w:rPr>
      </w:pPr>
      <w:r w:rsidRPr="00C91714">
        <w:rPr>
          <w:rFonts w:eastAsia="Times New Roman" w:cs="Times New Roman"/>
          <w:color w:val="000000"/>
          <w:szCs w:val="24"/>
          <w:lang w:eastAsia="ru-RU"/>
        </w:rPr>
        <w:t>АДМИНИСТРАЦИИ УСТЬ-БОЛЬШЕРЕЦКОГО МУНИЦИПАЛЬНОГО РАЙОНА</w:t>
      </w:r>
    </w:p>
    <w:p w:rsidR="00C91714" w:rsidRPr="00C91714" w:rsidRDefault="00C91714" w:rsidP="00C91714">
      <w:pPr>
        <w:spacing w:after="0" w:line="240" w:lineRule="auto"/>
        <w:jc w:val="center"/>
        <w:rPr>
          <w:rFonts w:ascii="Arial" w:eastAsia="Times New Roman" w:hAnsi="Arial" w:cs="Arial"/>
          <w:color w:val="000000"/>
          <w:szCs w:val="24"/>
          <w:lang w:eastAsia="ru-RU"/>
        </w:rPr>
      </w:pPr>
      <w:r w:rsidRPr="00C91714">
        <w:rPr>
          <w:rFonts w:eastAsia="Times New Roman" w:cs="Times New Roman"/>
          <w:color w:val="000000"/>
          <w:szCs w:val="24"/>
          <w:lang w:eastAsia="ru-RU"/>
        </w:rPr>
        <w:t>КАМЧАТСКОГО КРАЯ</w:t>
      </w:r>
    </w:p>
    <w:p w:rsidR="00C91714" w:rsidRPr="00C91714" w:rsidRDefault="00C91714" w:rsidP="00C91714">
      <w:pPr>
        <w:spacing w:after="0" w:line="240" w:lineRule="auto"/>
        <w:jc w:val="center"/>
        <w:rPr>
          <w:rFonts w:ascii="Arial" w:eastAsia="Times New Roman" w:hAnsi="Arial" w:cs="Arial"/>
          <w:color w:val="000000"/>
          <w:szCs w:val="24"/>
          <w:lang w:eastAsia="ru-RU"/>
        </w:rPr>
      </w:pPr>
      <w:r w:rsidRPr="00C91714">
        <w:rPr>
          <w:rFonts w:eastAsia="Times New Roman" w:cs="Times New Roman"/>
          <w:color w:val="000000"/>
          <w:sz w:val="20"/>
          <w:szCs w:val="20"/>
          <w:lang w:eastAsia="ru-RU"/>
        </w:rPr>
        <w:t> </w:t>
      </w:r>
    </w:p>
    <w:p w:rsidR="00C91714" w:rsidRPr="00C91714" w:rsidRDefault="00C91714" w:rsidP="00C91714">
      <w:pPr>
        <w:spacing w:after="0" w:line="240" w:lineRule="auto"/>
        <w:jc w:val="center"/>
        <w:rPr>
          <w:rFonts w:ascii="Arial" w:eastAsia="Times New Roman" w:hAnsi="Arial" w:cs="Arial"/>
          <w:color w:val="000000"/>
          <w:szCs w:val="24"/>
          <w:lang w:eastAsia="ru-RU"/>
        </w:rPr>
      </w:pPr>
      <w:r w:rsidRPr="00C91714">
        <w:rPr>
          <w:rFonts w:eastAsia="Times New Roman" w:cs="Times New Roman"/>
          <w:b/>
          <w:bCs/>
          <w:color w:val="000000"/>
          <w:sz w:val="20"/>
          <w:szCs w:val="20"/>
          <w:lang w:eastAsia="ru-RU"/>
        </w:rPr>
        <w:t> </w:t>
      </w:r>
    </w:p>
    <w:p w:rsidR="00C91714" w:rsidRPr="00C91714" w:rsidRDefault="00C91714" w:rsidP="00C91714">
      <w:pPr>
        <w:spacing w:after="0" w:line="240" w:lineRule="auto"/>
        <w:jc w:val="center"/>
        <w:rPr>
          <w:rFonts w:ascii="Arial" w:eastAsia="Times New Roman" w:hAnsi="Arial" w:cs="Arial"/>
          <w:color w:val="000000"/>
          <w:szCs w:val="24"/>
          <w:lang w:eastAsia="ru-RU"/>
        </w:rPr>
      </w:pPr>
      <w:r w:rsidRPr="00C91714">
        <w:rPr>
          <w:rFonts w:eastAsia="Times New Roman" w:cs="Times New Roman"/>
          <w:b/>
          <w:bCs/>
          <w:color w:val="000000"/>
          <w:sz w:val="20"/>
          <w:szCs w:val="20"/>
          <w:lang w:eastAsia="ru-RU"/>
        </w:rPr>
        <w:t> </w:t>
      </w:r>
    </w:p>
    <w:p w:rsidR="00C91714" w:rsidRPr="00C91714" w:rsidRDefault="00C91714" w:rsidP="00C91714">
      <w:pPr>
        <w:spacing w:after="0" w:line="240" w:lineRule="auto"/>
        <w:jc w:val="center"/>
        <w:rPr>
          <w:rFonts w:ascii="Arial" w:eastAsia="Times New Roman" w:hAnsi="Arial" w:cs="Arial"/>
          <w:color w:val="000000"/>
          <w:szCs w:val="24"/>
          <w:lang w:eastAsia="ru-RU"/>
        </w:rPr>
      </w:pPr>
      <w:r w:rsidRPr="00C91714">
        <w:rPr>
          <w:rFonts w:eastAsia="Times New Roman" w:cs="Times New Roman"/>
          <w:b/>
          <w:bCs/>
          <w:color w:val="000000"/>
          <w:sz w:val="20"/>
          <w:szCs w:val="20"/>
          <w:lang w:eastAsia="ru-RU"/>
        </w:rPr>
        <w:t> </w:t>
      </w:r>
    </w:p>
    <w:p w:rsidR="00C91714" w:rsidRPr="00C91714" w:rsidRDefault="00C91714" w:rsidP="00C91714">
      <w:pPr>
        <w:spacing w:after="0" w:line="240" w:lineRule="auto"/>
        <w:jc w:val="both"/>
        <w:rPr>
          <w:rFonts w:ascii="Arial" w:eastAsia="Times New Roman" w:hAnsi="Arial" w:cs="Arial"/>
          <w:color w:val="000000"/>
          <w:szCs w:val="24"/>
          <w:lang w:eastAsia="ru-RU"/>
        </w:rPr>
      </w:pPr>
      <w:r w:rsidRPr="00C91714">
        <w:rPr>
          <w:rFonts w:eastAsia="Times New Roman" w:cs="Times New Roman"/>
          <w:b/>
          <w:bCs/>
          <w:color w:val="000000"/>
          <w:sz w:val="20"/>
          <w:szCs w:val="20"/>
          <w:lang w:eastAsia="ru-RU"/>
        </w:rPr>
        <w:t>от « 22 » апреля 2015 года № 149</w:t>
      </w:r>
    </w:p>
    <w:p w:rsidR="00C91714" w:rsidRPr="00C91714" w:rsidRDefault="00C91714" w:rsidP="00C91714">
      <w:pPr>
        <w:spacing w:after="0" w:line="240" w:lineRule="auto"/>
        <w:jc w:val="both"/>
        <w:rPr>
          <w:rFonts w:ascii="Arial" w:eastAsia="Times New Roman" w:hAnsi="Arial" w:cs="Arial"/>
          <w:color w:val="000000"/>
          <w:szCs w:val="24"/>
          <w:lang w:eastAsia="ru-RU"/>
        </w:rPr>
      </w:pPr>
      <w:r w:rsidRPr="00C91714">
        <w:rPr>
          <w:rFonts w:eastAsia="Times New Roman" w:cs="Times New Roman"/>
          <w:b/>
          <w:bCs/>
          <w:color w:val="000000"/>
          <w:sz w:val="20"/>
          <w:szCs w:val="20"/>
          <w:lang w:eastAsia="ru-RU"/>
        </w:rPr>
        <w:t> </w:t>
      </w:r>
    </w:p>
    <w:tbl>
      <w:tblPr>
        <w:tblW w:w="0" w:type="auto"/>
        <w:tblCellMar>
          <w:left w:w="0" w:type="dxa"/>
          <w:right w:w="0" w:type="dxa"/>
        </w:tblCellMar>
        <w:tblLook w:val="04A0" w:firstRow="1" w:lastRow="0" w:firstColumn="1" w:lastColumn="0" w:noHBand="0" w:noVBand="1"/>
      </w:tblPr>
      <w:tblGrid>
        <w:gridCol w:w="9252"/>
      </w:tblGrid>
      <w:tr w:rsidR="00C91714" w:rsidRPr="00C91714" w:rsidTr="00C91714">
        <w:trPr>
          <w:trHeight w:val="720"/>
        </w:trPr>
        <w:tc>
          <w:tcPr>
            <w:tcW w:w="9252" w:type="dxa"/>
            <w:tcMar>
              <w:top w:w="0" w:type="dxa"/>
              <w:left w:w="108" w:type="dxa"/>
              <w:bottom w:w="0" w:type="dxa"/>
              <w:right w:w="108" w:type="dxa"/>
            </w:tcMar>
            <w:hideMark/>
          </w:tcPr>
          <w:p w:rsidR="00C91714" w:rsidRPr="00C91714" w:rsidRDefault="00C91714" w:rsidP="00C91714">
            <w:pPr>
              <w:spacing w:after="0" w:line="240" w:lineRule="auto"/>
              <w:jc w:val="center"/>
              <w:rPr>
                <w:rFonts w:eastAsia="Times New Roman" w:cs="Times New Roman"/>
                <w:szCs w:val="24"/>
                <w:lang w:eastAsia="ru-RU"/>
              </w:rPr>
            </w:pPr>
            <w:r w:rsidRPr="00C91714">
              <w:rPr>
                <w:rFonts w:eastAsia="Times New Roman" w:cs="Times New Roman"/>
                <w:b/>
                <w:bCs/>
                <w:sz w:val="32"/>
                <w:szCs w:val="32"/>
                <w:lang w:eastAsia="ru-RU"/>
              </w:rPr>
              <w:t>Об утверждении муниципальной программы «Развитие образования </w:t>
            </w:r>
            <w:proofErr w:type="gramStart"/>
            <w:r w:rsidRPr="00C91714">
              <w:rPr>
                <w:rFonts w:eastAsia="Times New Roman" w:cs="Times New Roman"/>
                <w:b/>
                <w:bCs/>
                <w:sz w:val="32"/>
                <w:szCs w:val="32"/>
                <w:lang w:eastAsia="ru-RU"/>
              </w:rPr>
              <w:t>в</w:t>
            </w:r>
            <w:proofErr w:type="gramEnd"/>
            <w:r w:rsidRPr="00C91714">
              <w:rPr>
                <w:rFonts w:eastAsia="Times New Roman" w:cs="Times New Roman"/>
                <w:b/>
                <w:bCs/>
                <w:sz w:val="32"/>
                <w:szCs w:val="32"/>
                <w:lang w:eastAsia="ru-RU"/>
              </w:rPr>
              <w:t> </w:t>
            </w:r>
            <w:proofErr w:type="gramStart"/>
            <w:r w:rsidRPr="00C91714">
              <w:rPr>
                <w:rFonts w:eastAsia="Times New Roman" w:cs="Times New Roman"/>
                <w:b/>
                <w:bCs/>
                <w:sz w:val="32"/>
                <w:szCs w:val="32"/>
                <w:lang w:eastAsia="ru-RU"/>
              </w:rPr>
              <w:t>Усть-Большерецком</w:t>
            </w:r>
            <w:proofErr w:type="gramEnd"/>
            <w:r w:rsidRPr="00C91714">
              <w:rPr>
                <w:rFonts w:eastAsia="Times New Roman" w:cs="Times New Roman"/>
                <w:b/>
                <w:bCs/>
                <w:sz w:val="32"/>
                <w:szCs w:val="32"/>
                <w:lang w:eastAsia="ru-RU"/>
              </w:rPr>
              <w:t> муниципальном районе на 2015-2017 годы».</w:t>
            </w:r>
          </w:p>
        </w:tc>
      </w:tr>
    </w:tbl>
    <w:p w:rsidR="00C91714" w:rsidRPr="00C91714" w:rsidRDefault="00C91714" w:rsidP="00C91714">
      <w:pPr>
        <w:spacing w:after="0" w:line="240" w:lineRule="auto"/>
        <w:jc w:val="both"/>
        <w:rPr>
          <w:rFonts w:ascii="Arial" w:eastAsia="Times New Roman" w:hAnsi="Arial" w:cs="Arial"/>
          <w:color w:val="000000"/>
          <w:szCs w:val="24"/>
          <w:lang w:eastAsia="ru-RU"/>
        </w:rPr>
      </w:pPr>
      <w:r w:rsidRPr="00C91714">
        <w:rPr>
          <w:rFonts w:eastAsia="Times New Roman" w:cs="Times New Roman"/>
          <w:color w:val="000000"/>
          <w:sz w:val="28"/>
          <w:szCs w:val="28"/>
          <w:lang w:eastAsia="ru-RU"/>
        </w:rPr>
        <w:t> </w:t>
      </w:r>
    </w:p>
    <w:p w:rsidR="00C91714" w:rsidRPr="00C91714" w:rsidRDefault="00C91714" w:rsidP="00C91714">
      <w:pPr>
        <w:spacing w:after="0" w:line="240" w:lineRule="auto"/>
        <w:jc w:val="both"/>
        <w:rPr>
          <w:rFonts w:ascii="Arial" w:eastAsia="Times New Roman" w:hAnsi="Arial" w:cs="Arial"/>
          <w:color w:val="000000"/>
          <w:szCs w:val="24"/>
          <w:lang w:eastAsia="ru-RU"/>
        </w:rPr>
      </w:pPr>
      <w:r w:rsidRPr="00C91714">
        <w:rPr>
          <w:rFonts w:eastAsia="Times New Roman" w:cs="Times New Roman"/>
          <w:color w:val="000000"/>
          <w:sz w:val="28"/>
          <w:szCs w:val="28"/>
          <w:lang w:eastAsia="ru-RU"/>
        </w:rPr>
        <w:t>(см. постановление от</w:t>
      </w:r>
      <w:hyperlink r:id="rId6" w:tgtFrame="_blank" w:history="1">
        <w:r w:rsidRPr="00C91714">
          <w:rPr>
            <w:rFonts w:eastAsia="Times New Roman" w:cs="Times New Roman"/>
            <w:color w:val="0000FF"/>
            <w:sz w:val="28"/>
            <w:szCs w:val="28"/>
            <w:lang w:eastAsia="ru-RU"/>
          </w:rPr>
          <w:t> 03.11.2016 № 493</w:t>
        </w:r>
      </w:hyperlink>
      <w:r w:rsidRPr="00C91714">
        <w:rPr>
          <w:rFonts w:eastAsia="Times New Roman" w:cs="Times New Roman"/>
          <w:color w:val="000000"/>
          <w:sz w:val="28"/>
          <w:szCs w:val="28"/>
          <w:lang w:eastAsia="ru-RU"/>
        </w:rPr>
        <w:t>, от </w:t>
      </w:r>
      <w:hyperlink r:id="rId7" w:tgtFrame="_blank" w:history="1">
        <w:r w:rsidRPr="00C91714">
          <w:rPr>
            <w:rFonts w:eastAsia="Times New Roman" w:cs="Times New Roman"/>
            <w:color w:val="0000FF"/>
            <w:sz w:val="28"/>
            <w:szCs w:val="28"/>
            <w:lang w:eastAsia="ru-RU"/>
          </w:rPr>
          <w:t>15.08.2017 № 308</w:t>
        </w:r>
      </w:hyperlink>
      <w:r w:rsidRPr="00C91714">
        <w:rPr>
          <w:rFonts w:eastAsia="Times New Roman" w:cs="Times New Roman"/>
          <w:color w:val="000000"/>
          <w:sz w:val="28"/>
          <w:szCs w:val="28"/>
          <w:lang w:eastAsia="ru-RU"/>
        </w:rPr>
        <w:t>, от </w:t>
      </w:r>
      <w:hyperlink r:id="rId8" w:tgtFrame="_blank" w:history="1">
        <w:r w:rsidRPr="00C91714">
          <w:rPr>
            <w:rFonts w:eastAsia="Times New Roman" w:cs="Times New Roman"/>
            <w:color w:val="0000FF"/>
            <w:sz w:val="28"/>
            <w:szCs w:val="28"/>
            <w:lang w:eastAsia="ru-RU"/>
          </w:rPr>
          <w:t>23.03.2018 № 121</w:t>
        </w:r>
      </w:hyperlink>
      <w:r w:rsidRPr="00C91714">
        <w:rPr>
          <w:rFonts w:eastAsia="Times New Roman" w:cs="Times New Roman"/>
          <w:color w:val="0000FF"/>
          <w:sz w:val="28"/>
          <w:szCs w:val="28"/>
          <w:lang w:eastAsia="ru-RU"/>
        </w:rPr>
        <w:t>, </w:t>
      </w:r>
      <w:r w:rsidRPr="00C91714">
        <w:rPr>
          <w:rFonts w:eastAsia="Times New Roman" w:cs="Times New Roman"/>
          <w:color w:val="000000"/>
          <w:sz w:val="28"/>
          <w:szCs w:val="28"/>
          <w:lang w:eastAsia="ru-RU"/>
        </w:rPr>
        <w:t>от</w:t>
      </w:r>
      <w:r w:rsidRPr="00C91714">
        <w:rPr>
          <w:rFonts w:eastAsia="Times New Roman" w:cs="Times New Roman"/>
          <w:color w:val="0000FF"/>
          <w:sz w:val="28"/>
          <w:szCs w:val="28"/>
          <w:lang w:eastAsia="ru-RU"/>
        </w:rPr>
        <w:t>  </w:t>
      </w:r>
      <w:hyperlink r:id="rId9" w:tgtFrame="_blank" w:history="1">
        <w:r w:rsidRPr="00C91714">
          <w:rPr>
            <w:rFonts w:eastAsia="Times New Roman" w:cs="Times New Roman"/>
            <w:color w:val="0000FF"/>
            <w:sz w:val="28"/>
            <w:szCs w:val="28"/>
            <w:lang w:eastAsia="ru-RU"/>
          </w:rPr>
          <w:t>27.02.2019 № 58</w:t>
        </w:r>
      </w:hyperlink>
      <w:r w:rsidRPr="00C91714">
        <w:rPr>
          <w:rFonts w:eastAsia="Times New Roman" w:cs="Times New Roman"/>
          <w:color w:val="000000"/>
          <w:sz w:val="28"/>
          <w:szCs w:val="28"/>
          <w:lang w:eastAsia="ru-RU"/>
        </w:rPr>
        <w:t> о внесении изменений)</w:t>
      </w:r>
    </w:p>
    <w:p w:rsidR="00C91714" w:rsidRPr="00C91714" w:rsidRDefault="00C91714" w:rsidP="00C91714">
      <w:pPr>
        <w:spacing w:after="0" w:line="240" w:lineRule="auto"/>
        <w:jc w:val="both"/>
        <w:rPr>
          <w:rFonts w:ascii="Arial" w:eastAsia="Times New Roman" w:hAnsi="Arial" w:cs="Arial"/>
          <w:color w:val="000000"/>
          <w:szCs w:val="24"/>
          <w:lang w:eastAsia="ru-RU"/>
        </w:rPr>
      </w:pPr>
      <w:r w:rsidRPr="00C91714">
        <w:rPr>
          <w:rFonts w:eastAsia="Times New Roman" w:cs="Times New Roman"/>
          <w:b/>
          <w:bCs/>
          <w:color w:val="000000"/>
          <w:sz w:val="28"/>
          <w:szCs w:val="28"/>
          <w:lang w:eastAsia="ru-RU"/>
        </w:rPr>
        <w:t> </w:t>
      </w:r>
    </w:p>
    <w:p w:rsidR="00C91714" w:rsidRPr="00C91714" w:rsidRDefault="00C91714" w:rsidP="00C91714">
      <w:pPr>
        <w:spacing w:after="0" w:line="240" w:lineRule="auto"/>
        <w:jc w:val="both"/>
        <w:rPr>
          <w:rFonts w:ascii="Arial" w:eastAsia="Times New Roman" w:hAnsi="Arial" w:cs="Arial"/>
          <w:color w:val="000000"/>
          <w:szCs w:val="24"/>
          <w:lang w:eastAsia="ru-RU"/>
        </w:rPr>
      </w:pPr>
      <w:r w:rsidRPr="00C91714">
        <w:rPr>
          <w:rFonts w:eastAsia="Times New Roman" w:cs="Times New Roman"/>
          <w:color w:val="000000"/>
          <w:sz w:val="28"/>
          <w:szCs w:val="28"/>
          <w:lang w:eastAsia="ru-RU"/>
        </w:rPr>
        <w:t>В соответствии с Распоряжением Администрации Усть-Большерецкого муниципального района от 28.07.2014 № 181 «О разработке муниципальной программы «Развитие образования </w:t>
      </w:r>
      <w:proofErr w:type="gramStart"/>
      <w:r w:rsidRPr="00C91714">
        <w:rPr>
          <w:rFonts w:eastAsia="Times New Roman" w:cs="Times New Roman"/>
          <w:color w:val="000000"/>
          <w:sz w:val="28"/>
          <w:szCs w:val="28"/>
          <w:lang w:eastAsia="ru-RU"/>
        </w:rPr>
        <w:t>в</w:t>
      </w:r>
      <w:proofErr w:type="gramEnd"/>
      <w:r w:rsidRPr="00C91714">
        <w:rPr>
          <w:rFonts w:eastAsia="Times New Roman" w:cs="Times New Roman"/>
          <w:color w:val="000000"/>
          <w:sz w:val="28"/>
          <w:szCs w:val="28"/>
          <w:lang w:eastAsia="ru-RU"/>
        </w:rPr>
        <w:t> </w:t>
      </w:r>
      <w:proofErr w:type="gramStart"/>
      <w:r w:rsidRPr="00C91714">
        <w:rPr>
          <w:rFonts w:eastAsia="Times New Roman" w:cs="Times New Roman"/>
          <w:color w:val="000000"/>
          <w:sz w:val="28"/>
          <w:szCs w:val="28"/>
          <w:lang w:eastAsia="ru-RU"/>
        </w:rPr>
        <w:t>Усть-Большерецком</w:t>
      </w:r>
      <w:proofErr w:type="gramEnd"/>
      <w:r w:rsidRPr="00C91714">
        <w:rPr>
          <w:rFonts w:eastAsia="Times New Roman" w:cs="Times New Roman"/>
          <w:color w:val="000000"/>
          <w:sz w:val="28"/>
          <w:szCs w:val="28"/>
          <w:lang w:eastAsia="ru-RU"/>
        </w:rPr>
        <w:t> муниципальном районе на 2015-2017 годы» и в целях дальнейшего развития системы образования в Усть-Большерецком муниципальном районе, обеспечивающей доступность и повышение качества образования, Администрация Усть-Большерецкого муниципального района:</w:t>
      </w:r>
    </w:p>
    <w:p w:rsidR="00C91714" w:rsidRPr="00C91714" w:rsidRDefault="00C91714" w:rsidP="00C91714">
      <w:pPr>
        <w:spacing w:after="0" w:line="240" w:lineRule="auto"/>
        <w:jc w:val="both"/>
        <w:rPr>
          <w:rFonts w:ascii="Arial" w:eastAsia="Times New Roman" w:hAnsi="Arial" w:cs="Arial"/>
          <w:color w:val="000000"/>
          <w:szCs w:val="24"/>
          <w:lang w:eastAsia="ru-RU"/>
        </w:rPr>
      </w:pPr>
      <w:r w:rsidRPr="00C91714">
        <w:rPr>
          <w:rFonts w:eastAsia="Times New Roman" w:cs="Times New Roman"/>
          <w:color w:val="000000"/>
          <w:sz w:val="28"/>
          <w:szCs w:val="28"/>
          <w:lang w:eastAsia="ru-RU"/>
        </w:rPr>
        <w:t> </w:t>
      </w:r>
    </w:p>
    <w:p w:rsidR="00C91714" w:rsidRPr="00C91714" w:rsidRDefault="00C91714" w:rsidP="00C91714">
      <w:pPr>
        <w:spacing w:after="0" w:line="240" w:lineRule="auto"/>
        <w:jc w:val="both"/>
        <w:rPr>
          <w:rFonts w:ascii="Arial" w:eastAsia="Times New Roman" w:hAnsi="Arial" w:cs="Arial"/>
          <w:color w:val="000000"/>
          <w:szCs w:val="24"/>
          <w:lang w:eastAsia="ru-RU"/>
        </w:rPr>
      </w:pPr>
      <w:r w:rsidRPr="00C91714">
        <w:rPr>
          <w:rFonts w:eastAsia="Times New Roman" w:cs="Times New Roman"/>
          <w:b/>
          <w:bCs/>
          <w:color w:val="000000"/>
          <w:sz w:val="28"/>
          <w:szCs w:val="28"/>
          <w:lang w:eastAsia="ru-RU"/>
        </w:rPr>
        <w:t>ПОСТАНОВЛЯЕТ</w:t>
      </w:r>
      <w:r w:rsidRPr="00C91714">
        <w:rPr>
          <w:rFonts w:eastAsia="Times New Roman" w:cs="Times New Roman"/>
          <w:color w:val="000000"/>
          <w:sz w:val="28"/>
          <w:szCs w:val="28"/>
          <w:lang w:eastAsia="ru-RU"/>
        </w:rPr>
        <w:t>:</w:t>
      </w:r>
    </w:p>
    <w:p w:rsidR="00C91714" w:rsidRPr="00C91714" w:rsidRDefault="00C91714" w:rsidP="00C91714">
      <w:pPr>
        <w:spacing w:after="0" w:line="240" w:lineRule="auto"/>
        <w:jc w:val="both"/>
        <w:rPr>
          <w:rFonts w:ascii="Arial" w:eastAsia="Times New Roman" w:hAnsi="Arial" w:cs="Arial"/>
          <w:color w:val="000000"/>
          <w:szCs w:val="24"/>
          <w:lang w:eastAsia="ru-RU"/>
        </w:rPr>
      </w:pPr>
      <w:r w:rsidRPr="00C91714">
        <w:rPr>
          <w:rFonts w:eastAsia="Times New Roman" w:cs="Times New Roman"/>
          <w:color w:val="000000"/>
          <w:sz w:val="28"/>
          <w:szCs w:val="28"/>
          <w:lang w:eastAsia="ru-RU"/>
        </w:rPr>
        <w:t> </w:t>
      </w:r>
    </w:p>
    <w:p w:rsidR="00C91714" w:rsidRPr="00C91714" w:rsidRDefault="00C91714" w:rsidP="00C91714">
      <w:pPr>
        <w:numPr>
          <w:ilvl w:val="0"/>
          <w:numId w:val="1"/>
        </w:numPr>
        <w:spacing w:after="0" w:line="240" w:lineRule="auto"/>
        <w:ind w:left="0" w:firstLine="0"/>
        <w:jc w:val="both"/>
        <w:rPr>
          <w:rFonts w:eastAsia="Times New Roman" w:cs="Times New Roman"/>
          <w:color w:val="000000"/>
          <w:sz w:val="28"/>
          <w:szCs w:val="28"/>
          <w:lang w:eastAsia="ru-RU"/>
        </w:rPr>
      </w:pPr>
      <w:r w:rsidRPr="00C91714">
        <w:rPr>
          <w:rFonts w:eastAsia="Times New Roman" w:cs="Times New Roman"/>
          <w:color w:val="000000"/>
          <w:sz w:val="14"/>
          <w:szCs w:val="14"/>
          <w:lang w:eastAsia="ru-RU"/>
        </w:rPr>
        <w:t>                  </w:t>
      </w:r>
      <w:r w:rsidRPr="00C91714">
        <w:rPr>
          <w:rFonts w:eastAsia="Times New Roman" w:cs="Times New Roman"/>
          <w:color w:val="000000"/>
          <w:sz w:val="28"/>
          <w:szCs w:val="28"/>
          <w:lang w:eastAsia="ru-RU"/>
        </w:rPr>
        <w:t>Утвердить муниципальную программу «Развитие образования </w:t>
      </w:r>
      <w:proofErr w:type="gramStart"/>
      <w:r w:rsidRPr="00C91714">
        <w:rPr>
          <w:rFonts w:eastAsia="Times New Roman" w:cs="Times New Roman"/>
          <w:color w:val="000000"/>
          <w:sz w:val="28"/>
          <w:szCs w:val="28"/>
          <w:lang w:eastAsia="ru-RU"/>
        </w:rPr>
        <w:t>в</w:t>
      </w:r>
      <w:proofErr w:type="gramEnd"/>
      <w:r w:rsidRPr="00C91714">
        <w:rPr>
          <w:rFonts w:eastAsia="Times New Roman" w:cs="Times New Roman"/>
          <w:color w:val="000000"/>
          <w:sz w:val="28"/>
          <w:szCs w:val="28"/>
          <w:lang w:eastAsia="ru-RU"/>
        </w:rPr>
        <w:t> </w:t>
      </w:r>
      <w:proofErr w:type="gramStart"/>
      <w:r w:rsidRPr="00C91714">
        <w:rPr>
          <w:rFonts w:eastAsia="Times New Roman" w:cs="Times New Roman"/>
          <w:color w:val="000000"/>
          <w:sz w:val="28"/>
          <w:szCs w:val="28"/>
          <w:lang w:eastAsia="ru-RU"/>
        </w:rPr>
        <w:t>Усть-Большерецком</w:t>
      </w:r>
      <w:proofErr w:type="gramEnd"/>
      <w:r w:rsidRPr="00C91714">
        <w:rPr>
          <w:rFonts w:eastAsia="Times New Roman" w:cs="Times New Roman"/>
          <w:color w:val="000000"/>
          <w:sz w:val="28"/>
          <w:szCs w:val="28"/>
          <w:lang w:eastAsia="ru-RU"/>
        </w:rPr>
        <w:t xml:space="preserve"> муниципальном районе на 2015-2017 годы» согласно приложению.</w:t>
      </w:r>
    </w:p>
    <w:p w:rsidR="00C91714" w:rsidRPr="00C91714" w:rsidRDefault="00C91714" w:rsidP="00C91714">
      <w:pPr>
        <w:numPr>
          <w:ilvl w:val="0"/>
          <w:numId w:val="1"/>
        </w:numPr>
        <w:spacing w:before="240" w:after="0" w:line="240" w:lineRule="auto"/>
        <w:ind w:left="0" w:firstLine="0"/>
        <w:jc w:val="both"/>
        <w:rPr>
          <w:rFonts w:eastAsia="Times New Roman" w:cs="Times New Roman"/>
          <w:color w:val="434343"/>
          <w:spacing w:val="1"/>
          <w:sz w:val="28"/>
          <w:szCs w:val="28"/>
          <w:lang w:eastAsia="ru-RU"/>
        </w:rPr>
      </w:pPr>
      <w:r w:rsidRPr="00C91714">
        <w:rPr>
          <w:rFonts w:eastAsia="Times New Roman" w:cs="Times New Roman"/>
          <w:color w:val="434343"/>
          <w:spacing w:val="1"/>
          <w:sz w:val="14"/>
          <w:szCs w:val="14"/>
          <w:lang w:eastAsia="ru-RU"/>
        </w:rPr>
        <w:t>                  </w:t>
      </w:r>
      <w:r w:rsidRPr="00C91714">
        <w:rPr>
          <w:rFonts w:eastAsia="Times New Roman" w:cs="Times New Roman"/>
          <w:color w:val="434343"/>
          <w:spacing w:val="1"/>
          <w:sz w:val="28"/>
          <w:szCs w:val="28"/>
          <w:lang w:eastAsia="ru-RU"/>
        </w:rPr>
        <w:t>Управлению делами настоящее постановление обнародовать и разместить на официальном сайте Администрации Усть-Большерецкого муниципального района в сети Интернет.</w:t>
      </w:r>
    </w:p>
    <w:p w:rsidR="00C91714" w:rsidRPr="00C91714" w:rsidRDefault="00C91714" w:rsidP="00C91714">
      <w:pPr>
        <w:numPr>
          <w:ilvl w:val="0"/>
          <w:numId w:val="1"/>
        </w:numPr>
        <w:spacing w:before="240" w:after="0" w:line="240" w:lineRule="auto"/>
        <w:ind w:left="0" w:firstLine="0"/>
        <w:jc w:val="both"/>
        <w:rPr>
          <w:rFonts w:eastAsia="Times New Roman" w:cs="Times New Roman"/>
          <w:color w:val="434343"/>
          <w:spacing w:val="1"/>
          <w:sz w:val="28"/>
          <w:szCs w:val="28"/>
          <w:lang w:eastAsia="ru-RU"/>
        </w:rPr>
      </w:pPr>
      <w:r w:rsidRPr="00C91714">
        <w:rPr>
          <w:rFonts w:eastAsia="Times New Roman" w:cs="Times New Roman"/>
          <w:color w:val="434343"/>
          <w:spacing w:val="1"/>
          <w:sz w:val="14"/>
          <w:szCs w:val="14"/>
          <w:lang w:eastAsia="ru-RU"/>
        </w:rPr>
        <w:t>                  </w:t>
      </w:r>
      <w:r w:rsidRPr="00C91714">
        <w:rPr>
          <w:rFonts w:eastAsia="Times New Roman" w:cs="Times New Roman"/>
          <w:color w:val="434343"/>
          <w:spacing w:val="1"/>
          <w:sz w:val="28"/>
          <w:szCs w:val="28"/>
          <w:lang w:eastAsia="ru-RU"/>
        </w:rPr>
        <w:t>Настоящее постановление вступает в силу после его официального обнародования и распространяется на правоотношения, возникающие с 01.01.2015 года.</w:t>
      </w:r>
    </w:p>
    <w:p w:rsidR="00C91714" w:rsidRPr="00C91714" w:rsidRDefault="00C91714" w:rsidP="00C91714">
      <w:pPr>
        <w:numPr>
          <w:ilvl w:val="0"/>
          <w:numId w:val="1"/>
        </w:numPr>
        <w:spacing w:before="240" w:after="0" w:line="240" w:lineRule="auto"/>
        <w:ind w:left="0" w:firstLine="0"/>
        <w:jc w:val="both"/>
        <w:rPr>
          <w:rFonts w:eastAsia="Times New Roman" w:cs="Times New Roman"/>
          <w:color w:val="434343"/>
          <w:spacing w:val="1"/>
          <w:sz w:val="28"/>
          <w:szCs w:val="28"/>
          <w:lang w:eastAsia="ru-RU"/>
        </w:rPr>
      </w:pPr>
      <w:r w:rsidRPr="00C91714">
        <w:rPr>
          <w:rFonts w:eastAsia="Times New Roman" w:cs="Times New Roman"/>
          <w:color w:val="434343"/>
          <w:spacing w:val="1"/>
          <w:sz w:val="14"/>
          <w:szCs w:val="14"/>
          <w:lang w:eastAsia="ru-RU"/>
        </w:rPr>
        <w:t>                  </w:t>
      </w:r>
      <w:proofErr w:type="gramStart"/>
      <w:r w:rsidRPr="00C91714">
        <w:rPr>
          <w:rFonts w:eastAsia="Times New Roman" w:cs="Times New Roman"/>
          <w:color w:val="434343"/>
          <w:spacing w:val="1"/>
          <w:sz w:val="28"/>
          <w:szCs w:val="28"/>
          <w:lang w:eastAsia="ru-RU"/>
        </w:rPr>
        <w:t>Контроль за</w:t>
      </w:r>
      <w:proofErr w:type="gramEnd"/>
      <w:r w:rsidRPr="00C91714">
        <w:rPr>
          <w:rFonts w:eastAsia="Times New Roman" w:cs="Times New Roman"/>
          <w:color w:val="434343"/>
          <w:spacing w:val="1"/>
          <w:sz w:val="28"/>
          <w:szCs w:val="28"/>
          <w:lang w:eastAsia="ru-RU"/>
        </w:rPr>
        <w:t> исполнением данного постановления возложить на Логинова Василия Ивановича, заместителя Главы Администрации Усть-Большерецкого муниципального района.</w:t>
      </w:r>
    </w:p>
    <w:p w:rsidR="00C91714" w:rsidRPr="00C91714" w:rsidRDefault="00C91714" w:rsidP="00C91714">
      <w:pPr>
        <w:spacing w:after="0" w:line="240" w:lineRule="auto"/>
        <w:jc w:val="both"/>
        <w:rPr>
          <w:rFonts w:ascii="Arial" w:eastAsia="Times New Roman" w:hAnsi="Arial" w:cs="Arial"/>
          <w:color w:val="000000"/>
          <w:szCs w:val="24"/>
          <w:lang w:eastAsia="ru-RU"/>
        </w:rPr>
      </w:pPr>
      <w:r w:rsidRPr="00C91714">
        <w:rPr>
          <w:rFonts w:eastAsia="Times New Roman" w:cs="Times New Roman"/>
          <w:b/>
          <w:bCs/>
          <w:color w:val="000000"/>
          <w:sz w:val="28"/>
          <w:szCs w:val="28"/>
          <w:lang w:eastAsia="ru-RU"/>
        </w:rPr>
        <w:t> </w:t>
      </w:r>
    </w:p>
    <w:p w:rsidR="00C91714" w:rsidRPr="00C91714" w:rsidRDefault="00C91714" w:rsidP="00C91714">
      <w:pPr>
        <w:spacing w:after="0" w:line="240" w:lineRule="auto"/>
        <w:jc w:val="both"/>
        <w:rPr>
          <w:rFonts w:ascii="Arial" w:eastAsia="Times New Roman" w:hAnsi="Arial" w:cs="Arial"/>
          <w:color w:val="000000"/>
          <w:szCs w:val="24"/>
          <w:lang w:eastAsia="ru-RU"/>
        </w:rPr>
      </w:pPr>
      <w:r w:rsidRPr="00C91714">
        <w:rPr>
          <w:rFonts w:eastAsia="Times New Roman" w:cs="Times New Roman"/>
          <w:color w:val="000000"/>
          <w:sz w:val="28"/>
          <w:szCs w:val="28"/>
          <w:lang w:eastAsia="ru-RU"/>
        </w:rPr>
        <w:t> </w:t>
      </w:r>
    </w:p>
    <w:p w:rsidR="00C91714" w:rsidRPr="00C91714" w:rsidRDefault="00C91714" w:rsidP="00C91714">
      <w:pPr>
        <w:spacing w:after="0" w:line="240" w:lineRule="auto"/>
        <w:jc w:val="both"/>
        <w:rPr>
          <w:rFonts w:ascii="Arial" w:eastAsia="Times New Roman" w:hAnsi="Arial" w:cs="Arial"/>
          <w:color w:val="000000"/>
          <w:szCs w:val="24"/>
          <w:lang w:eastAsia="ru-RU"/>
        </w:rPr>
      </w:pPr>
      <w:proofErr w:type="spellStart"/>
      <w:r w:rsidRPr="00C91714">
        <w:rPr>
          <w:rFonts w:eastAsia="Times New Roman" w:cs="Times New Roman"/>
          <w:color w:val="000000"/>
          <w:sz w:val="28"/>
          <w:szCs w:val="28"/>
          <w:lang w:eastAsia="ru-RU"/>
        </w:rPr>
        <w:t>И.о</w:t>
      </w:r>
      <w:proofErr w:type="spellEnd"/>
      <w:r w:rsidRPr="00C91714">
        <w:rPr>
          <w:rFonts w:eastAsia="Times New Roman" w:cs="Times New Roman"/>
          <w:color w:val="000000"/>
          <w:sz w:val="28"/>
          <w:szCs w:val="28"/>
          <w:lang w:eastAsia="ru-RU"/>
        </w:rPr>
        <w:t>. Главы Администрации</w:t>
      </w:r>
    </w:p>
    <w:p w:rsidR="00C91714" w:rsidRPr="00C91714" w:rsidRDefault="00C91714" w:rsidP="00C91714">
      <w:pPr>
        <w:spacing w:after="0" w:line="240" w:lineRule="auto"/>
        <w:jc w:val="both"/>
        <w:rPr>
          <w:rFonts w:ascii="Arial" w:eastAsia="Times New Roman" w:hAnsi="Arial" w:cs="Arial"/>
          <w:color w:val="000000"/>
          <w:szCs w:val="24"/>
          <w:lang w:eastAsia="ru-RU"/>
        </w:rPr>
      </w:pPr>
      <w:r w:rsidRPr="00C91714">
        <w:rPr>
          <w:rFonts w:eastAsia="Times New Roman" w:cs="Times New Roman"/>
          <w:color w:val="000000"/>
          <w:sz w:val="28"/>
          <w:szCs w:val="28"/>
          <w:lang w:eastAsia="ru-RU"/>
        </w:rPr>
        <w:t>Усть-Большерецкого</w:t>
      </w:r>
    </w:p>
    <w:p w:rsidR="00C91714" w:rsidRPr="00C91714" w:rsidRDefault="00C91714" w:rsidP="00C91714">
      <w:pPr>
        <w:spacing w:after="0" w:line="240" w:lineRule="auto"/>
        <w:jc w:val="both"/>
        <w:rPr>
          <w:rFonts w:ascii="Arial" w:eastAsia="Times New Roman" w:hAnsi="Arial" w:cs="Arial"/>
          <w:color w:val="000000"/>
          <w:szCs w:val="24"/>
          <w:lang w:eastAsia="ru-RU"/>
        </w:rPr>
      </w:pPr>
      <w:r w:rsidRPr="00C91714">
        <w:rPr>
          <w:rFonts w:eastAsia="Times New Roman" w:cs="Times New Roman"/>
          <w:color w:val="000000"/>
          <w:sz w:val="28"/>
          <w:szCs w:val="28"/>
          <w:lang w:eastAsia="ru-RU"/>
        </w:rPr>
        <w:lastRenderedPageBreak/>
        <w:t>муниципального района                                                                                        В.И. Логинов</w:t>
      </w:r>
    </w:p>
    <w:tbl>
      <w:tblPr>
        <w:tblW w:w="0" w:type="auto"/>
        <w:tblCellMar>
          <w:left w:w="0" w:type="dxa"/>
          <w:right w:w="0" w:type="dxa"/>
        </w:tblCellMar>
        <w:tblLook w:val="04A0" w:firstRow="1" w:lastRow="0" w:firstColumn="1" w:lastColumn="0" w:noHBand="0" w:noVBand="1"/>
      </w:tblPr>
      <w:tblGrid>
        <w:gridCol w:w="3092"/>
        <w:gridCol w:w="2403"/>
        <w:gridCol w:w="3784"/>
      </w:tblGrid>
      <w:tr w:rsidR="00C91714" w:rsidRPr="00C91714" w:rsidTr="00C91714">
        <w:tc>
          <w:tcPr>
            <w:tcW w:w="3092" w:type="dxa"/>
            <w:tcMar>
              <w:top w:w="0" w:type="dxa"/>
              <w:left w:w="108" w:type="dxa"/>
              <w:bottom w:w="0" w:type="dxa"/>
              <w:right w:w="108" w:type="dxa"/>
            </w:tcMar>
            <w:hideMark/>
          </w:tcPr>
          <w:p w:rsidR="00C91714" w:rsidRPr="00C91714" w:rsidRDefault="00C91714" w:rsidP="00C91714">
            <w:pPr>
              <w:spacing w:after="0" w:line="240" w:lineRule="auto"/>
              <w:jc w:val="center"/>
              <w:rPr>
                <w:rFonts w:eastAsia="Times New Roman" w:cs="Times New Roman"/>
                <w:szCs w:val="24"/>
                <w:lang w:eastAsia="ru-RU"/>
              </w:rPr>
            </w:pPr>
            <w:r w:rsidRPr="00C91714">
              <w:rPr>
                <w:rFonts w:eastAsia="Times New Roman" w:cs="Times New Roman"/>
                <w:b/>
                <w:bCs/>
                <w:color w:val="000000"/>
                <w:spacing w:val="-7"/>
                <w:sz w:val="28"/>
                <w:szCs w:val="28"/>
                <w:lang w:eastAsia="ru-RU"/>
              </w:rPr>
              <w:t> </w:t>
            </w:r>
          </w:p>
        </w:tc>
        <w:tc>
          <w:tcPr>
            <w:tcW w:w="2403" w:type="dxa"/>
            <w:tcMar>
              <w:top w:w="0" w:type="dxa"/>
              <w:left w:w="108" w:type="dxa"/>
              <w:bottom w:w="0" w:type="dxa"/>
              <w:right w:w="108" w:type="dxa"/>
            </w:tcMar>
            <w:hideMark/>
          </w:tcPr>
          <w:p w:rsidR="00C91714" w:rsidRPr="00C91714" w:rsidRDefault="00C91714" w:rsidP="00C91714">
            <w:pPr>
              <w:spacing w:after="0" w:line="240" w:lineRule="auto"/>
              <w:jc w:val="center"/>
              <w:rPr>
                <w:rFonts w:eastAsia="Times New Roman" w:cs="Times New Roman"/>
                <w:szCs w:val="24"/>
                <w:lang w:eastAsia="ru-RU"/>
              </w:rPr>
            </w:pPr>
            <w:r w:rsidRPr="00C91714">
              <w:rPr>
                <w:rFonts w:eastAsia="Times New Roman" w:cs="Times New Roman"/>
                <w:b/>
                <w:bCs/>
                <w:color w:val="000000"/>
                <w:spacing w:val="-7"/>
                <w:sz w:val="28"/>
                <w:szCs w:val="28"/>
                <w:lang w:eastAsia="ru-RU"/>
              </w:rPr>
              <w:t> </w:t>
            </w:r>
          </w:p>
        </w:tc>
        <w:tc>
          <w:tcPr>
            <w:tcW w:w="3784" w:type="dxa"/>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pacing w:val="-7"/>
                <w:sz w:val="22"/>
                <w:lang w:eastAsia="ru-RU"/>
              </w:rPr>
              <w:t> </w:t>
            </w:r>
          </w:p>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pacing w:val="-7"/>
                <w:sz w:val="22"/>
                <w:lang w:eastAsia="ru-RU"/>
              </w:rPr>
              <w:t> </w:t>
            </w:r>
          </w:p>
          <w:p w:rsidR="00C91714" w:rsidRDefault="00C91714" w:rsidP="00C91714">
            <w:pPr>
              <w:spacing w:after="0" w:line="240" w:lineRule="auto"/>
              <w:jc w:val="both"/>
              <w:rPr>
                <w:rFonts w:eastAsia="Times New Roman" w:cs="Times New Roman"/>
                <w:color w:val="000000"/>
                <w:spacing w:val="-7"/>
                <w:sz w:val="22"/>
                <w:lang w:eastAsia="ru-RU"/>
              </w:rPr>
            </w:pPr>
            <w:r w:rsidRPr="00C91714">
              <w:rPr>
                <w:rFonts w:eastAsia="Times New Roman" w:cs="Times New Roman"/>
                <w:color w:val="000000"/>
                <w:spacing w:val="-7"/>
                <w:sz w:val="22"/>
                <w:lang w:eastAsia="ru-RU"/>
              </w:rPr>
              <w:t> </w:t>
            </w:r>
          </w:p>
          <w:p w:rsidR="00C91714" w:rsidRDefault="00C91714" w:rsidP="00C91714">
            <w:pPr>
              <w:spacing w:after="0" w:line="240" w:lineRule="auto"/>
              <w:jc w:val="both"/>
              <w:rPr>
                <w:rFonts w:eastAsia="Times New Roman" w:cs="Times New Roman"/>
                <w:color w:val="000000"/>
                <w:spacing w:val="-7"/>
                <w:sz w:val="22"/>
                <w:lang w:eastAsia="ru-RU"/>
              </w:rPr>
            </w:pPr>
          </w:p>
          <w:p w:rsidR="00C91714" w:rsidRDefault="00C91714" w:rsidP="00C91714">
            <w:pPr>
              <w:spacing w:after="0" w:line="240" w:lineRule="auto"/>
              <w:jc w:val="both"/>
              <w:rPr>
                <w:rFonts w:eastAsia="Times New Roman" w:cs="Times New Roman"/>
                <w:color w:val="000000"/>
                <w:spacing w:val="-7"/>
                <w:sz w:val="22"/>
                <w:lang w:eastAsia="ru-RU"/>
              </w:rPr>
            </w:pPr>
          </w:p>
          <w:p w:rsidR="00C91714" w:rsidRDefault="00C91714" w:rsidP="00C91714">
            <w:pPr>
              <w:spacing w:after="0" w:line="240" w:lineRule="auto"/>
              <w:jc w:val="both"/>
              <w:rPr>
                <w:rFonts w:eastAsia="Times New Roman" w:cs="Times New Roman"/>
                <w:color w:val="000000"/>
                <w:spacing w:val="-7"/>
                <w:sz w:val="22"/>
                <w:lang w:eastAsia="ru-RU"/>
              </w:rPr>
            </w:pPr>
          </w:p>
          <w:p w:rsidR="00C91714" w:rsidRDefault="00C91714" w:rsidP="00C91714">
            <w:pPr>
              <w:spacing w:after="0" w:line="240" w:lineRule="auto"/>
              <w:jc w:val="both"/>
              <w:rPr>
                <w:rFonts w:eastAsia="Times New Roman" w:cs="Times New Roman"/>
                <w:color w:val="000000"/>
                <w:spacing w:val="-7"/>
                <w:sz w:val="22"/>
                <w:lang w:eastAsia="ru-RU"/>
              </w:rPr>
            </w:pPr>
          </w:p>
          <w:p w:rsidR="00C91714" w:rsidRDefault="00C91714" w:rsidP="00C91714">
            <w:pPr>
              <w:spacing w:after="0" w:line="240" w:lineRule="auto"/>
              <w:jc w:val="both"/>
              <w:rPr>
                <w:rFonts w:eastAsia="Times New Roman" w:cs="Times New Roman"/>
                <w:color w:val="000000"/>
                <w:spacing w:val="-7"/>
                <w:sz w:val="22"/>
                <w:lang w:eastAsia="ru-RU"/>
              </w:rPr>
            </w:pPr>
          </w:p>
          <w:p w:rsidR="00C91714" w:rsidRDefault="00C91714" w:rsidP="00C91714">
            <w:pPr>
              <w:spacing w:after="0" w:line="240" w:lineRule="auto"/>
              <w:jc w:val="both"/>
              <w:rPr>
                <w:rFonts w:eastAsia="Times New Roman" w:cs="Times New Roman"/>
                <w:color w:val="000000"/>
                <w:spacing w:val="-7"/>
                <w:sz w:val="22"/>
                <w:lang w:eastAsia="ru-RU"/>
              </w:rPr>
            </w:pPr>
          </w:p>
          <w:p w:rsidR="00C91714" w:rsidRDefault="00C91714" w:rsidP="00C91714">
            <w:pPr>
              <w:spacing w:after="0" w:line="240" w:lineRule="auto"/>
              <w:jc w:val="both"/>
              <w:rPr>
                <w:rFonts w:eastAsia="Times New Roman" w:cs="Times New Roman"/>
                <w:color w:val="000000"/>
                <w:spacing w:val="-7"/>
                <w:sz w:val="22"/>
                <w:lang w:eastAsia="ru-RU"/>
              </w:rPr>
            </w:pPr>
          </w:p>
          <w:p w:rsidR="00C91714" w:rsidRDefault="00C91714" w:rsidP="00C91714">
            <w:pPr>
              <w:spacing w:after="0" w:line="240" w:lineRule="auto"/>
              <w:jc w:val="both"/>
              <w:rPr>
                <w:rFonts w:eastAsia="Times New Roman" w:cs="Times New Roman"/>
                <w:color w:val="000000"/>
                <w:spacing w:val="-7"/>
                <w:sz w:val="22"/>
                <w:lang w:eastAsia="ru-RU"/>
              </w:rPr>
            </w:pPr>
          </w:p>
          <w:p w:rsidR="00C91714" w:rsidRDefault="00C91714" w:rsidP="00C91714">
            <w:pPr>
              <w:spacing w:after="0" w:line="240" w:lineRule="auto"/>
              <w:jc w:val="both"/>
              <w:rPr>
                <w:rFonts w:eastAsia="Times New Roman" w:cs="Times New Roman"/>
                <w:color w:val="000000"/>
                <w:spacing w:val="-7"/>
                <w:sz w:val="22"/>
                <w:lang w:eastAsia="ru-RU"/>
              </w:rPr>
            </w:pPr>
          </w:p>
          <w:p w:rsidR="00C91714" w:rsidRDefault="00C91714" w:rsidP="00C91714">
            <w:pPr>
              <w:spacing w:after="0" w:line="240" w:lineRule="auto"/>
              <w:jc w:val="both"/>
              <w:rPr>
                <w:rFonts w:eastAsia="Times New Roman" w:cs="Times New Roman"/>
                <w:color w:val="000000"/>
                <w:spacing w:val="-7"/>
                <w:sz w:val="22"/>
                <w:lang w:eastAsia="ru-RU"/>
              </w:rPr>
            </w:pPr>
          </w:p>
          <w:p w:rsidR="00C91714" w:rsidRDefault="00C91714" w:rsidP="00C91714">
            <w:pPr>
              <w:spacing w:after="0" w:line="240" w:lineRule="auto"/>
              <w:jc w:val="both"/>
              <w:rPr>
                <w:rFonts w:eastAsia="Times New Roman" w:cs="Times New Roman"/>
                <w:color w:val="000000"/>
                <w:spacing w:val="-7"/>
                <w:sz w:val="22"/>
                <w:lang w:eastAsia="ru-RU"/>
              </w:rPr>
            </w:pPr>
          </w:p>
          <w:p w:rsidR="00C91714" w:rsidRDefault="00C91714" w:rsidP="00C91714">
            <w:pPr>
              <w:spacing w:after="0" w:line="240" w:lineRule="auto"/>
              <w:jc w:val="both"/>
              <w:rPr>
                <w:rFonts w:eastAsia="Times New Roman" w:cs="Times New Roman"/>
                <w:color w:val="000000"/>
                <w:spacing w:val="-7"/>
                <w:sz w:val="22"/>
                <w:lang w:eastAsia="ru-RU"/>
              </w:rPr>
            </w:pPr>
          </w:p>
          <w:p w:rsidR="00C91714" w:rsidRDefault="00C91714" w:rsidP="00C91714">
            <w:pPr>
              <w:spacing w:after="0" w:line="240" w:lineRule="auto"/>
              <w:jc w:val="both"/>
              <w:rPr>
                <w:rFonts w:eastAsia="Times New Roman" w:cs="Times New Roman"/>
                <w:color w:val="000000"/>
                <w:spacing w:val="-7"/>
                <w:sz w:val="22"/>
                <w:lang w:eastAsia="ru-RU"/>
              </w:rPr>
            </w:pPr>
          </w:p>
          <w:p w:rsidR="00C91714" w:rsidRDefault="00C91714" w:rsidP="00C91714">
            <w:pPr>
              <w:spacing w:after="0" w:line="240" w:lineRule="auto"/>
              <w:jc w:val="both"/>
              <w:rPr>
                <w:rFonts w:eastAsia="Times New Roman" w:cs="Times New Roman"/>
                <w:color w:val="000000"/>
                <w:spacing w:val="-7"/>
                <w:sz w:val="22"/>
                <w:lang w:eastAsia="ru-RU"/>
              </w:rPr>
            </w:pPr>
          </w:p>
          <w:p w:rsidR="00C91714" w:rsidRDefault="00C91714" w:rsidP="00C91714">
            <w:pPr>
              <w:spacing w:after="0" w:line="240" w:lineRule="auto"/>
              <w:jc w:val="both"/>
              <w:rPr>
                <w:rFonts w:eastAsia="Times New Roman" w:cs="Times New Roman"/>
                <w:color w:val="000000"/>
                <w:spacing w:val="-7"/>
                <w:sz w:val="22"/>
                <w:lang w:eastAsia="ru-RU"/>
              </w:rPr>
            </w:pPr>
          </w:p>
          <w:p w:rsidR="00C91714" w:rsidRDefault="00C91714" w:rsidP="00C91714">
            <w:pPr>
              <w:spacing w:after="0" w:line="240" w:lineRule="auto"/>
              <w:jc w:val="both"/>
              <w:rPr>
                <w:rFonts w:eastAsia="Times New Roman" w:cs="Times New Roman"/>
                <w:color w:val="000000"/>
                <w:spacing w:val="-7"/>
                <w:sz w:val="22"/>
                <w:lang w:eastAsia="ru-RU"/>
              </w:rPr>
            </w:pPr>
          </w:p>
          <w:p w:rsidR="00C91714" w:rsidRDefault="00C91714" w:rsidP="00C91714">
            <w:pPr>
              <w:spacing w:after="0" w:line="240" w:lineRule="auto"/>
              <w:jc w:val="both"/>
              <w:rPr>
                <w:rFonts w:eastAsia="Times New Roman" w:cs="Times New Roman"/>
                <w:color w:val="000000"/>
                <w:spacing w:val="-7"/>
                <w:sz w:val="22"/>
                <w:lang w:eastAsia="ru-RU"/>
              </w:rPr>
            </w:pPr>
          </w:p>
          <w:p w:rsidR="00C91714" w:rsidRDefault="00C91714" w:rsidP="00C91714">
            <w:pPr>
              <w:spacing w:after="0" w:line="240" w:lineRule="auto"/>
              <w:jc w:val="both"/>
              <w:rPr>
                <w:rFonts w:eastAsia="Times New Roman" w:cs="Times New Roman"/>
                <w:color w:val="000000"/>
                <w:spacing w:val="-7"/>
                <w:sz w:val="22"/>
                <w:lang w:eastAsia="ru-RU"/>
              </w:rPr>
            </w:pPr>
          </w:p>
          <w:p w:rsidR="00C91714" w:rsidRDefault="00C91714" w:rsidP="00C91714">
            <w:pPr>
              <w:spacing w:after="0" w:line="240" w:lineRule="auto"/>
              <w:jc w:val="both"/>
              <w:rPr>
                <w:rFonts w:eastAsia="Times New Roman" w:cs="Times New Roman"/>
                <w:color w:val="000000"/>
                <w:spacing w:val="-7"/>
                <w:sz w:val="22"/>
                <w:lang w:eastAsia="ru-RU"/>
              </w:rPr>
            </w:pPr>
          </w:p>
          <w:p w:rsidR="00C91714" w:rsidRDefault="00C91714" w:rsidP="00C91714">
            <w:pPr>
              <w:spacing w:after="0" w:line="240" w:lineRule="auto"/>
              <w:jc w:val="both"/>
              <w:rPr>
                <w:rFonts w:eastAsia="Times New Roman" w:cs="Times New Roman"/>
                <w:color w:val="000000"/>
                <w:spacing w:val="-7"/>
                <w:sz w:val="22"/>
                <w:lang w:eastAsia="ru-RU"/>
              </w:rPr>
            </w:pPr>
          </w:p>
          <w:p w:rsidR="00C91714" w:rsidRDefault="00C91714" w:rsidP="00C91714">
            <w:pPr>
              <w:spacing w:after="0" w:line="240" w:lineRule="auto"/>
              <w:jc w:val="both"/>
              <w:rPr>
                <w:rFonts w:eastAsia="Times New Roman" w:cs="Times New Roman"/>
                <w:color w:val="000000"/>
                <w:spacing w:val="-7"/>
                <w:sz w:val="22"/>
                <w:lang w:eastAsia="ru-RU"/>
              </w:rPr>
            </w:pPr>
          </w:p>
          <w:p w:rsidR="00C91714" w:rsidRDefault="00C91714" w:rsidP="00C91714">
            <w:pPr>
              <w:spacing w:after="0" w:line="240" w:lineRule="auto"/>
              <w:jc w:val="both"/>
              <w:rPr>
                <w:rFonts w:eastAsia="Times New Roman" w:cs="Times New Roman"/>
                <w:color w:val="000000"/>
                <w:spacing w:val="-7"/>
                <w:sz w:val="22"/>
                <w:lang w:eastAsia="ru-RU"/>
              </w:rPr>
            </w:pPr>
          </w:p>
          <w:p w:rsidR="00C91714" w:rsidRDefault="00C91714" w:rsidP="00C91714">
            <w:pPr>
              <w:spacing w:after="0" w:line="240" w:lineRule="auto"/>
              <w:jc w:val="both"/>
              <w:rPr>
                <w:rFonts w:eastAsia="Times New Roman" w:cs="Times New Roman"/>
                <w:color w:val="000000"/>
                <w:spacing w:val="-7"/>
                <w:sz w:val="22"/>
                <w:lang w:eastAsia="ru-RU"/>
              </w:rPr>
            </w:pPr>
          </w:p>
          <w:p w:rsidR="00C91714" w:rsidRDefault="00C91714" w:rsidP="00C91714">
            <w:pPr>
              <w:spacing w:after="0" w:line="240" w:lineRule="auto"/>
              <w:jc w:val="both"/>
              <w:rPr>
                <w:rFonts w:eastAsia="Times New Roman" w:cs="Times New Roman"/>
                <w:color w:val="000000"/>
                <w:spacing w:val="-7"/>
                <w:sz w:val="22"/>
                <w:lang w:eastAsia="ru-RU"/>
              </w:rPr>
            </w:pPr>
          </w:p>
          <w:p w:rsidR="00C91714" w:rsidRDefault="00C91714" w:rsidP="00C91714">
            <w:pPr>
              <w:spacing w:after="0" w:line="240" w:lineRule="auto"/>
              <w:jc w:val="both"/>
              <w:rPr>
                <w:rFonts w:eastAsia="Times New Roman" w:cs="Times New Roman"/>
                <w:color w:val="000000"/>
                <w:spacing w:val="-7"/>
                <w:sz w:val="22"/>
                <w:lang w:eastAsia="ru-RU"/>
              </w:rPr>
            </w:pPr>
          </w:p>
          <w:p w:rsidR="00C91714" w:rsidRDefault="00C91714" w:rsidP="00C91714">
            <w:pPr>
              <w:spacing w:after="0" w:line="240" w:lineRule="auto"/>
              <w:jc w:val="both"/>
              <w:rPr>
                <w:rFonts w:eastAsia="Times New Roman" w:cs="Times New Roman"/>
                <w:color w:val="000000"/>
                <w:spacing w:val="-7"/>
                <w:sz w:val="22"/>
                <w:lang w:eastAsia="ru-RU"/>
              </w:rPr>
            </w:pPr>
          </w:p>
          <w:p w:rsidR="00C91714" w:rsidRDefault="00C91714" w:rsidP="00C91714">
            <w:pPr>
              <w:spacing w:after="0" w:line="240" w:lineRule="auto"/>
              <w:jc w:val="both"/>
              <w:rPr>
                <w:rFonts w:eastAsia="Times New Roman" w:cs="Times New Roman"/>
                <w:color w:val="000000"/>
                <w:spacing w:val="-7"/>
                <w:sz w:val="22"/>
                <w:lang w:eastAsia="ru-RU"/>
              </w:rPr>
            </w:pPr>
          </w:p>
          <w:p w:rsidR="00C91714" w:rsidRDefault="00C91714" w:rsidP="00C91714">
            <w:pPr>
              <w:spacing w:after="0" w:line="240" w:lineRule="auto"/>
              <w:jc w:val="both"/>
              <w:rPr>
                <w:rFonts w:eastAsia="Times New Roman" w:cs="Times New Roman"/>
                <w:color w:val="000000"/>
                <w:spacing w:val="-7"/>
                <w:sz w:val="22"/>
                <w:lang w:eastAsia="ru-RU"/>
              </w:rPr>
            </w:pPr>
          </w:p>
          <w:p w:rsidR="00C91714" w:rsidRDefault="00C91714" w:rsidP="00C91714">
            <w:pPr>
              <w:spacing w:after="0" w:line="240" w:lineRule="auto"/>
              <w:jc w:val="both"/>
              <w:rPr>
                <w:rFonts w:eastAsia="Times New Roman" w:cs="Times New Roman"/>
                <w:color w:val="000000"/>
                <w:spacing w:val="-7"/>
                <w:sz w:val="22"/>
                <w:lang w:eastAsia="ru-RU"/>
              </w:rPr>
            </w:pPr>
          </w:p>
          <w:p w:rsidR="00C91714" w:rsidRDefault="00C91714" w:rsidP="00C91714">
            <w:pPr>
              <w:spacing w:after="0" w:line="240" w:lineRule="auto"/>
              <w:jc w:val="both"/>
              <w:rPr>
                <w:rFonts w:eastAsia="Times New Roman" w:cs="Times New Roman"/>
                <w:color w:val="000000"/>
                <w:spacing w:val="-7"/>
                <w:sz w:val="22"/>
                <w:lang w:eastAsia="ru-RU"/>
              </w:rPr>
            </w:pPr>
          </w:p>
          <w:p w:rsidR="00C91714" w:rsidRDefault="00C91714" w:rsidP="00C91714">
            <w:pPr>
              <w:spacing w:after="0" w:line="240" w:lineRule="auto"/>
              <w:jc w:val="both"/>
              <w:rPr>
                <w:rFonts w:eastAsia="Times New Roman" w:cs="Times New Roman"/>
                <w:color w:val="000000"/>
                <w:spacing w:val="-7"/>
                <w:sz w:val="22"/>
                <w:lang w:eastAsia="ru-RU"/>
              </w:rPr>
            </w:pPr>
          </w:p>
          <w:p w:rsidR="00C91714" w:rsidRDefault="00C91714" w:rsidP="00C91714">
            <w:pPr>
              <w:spacing w:after="0" w:line="240" w:lineRule="auto"/>
              <w:jc w:val="both"/>
              <w:rPr>
                <w:rFonts w:eastAsia="Times New Roman" w:cs="Times New Roman"/>
                <w:color w:val="000000"/>
                <w:spacing w:val="-7"/>
                <w:sz w:val="22"/>
                <w:lang w:eastAsia="ru-RU"/>
              </w:rPr>
            </w:pPr>
          </w:p>
          <w:p w:rsidR="00C91714" w:rsidRDefault="00C91714" w:rsidP="00C91714">
            <w:pPr>
              <w:spacing w:after="0" w:line="240" w:lineRule="auto"/>
              <w:jc w:val="both"/>
              <w:rPr>
                <w:rFonts w:eastAsia="Times New Roman" w:cs="Times New Roman"/>
                <w:color w:val="000000"/>
                <w:spacing w:val="-7"/>
                <w:sz w:val="22"/>
                <w:lang w:eastAsia="ru-RU"/>
              </w:rPr>
            </w:pPr>
          </w:p>
          <w:p w:rsidR="00C91714" w:rsidRDefault="00C91714" w:rsidP="00C91714">
            <w:pPr>
              <w:spacing w:after="0" w:line="240" w:lineRule="auto"/>
              <w:jc w:val="both"/>
              <w:rPr>
                <w:rFonts w:eastAsia="Times New Roman" w:cs="Times New Roman"/>
                <w:color w:val="000000"/>
                <w:spacing w:val="-7"/>
                <w:sz w:val="22"/>
                <w:lang w:eastAsia="ru-RU"/>
              </w:rPr>
            </w:pPr>
          </w:p>
          <w:p w:rsidR="00C91714" w:rsidRDefault="00C91714" w:rsidP="00C91714">
            <w:pPr>
              <w:spacing w:after="0" w:line="240" w:lineRule="auto"/>
              <w:jc w:val="both"/>
              <w:rPr>
                <w:rFonts w:eastAsia="Times New Roman" w:cs="Times New Roman"/>
                <w:color w:val="000000"/>
                <w:spacing w:val="-7"/>
                <w:sz w:val="22"/>
                <w:lang w:eastAsia="ru-RU"/>
              </w:rPr>
            </w:pPr>
          </w:p>
          <w:p w:rsidR="00C91714" w:rsidRDefault="00C91714" w:rsidP="00C91714">
            <w:pPr>
              <w:spacing w:after="0" w:line="240" w:lineRule="auto"/>
              <w:jc w:val="both"/>
              <w:rPr>
                <w:rFonts w:eastAsia="Times New Roman" w:cs="Times New Roman"/>
                <w:color w:val="000000"/>
                <w:spacing w:val="-7"/>
                <w:sz w:val="22"/>
                <w:lang w:eastAsia="ru-RU"/>
              </w:rPr>
            </w:pPr>
          </w:p>
          <w:p w:rsidR="00C91714" w:rsidRDefault="00C91714" w:rsidP="00C91714">
            <w:pPr>
              <w:spacing w:after="0" w:line="240" w:lineRule="auto"/>
              <w:jc w:val="both"/>
              <w:rPr>
                <w:rFonts w:eastAsia="Times New Roman" w:cs="Times New Roman"/>
                <w:color w:val="000000"/>
                <w:spacing w:val="-7"/>
                <w:sz w:val="22"/>
                <w:lang w:eastAsia="ru-RU"/>
              </w:rPr>
            </w:pPr>
          </w:p>
          <w:p w:rsidR="00C91714" w:rsidRDefault="00C91714" w:rsidP="00C91714">
            <w:pPr>
              <w:spacing w:after="0" w:line="240" w:lineRule="auto"/>
              <w:jc w:val="both"/>
              <w:rPr>
                <w:rFonts w:eastAsia="Times New Roman" w:cs="Times New Roman"/>
                <w:color w:val="000000"/>
                <w:spacing w:val="-7"/>
                <w:sz w:val="22"/>
                <w:lang w:eastAsia="ru-RU"/>
              </w:rPr>
            </w:pPr>
          </w:p>
          <w:p w:rsidR="00C91714" w:rsidRDefault="00C91714" w:rsidP="00C91714">
            <w:pPr>
              <w:spacing w:after="0" w:line="240" w:lineRule="auto"/>
              <w:jc w:val="both"/>
              <w:rPr>
                <w:rFonts w:eastAsia="Times New Roman" w:cs="Times New Roman"/>
                <w:color w:val="000000"/>
                <w:spacing w:val="-7"/>
                <w:sz w:val="22"/>
                <w:lang w:eastAsia="ru-RU"/>
              </w:rPr>
            </w:pPr>
          </w:p>
          <w:p w:rsidR="00C91714" w:rsidRDefault="00C91714" w:rsidP="00C91714">
            <w:pPr>
              <w:spacing w:after="0" w:line="240" w:lineRule="auto"/>
              <w:jc w:val="both"/>
              <w:rPr>
                <w:rFonts w:eastAsia="Times New Roman" w:cs="Times New Roman"/>
                <w:color w:val="000000"/>
                <w:spacing w:val="-7"/>
                <w:sz w:val="22"/>
                <w:lang w:eastAsia="ru-RU"/>
              </w:rPr>
            </w:pPr>
          </w:p>
          <w:p w:rsidR="00C91714" w:rsidRDefault="00C91714" w:rsidP="00C91714">
            <w:pPr>
              <w:spacing w:after="0" w:line="240" w:lineRule="auto"/>
              <w:jc w:val="both"/>
              <w:rPr>
                <w:rFonts w:eastAsia="Times New Roman" w:cs="Times New Roman"/>
                <w:color w:val="000000"/>
                <w:spacing w:val="-7"/>
                <w:sz w:val="22"/>
                <w:lang w:eastAsia="ru-RU"/>
              </w:rPr>
            </w:pPr>
          </w:p>
          <w:p w:rsidR="00C91714" w:rsidRDefault="00C91714" w:rsidP="00C91714">
            <w:pPr>
              <w:spacing w:after="0" w:line="240" w:lineRule="auto"/>
              <w:jc w:val="both"/>
              <w:rPr>
                <w:rFonts w:eastAsia="Times New Roman" w:cs="Times New Roman"/>
                <w:color w:val="000000"/>
                <w:spacing w:val="-7"/>
                <w:sz w:val="22"/>
                <w:lang w:eastAsia="ru-RU"/>
              </w:rPr>
            </w:pPr>
          </w:p>
          <w:p w:rsidR="00C91714" w:rsidRDefault="00C91714" w:rsidP="00C91714">
            <w:pPr>
              <w:spacing w:after="0" w:line="240" w:lineRule="auto"/>
              <w:jc w:val="both"/>
              <w:rPr>
                <w:rFonts w:eastAsia="Times New Roman" w:cs="Times New Roman"/>
                <w:color w:val="000000"/>
                <w:spacing w:val="-7"/>
                <w:sz w:val="22"/>
                <w:lang w:eastAsia="ru-RU"/>
              </w:rPr>
            </w:pPr>
          </w:p>
          <w:p w:rsidR="00C91714" w:rsidRDefault="00C91714" w:rsidP="00C91714">
            <w:pPr>
              <w:spacing w:after="0" w:line="240" w:lineRule="auto"/>
              <w:jc w:val="both"/>
              <w:rPr>
                <w:rFonts w:eastAsia="Times New Roman" w:cs="Times New Roman"/>
                <w:color w:val="000000"/>
                <w:spacing w:val="-7"/>
                <w:sz w:val="22"/>
                <w:lang w:eastAsia="ru-RU"/>
              </w:rPr>
            </w:pPr>
          </w:p>
          <w:p w:rsidR="00C91714" w:rsidRDefault="00C91714" w:rsidP="00C91714">
            <w:pPr>
              <w:spacing w:after="0" w:line="240" w:lineRule="auto"/>
              <w:jc w:val="both"/>
              <w:rPr>
                <w:rFonts w:eastAsia="Times New Roman" w:cs="Times New Roman"/>
                <w:color w:val="000000"/>
                <w:spacing w:val="-7"/>
                <w:sz w:val="22"/>
                <w:lang w:eastAsia="ru-RU"/>
              </w:rPr>
            </w:pPr>
          </w:p>
          <w:p w:rsidR="00C91714" w:rsidRDefault="00C91714" w:rsidP="00C91714">
            <w:pPr>
              <w:spacing w:after="0" w:line="240" w:lineRule="auto"/>
              <w:jc w:val="both"/>
              <w:rPr>
                <w:rFonts w:eastAsia="Times New Roman" w:cs="Times New Roman"/>
                <w:color w:val="000000"/>
                <w:spacing w:val="-7"/>
                <w:sz w:val="22"/>
                <w:lang w:eastAsia="ru-RU"/>
              </w:rPr>
            </w:pPr>
          </w:p>
          <w:p w:rsidR="00C91714" w:rsidRDefault="00C91714" w:rsidP="00C91714">
            <w:pPr>
              <w:spacing w:after="0" w:line="240" w:lineRule="auto"/>
              <w:jc w:val="both"/>
              <w:rPr>
                <w:rFonts w:eastAsia="Times New Roman" w:cs="Times New Roman"/>
                <w:color w:val="000000"/>
                <w:spacing w:val="-7"/>
                <w:sz w:val="22"/>
                <w:lang w:eastAsia="ru-RU"/>
              </w:rPr>
            </w:pPr>
          </w:p>
          <w:p w:rsidR="00C91714" w:rsidRDefault="00C91714" w:rsidP="00C91714">
            <w:pPr>
              <w:spacing w:after="0" w:line="240" w:lineRule="auto"/>
              <w:jc w:val="both"/>
              <w:rPr>
                <w:rFonts w:eastAsia="Times New Roman" w:cs="Times New Roman"/>
                <w:color w:val="000000"/>
                <w:spacing w:val="-7"/>
                <w:sz w:val="22"/>
                <w:lang w:eastAsia="ru-RU"/>
              </w:rPr>
            </w:pPr>
          </w:p>
          <w:p w:rsidR="00C91714" w:rsidRDefault="00C91714" w:rsidP="00C91714">
            <w:pPr>
              <w:spacing w:after="0" w:line="240" w:lineRule="auto"/>
              <w:jc w:val="both"/>
              <w:rPr>
                <w:rFonts w:eastAsia="Times New Roman" w:cs="Times New Roman"/>
                <w:color w:val="000000"/>
                <w:spacing w:val="-7"/>
                <w:sz w:val="22"/>
                <w:lang w:eastAsia="ru-RU"/>
              </w:rPr>
            </w:pPr>
          </w:p>
          <w:p w:rsidR="00C91714" w:rsidRDefault="00C91714" w:rsidP="00C91714">
            <w:pPr>
              <w:spacing w:after="0" w:line="240" w:lineRule="auto"/>
              <w:jc w:val="both"/>
              <w:rPr>
                <w:rFonts w:eastAsia="Times New Roman" w:cs="Times New Roman"/>
                <w:color w:val="000000"/>
                <w:spacing w:val="-7"/>
                <w:sz w:val="22"/>
                <w:lang w:eastAsia="ru-RU"/>
              </w:rPr>
            </w:pPr>
          </w:p>
          <w:p w:rsidR="00C91714" w:rsidRPr="00C91714" w:rsidRDefault="00C91714" w:rsidP="00C91714">
            <w:pPr>
              <w:spacing w:after="0" w:line="240" w:lineRule="auto"/>
              <w:jc w:val="both"/>
              <w:rPr>
                <w:rFonts w:eastAsia="Times New Roman" w:cs="Times New Roman"/>
                <w:szCs w:val="24"/>
                <w:lang w:eastAsia="ru-RU"/>
              </w:rPr>
            </w:pPr>
          </w:p>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pacing w:val="-7"/>
                <w:sz w:val="22"/>
                <w:lang w:eastAsia="ru-RU"/>
              </w:rPr>
              <w:lastRenderedPageBreak/>
              <w:t>Приложение</w:t>
            </w:r>
          </w:p>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pacing w:val="-7"/>
                <w:sz w:val="22"/>
                <w:lang w:eastAsia="ru-RU"/>
              </w:rPr>
              <w:t>к постановлению Администрации Усть-Большерецкого муниципального района от «____»_________ 2015г. № ____</w:t>
            </w:r>
          </w:p>
        </w:tc>
      </w:tr>
    </w:tbl>
    <w:p w:rsidR="00C91714" w:rsidRPr="00C91714" w:rsidRDefault="00C91714" w:rsidP="00C91714">
      <w:pPr>
        <w:shd w:val="clear" w:color="auto" w:fill="FFFFFF"/>
        <w:spacing w:after="0" w:line="240" w:lineRule="auto"/>
        <w:jc w:val="center"/>
        <w:rPr>
          <w:rFonts w:ascii="Arial" w:eastAsia="Times New Roman" w:hAnsi="Arial" w:cs="Arial"/>
          <w:color w:val="000000"/>
          <w:szCs w:val="24"/>
          <w:lang w:eastAsia="ru-RU"/>
        </w:rPr>
      </w:pPr>
      <w:r w:rsidRPr="00C91714">
        <w:rPr>
          <w:rFonts w:eastAsia="Times New Roman" w:cs="Times New Roman"/>
          <w:b/>
          <w:bCs/>
          <w:color w:val="000000"/>
          <w:spacing w:val="-7"/>
          <w:sz w:val="28"/>
          <w:szCs w:val="28"/>
          <w:lang w:eastAsia="ru-RU"/>
        </w:rPr>
        <w:lastRenderedPageBreak/>
        <w:t> </w:t>
      </w:r>
    </w:p>
    <w:p w:rsidR="00C91714" w:rsidRPr="00C91714" w:rsidRDefault="00C91714" w:rsidP="00C91714">
      <w:pPr>
        <w:shd w:val="clear" w:color="auto" w:fill="FFFFFF"/>
        <w:spacing w:after="0" w:line="240" w:lineRule="auto"/>
        <w:jc w:val="center"/>
        <w:rPr>
          <w:rFonts w:ascii="Arial" w:eastAsia="Times New Roman" w:hAnsi="Arial" w:cs="Arial"/>
          <w:color w:val="000000"/>
          <w:szCs w:val="24"/>
          <w:lang w:eastAsia="ru-RU"/>
        </w:rPr>
      </w:pPr>
      <w:r w:rsidRPr="00C91714">
        <w:rPr>
          <w:rFonts w:eastAsia="Times New Roman" w:cs="Times New Roman"/>
          <w:color w:val="000000"/>
          <w:spacing w:val="-7"/>
          <w:sz w:val="28"/>
          <w:szCs w:val="28"/>
          <w:lang w:eastAsia="ru-RU"/>
        </w:rPr>
        <w:t> </w:t>
      </w:r>
    </w:p>
    <w:p w:rsidR="00C91714" w:rsidRPr="00C91714" w:rsidRDefault="00C91714" w:rsidP="00C91714">
      <w:pPr>
        <w:shd w:val="clear" w:color="auto" w:fill="FFFFFF"/>
        <w:spacing w:after="0" w:line="240" w:lineRule="auto"/>
        <w:jc w:val="center"/>
        <w:rPr>
          <w:rFonts w:ascii="Arial" w:eastAsia="Times New Roman" w:hAnsi="Arial" w:cs="Arial"/>
          <w:color w:val="000000"/>
          <w:szCs w:val="24"/>
          <w:lang w:eastAsia="ru-RU"/>
        </w:rPr>
      </w:pPr>
      <w:r w:rsidRPr="00C91714">
        <w:rPr>
          <w:rFonts w:eastAsia="Times New Roman" w:cs="Times New Roman"/>
          <w:color w:val="000000"/>
          <w:spacing w:val="-7"/>
          <w:sz w:val="28"/>
          <w:szCs w:val="28"/>
          <w:lang w:eastAsia="ru-RU"/>
        </w:rPr>
        <w:t> </w:t>
      </w:r>
    </w:p>
    <w:p w:rsidR="00C91714" w:rsidRPr="00C91714" w:rsidRDefault="00C91714" w:rsidP="00C91714">
      <w:pPr>
        <w:shd w:val="clear" w:color="auto" w:fill="FFFFFF"/>
        <w:spacing w:after="0" w:line="240" w:lineRule="auto"/>
        <w:jc w:val="center"/>
        <w:rPr>
          <w:rFonts w:ascii="Arial" w:eastAsia="Times New Roman" w:hAnsi="Arial" w:cs="Arial"/>
          <w:color w:val="000000"/>
          <w:szCs w:val="24"/>
          <w:lang w:eastAsia="ru-RU"/>
        </w:rPr>
      </w:pPr>
      <w:r w:rsidRPr="00C91714">
        <w:rPr>
          <w:rFonts w:eastAsia="Times New Roman" w:cs="Times New Roman"/>
          <w:color w:val="000000"/>
          <w:spacing w:val="-7"/>
          <w:sz w:val="28"/>
          <w:szCs w:val="28"/>
          <w:lang w:eastAsia="ru-RU"/>
        </w:rPr>
        <w:t> </w:t>
      </w:r>
    </w:p>
    <w:p w:rsidR="00C91714" w:rsidRPr="00C91714" w:rsidRDefault="00C91714" w:rsidP="00C91714">
      <w:pPr>
        <w:shd w:val="clear" w:color="auto" w:fill="FFFFFF"/>
        <w:spacing w:after="0" w:line="240" w:lineRule="auto"/>
        <w:jc w:val="center"/>
        <w:rPr>
          <w:rFonts w:ascii="Arial" w:eastAsia="Times New Roman" w:hAnsi="Arial" w:cs="Arial"/>
          <w:color w:val="000000"/>
          <w:szCs w:val="24"/>
          <w:lang w:eastAsia="ru-RU"/>
        </w:rPr>
      </w:pPr>
      <w:r w:rsidRPr="00C91714">
        <w:rPr>
          <w:rFonts w:eastAsia="Times New Roman" w:cs="Times New Roman"/>
          <w:color w:val="000000"/>
          <w:spacing w:val="-7"/>
          <w:sz w:val="28"/>
          <w:szCs w:val="28"/>
          <w:lang w:eastAsia="ru-RU"/>
        </w:rPr>
        <w:t> </w:t>
      </w:r>
    </w:p>
    <w:p w:rsidR="00C91714" w:rsidRPr="00C91714" w:rsidRDefault="00C91714" w:rsidP="00C91714">
      <w:pPr>
        <w:shd w:val="clear" w:color="auto" w:fill="FFFFFF"/>
        <w:spacing w:after="0" w:line="240" w:lineRule="auto"/>
        <w:jc w:val="center"/>
        <w:rPr>
          <w:rFonts w:ascii="Arial" w:eastAsia="Times New Roman" w:hAnsi="Arial" w:cs="Arial"/>
          <w:color w:val="000000"/>
          <w:szCs w:val="24"/>
          <w:lang w:eastAsia="ru-RU"/>
        </w:rPr>
      </w:pPr>
      <w:r w:rsidRPr="00C91714">
        <w:rPr>
          <w:rFonts w:eastAsia="Times New Roman" w:cs="Times New Roman"/>
          <w:color w:val="000000"/>
          <w:spacing w:val="-7"/>
          <w:sz w:val="28"/>
          <w:szCs w:val="28"/>
          <w:lang w:eastAsia="ru-RU"/>
        </w:rPr>
        <w:t> </w:t>
      </w:r>
    </w:p>
    <w:p w:rsidR="00C91714" w:rsidRPr="00C91714" w:rsidRDefault="00C91714" w:rsidP="00C91714">
      <w:pPr>
        <w:shd w:val="clear" w:color="auto" w:fill="FFFFFF"/>
        <w:spacing w:after="0" w:line="240" w:lineRule="auto"/>
        <w:jc w:val="center"/>
        <w:rPr>
          <w:rFonts w:ascii="Arial" w:eastAsia="Times New Roman" w:hAnsi="Arial" w:cs="Arial"/>
          <w:color w:val="000000"/>
          <w:szCs w:val="24"/>
          <w:lang w:eastAsia="ru-RU"/>
        </w:rPr>
      </w:pPr>
      <w:r w:rsidRPr="00C91714">
        <w:rPr>
          <w:rFonts w:eastAsia="Times New Roman" w:cs="Times New Roman"/>
          <w:color w:val="000000"/>
          <w:spacing w:val="-7"/>
          <w:sz w:val="28"/>
          <w:szCs w:val="28"/>
          <w:lang w:eastAsia="ru-RU"/>
        </w:rPr>
        <w:t> </w:t>
      </w:r>
    </w:p>
    <w:p w:rsidR="00C91714" w:rsidRPr="00C91714" w:rsidRDefault="00C91714" w:rsidP="00C91714">
      <w:pPr>
        <w:shd w:val="clear" w:color="auto" w:fill="FFFFFF"/>
        <w:spacing w:after="0" w:line="240" w:lineRule="auto"/>
        <w:jc w:val="center"/>
        <w:rPr>
          <w:rFonts w:ascii="Arial" w:eastAsia="Times New Roman" w:hAnsi="Arial" w:cs="Arial"/>
          <w:color w:val="000000"/>
          <w:szCs w:val="24"/>
          <w:lang w:eastAsia="ru-RU"/>
        </w:rPr>
      </w:pPr>
      <w:r w:rsidRPr="00C91714">
        <w:rPr>
          <w:rFonts w:eastAsia="Times New Roman" w:cs="Times New Roman"/>
          <w:color w:val="000000"/>
          <w:spacing w:val="-7"/>
          <w:sz w:val="28"/>
          <w:szCs w:val="28"/>
          <w:lang w:eastAsia="ru-RU"/>
        </w:rPr>
        <w:t> </w:t>
      </w:r>
    </w:p>
    <w:p w:rsidR="00C91714" w:rsidRPr="00C91714" w:rsidRDefault="00C91714" w:rsidP="00C91714">
      <w:pPr>
        <w:shd w:val="clear" w:color="auto" w:fill="FFFFFF"/>
        <w:spacing w:after="0" w:line="240" w:lineRule="auto"/>
        <w:jc w:val="center"/>
        <w:rPr>
          <w:rFonts w:ascii="Arial" w:eastAsia="Times New Roman" w:hAnsi="Arial" w:cs="Arial"/>
          <w:color w:val="000000"/>
          <w:szCs w:val="24"/>
          <w:lang w:eastAsia="ru-RU"/>
        </w:rPr>
      </w:pPr>
      <w:r w:rsidRPr="00C91714">
        <w:rPr>
          <w:rFonts w:eastAsia="Times New Roman" w:cs="Times New Roman"/>
          <w:color w:val="000000"/>
          <w:spacing w:val="-7"/>
          <w:sz w:val="28"/>
          <w:szCs w:val="28"/>
          <w:lang w:eastAsia="ru-RU"/>
        </w:rPr>
        <w:t> </w:t>
      </w:r>
    </w:p>
    <w:p w:rsidR="00C91714" w:rsidRPr="00C91714" w:rsidRDefault="00C91714" w:rsidP="00C91714">
      <w:pPr>
        <w:shd w:val="clear" w:color="auto" w:fill="FFFFFF"/>
        <w:spacing w:after="0" w:line="240" w:lineRule="auto"/>
        <w:jc w:val="center"/>
        <w:rPr>
          <w:rFonts w:ascii="Arial" w:eastAsia="Times New Roman" w:hAnsi="Arial" w:cs="Arial"/>
          <w:color w:val="000000"/>
          <w:szCs w:val="24"/>
          <w:lang w:eastAsia="ru-RU"/>
        </w:rPr>
      </w:pPr>
      <w:r w:rsidRPr="00C91714">
        <w:rPr>
          <w:rFonts w:eastAsia="Times New Roman" w:cs="Times New Roman"/>
          <w:color w:val="000000"/>
          <w:spacing w:val="-7"/>
          <w:sz w:val="28"/>
          <w:szCs w:val="28"/>
          <w:lang w:eastAsia="ru-RU"/>
        </w:rPr>
        <w:t> </w:t>
      </w:r>
    </w:p>
    <w:p w:rsidR="00C91714" w:rsidRPr="00C91714" w:rsidRDefault="00C91714" w:rsidP="00C91714">
      <w:pPr>
        <w:shd w:val="clear" w:color="auto" w:fill="FFFFFF"/>
        <w:spacing w:after="0" w:line="240" w:lineRule="auto"/>
        <w:jc w:val="center"/>
        <w:rPr>
          <w:rFonts w:ascii="Arial" w:eastAsia="Times New Roman" w:hAnsi="Arial" w:cs="Arial"/>
          <w:color w:val="000000"/>
          <w:szCs w:val="24"/>
          <w:lang w:eastAsia="ru-RU"/>
        </w:rPr>
      </w:pPr>
      <w:r w:rsidRPr="00C91714">
        <w:rPr>
          <w:rFonts w:eastAsia="Times New Roman" w:cs="Times New Roman"/>
          <w:color w:val="000000"/>
          <w:spacing w:val="-7"/>
          <w:sz w:val="28"/>
          <w:szCs w:val="28"/>
          <w:lang w:eastAsia="ru-RU"/>
        </w:rPr>
        <w:t> </w:t>
      </w:r>
    </w:p>
    <w:p w:rsidR="00C91714" w:rsidRPr="00C91714" w:rsidRDefault="00C91714" w:rsidP="00C91714">
      <w:pPr>
        <w:shd w:val="clear" w:color="auto" w:fill="FFFFFF"/>
        <w:spacing w:after="0" w:line="240" w:lineRule="auto"/>
        <w:jc w:val="center"/>
        <w:rPr>
          <w:rFonts w:ascii="Arial" w:eastAsia="Times New Roman" w:hAnsi="Arial" w:cs="Arial"/>
          <w:color w:val="000000"/>
          <w:szCs w:val="24"/>
          <w:lang w:eastAsia="ru-RU"/>
        </w:rPr>
      </w:pPr>
      <w:r w:rsidRPr="00C91714">
        <w:rPr>
          <w:rFonts w:eastAsia="Times New Roman" w:cs="Times New Roman"/>
          <w:color w:val="000000"/>
          <w:spacing w:val="-7"/>
          <w:sz w:val="28"/>
          <w:szCs w:val="28"/>
          <w:lang w:eastAsia="ru-RU"/>
        </w:rPr>
        <w:t> </w:t>
      </w:r>
    </w:p>
    <w:p w:rsidR="00C91714" w:rsidRPr="00C91714" w:rsidRDefault="00C91714" w:rsidP="00C91714">
      <w:pPr>
        <w:shd w:val="clear" w:color="auto" w:fill="FFFFFF"/>
        <w:spacing w:after="0" w:line="240" w:lineRule="auto"/>
        <w:jc w:val="center"/>
        <w:rPr>
          <w:rFonts w:ascii="Arial" w:eastAsia="Times New Roman" w:hAnsi="Arial" w:cs="Arial"/>
          <w:color w:val="000000"/>
          <w:szCs w:val="24"/>
          <w:lang w:eastAsia="ru-RU"/>
        </w:rPr>
      </w:pPr>
      <w:r w:rsidRPr="00C91714">
        <w:rPr>
          <w:rFonts w:eastAsia="Times New Roman" w:cs="Times New Roman"/>
          <w:color w:val="000000"/>
          <w:spacing w:val="-7"/>
          <w:sz w:val="28"/>
          <w:szCs w:val="28"/>
          <w:lang w:eastAsia="ru-RU"/>
        </w:rPr>
        <w:t> </w:t>
      </w:r>
    </w:p>
    <w:p w:rsidR="00C91714" w:rsidRPr="00C91714" w:rsidRDefault="00C91714" w:rsidP="00C91714">
      <w:pPr>
        <w:shd w:val="clear" w:color="auto" w:fill="FFFFFF"/>
        <w:spacing w:after="0" w:line="240" w:lineRule="auto"/>
        <w:jc w:val="center"/>
        <w:rPr>
          <w:rFonts w:ascii="Arial" w:eastAsia="Times New Roman" w:hAnsi="Arial" w:cs="Arial"/>
          <w:color w:val="000000"/>
          <w:szCs w:val="24"/>
          <w:lang w:eastAsia="ru-RU"/>
        </w:rPr>
      </w:pPr>
      <w:r w:rsidRPr="00C91714">
        <w:rPr>
          <w:rFonts w:eastAsia="Times New Roman" w:cs="Times New Roman"/>
          <w:b/>
          <w:bCs/>
          <w:color w:val="000000"/>
          <w:spacing w:val="-7"/>
          <w:sz w:val="28"/>
          <w:szCs w:val="28"/>
          <w:lang w:eastAsia="ru-RU"/>
        </w:rPr>
        <w:t> </w:t>
      </w:r>
    </w:p>
    <w:p w:rsidR="00C91714" w:rsidRPr="00C91714" w:rsidRDefault="00C91714" w:rsidP="00C91714">
      <w:pPr>
        <w:shd w:val="clear" w:color="auto" w:fill="FFFFFF"/>
        <w:spacing w:after="0" w:line="240" w:lineRule="auto"/>
        <w:jc w:val="center"/>
        <w:rPr>
          <w:rFonts w:ascii="Arial" w:eastAsia="Times New Roman" w:hAnsi="Arial" w:cs="Arial"/>
          <w:color w:val="000000"/>
          <w:szCs w:val="24"/>
          <w:lang w:eastAsia="ru-RU"/>
        </w:rPr>
      </w:pPr>
      <w:r w:rsidRPr="00C91714">
        <w:rPr>
          <w:rFonts w:eastAsia="Times New Roman" w:cs="Times New Roman"/>
          <w:b/>
          <w:bCs/>
          <w:color w:val="000000"/>
          <w:spacing w:val="-7"/>
          <w:sz w:val="32"/>
          <w:szCs w:val="32"/>
          <w:lang w:eastAsia="ru-RU"/>
        </w:rPr>
        <w:t>Муниципальная программа</w:t>
      </w:r>
    </w:p>
    <w:p w:rsidR="00C91714" w:rsidRPr="00C91714" w:rsidRDefault="00C91714" w:rsidP="00C91714">
      <w:pPr>
        <w:shd w:val="clear" w:color="auto" w:fill="FFFFFF"/>
        <w:spacing w:after="0" w:line="240" w:lineRule="auto"/>
        <w:jc w:val="center"/>
        <w:rPr>
          <w:rFonts w:ascii="Arial" w:eastAsia="Times New Roman" w:hAnsi="Arial" w:cs="Arial"/>
          <w:color w:val="000000"/>
          <w:szCs w:val="24"/>
          <w:lang w:eastAsia="ru-RU"/>
        </w:rPr>
      </w:pPr>
      <w:r w:rsidRPr="00C91714">
        <w:rPr>
          <w:rFonts w:eastAsia="Times New Roman" w:cs="Times New Roman"/>
          <w:b/>
          <w:bCs/>
          <w:color w:val="000000"/>
          <w:spacing w:val="-7"/>
          <w:sz w:val="32"/>
          <w:szCs w:val="32"/>
          <w:lang w:eastAsia="ru-RU"/>
        </w:rPr>
        <w:t>«Развитие образования </w:t>
      </w:r>
      <w:proofErr w:type="gramStart"/>
      <w:r w:rsidRPr="00C91714">
        <w:rPr>
          <w:rFonts w:eastAsia="Times New Roman" w:cs="Times New Roman"/>
          <w:b/>
          <w:bCs/>
          <w:color w:val="000000"/>
          <w:spacing w:val="-7"/>
          <w:sz w:val="32"/>
          <w:szCs w:val="32"/>
          <w:lang w:eastAsia="ru-RU"/>
        </w:rPr>
        <w:t>в</w:t>
      </w:r>
      <w:proofErr w:type="gramEnd"/>
      <w:r w:rsidRPr="00C91714">
        <w:rPr>
          <w:rFonts w:eastAsia="Times New Roman" w:cs="Times New Roman"/>
          <w:b/>
          <w:bCs/>
          <w:color w:val="000000"/>
          <w:spacing w:val="-7"/>
          <w:sz w:val="32"/>
          <w:szCs w:val="32"/>
          <w:lang w:eastAsia="ru-RU"/>
        </w:rPr>
        <w:t> Усть-Большерецком</w:t>
      </w:r>
    </w:p>
    <w:p w:rsidR="00C91714" w:rsidRPr="00C91714" w:rsidRDefault="00C91714" w:rsidP="00C91714">
      <w:pPr>
        <w:shd w:val="clear" w:color="auto" w:fill="FFFFFF"/>
        <w:spacing w:after="0" w:line="240" w:lineRule="auto"/>
        <w:jc w:val="center"/>
        <w:rPr>
          <w:rFonts w:ascii="Arial" w:eastAsia="Times New Roman" w:hAnsi="Arial" w:cs="Arial"/>
          <w:color w:val="000000"/>
          <w:szCs w:val="24"/>
          <w:lang w:eastAsia="ru-RU"/>
        </w:rPr>
      </w:pPr>
      <w:r w:rsidRPr="00C91714">
        <w:rPr>
          <w:rFonts w:eastAsia="Times New Roman" w:cs="Times New Roman"/>
          <w:b/>
          <w:bCs/>
          <w:color w:val="000000"/>
          <w:spacing w:val="-7"/>
          <w:sz w:val="32"/>
          <w:szCs w:val="32"/>
          <w:lang w:eastAsia="ru-RU"/>
        </w:rPr>
        <w:t>муниципальном </w:t>
      </w:r>
      <w:proofErr w:type="gramStart"/>
      <w:r w:rsidRPr="00C91714">
        <w:rPr>
          <w:rFonts w:eastAsia="Times New Roman" w:cs="Times New Roman"/>
          <w:b/>
          <w:bCs/>
          <w:color w:val="000000"/>
          <w:spacing w:val="-7"/>
          <w:sz w:val="32"/>
          <w:szCs w:val="32"/>
          <w:lang w:eastAsia="ru-RU"/>
        </w:rPr>
        <w:t>районе</w:t>
      </w:r>
      <w:proofErr w:type="gramEnd"/>
    </w:p>
    <w:p w:rsidR="00C91714" w:rsidRPr="00C91714" w:rsidRDefault="00C91714" w:rsidP="00C91714">
      <w:pPr>
        <w:shd w:val="clear" w:color="auto" w:fill="FFFFFF"/>
        <w:spacing w:after="0" w:line="240" w:lineRule="auto"/>
        <w:jc w:val="center"/>
        <w:rPr>
          <w:rFonts w:ascii="Arial" w:eastAsia="Times New Roman" w:hAnsi="Arial" w:cs="Arial"/>
          <w:color w:val="000000"/>
          <w:szCs w:val="24"/>
          <w:lang w:eastAsia="ru-RU"/>
        </w:rPr>
      </w:pPr>
      <w:r w:rsidRPr="00C91714">
        <w:rPr>
          <w:rFonts w:eastAsia="Times New Roman" w:cs="Times New Roman"/>
          <w:b/>
          <w:bCs/>
          <w:color w:val="000000"/>
          <w:spacing w:val="-7"/>
          <w:sz w:val="32"/>
          <w:szCs w:val="32"/>
          <w:lang w:eastAsia="ru-RU"/>
        </w:rPr>
        <w:t>на 2015-2017 годы»</w:t>
      </w:r>
    </w:p>
    <w:p w:rsidR="00C91714" w:rsidRPr="00C91714" w:rsidRDefault="00C91714" w:rsidP="00C91714">
      <w:pPr>
        <w:shd w:val="clear" w:color="auto" w:fill="FFFFFF"/>
        <w:spacing w:after="0" w:line="240" w:lineRule="auto"/>
        <w:jc w:val="center"/>
        <w:rPr>
          <w:rFonts w:ascii="Arial" w:eastAsia="Times New Roman" w:hAnsi="Arial" w:cs="Arial"/>
          <w:color w:val="000000"/>
          <w:szCs w:val="24"/>
          <w:lang w:eastAsia="ru-RU"/>
        </w:rPr>
      </w:pPr>
      <w:r w:rsidRPr="00C91714">
        <w:rPr>
          <w:rFonts w:eastAsia="Times New Roman" w:cs="Times New Roman"/>
          <w:color w:val="000000"/>
          <w:spacing w:val="-7"/>
          <w:sz w:val="28"/>
          <w:szCs w:val="28"/>
          <w:lang w:eastAsia="ru-RU"/>
        </w:rPr>
        <w:t> </w:t>
      </w:r>
    </w:p>
    <w:p w:rsidR="00C91714" w:rsidRPr="00C91714" w:rsidRDefault="00C91714" w:rsidP="00C91714">
      <w:pPr>
        <w:shd w:val="clear" w:color="auto" w:fill="FFFFFF"/>
        <w:spacing w:after="0" w:line="240" w:lineRule="auto"/>
        <w:jc w:val="center"/>
        <w:rPr>
          <w:rFonts w:ascii="Arial" w:eastAsia="Times New Roman" w:hAnsi="Arial" w:cs="Arial"/>
          <w:color w:val="000000"/>
          <w:szCs w:val="24"/>
          <w:lang w:eastAsia="ru-RU"/>
        </w:rPr>
      </w:pPr>
      <w:r w:rsidRPr="00C91714">
        <w:rPr>
          <w:rFonts w:eastAsia="Times New Roman" w:cs="Times New Roman"/>
          <w:color w:val="000000"/>
          <w:spacing w:val="-7"/>
          <w:sz w:val="28"/>
          <w:szCs w:val="28"/>
          <w:lang w:eastAsia="ru-RU"/>
        </w:rPr>
        <w:t> </w:t>
      </w:r>
    </w:p>
    <w:p w:rsidR="00C91714" w:rsidRPr="00C91714" w:rsidRDefault="00C91714" w:rsidP="00C91714">
      <w:pPr>
        <w:shd w:val="clear" w:color="auto" w:fill="FFFFFF"/>
        <w:spacing w:after="0" w:line="240" w:lineRule="auto"/>
        <w:jc w:val="center"/>
        <w:rPr>
          <w:rFonts w:ascii="Arial" w:eastAsia="Times New Roman" w:hAnsi="Arial" w:cs="Arial"/>
          <w:color w:val="000000"/>
          <w:szCs w:val="24"/>
          <w:lang w:eastAsia="ru-RU"/>
        </w:rPr>
      </w:pPr>
      <w:r w:rsidRPr="00C91714">
        <w:rPr>
          <w:rFonts w:eastAsia="Times New Roman" w:cs="Times New Roman"/>
          <w:color w:val="000000"/>
          <w:spacing w:val="-7"/>
          <w:sz w:val="28"/>
          <w:szCs w:val="28"/>
          <w:lang w:eastAsia="ru-RU"/>
        </w:rPr>
        <w:t> </w:t>
      </w:r>
    </w:p>
    <w:p w:rsidR="00C91714" w:rsidRPr="00C91714" w:rsidRDefault="00C91714" w:rsidP="00C91714">
      <w:pPr>
        <w:shd w:val="clear" w:color="auto" w:fill="FFFFFF"/>
        <w:spacing w:after="0" w:line="240" w:lineRule="auto"/>
        <w:jc w:val="center"/>
        <w:rPr>
          <w:rFonts w:ascii="Arial" w:eastAsia="Times New Roman" w:hAnsi="Arial" w:cs="Arial"/>
          <w:color w:val="000000"/>
          <w:szCs w:val="24"/>
          <w:lang w:eastAsia="ru-RU"/>
        </w:rPr>
      </w:pPr>
      <w:r w:rsidRPr="00C91714">
        <w:rPr>
          <w:rFonts w:eastAsia="Times New Roman" w:cs="Times New Roman"/>
          <w:color w:val="000000"/>
          <w:spacing w:val="-7"/>
          <w:sz w:val="28"/>
          <w:szCs w:val="28"/>
          <w:lang w:eastAsia="ru-RU"/>
        </w:rPr>
        <w:t> </w:t>
      </w:r>
    </w:p>
    <w:p w:rsidR="00C91714" w:rsidRPr="00C91714" w:rsidRDefault="00C91714" w:rsidP="00C91714">
      <w:pPr>
        <w:shd w:val="clear" w:color="auto" w:fill="FFFFFF"/>
        <w:spacing w:after="0" w:line="240" w:lineRule="auto"/>
        <w:jc w:val="center"/>
        <w:rPr>
          <w:rFonts w:ascii="Arial" w:eastAsia="Times New Roman" w:hAnsi="Arial" w:cs="Arial"/>
          <w:color w:val="000000"/>
          <w:szCs w:val="24"/>
          <w:lang w:eastAsia="ru-RU"/>
        </w:rPr>
      </w:pPr>
      <w:r w:rsidRPr="00C91714">
        <w:rPr>
          <w:rFonts w:eastAsia="Times New Roman" w:cs="Times New Roman"/>
          <w:color w:val="000000"/>
          <w:spacing w:val="-7"/>
          <w:sz w:val="28"/>
          <w:szCs w:val="28"/>
          <w:lang w:eastAsia="ru-RU"/>
        </w:rPr>
        <w:t> </w:t>
      </w:r>
    </w:p>
    <w:p w:rsidR="00C91714" w:rsidRPr="00C91714" w:rsidRDefault="00C91714" w:rsidP="00C91714">
      <w:pPr>
        <w:shd w:val="clear" w:color="auto" w:fill="FFFFFF"/>
        <w:spacing w:after="0" w:line="240" w:lineRule="auto"/>
        <w:jc w:val="center"/>
        <w:rPr>
          <w:rFonts w:ascii="Arial" w:eastAsia="Times New Roman" w:hAnsi="Arial" w:cs="Arial"/>
          <w:color w:val="000000"/>
          <w:szCs w:val="24"/>
          <w:lang w:eastAsia="ru-RU"/>
        </w:rPr>
      </w:pPr>
      <w:r w:rsidRPr="00C91714">
        <w:rPr>
          <w:rFonts w:eastAsia="Times New Roman" w:cs="Times New Roman"/>
          <w:color w:val="000000"/>
          <w:spacing w:val="-7"/>
          <w:sz w:val="28"/>
          <w:szCs w:val="28"/>
          <w:lang w:eastAsia="ru-RU"/>
        </w:rPr>
        <w:t> </w:t>
      </w:r>
    </w:p>
    <w:p w:rsidR="00C91714" w:rsidRPr="00C91714" w:rsidRDefault="00C91714" w:rsidP="00C91714">
      <w:pPr>
        <w:shd w:val="clear" w:color="auto" w:fill="FFFFFF"/>
        <w:spacing w:after="0" w:line="240" w:lineRule="auto"/>
        <w:jc w:val="center"/>
        <w:rPr>
          <w:rFonts w:ascii="Arial" w:eastAsia="Times New Roman" w:hAnsi="Arial" w:cs="Arial"/>
          <w:color w:val="000000"/>
          <w:szCs w:val="24"/>
          <w:lang w:eastAsia="ru-RU"/>
        </w:rPr>
      </w:pPr>
      <w:r w:rsidRPr="00C91714">
        <w:rPr>
          <w:rFonts w:eastAsia="Times New Roman" w:cs="Times New Roman"/>
          <w:color w:val="000000"/>
          <w:spacing w:val="-7"/>
          <w:sz w:val="28"/>
          <w:szCs w:val="28"/>
          <w:lang w:eastAsia="ru-RU"/>
        </w:rPr>
        <w:t> </w:t>
      </w:r>
    </w:p>
    <w:p w:rsidR="00C91714" w:rsidRPr="00C91714" w:rsidRDefault="00C91714" w:rsidP="00C91714">
      <w:pPr>
        <w:shd w:val="clear" w:color="auto" w:fill="FFFFFF"/>
        <w:spacing w:after="0" w:line="240" w:lineRule="auto"/>
        <w:jc w:val="center"/>
        <w:rPr>
          <w:rFonts w:ascii="Arial" w:eastAsia="Times New Roman" w:hAnsi="Arial" w:cs="Arial"/>
          <w:color w:val="000000"/>
          <w:szCs w:val="24"/>
          <w:lang w:eastAsia="ru-RU"/>
        </w:rPr>
      </w:pPr>
      <w:r w:rsidRPr="00C91714">
        <w:rPr>
          <w:rFonts w:eastAsia="Times New Roman" w:cs="Times New Roman"/>
          <w:color w:val="000000"/>
          <w:spacing w:val="-7"/>
          <w:sz w:val="28"/>
          <w:szCs w:val="28"/>
          <w:lang w:eastAsia="ru-RU"/>
        </w:rPr>
        <w:t> </w:t>
      </w:r>
    </w:p>
    <w:p w:rsidR="00C91714" w:rsidRPr="00C91714" w:rsidRDefault="00C91714" w:rsidP="00C91714">
      <w:pPr>
        <w:shd w:val="clear" w:color="auto" w:fill="FFFFFF"/>
        <w:spacing w:after="0" w:line="240" w:lineRule="auto"/>
        <w:jc w:val="center"/>
        <w:rPr>
          <w:rFonts w:ascii="Arial" w:eastAsia="Times New Roman" w:hAnsi="Arial" w:cs="Arial"/>
          <w:color w:val="000000"/>
          <w:szCs w:val="24"/>
          <w:lang w:eastAsia="ru-RU"/>
        </w:rPr>
      </w:pPr>
      <w:r w:rsidRPr="00C91714">
        <w:rPr>
          <w:rFonts w:eastAsia="Times New Roman" w:cs="Times New Roman"/>
          <w:color w:val="000000"/>
          <w:spacing w:val="-7"/>
          <w:sz w:val="28"/>
          <w:szCs w:val="28"/>
          <w:lang w:eastAsia="ru-RU"/>
        </w:rPr>
        <w:t> </w:t>
      </w:r>
    </w:p>
    <w:p w:rsidR="00C91714" w:rsidRPr="00C91714" w:rsidRDefault="00C91714" w:rsidP="00C91714">
      <w:pPr>
        <w:shd w:val="clear" w:color="auto" w:fill="FFFFFF"/>
        <w:spacing w:after="0" w:line="240" w:lineRule="auto"/>
        <w:jc w:val="center"/>
        <w:rPr>
          <w:rFonts w:ascii="Arial" w:eastAsia="Times New Roman" w:hAnsi="Arial" w:cs="Arial"/>
          <w:color w:val="000000"/>
          <w:szCs w:val="24"/>
          <w:lang w:eastAsia="ru-RU"/>
        </w:rPr>
      </w:pPr>
      <w:r w:rsidRPr="00C91714">
        <w:rPr>
          <w:rFonts w:eastAsia="Times New Roman" w:cs="Times New Roman"/>
          <w:color w:val="000000"/>
          <w:spacing w:val="-7"/>
          <w:sz w:val="28"/>
          <w:szCs w:val="28"/>
          <w:lang w:eastAsia="ru-RU"/>
        </w:rPr>
        <w:t> </w:t>
      </w:r>
    </w:p>
    <w:p w:rsidR="00C91714" w:rsidRPr="00C91714" w:rsidRDefault="00C91714" w:rsidP="00C91714">
      <w:pPr>
        <w:shd w:val="clear" w:color="auto" w:fill="FFFFFF"/>
        <w:spacing w:after="0" w:line="240" w:lineRule="auto"/>
        <w:jc w:val="center"/>
        <w:rPr>
          <w:rFonts w:ascii="Arial" w:eastAsia="Times New Roman" w:hAnsi="Arial" w:cs="Arial"/>
          <w:color w:val="000000"/>
          <w:szCs w:val="24"/>
          <w:lang w:eastAsia="ru-RU"/>
        </w:rPr>
      </w:pPr>
      <w:r w:rsidRPr="00C91714">
        <w:rPr>
          <w:rFonts w:eastAsia="Times New Roman" w:cs="Times New Roman"/>
          <w:color w:val="000000"/>
          <w:spacing w:val="-7"/>
          <w:sz w:val="28"/>
          <w:szCs w:val="28"/>
          <w:lang w:eastAsia="ru-RU"/>
        </w:rPr>
        <w:t> </w:t>
      </w:r>
    </w:p>
    <w:p w:rsidR="00C91714" w:rsidRPr="00C91714" w:rsidRDefault="00C91714" w:rsidP="00C91714">
      <w:pPr>
        <w:shd w:val="clear" w:color="auto" w:fill="FFFFFF"/>
        <w:spacing w:after="0" w:line="240" w:lineRule="auto"/>
        <w:jc w:val="center"/>
        <w:rPr>
          <w:rFonts w:ascii="Arial" w:eastAsia="Times New Roman" w:hAnsi="Arial" w:cs="Arial"/>
          <w:color w:val="000000"/>
          <w:szCs w:val="24"/>
          <w:lang w:eastAsia="ru-RU"/>
        </w:rPr>
      </w:pPr>
      <w:r w:rsidRPr="00C91714">
        <w:rPr>
          <w:rFonts w:eastAsia="Times New Roman" w:cs="Times New Roman"/>
          <w:color w:val="000000"/>
          <w:spacing w:val="-7"/>
          <w:sz w:val="28"/>
          <w:szCs w:val="28"/>
          <w:lang w:eastAsia="ru-RU"/>
        </w:rPr>
        <w:t> </w:t>
      </w:r>
    </w:p>
    <w:p w:rsidR="00C91714" w:rsidRPr="00C91714" w:rsidRDefault="00C91714" w:rsidP="00C91714">
      <w:pPr>
        <w:shd w:val="clear" w:color="auto" w:fill="FFFFFF"/>
        <w:spacing w:after="0" w:line="240" w:lineRule="auto"/>
        <w:jc w:val="center"/>
        <w:rPr>
          <w:rFonts w:ascii="Arial" w:eastAsia="Times New Roman" w:hAnsi="Arial" w:cs="Arial"/>
          <w:color w:val="000000"/>
          <w:szCs w:val="24"/>
          <w:lang w:eastAsia="ru-RU"/>
        </w:rPr>
      </w:pPr>
      <w:r w:rsidRPr="00C91714">
        <w:rPr>
          <w:rFonts w:eastAsia="Times New Roman" w:cs="Times New Roman"/>
          <w:color w:val="000000"/>
          <w:spacing w:val="-7"/>
          <w:sz w:val="28"/>
          <w:szCs w:val="28"/>
          <w:lang w:eastAsia="ru-RU"/>
        </w:rPr>
        <w:t> </w:t>
      </w:r>
    </w:p>
    <w:p w:rsidR="00C91714" w:rsidRPr="00C91714" w:rsidRDefault="00C91714" w:rsidP="00C91714">
      <w:pPr>
        <w:shd w:val="clear" w:color="auto" w:fill="FFFFFF"/>
        <w:spacing w:after="0" w:line="240" w:lineRule="auto"/>
        <w:jc w:val="center"/>
        <w:rPr>
          <w:rFonts w:ascii="Arial" w:eastAsia="Times New Roman" w:hAnsi="Arial" w:cs="Arial"/>
          <w:color w:val="000000"/>
          <w:szCs w:val="24"/>
          <w:lang w:eastAsia="ru-RU"/>
        </w:rPr>
      </w:pPr>
      <w:r w:rsidRPr="00C91714">
        <w:rPr>
          <w:rFonts w:eastAsia="Times New Roman" w:cs="Times New Roman"/>
          <w:color w:val="000000"/>
          <w:spacing w:val="-7"/>
          <w:sz w:val="28"/>
          <w:szCs w:val="28"/>
          <w:lang w:eastAsia="ru-RU"/>
        </w:rPr>
        <w:t> </w:t>
      </w:r>
    </w:p>
    <w:p w:rsidR="00C91714" w:rsidRPr="00C91714" w:rsidRDefault="00C91714" w:rsidP="00C91714">
      <w:pPr>
        <w:shd w:val="clear" w:color="auto" w:fill="FFFFFF"/>
        <w:spacing w:after="0" w:line="240" w:lineRule="auto"/>
        <w:jc w:val="center"/>
        <w:rPr>
          <w:rFonts w:ascii="Arial" w:eastAsia="Times New Roman" w:hAnsi="Arial" w:cs="Arial"/>
          <w:color w:val="000000"/>
          <w:szCs w:val="24"/>
          <w:lang w:eastAsia="ru-RU"/>
        </w:rPr>
      </w:pPr>
      <w:r w:rsidRPr="00C91714">
        <w:rPr>
          <w:rFonts w:eastAsia="Times New Roman" w:cs="Times New Roman"/>
          <w:color w:val="000000"/>
          <w:spacing w:val="-7"/>
          <w:sz w:val="28"/>
          <w:szCs w:val="28"/>
          <w:lang w:eastAsia="ru-RU"/>
        </w:rPr>
        <w:t> </w:t>
      </w:r>
    </w:p>
    <w:p w:rsidR="00C91714" w:rsidRPr="00C91714" w:rsidRDefault="00C91714" w:rsidP="00C91714">
      <w:pPr>
        <w:shd w:val="clear" w:color="auto" w:fill="FFFFFF"/>
        <w:spacing w:after="0" w:line="240" w:lineRule="auto"/>
        <w:jc w:val="center"/>
        <w:rPr>
          <w:rFonts w:ascii="Arial" w:eastAsia="Times New Roman" w:hAnsi="Arial" w:cs="Arial"/>
          <w:color w:val="000000"/>
          <w:szCs w:val="24"/>
          <w:lang w:eastAsia="ru-RU"/>
        </w:rPr>
      </w:pPr>
      <w:r w:rsidRPr="00C91714">
        <w:rPr>
          <w:rFonts w:eastAsia="Times New Roman" w:cs="Times New Roman"/>
          <w:color w:val="000000"/>
          <w:spacing w:val="-7"/>
          <w:sz w:val="28"/>
          <w:szCs w:val="28"/>
          <w:lang w:eastAsia="ru-RU"/>
        </w:rPr>
        <w:t> </w:t>
      </w:r>
    </w:p>
    <w:p w:rsidR="00C91714" w:rsidRPr="00C91714" w:rsidRDefault="00C91714" w:rsidP="00C91714">
      <w:pPr>
        <w:shd w:val="clear" w:color="auto" w:fill="FFFFFF"/>
        <w:spacing w:after="0" w:line="240" w:lineRule="auto"/>
        <w:jc w:val="center"/>
        <w:rPr>
          <w:rFonts w:ascii="Arial" w:eastAsia="Times New Roman" w:hAnsi="Arial" w:cs="Arial"/>
          <w:color w:val="000000"/>
          <w:szCs w:val="24"/>
          <w:lang w:eastAsia="ru-RU"/>
        </w:rPr>
      </w:pPr>
      <w:r w:rsidRPr="00C91714">
        <w:rPr>
          <w:rFonts w:eastAsia="Times New Roman" w:cs="Times New Roman"/>
          <w:color w:val="000000"/>
          <w:spacing w:val="-7"/>
          <w:sz w:val="28"/>
          <w:szCs w:val="28"/>
          <w:lang w:eastAsia="ru-RU"/>
        </w:rPr>
        <w:t> </w:t>
      </w:r>
    </w:p>
    <w:p w:rsidR="00C91714" w:rsidRPr="00C91714" w:rsidRDefault="00C91714" w:rsidP="00C91714">
      <w:pPr>
        <w:shd w:val="clear" w:color="auto" w:fill="FFFFFF"/>
        <w:spacing w:after="0" w:line="240" w:lineRule="auto"/>
        <w:jc w:val="center"/>
        <w:rPr>
          <w:rFonts w:ascii="Arial" w:eastAsia="Times New Roman" w:hAnsi="Arial" w:cs="Arial"/>
          <w:color w:val="000000"/>
          <w:szCs w:val="24"/>
          <w:lang w:eastAsia="ru-RU"/>
        </w:rPr>
      </w:pPr>
      <w:r w:rsidRPr="00C91714">
        <w:rPr>
          <w:rFonts w:eastAsia="Times New Roman" w:cs="Times New Roman"/>
          <w:color w:val="000000"/>
          <w:spacing w:val="-7"/>
          <w:sz w:val="28"/>
          <w:szCs w:val="28"/>
          <w:lang w:eastAsia="ru-RU"/>
        </w:rPr>
        <w:t> </w:t>
      </w:r>
    </w:p>
    <w:p w:rsidR="00C91714" w:rsidRPr="00C91714" w:rsidRDefault="00C91714" w:rsidP="00C91714">
      <w:pPr>
        <w:shd w:val="clear" w:color="auto" w:fill="FFFFFF"/>
        <w:spacing w:after="0" w:line="240" w:lineRule="auto"/>
        <w:jc w:val="center"/>
        <w:rPr>
          <w:rFonts w:ascii="Arial" w:eastAsia="Times New Roman" w:hAnsi="Arial" w:cs="Arial"/>
          <w:color w:val="000000"/>
          <w:szCs w:val="24"/>
          <w:lang w:eastAsia="ru-RU"/>
        </w:rPr>
      </w:pPr>
      <w:r w:rsidRPr="00C91714">
        <w:rPr>
          <w:rFonts w:eastAsia="Times New Roman" w:cs="Times New Roman"/>
          <w:color w:val="000000"/>
          <w:spacing w:val="-7"/>
          <w:sz w:val="28"/>
          <w:szCs w:val="28"/>
          <w:lang w:eastAsia="ru-RU"/>
        </w:rPr>
        <w:t> </w:t>
      </w:r>
    </w:p>
    <w:p w:rsidR="00C91714" w:rsidRPr="00C91714" w:rsidRDefault="00C91714" w:rsidP="00C91714">
      <w:pPr>
        <w:shd w:val="clear" w:color="auto" w:fill="FFFFFF"/>
        <w:spacing w:after="0" w:line="240" w:lineRule="auto"/>
        <w:jc w:val="center"/>
        <w:rPr>
          <w:rFonts w:ascii="Arial" w:eastAsia="Times New Roman" w:hAnsi="Arial" w:cs="Arial"/>
          <w:color w:val="000000"/>
          <w:szCs w:val="24"/>
          <w:lang w:eastAsia="ru-RU"/>
        </w:rPr>
      </w:pPr>
      <w:r w:rsidRPr="00C91714">
        <w:rPr>
          <w:rFonts w:eastAsia="Times New Roman" w:cs="Times New Roman"/>
          <w:color w:val="000000"/>
          <w:spacing w:val="-7"/>
          <w:sz w:val="28"/>
          <w:szCs w:val="28"/>
          <w:lang w:eastAsia="ru-RU"/>
        </w:rPr>
        <w:t> </w:t>
      </w:r>
    </w:p>
    <w:p w:rsidR="00C91714" w:rsidRPr="00C91714" w:rsidRDefault="00C91714" w:rsidP="00C91714">
      <w:pPr>
        <w:shd w:val="clear" w:color="auto" w:fill="FFFFFF"/>
        <w:spacing w:after="0" w:line="240" w:lineRule="auto"/>
        <w:jc w:val="center"/>
        <w:rPr>
          <w:rFonts w:ascii="Arial" w:eastAsia="Times New Roman" w:hAnsi="Arial" w:cs="Arial"/>
          <w:color w:val="000000"/>
          <w:szCs w:val="24"/>
          <w:lang w:eastAsia="ru-RU"/>
        </w:rPr>
      </w:pPr>
      <w:r w:rsidRPr="00C91714">
        <w:rPr>
          <w:rFonts w:eastAsia="Times New Roman" w:cs="Times New Roman"/>
          <w:color w:val="000000"/>
          <w:spacing w:val="-7"/>
          <w:sz w:val="28"/>
          <w:szCs w:val="28"/>
          <w:lang w:eastAsia="ru-RU"/>
        </w:rPr>
        <w:t>с. Усть-Большерецк</w:t>
      </w:r>
    </w:p>
    <w:p w:rsidR="00C91714" w:rsidRPr="00C91714" w:rsidRDefault="00C91714" w:rsidP="00C91714">
      <w:pPr>
        <w:shd w:val="clear" w:color="auto" w:fill="FFFFFF"/>
        <w:spacing w:after="0" w:line="240" w:lineRule="auto"/>
        <w:jc w:val="center"/>
        <w:rPr>
          <w:rFonts w:ascii="Arial" w:eastAsia="Times New Roman" w:hAnsi="Arial" w:cs="Arial"/>
          <w:color w:val="000000"/>
          <w:szCs w:val="24"/>
          <w:lang w:eastAsia="ru-RU"/>
        </w:rPr>
      </w:pPr>
      <w:r w:rsidRPr="00C91714">
        <w:rPr>
          <w:rFonts w:eastAsia="Times New Roman" w:cs="Times New Roman"/>
          <w:color w:val="000000"/>
          <w:spacing w:val="-7"/>
          <w:sz w:val="28"/>
          <w:szCs w:val="28"/>
          <w:lang w:eastAsia="ru-RU"/>
        </w:rPr>
        <w:t>2015 год</w:t>
      </w:r>
    </w:p>
    <w:p w:rsidR="00C91714" w:rsidRPr="00C91714" w:rsidRDefault="00C91714" w:rsidP="00C91714">
      <w:pPr>
        <w:shd w:val="clear" w:color="auto" w:fill="FFFFFF"/>
        <w:spacing w:after="0" w:line="240" w:lineRule="auto"/>
        <w:jc w:val="center"/>
        <w:rPr>
          <w:rFonts w:ascii="Arial" w:eastAsia="Times New Roman" w:hAnsi="Arial" w:cs="Arial"/>
          <w:color w:val="000000"/>
          <w:szCs w:val="24"/>
          <w:lang w:eastAsia="ru-RU"/>
        </w:rPr>
      </w:pPr>
      <w:r w:rsidRPr="00C91714">
        <w:rPr>
          <w:rFonts w:ascii="Arial" w:eastAsia="Times New Roman" w:hAnsi="Arial" w:cs="Arial"/>
          <w:color w:val="000000"/>
          <w:szCs w:val="24"/>
          <w:lang w:eastAsia="ru-RU"/>
        </w:rPr>
        <w:lastRenderedPageBreak/>
        <w:br w:type="textWrapping" w:clear="all"/>
      </w:r>
      <w:r w:rsidRPr="00C91714">
        <w:rPr>
          <w:rFonts w:eastAsia="Times New Roman" w:cs="Times New Roman"/>
          <w:b/>
          <w:bCs/>
          <w:color w:val="000000"/>
          <w:spacing w:val="-7"/>
          <w:sz w:val="28"/>
          <w:szCs w:val="28"/>
          <w:lang w:eastAsia="ru-RU"/>
        </w:rPr>
        <w:t>СОДЕРЖАНИЕ</w:t>
      </w:r>
    </w:p>
    <w:p w:rsidR="00C91714" w:rsidRPr="00C91714" w:rsidRDefault="00C91714" w:rsidP="00C91714">
      <w:pPr>
        <w:shd w:val="clear" w:color="auto" w:fill="FFFFFF"/>
        <w:spacing w:after="0" w:line="240" w:lineRule="auto"/>
        <w:jc w:val="center"/>
        <w:rPr>
          <w:rFonts w:ascii="Arial" w:eastAsia="Times New Roman" w:hAnsi="Arial" w:cs="Arial"/>
          <w:color w:val="000000"/>
          <w:szCs w:val="24"/>
          <w:lang w:eastAsia="ru-RU"/>
        </w:rPr>
      </w:pPr>
      <w:r w:rsidRPr="00C91714">
        <w:rPr>
          <w:rFonts w:eastAsia="Times New Roman" w:cs="Times New Roman"/>
          <w:b/>
          <w:bCs/>
          <w:color w:val="000000"/>
          <w:spacing w:val="-7"/>
          <w:sz w:val="28"/>
          <w:szCs w:val="28"/>
          <w:lang w:eastAsia="ru-RU"/>
        </w:rPr>
        <w:t> </w:t>
      </w:r>
    </w:p>
    <w:p w:rsidR="00C91714" w:rsidRPr="00C91714" w:rsidRDefault="00C91714" w:rsidP="00C91714">
      <w:pPr>
        <w:shd w:val="clear" w:color="auto" w:fill="FFFFFF"/>
        <w:spacing w:after="0" w:line="240" w:lineRule="auto"/>
        <w:jc w:val="center"/>
        <w:rPr>
          <w:rFonts w:ascii="Arial" w:eastAsia="Times New Roman" w:hAnsi="Arial" w:cs="Arial"/>
          <w:color w:val="000000"/>
          <w:szCs w:val="24"/>
          <w:lang w:eastAsia="ru-RU"/>
        </w:rPr>
      </w:pPr>
      <w:r w:rsidRPr="00C91714">
        <w:rPr>
          <w:rFonts w:eastAsia="Times New Roman" w:cs="Times New Roman"/>
          <w:color w:val="000000"/>
          <w:spacing w:val="-7"/>
          <w:sz w:val="28"/>
          <w:szCs w:val="28"/>
          <w:lang w:eastAsia="ru-RU"/>
        </w:rPr>
        <w:t> </w:t>
      </w:r>
    </w:p>
    <w:tbl>
      <w:tblPr>
        <w:tblW w:w="0" w:type="auto"/>
        <w:tblCellMar>
          <w:left w:w="0" w:type="dxa"/>
          <w:right w:w="0" w:type="dxa"/>
        </w:tblCellMar>
        <w:tblLook w:val="04A0" w:firstRow="1" w:lastRow="0" w:firstColumn="1" w:lastColumn="0" w:noHBand="0" w:noVBand="1"/>
      </w:tblPr>
      <w:tblGrid>
        <w:gridCol w:w="7530"/>
        <w:gridCol w:w="709"/>
        <w:gridCol w:w="1040"/>
      </w:tblGrid>
      <w:tr w:rsidR="00C91714" w:rsidRPr="00C91714" w:rsidTr="00C91714">
        <w:tc>
          <w:tcPr>
            <w:tcW w:w="7530" w:type="dxa"/>
            <w:tcMar>
              <w:top w:w="0" w:type="dxa"/>
              <w:left w:w="108" w:type="dxa"/>
              <w:bottom w:w="0" w:type="dxa"/>
              <w:right w:w="108" w:type="dxa"/>
            </w:tcMar>
            <w:hideMark/>
          </w:tcPr>
          <w:p w:rsidR="00C91714" w:rsidRPr="00C91714" w:rsidRDefault="00C91714" w:rsidP="00C91714">
            <w:pPr>
              <w:numPr>
                <w:ilvl w:val="0"/>
                <w:numId w:val="2"/>
              </w:numPr>
              <w:spacing w:after="0" w:line="240" w:lineRule="auto"/>
              <w:ind w:left="0" w:firstLine="0"/>
              <w:jc w:val="both"/>
              <w:rPr>
                <w:rFonts w:eastAsia="Times New Roman" w:cs="Times New Roman"/>
                <w:spacing w:val="-7"/>
                <w:sz w:val="28"/>
                <w:szCs w:val="28"/>
                <w:lang w:eastAsia="ru-RU"/>
              </w:rPr>
            </w:pPr>
            <w:r w:rsidRPr="00C91714">
              <w:rPr>
                <w:rFonts w:eastAsia="Times New Roman" w:cs="Times New Roman"/>
                <w:spacing w:val="-7"/>
                <w:sz w:val="14"/>
                <w:szCs w:val="14"/>
                <w:lang w:eastAsia="ru-RU"/>
              </w:rPr>
              <w:t>              </w:t>
            </w:r>
            <w:r w:rsidRPr="00C91714">
              <w:rPr>
                <w:rFonts w:eastAsia="Times New Roman" w:cs="Times New Roman"/>
                <w:spacing w:val="-7"/>
                <w:sz w:val="28"/>
                <w:szCs w:val="28"/>
                <w:lang w:eastAsia="ru-RU"/>
              </w:rPr>
              <w:t>Паспорт муниципальной программы «Развитие образования </w:t>
            </w:r>
            <w:proofErr w:type="gramStart"/>
            <w:r w:rsidRPr="00C91714">
              <w:rPr>
                <w:rFonts w:eastAsia="Times New Roman" w:cs="Times New Roman"/>
                <w:spacing w:val="-7"/>
                <w:sz w:val="28"/>
                <w:szCs w:val="28"/>
                <w:lang w:eastAsia="ru-RU"/>
              </w:rPr>
              <w:t>в</w:t>
            </w:r>
            <w:proofErr w:type="gramEnd"/>
            <w:r w:rsidRPr="00C91714">
              <w:rPr>
                <w:rFonts w:eastAsia="Times New Roman" w:cs="Times New Roman"/>
                <w:spacing w:val="-7"/>
                <w:sz w:val="28"/>
                <w:szCs w:val="28"/>
                <w:lang w:eastAsia="ru-RU"/>
              </w:rPr>
              <w:t> </w:t>
            </w:r>
            <w:proofErr w:type="gramStart"/>
            <w:r w:rsidRPr="00C91714">
              <w:rPr>
                <w:rFonts w:eastAsia="Times New Roman" w:cs="Times New Roman"/>
                <w:spacing w:val="-7"/>
                <w:sz w:val="28"/>
                <w:szCs w:val="28"/>
                <w:lang w:eastAsia="ru-RU"/>
              </w:rPr>
              <w:t>Усть-Большерецком</w:t>
            </w:r>
            <w:proofErr w:type="gramEnd"/>
            <w:r w:rsidRPr="00C91714">
              <w:rPr>
                <w:rFonts w:eastAsia="Times New Roman" w:cs="Times New Roman"/>
                <w:spacing w:val="-7"/>
                <w:sz w:val="28"/>
                <w:szCs w:val="28"/>
                <w:lang w:eastAsia="ru-RU"/>
              </w:rPr>
              <w:t> муниципальном районе на 2015-2017 годы»:</w:t>
            </w:r>
          </w:p>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pacing w:val="-7"/>
                <w:sz w:val="28"/>
                <w:szCs w:val="28"/>
                <w:lang w:eastAsia="ru-RU"/>
              </w:rPr>
              <w:t> </w:t>
            </w:r>
          </w:p>
        </w:tc>
        <w:tc>
          <w:tcPr>
            <w:tcW w:w="709" w:type="dxa"/>
            <w:tcMar>
              <w:top w:w="0" w:type="dxa"/>
              <w:left w:w="108" w:type="dxa"/>
              <w:bottom w:w="0" w:type="dxa"/>
              <w:right w:w="108" w:type="dxa"/>
            </w:tcMar>
            <w:hideMark/>
          </w:tcPr>
          <w:p w:rsidR="00C91714" w:rsidRPr="00C91714" w:rsidRDefault="00C91714" w:rsidP="00C91714">
            <w:pPr>
              <w:spacing w:after="0" w:line="240" w:lineRule="auto"/>
              <w:jc w:val="center"/>
              <w:rPr>
                <w:rFonts w:eastAsia="Times New Roman" w:cs="Times New Roman"/>
                <w:szCs w:val="24"/>
                <w:lang w:eastAsia="ru-RU"/>
              </w:rPr>
            </w:pPr>
            <w:r w:rsidRPr="00C91714">
              <w:rPr>
                <w:rFonts w:eastAsia="Times New Roman" w:cs="Times New Roman"/>
                <w:color w:val="000000"/>
                <w:spacing w:val="-7"/>
                <w:sz w:val="28"/>
                <w:szCs w:val="28"/>
                <w:lang w:eastAsia="ru-RU"/>
              </w:rPr>
              <w:t> </w:t>
            </w:r>
          </w:p>
        </w:tc>
        <w:tc>
          <w:tcPr>
            <w:tcW w:w="1040" w:type="dxa"/>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pacing w:val="-7"/>
                <w:sz w:val="28"/>
                <w:szCs w:val="28"/>
                <w:lang w:eastAsia="ru-RU"/>
              </w:rPr>
              <w:t> </w:t>
            </w:r>
          </w:p>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pacing w:val="-7"/>
                <w:sz w:val="28"/>
                <w:szCs w:val="28"/>
                <w:lang w:eastAsia="ru-RU"/>
              </w:rPr>
              <w:t> </w:t>
            </w:r>
          </w:p>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pacing w:val="-7"/>
                <w:sz w:val="28"/>
                <w:szCs w:val="28"/>
                <w:lang w:eastAsia="ru-RU"/>
              </w:rPr>
              <w:t>стр. 3</w:t>
            </w:r>
          </w:p>
        </w:tc>
      </w:tr>
      <w:tr w:rsidR="00C91714" w:rsidRPr="00C91714" w:rsidTr="00C91714">
        <w:tc>
          <w:tcPr>
            <w:tcW w:w="7530" w:type="dxa"/>
            <w:tcMar>
              <w:top w:w="0" w:type="dxa"/>
              <w:left w:w="108" w:type="dxa"/>
              <w:bottom w:w="0" w:type="dxa"/>
              <w:right w:w="108" w:type="dxa"/>
            </w:tcMar>
            <w:hideMark/>
          </w:tcPr>
          <w:p w:rsidR="00C91714" w:rsidRPr="00C91714" w:rsidRDefault="00C91714" w:rsidP="00C91714">
            <w:pPr>
              <w:numPr>
                <w:ilvl w:val="0"/>
                <w:numId w:val="3"/>
              </w:numPr>
              <w:spacing w:after="0" w:line="240" w:lineRule="auto"/>
              <w:ind w:left="0" w:firstLine="0"/>
              <w:jc w:val="both"/>
              <w:rPr>
                <w:rFonts w:eastAsia="Times New Roman" w:cs="Times New Roman"/>
                <w:spacing w:val="-7"/>
                <w:sz w:val="28"/>
                <w:szCs w:val="28"/>
                <w:lang w:eastAsia="ru-RU"/>
              </w:rPr>
            </w:pPr>
            <w:r w:rsidRPr="00C91714">
              <w:rPr>
                <w:rFonts w:eastAsia="Times New Roman" w:cs="Times New Roman"/>
                <w:spacing w:val="-7"/>
                <w:sz w:val="14"/>
                <w:szCs w:val="14"/>
                <w:lang w:eastAsia="ru-RU"/>
              </w:rPr>
              <w:t>              </w:t>
            </w:r>
            <w:r w:rsidRPr="00C91714">
              <w:rPr>
                <w:rFonts w:eastAsia="Times New Roman" w:cs="Times New Roman"/>
                <w:spacing w:val="-7"/>
                <w:sz w:val="28"/>
                <w:szCs w:val="28"/>
                <w:lang w:eastAsia="ru-RU"/>
              </w:rPr>
              <w:t>Общая характеристика сферы реализации Программы</w:t>
            </w:r>
          </w:p>
        </w:tc>
        <w:tc>
          <w:tcPr>
            <w:tcW w:w="709" w:type="dxa"/>
            <w:tcMar>
              <w:top w:w="0" w:type="dxa"/>
              <w:left w:w="108" w:type="dxa"/>
              <w:bottom w:w="0" w:type="dxa"/>
              <w:right w:w="108" w:type="dxa"/>
            </w:tcMar>
            <w:hideMark/>
          </w:tcPr>
          <w:p w:rsidR="00C91714" w:rsidRPr="00C91714" w:rsidRDefault="00C91714" w:rsidP="00C91714">
            <w:pPr>
              <w:spacing w:after="0" w:line="240" w:lineRule="auto"/>
              <w:jc w:val="center"/>
              <w:rPr>
                <w:rFonts w:eastAsia="Times New Roman" w:cs="Times New Roman"/>
                <w:szCs w:val="24"/>
                <w:lang w:eastAsia="ru-RU"/>
              </w:rPr>
            </w:pPr>
            <w:r w:rsidRPr="00C91714">
              <w:rPr>
                <w:rFonts w:eastAsia="Times New Roman" w:cs="Times New Roman"/>
                <w:color w:val="000000"/>
                <w:spacing w:val="-7"/>
                <w:sz w:val="28"/>
                <w:szCs w:val="28"/>
                <w:lang w:eastAsia="ru-RU"/>
              </w:rPr>
              <w:t> </w:t>
            </w:r>
          </w:p>
        </w:tc>
        <w:tc>
          <w:tcPr>
            <w:tcW w:w="1040" w:type="dxa"/>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pacing w:val="-7"/>
                <w:sz w:val="28"/>
                <w:szCs w:val="28"/>
                <w:lang w:eastAsia="ru-RU"/>
              </w:rPr>
              <w:t>стр. 8</w:t>
            </w:r>
          </w:p>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pacing w:val="-7"/>
                <w:sz w:val="28"/>
                <w:szCs w:val="28"/>
                <w:lang w:eastAsia="ru-RU"/>
              </w:rPr>
              <w:t> </w:t>
            </w:r>
          </w:p>
        </w:tc>
      </w:tr>
      <w:tr w:rsidR="00C91714" w:rsidRPr="00C91714" w:rsidTr="00C91714">
        <w:tc>
          <w:tcPr>
            <w:tcW w:w="7530" w:type="dxa"/>
            <w:tcMar>
              <w:top w:w="0" w:type="dxa"/>
              <w:left w:w="108" w:type="dxa"/>
              <w:bottom w:w="0" w:type="dxa"/>
              <w:right w:w="108" w:type="dxa"/>
            </w:tcMar>
            <w:hideMark/>
          </w:tcPr>
          <w:p w:rsidR="00C91714" w:rsidRPr="00C91714" w:rsidRDefault="00C91714" w:rsidP="00C91714">
            <w:pPr>
              <w:numPr>
                <w:ilvl w:val="0"/>
                <w:numId w:val="4"/>
              </w:numPr>
              <w:spacing w:after="0" w:line="240" w:lineRule="auto"/>
              <w:ind w:left="0" w:firstLine="0"/>
              <w:jc w:val="both"/>
              <w:rPr>
                <w:rFonts w:eastAsia="Times New Roman" w:cs="Times New Roman"/>
                <w:spacing w:val="-7"/>
                <w:sz w:val="28"/>
                <w:szCs w:val="28"/>
                <w:lang w:eastAsia="ru-RU"/>
              </w:rPr>
            </w:pPr>
            <w:r w:rsidRPr="00C91714">
              <w:rPr>
                <w:rFonts w:eastAsia="Times New Roman" w:cs="Times New Roman"/>
                <w:spacing w:val="-7"/>
                <w:sz w:val="14"/>
                <w:szCs w:val="14"/>
                <w:lang w:eastAsia="ru-RU"/>
              </w:rPr>
              <w:t>              </w:t>
            </w:r>
            <w:r w:rsidRPr="00C91714">
              <w:rPr>
                <w:rFonts w:eastAsia="Times New Roman" w:cs="Times New Roman"/>
                <w:spacing w:val="-7"/>
                <w:sz w:val="28"/>
                <w:szCs w:val="28"/>
                <w:lang w:eastAsia="ru-RU"/>
              </w:rPr>
              <w:t>Цели, задачи Программы, сроки и механизмы ее реализации</w:t>
            </w:r>
          </w:p>
        </w:tc>
        <w:tc>
          <w:tcPr>
            <w:tcW w:w="709" w:type="dxa"/>
            <w:tcMar>
              <w:top w:w="0" w:type="dxa"/>
              <w:left w:w="108" w:type="dxa"/>
              <w:bottom w:w="0" w:type="dxa"/>
              <w:right w:w="108" w:type="dxa"/>
            </w:tcMar>
            <w:hideMark/>
          </w:tcPr>
          <w:p w:rsidR="00C91714" w:rsidRPr="00C91714" w:rsidRDefault="00C91714" w:rsidP="00C91714">
            <w:pPr>
              <w:spacing w:after="0" w:line="240" w:lineRule="auto"/>
              <w:jc w:val="center"/>
              <w:rPr>
                <w:rFonts w:eastAsia="Times New Roman" w:cs="Times New Roman"/>
                <w:szCs w:val="24"/>
                <w:lang w:eastAsia="ru-RU"/>
              </w:rPr>
            </w:pPr>
            <w:r w:rsidRPr="00C91714">
              <w:rPr>
                <w:rFonts w:eastAsia="Times New Roman" w:cs="Times New Roman"/>
                <w:color w:val="000000"/>
                <w:spacing w:val="-7"/>
                <w:sz w:val="28"/>
                <w:szCs w:val="28"/>
                <w:lang w:eastAsia="ru-RU"/>
              </w:rPr>
              <w:t> </w:t>
            </w:r>
          </w:p>
        </w:tc>
        <w:tc>
          <w:tcPr>
            <w:tcW w:w="1040" w:type="dxa"/>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pacing w:val="-7"/>
                <w:sz w:val="28"/>
                <w:szCs w:val="28"/>
                <w:lang w:eastAsia="ru-RU"/>
              </w:rPr>
              <w:t> </w:t>
            </w:r>
          </w:p>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pacing w:val="-7"/>
                <w:sz w:val="28"/>
                <w:szCs w:val="28"/>
                <w:lang w:eastAsia="ru-RU"/>
              </w:rPr>
              <w:t>стр. 13</w:t>
            </w:r>
          </w:p>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pacing w:val="-7"/>
                <w:sz w:val="28"/>
                <w:szCs w:val="28"/>
                <w:lang w:eastAsia="ru-RU"/>
              </w:rPr>
              <w:t> </w:t>
            </w:r>
          </w:p>
        </w:tc>
      </w:tr>
      <w:tr w:rsidR="00C91714" w:rsidRPr="00C91714" w:rsidTr="00C91714">
        <w:tc>
          <w:tcPr>
            <w:tcW w:w="7530" w:type="dxa"/>
            <w:tcMar>
              <w:top w:w="0" w:type="dxa"/>
              <w:left w:w="108" w:type="dxa"/>
              <w:bottom w:w="0" w:type="dxa"/>
              <w:right w:w="108" w:type="dxa"/>
            </w:tcMar>
            <w:hideMark/>
          </w:tcPr>
          <w:p w:rsidR="00C91714" w:rsidRPr="00C91714" w:rsidRDefault="00C91714" w:rsidP="00C91714">
            <w:pPr>
              <w:numPr>
                <w:ilvl w:val="0"/>
                <w:numId w:val="5"/>
              </w:numPr>
              <w:spacing w:after="0" w:line="240" w:lineRule="auto"/>
              <w:ind w:left="0" w:firstLine="0"/>
              <w:jc w:val="both"/>
              <w:rPr>
                <w:rFonts w:eastAsia="Times New Roman" w:cs="Times New Roman"/>
                <w:spacing w:val="-7"/>
                <w:sz w:val="28"/>
                <w:szCs w:val="28"/>
                <w:lang w:eastAsia="ru-RU"/>
              </w:rPr>
            </w:pPr>
            <w:r w:rsidRPr="00C91714">
              <w:rPr>
                <w:rFonts w:eastAsia="Times New Roman" w:cs="Times New Roman"/>
                <w:spacing w:val="-7"/>
                <w:sz w:val="14"/>
                <w:szCs w:val="14"/>
                <w:lang w:eastAsia="ru-RU"/>
              </w:rPr>
              <w:t>              </w:t>
            </w:r>
            <w:r w:rsidRPr="00C91714">
              <w:rPr>
                <w:rFonts w:eastAsia="Times New Roman" w:cs="Times New Roman"/>
                <w:spacing w:val="-7"/>
                <w:sz w:val="28"/>
                <w:szCs w:val="28"/>
                <w:lang w:eastAsia="ru-RU"/>
              </w:rPr>
              <w:t>Обобщенная характеристика основных мероприятий, реализуемых муниципальными образованиями в Камчатском крае </w:t>
            </w:r>
            <w:proofErr w:type="gramStart"/>
            <w:r w:rsidRPr="00C91714">
              <w:rPr>
                <w:rFonts w:eastAsia="Times New Roman" w:cs="Times New Roman"/>
                <w:spacing w:val="-7"/>
                <w:sz w:val="28"/>
                <w:szCs w:val="28"/>
                <w:lang w:eastAsia="ru-RU"/>
              </w:rPr>
              <w:t>в</w:t>
            </w:r>
            <w:proofErr w:type="gramEnd"/>
            <w:r w:rsidRPr="00C91714">
              <w:rPr>
                <w:rFonts w:eastAsia="Times New Roman" w:cs="Times New Roman"/>
                <w:spacing w:val="-7"/>
                <w:sz w:val="28"/>
                <w:szCs w:val="28"/>
                <w:lang w:eastAsia="ru-RU"/>
              </w:rPr>
              <w:t> </w:t>
            </w:r>
            <w:proofErr w:type="gramStart"/>
            <w:r w:rsidRPr="00C91714">
              <w:rPr>
                <w:rFonts w:eastAsia="Times New Roman" w:cs="Times New Roman"/>
                <w:spacing w:val="-7"/>
                <w:sz w:val="28"/>
                <w:szCs w:val="28"/>
                <w:lang w:eastAsia="ru-RU"/>
              </w:rPr>
              <w:t>Усть-Большерецком</w:t>
            </w:r>
            <w:proofErr w:type="gramEnd"/>
            <w:r w:rsidRPr="00C91714">
              <w:rPr>
                <w:rFonts w:eastAsia="Times New Roman" w:cs="Times New Roman"/>
                <w:spacing w:val="-7"/>
                <w:sz w:val="28"/>
                <w:szCs w:val="28"/>
                <w:lang w:eastAsia="ru-RU"/>
              </w:rPr>
              <w:t> муниципальном районе</w:t>
            </w:r>
          </w:p>
          <w:p w:rsidR="00C91714" w:rsidRPr="00C91714" w:rsidRDefault="00C91714" w:rsidP="00C91714">
            <w:pPr>
              <w:spacing w:after="0" w:line="240" w:lineRule="auto"/>
              <w:jc w:val="both"/>
              <w:rPr>
                <w:rFonts w:ascii="Arial" w:eastAsia="Times New Roman" w:hAnsi="Arial" w:cs="Arial"/>
                <w:sz w:val="20"/>
                <w:szCs w:val="20"/>
                <w:lang w:eastAsia="ru-RU"/>
              </w:rPr>
            </w:pPr>
            <w:r w:rsidRPr="00C91714">
              <w:rPr>
                <w:rFonts w:eastAsia="Times New Roman" w:cs="Times New Roman"/>
                <w:color w:val="000000"/>
                <w:spacing w:val="-7"/>
                <w:sz w:val="28"/>
                <w:szCs w:val="28"/>
                <w:lang w:eastAsia="ru-RU"/>
              </w:rPr>
              <w:t> </w:t>
            </w:r>
          </w:p>
        </w:tc>
        <w:tc>
          <w:tcPr>
            <w:tcW w:w="709" w:type="dxa"/>
            <w:tcMar>
              <w:top w:w="0" w:type="dxa"/>
              <w:left w:w="108" w:type="dxa"/>
              <w:bottom w:w="0" w:type="dxa"/>
              <w:right w:w="108" w:type="dxa"/>
            </w:tcMar>
            <w:hideMark/>
          </w:tcPr>
          <w:p w:rsidR="00C91714" w:rsidRPr="00C91714" w:rsidRDefault="00C91714" w:rsidP="00C91714">
            <w:pPr>
              <w:spacing w:after="0" w:line="240" w:lineRule="auto"/>
              <w:jc w:val="center"/>
              <w:rPr>
                <w:rFonts w:eastAsia="Times New Roman" w:cs="Times New Roman"/>
                <w:szCs w:val="24"/>
                <w:lang w:eastAsia="ru-RU"/>
              </w:rPr>
            </w:pPr>
            <w:r w:rsidRPr="00C91714">
              <w:rPr>
                <w:rFonts w:eastAsia="Times New Roman" w:cs="Times New Roman"/>
                <w:color w:val="000000"/>
                <w:spacing w:val="-7"/>
                <w:sz w:val="28"/>
                <w:szCs w:val="28"/>
                <w:lang w:eastAsia="ru-RU"/>
              </w:rPr>
              <w:t> </w:t>
            </w:r>
          </w:p>
        </w:tc>
        <w:tc>
          <w:tcPr>
            <w:tcW w:w="1040" w:type="dxa"/>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pacing w:val="-7"/>
                <w:sz w:val="28"/>
                <w:szCs w:val="28"/>
                <w:lang w:eastAsia="ru-RU"/>
              </w:rPr>
              <w:t> </w:t>
            </w:r>
          </w:p>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pacing w:val="-7"/>
                <w:sz w:val="28"/>
                <w:szCs w:val="28"/>
                <w:lang w:eastAsia="ru-RU"/>
              </w:rPr>
              <w:t> </w:t>
            </w:r>
          </w:p>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pacing w:val="-7"/>
                <w:sz w:val="28"/>
                <w:szCs w:val="28"/>
                <w:lang w:eastAsia="ru-RU"/>
              </w:rPr>
              <w:t> </w:t>
            </w:r>
          </w:p>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pacing w:val="-7"/>
                <w:sz w:val="28"/>
                <w:szCs w:val="28"/>
                <w:lang w:eastAsia="ru-RU"/>
              </w:rPr>
              <w:t>стр. 14</w:t>
            </w:r>
          </w:p>
        </w:tc>
      </w:tr>
      <w:tr w:rsidR="00C91714" w:rsidRPr="00C91714" w:rsidTr="00C91714">
        <w:tc>
          <w:tcPr>
            <w:tcW w:w="7530" w:type="dxa"/>
            <w:tcMar>
              <w:top w:w="0" w:type="dxa"/>
              <w:left w:w="108" w:type="dxa"/>
              <w:bottom w:w="0" w:type="dxa"/>
              <w:right w:w="108" w:type="dxa"/>
            </w:tcMar>
            <w:hideMark/>
          </w:tcPr>
          <w:p w:rsidR="00C91714" w:rsidRPr="00C91714" w:rsidRDefault="00C91714" w:rsidP="00C91714">
            <w:pPr>
              <w:numPr>
                <w:ilvl w:val="0"/>
                <w:numId w:val="6"/>
              </w:numPr>
              <w:spacing w:after="0" w:line="240" w:lineRule="auto"/>
              <w:ind w:left="0" w:firstLine="0"/>
              <w:jc w:val="both"/>
              <w:rPr>
                <w:rFonts w:eastAsia="Times New Roman" w:cs="Times New Roman"/>
                <w:spacing w:val="-7"/>
                <w:sz w:val="28"/>
                <w:szCs w:val="28"/>
                <w:lang w:eastAsia="ru-RU"/>
              </w:rPr>
            </w:pPr>
            <w:r w:rsidRPr="00C91714">
              <w:rPr>
                <w:rFonts w:eastAsia="Times New Roman" w:cs="Times New Roman"/>
                <w:spacing w:val="-7"/>
                <w:sz w:val="14"/>
                <w:szCs w:val="14"/>
                <w:lang w:eastAsia="ru-RU"/>
              </w:rPr>
              <w:t>              </w:t>
            </w:r>
            <w:r w:rsidRPr="00C91714">
              <w:rPr>
                <w:rFonts w:eastAsia="Times New Roman" w:cs="Times New Roman"/>
                <w:spacing w:val="-7"/>
                <w:sz w:val="28"/>
                <w:szCs w:val="28"/>
                <w:lang w:eastAsia="ru-RU"/>
              </w:rPr>
              <w:t>Информация об участии внебюджетных организаций в реализации Программы</w:t>
            </w:r>
          </w:p>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pacing w:val="-7"/>
                <w:sz w:val="28"/>
                <w:szCs w:val="28"/>
                <w:lang w:eastAsia="ru-RU"/>
              </w:rPr>
              <w:t> </w:t>
            </w:r>
          </w:p>
        </w:tc>
        <w:tc>
          <w:tcPr>
            <w:tcW w:w="709" w:type="dxa"/>
            <w:tcMar>
              <w:top w:w="0" w:type="dxa"/>
              <w:left w:w="108" w:type="dxa"/>
              <w:bottom w:w="0" w:type="dxa"/>
              <w:right w:w="108" w:type="dxa"/>
            </w:tcMar>
            <w:hideMark/>
          </w:tcPr>
          <w:p w:rsidR="00C91714" w:rsidRPr="00C91714" w:rsidRDefault="00C91714" w:rsidP="00C91714">
            <w:pPr>
              <w:spacing w:after="0" w:line="240" w:lineRule="auto"/>
              <w:jc w:val="center"/>
              <w:rPr>
                <w:rFonts w:eastAsia="Times New Roman" w:cs="Times New Roman"/>
                <w:szCs w:val="24"/>
                <w:lang w:eastAsia="ru-RU"/>
              </w:rPr>
            </w:pPr>
            <w:r w:rsidRPr="00C91714">
              <w:rPr>
                <w:rFonts w:eastAsia="Times New Roman" w:cs="Times New Roman"/>
                <w:color w:val="000000"/>
                <w:spacing w:val="-7"/>
                <w:sz w:val="28"/>
                <w:szCs w:val="28"/>
                <w:lang w:eastAsia="ru-RU"/>
              </w:rPr>
              <w:t> </w:t>
            </w:r>
          </w:p>
        </w:tc>
        <w:tc>
          <w:tcPr>
            <w:tcW w:w="1040" w:type="dxa"/>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pacing w:val="-7"/>
                <w:sz w:val="28"/>
                <w:szCs w:val="28"/>
                <w:lang w:eastAsia="ru-RU"/>
              </w:rPr>
              <w:t> </w:t>
            </w:r>
          </w:p>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pacing w:val="-7"/>
                <w:sz w:val="28"/>
                <w:szCs w:val="28"/>
                <w:lang w:eastAsia="ru-RU"/>
              </w:rPr>
              <w:t>стр. 15</w:t>
            </w:r>
          </w:p>
        </w:tc>
      </w:tr>
      <w:tr w:rsidR="00C91714" w:rsidRPr="00C91714" w:rsidTr="00C91714">
        <w:tc>
          <w:tcPr>
            <w:tcW w:w="7530" w:type="dxa"/>
            <w:tcMar>
              <w:top w:w="0" w:type="dxa"/>
              <w:left w:w="108" w:type="dxa"/>
              <w:bottom w:w="0" w:type="dxa"/>
              <w:right w:w="108" w:type="dxa"/>
            </w:tcMar>
            <w:hideMark/>
          </w:tcPr>
          <w:p w:rsidR="00C91714" w:rsidRPr="00C91714" w:rsidRDefault="00C91714" w:rsidP="00C91714">
            <w:pPr>
              <w:numPr>
                <w:ilvl w:val="0"/>
                <w:numId w:val="7"/>
              </w:numPr>
              <w:spacing w:after="0" w:line="240" w:lineRule="auto"/>
              <w:ind w:left="0" w:firstLine="0"/>
              <w:jc w:val="both"/>
              <w:rPr>
                <w:rFonts w:eastAsia="Times New Roman" w:cs="Times New Roman"/>
                <w:spacing w:val="-7"/>
                <w:sz w:val="28"/>
                <w:szCs w:val="28"/>
                <w:lang w:eastAsia="ru-RU"/>
              </w:rPr>
            </w:pPr>
            <w:r w:rsidRPr="00C91714">
              <w:rPr>
                <w:rFonts w:eastAsia="Times New Roman" w:cs="Times New Roman"/>
                <w:spacing w:val="-7"/>
                <w:sz w:val="14"/>
                <w:szCs w:val="14"/>
                <w:lang w:eastAsia="ru-RU"/>
              </w:rPr>
              <w:t>              </w:t>
            </w:r>
            <w:r w:rsidRPr="00C91714">
              <w:rPr>
                <w:rFonts w:eastAsia="Times New Roman" w:cs="Times New Roman"/>
                <w:spacing w:val="-7"/>
                <w:sz w:val="28"/>
                <w:szCs w:val="28"/>
                <w:lang w:eastAsia="ru-RU"/>
              </w:rPr>
              <w:t>Анализ рисков реализации Программы</w:t>
            </w:r>
          </w:p>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pacing w:val="-7"/>
                <w:sz w:val="28"/>
                <w:szCs w:val="28"/>
                <w:lang w:eastAsia="ru-RU"/>
              </w:rPr>
              <w:t> </w:t>
            </w:r>
          </w:p>
        </w:tc>
        <w:tc>
          <w:tcPr>
            <w:tcW w:w="709" w:type="dxa"/>
            <w:tcMar>
              <w:top w:w="0" w:type="dxa"/>
              <w:left w:w="108" w:type="dxa"/>
              <w:bottom w:w="0" w:type="dxa"/>
              <w:right w:w="108" w:type="dxa"/>
            </w:tcMar>
            <w:hideMark/>
          </w:tcPr>
          <w:p w:rsidR="00C91714" w:rsidRPr="00C91714" w:rsidRDefault="00C91714" w:rsidP="00C91714">
            <w:pPr>
              <w:spacing w:after="0" w:line="240" w:lineRule="auto"/>
              <w:jc w:val="center"/>
              <w:rPr>
                <w:rFonts w:eastAsia="Times New Roman" w:cs="Times New Roman"/>
                <w:szCs w:val="24"/>
                <w:lang w:eastAsia="ru-RU"/>
              </w:rPr>
            </w:pPr>
            <w:r w:rsidRPr="00C91714">
              <w:rPr>
                <w:rFonts w:eastAsia="Times New Roman" w:cs="Times New Roman"/>
                <w:color w:val="000000"/>
                <w:spacing w:val="-7"/>
                <w:sz w:val="28"/>
                <w:szCs w:val="28"/>
                <w:lang w:eastAsia="ru-RU"/>
              </w:rPr>
              <w:t> </w:t>
            </w:r>
          </w:p>
        </w:tc>
        <w:tc>
          <w:tcPr>
            <w:tcW w:w="1040" w:type="dxa"/>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pacing w:val="-7"/>
                <w:sz w:val="28"/>
                <w:szCs w:val="28"/>
                <w:lang w:eastAsia="ru-RU"/>
              </w:rPr>
              <w:t>стр. 15</w:t>
            </w:r>
          </w:p>
        </w:tc>
      </w:tr>
      <w:tr w:rsidR="00C91714" w:rsidRPr="00C91714" w:rsidTr="00C91714">
        <w:tc>
          <w:tcPr>
            <w:tcW w:w="7530" w:type="dxa"/>
            <w:tcMar>
              <w:top w:w="0" w:type="dxa"/>
              <w:left w:w="108" w:type="dxa"/>
              <w:bottom w:w="0" w:type="dxa"/>
              <w:right w:w="108" w:type="dxa"/>
            </w:tcMar>
            <w:hideMark/>
          </w:tcPr>
          <w:p w:rsidR="00C91714" w:rsidRPr="00C91714" w:rsidRDefault="00C91714" w:rsidP="00C91714">
            <w:pPr>
              <w:numPr>
                <w:ilvl w:val="0"/>
                <w:numId w:val="8"/>
              </w:numPr>
              <w:spacing w:after="0" w:line="240" w:lineRule="auto"/>
              <w:ind w:left="0" w:firstLine="0"/>
              <w:jc w:val="both"/>
              <w:rPr>
                <w:rFonts w:eastAsia="Times New Roman" w:cs="Times New Roman"/>
                <w:spacing w:val="-7"/>
                <w:sz w:val="28"/>
                <w:szCs w:val="28"/>
                <w:lang w:eastAsia="ru-RU"/>
              </w:rPr>
            </w:pPr>
            <w:r w:rsidRPr="00C91714">
              <w:rPr>
                <w:rFonts w:eastAsia="Times New Roman" w:cs="Times New Roman"/>
                <w:spacing w:val="-7"/>
                <w:sz w:val="14"/>
                <w:szCs w:val="14"/>
                <w:lang w:eastAsia="ru-RU"/>
              </w:rPr>
              <w:t>              </w:t>
            </w:r>
            <w:r w:rsidRPr="00C91714">
              <w:rPr>
                <w:rFonts w:eastAsia="Times New Roman" w:cs="Times New Roman"/>
                <w:spacing w:val="-7"/>
                <w:sz w:val="28"/>
                <w:szCs w:val="28"/>
                <w:lang w:eastAsia="ru-RU"/>
              </w:rPr>
              <w:t>Прогноз сводных показателей муниципальных заданий по этапам реализации Программы</w:t>
            </w:r>
          </w:p>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pacing w:val="-7"/>
                <w:sz w:val="28"/>
                <w:szCs w:val="28"/>
                <w:lang w:eastAsia="ru-RU"/>
              </w:rPr>
              <w:t> </w:t>
            </w:r>
          </w:p>
        </w:tc>
        <w:tc>
          <w:tcPr>
            <w:tcW w:w="709" w:type="dxa"/>
            <w:tcMar>
              <w:top w:w="0" w:type="dxa"/>
              <w:left w:w="108" w:type="dxa"/>
              <w:bottom w:w="0" w:type="dxa"/>
              <w:right w:w="108" w:type="dxa"/>
            </w:tcMar>
            <w:hideMark/>
          </w:tcPr>
          <w:p w:rsidR="00C91714" w:rsidRPr="00C91714" w:rsidRDefault="00C91714" w:rsidP="00C91714">
            <w:pPr>
              <w:spacing w:after="0" w:line="240" w:lineRule="auto"/>
              <w:jc w:val="center"/>
              <w:rPr>
                <w:rFonts w:eastAsia="Times New Roman" w:cs="Times New Roman"/>
                <w:szCs w:val="24"/>
                <w:lang w:eastAsia="ru-RU"/>
              </w:rPr>
            </w:pPr>
            <w:r w:rsidRPr="00C91714">
              <w:rPr>
                <w:rFonts w:eastAsia="Times New Roman" w:cs="Times New Roman"/>
                <w:color w:val="000000"/>
                <w:spacing w:val="-7"/>
                <w:sz w:val="28"/>
                <w:szCs w:val="28"/>
                <w:lang w:eastAsia="ru-RU"/>
              </w:rPr>
              <w:t> </w:t>
            </w:r>
          </w:p>
        </w:tc>
        <w:tc>
          <w:tcPr>
            <w:tcW w:w="1040" w:type="dxa"/>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pacing w:val="-7"/>
                <w:sz w:val="28"/>
                <w:szCs w:val="28"/>
                <w:lang w:eastAsia="ru-RU"/>
              </w:rPr>
              <w:t> </w:t>
            </w:r>
          </w:p>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pacing w:val="-7"/>
                <w:sz w:val="28"/>
                <w:szCs w:val="28"/>
                <w:lang w:eastAsia="ru-RU"/>
              </w:rPr>
              <w:t>стр. 16</w:t>
            </w:r>
          </w:p>
        </w:tc>
      </w:tr>
      <w:tr w:rsidR="00C91714" w:rsidRPr="00C91714" w:rsidTr="00C91714">
        <w:tc>
          <w:tcPr>
            <w:tcW w:w="7530" w:type="dxa"/>
            <w:tcMar>
              <w:top w:w="0" w:type="dxa"/>
              <w:left w:w="108" w:type="dxa"/>
              <w:bottom w:w="0" w:type="dxa"/>
              <w:right w:w="108" w:type="dxa"/>
            </w:tcMar>
            <w:hideMark/>
          </w:tcPr>
          <w:p w:rsidR="00C91714" w:rsidRPr="00C91714" w:rsidRDefault="00C91714" w:rsidP="00C91714">
            <w:pPr>
              <w:numPr>
                <w:ilvl w:val="0"/>
                <w:numId w:val="9"/>
              </w:numPr>
              <w:spacing w:after="0" w:line="240" w:lineRule="auto"/>
              <w:ind w:left="0" w:firstLine="0"/>
              <w:jc w:val="both"/>
              <w:rPr>
                <w:rFonts w:eastAsia="Times New Roman" w:cs="Times New Roman"/>
                <w:spacing w:val="-7"/>
                <w:sz w:val="28"/>
                <w:szCs w:val="28"/>
                <w:lang w:eastAsia="ru-RU"/>
              </w:rPr>
            </w:pPr>
            <w:r w:rsidRPr="00C91714">
              <w:rPr>
                <w:rFonts w:eastAsia="Times New Roman" w:cs="Times New Roman"/>
                <w:spacing w:val="-7"/>
                <w:sz w:val="14"/>
                <w:szCs w:val="14"/>
                <w:lang w:eastAsia="ru-RU"/>
              </w:rPr>
              <w:t>              </w:t>
            </w:r>
            <w:r w:rsidRPr="00C91714">
              <w:rPr>
                <w:rFonts w:eastAsia="Times New Roman" w:cs="Times New Roman"/>
                <w:spacing w:val="-7"/>
                <w:sz w:val="28"/>
                <w:szCs w:val="28"/>
                <w:lang w:eastAsia="ru-RU"/>
              </w:rPr>
              <w:t>Методика оценки эффективности Программы</w:t>
            </w:r>
          </w:p>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pacing w:val="-7"/>
                <w:sz w:val="28"/>
                <w:szCs w:val="28"/>
                <w:lang w:eastAsia="ru-RU"/>
              </w:rPr>
              <w:t> </w:t>
            </w:r>
          </w:p>
        </w:tc>
        <w:tc>
          <w:tcPr>
            <w:tcW w:w="709" w:type="dxa"/>
            <w:tcMar>
              <w:top w:w="0" w:type="dxa"/>
              <w:left w:w="108" w:type="dxa"/>
              <w:bottom w:w="0" w:type="dxa"/>
              <w:right w:w="108" w:type="dxa"/>
            </w:tcMar>
            <w:hideMark/>
          </w:tcPr>
          <w:p w:rsidR="00C91714" w:rsidRPr="00C91714" w:rsidRDefault="00C91714" w:rsidP="00C91714">
            <w:pPr>
              <w:spacing w:after="0" w:line="240" w:lineRule="auto"/>
              <w:jc w:val="center"/>
              <w:rPr>
                <w:rFonts w:eastAsia="Times New Roman" w:cs="Times New Roman"/>
                <w:szCs w:val="24"/>
                <w:lang w:eastAsia="ru-RU"/>
              </w:rPr>
            </w:pPr>
            <w:r w:rsidRPr="00C91714">
              <w:rPr>
                <w:rFonts w:eastAsia="Times New Roman" w:cs="Times New Roman"/>
                <w:color w:val="000000"/>
                <w:spacing w:val="-7"/>
                <w:sz w:val="28"/>
                <w:szCs w:val="28"/>
                <w:lang w:eastAsia="ru-RU"/>
              </w:rPr>
              <w:t> </w:t>
            </w:r>
          </w:p>
        </w:tc>
        <w:tc>
          <w:tcPr>
            <w:tcW w:w="1040" w:type="dxa"/>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pacing w:val="-7"/>
                <w:sz w:val="28"/>
                <w:szCs w:val="28"/>
                <w:lang w:eastAsia="ru-RU"/>
              </w:rPr>
              <w:t>стр. 17</w:t>
            </w:r>
          </w:p>
        </w:tc>
      </w:tr>
      <w:tr w:rsidR="00C91714" w:rsidRPr="00C91714" w:rsidTr="00C91714">
        <w:tc>
          <w:tcPr>
            <w:tcW w:w="7530" w:type="dxa"/>
            <w:tcMar>
              <w:top w:w="0" w:type="dxa"/>
              <w:left w:w="108" w:type="dxa"/>
              <w:bottom w:w="0" w:type="dxa"/>
              <w:right w:w="108" w:type="dxa"/>
            </w:tcMar>
            <w:hideMark/>
          </w:tcPr>
          <w:p w:rsidR="00C91714" w:rsidRPr="00C91714" w:rsidRDefault="00C91714" w:rsidP="00C91714">
            <w:pPr>
              <w:numPr>
                <w:ilvl w:val="0"/>
                <w:numId w:val="10"/>
              </w:numPr>
              <w:spacing w:after="0" w:line="240" w:lineRule="auto"/>
              <w:ind w:left="0" w:firstLine="0"/>
              <w:jc w:val="both"/>
              <w:rPr>
                <w:rFonts w:eastAsia="Times New Roman" w:cs="Times New Roman"/>
                <w:spacing w:val="-7"/>
                <w:sz w:val="28"/>
                <w:szCs w:val="28"/>
                <w:lang w:eastAsia="ru-RU"/>
              </w:rPr>
            </w:pPr>
            <w:r w:rsidRPr="00C91714">
              <w:rPr>
                <w:rFonts w:eastAsia="Times New Roman" w:cs="Times New Roman"/>
                <w:spacing w:val="-7"/>
                <w:sz w:val="14"/>
                <w:szCs w:val="14"/>
                <w:lang w:eastAsia="ru-RU"/>
              </w:rPr>
              <w:t>              </w:t>
            </w:r>
            <w:r w:rsidRPr="00C91714">
              <w:rPr>
                <w:rFonts w:eastAsia="Times New Roman" w:cs="Times New Roman"/>
                <w:spacing w:val="-7"/>
                <w:sz w:val="28"/>
                <w:szCs w:val="28"/>
                <w:lang w:eastAsia="ru-RU"/>
              </w:rPr>
              <w:t>Описание основных ожидаемых конечных результатов Программы</w:t>
            </w:r>
          </w:p>
        </w:tc>
        <w:tc>
          <w:tcPr>
            <w:tcW w:w="709" w:type="dxa"/>
            <w:tcMar>
              <w:top w:w="0" w:type="dxa"/>
              <w:left w:w="108" w:type="dxa"/>
              <w:bottom w:w="0" w:type="dxa"/>
              <w:right w:w="108" w:type="dxa"/>
            </w:tcMar>
            <w:hideMark/>
          </w:tcPr>
          <w:p w:rsidR="00C91714" w:rsidRPr="00C91714" w:rsidRDefault="00C91714" w:rsidP="00C91714">
            <w:pPr>
              <w:spacing w:after="0" w:line="240" w:lineRule="auto"/>
              <w:jc w:val="center"/>
              <w:rPr>
                <w:rFonts w:eastAsia="Times New Roman" w:cs="Times New Roman"/>
                <w:szCs w:val="24"/>
                <w:lang w:eastAsia="ru-RU"/>
              </w:rPr>
            </w:pPr>
            <w:r w:rsidRPr="00C91714">
              <w:rPr>
                <w:rFonts w:eastAsia="Times New Roman" w:cs="Times New Roman"/>
                <w:color w:val="000000"/>
                <w:spacing w:val="-7"/>
                <w:sz w:val="28"/>
                <w:szCs w:val="28"/>
                <w:lang w:eastAsia="ru-RU"/>
              </w:rPr>
              <w:t> </w:t>
            </w:r>
          </w:p>
        </w:tc>
        <w:tc>
          <w:tcPr>
            <w:tcW w:w="1040" w:type="dxa"/>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pacing w:val="-7"/>
                <w:sz w:val="28"/>
                <w:szCs w:val="28"/>
                <w:lang w:eastAsia="ru-RU"/>
              </w:rPr>
              <w:t>стр. 18</w:t>
            </w:r>
          </w:p>
        </w:tc>
      </w:tr>
      <w:tr w:rsidR="00C91714" w:rsidRPr="00C91714" w:rsidTr="00C91714">
        <w:tc>
          <w:tcPr>
            <w:tcW w:w="7530" w:type="dxa"/>
            <w:tcMar>
              <w:top w:w="0" w:type="dxa"/>
              <w:left w:w="108" w:type="dxa"/>
              <w:bottom w:w="0" w:type="dxa"/>
              <w:right w:w="108" w:type="dxa"/>
            </w:tcMar>
            <w:hideMark/>
          </w:tcPr>
          <w:p w:rsidR="00C91714" w:rsidRPr="00C91714" w:rsidRDefault="00C91714" w:rsidP="00C91714">
            <w:pPr>
              <w:numPr>
                <w:ilvl w:val="0"/>
                <w:numId w:val="11"/>
              </w:numPr>
              <w:spacing w:after="0" w:line="240" w:lineRule="auto"/>
              <w:ind w:left="0" w:firstLine="0"/>
              <w:jc w:val="both"/>
              <w:rPr>
                <w:rFonts w:eastAsia="Times New Roman" w:cs="Times New Roman"/>
                <w:spacing w:val="-7"/>
                <w:sz w:val="28"/>
                <w:szCs w:val="28"/>
                <w:lang w:eastAsia="ru-RU"/>
              </w:rPr>
            </w:pPr>
            <w:r w:rsidRPr="00C91714">
              <w:rPr>
                <w:rFonts w:eastAsia="Times New Roman" w:cs="Times New Roman"/>
                <w:spacing w:val="-7"/>
                <w:sz w:val="14"/>
                <w:szCs w:val="14"/>
                <w:lang w:eastAsia="ru-RU"/>
              </w:rPr>
              <w:t>         </w:t>
            </w:r>
            <w:r w:rsidRPr="00C91714">
              <w:rPr>
                <w:rFonts w:eastAsia="Times New Roman" w:cs="Times New Roman"/>
                <w:spacing w:val="-7"/>
                <w:sz w:val="28"/>
                <w:szCs w:val="28"/>
                <w:lang w:eastAsia="ru-RU"/>
              </w:rPr>
              <w:t>Подпрограмма 1»Развитие дошкольного, общего образования и дополнительного образования детей </w:t>
            </w:r>
            <w:proofErr w:type="gramStart"/>
            <w:r w:rsidRPr="00C91714">
              <w:rPr>
                <w:rFonts w:eastAsia="Times New Roman" w:cs="Times New Roman"/>
                <w:spacing w:val="-7"/>
                <w:sz w:val="28"/>
                <w:szCs w:val="28"/>
                <w:lang w:eastAsia="ru-RU"/>
              </w:rPr>
              <w:t>в</w:t>
            </w:r>
            <w:proofErr w:type="gramEnd"/>
            <w:r w:rsidRPr="00C91714">
              <w:rPr>
                <w:rFonts w:eastAsia="Times New Roman" w:cs="Times New Roman"/>
                <w:spacing w:val="-7"/>
                <w:sz w:val="28"/>
                <w:szCs w:val="28"/>
                <w:lang w:eastAsia="ru-RU"/>
              </w:rPr>
              <w:t> </w:t>
            </w:r>
            <w:proofErr w:type="gramStart"/>
            <w:r w:rsidRPr="00C91714">
              <w:rPr>
                <w:rFonts w:eastAsia="Times New Roman" w:cs="Times New Roman"/>
                <w:spacing w:val="-7"/>
                <w:sz w:val="28"/>
                <w:szCs w:val="28"/>
                <w:lang w:eastAsia="ru-RU"/>
              </w:rPr>
              <w:t>Усть-Большерецком</w:t>
            </w:r>
            <w:proofErr w:type="gramEnd"/>
            <w:r w:rsidRPr="00C91714">
              <w:rPr>
                <w:rFonts w:eastAsia="Times New Roman" w:cs="Times New Roman"/>
                <w:spacing w:val="-7"/>
                <w:sz w:val="28"/>
                <w:szCs w:val="28"/>
                <w:lang w:eastAsia="ru-RU"/>
              </w:rPr>
              <w:t> муниципальном районе»</w:t>
            </w:r>
          </w:p>
        </w:tc>
        <w:tc>
          <w:tcPr>
            <w:tcW w:w="709" w:type="dxa"/>
            <w:tcMar>
              <w:top w:w="0" w:type="dxa"/>
              <w:left w:w="108" w:type="dxa"/>
              <w:bottom w:w="0" w:type="dxa"/>
              <w:right w:w="108" w:type="dxa"/>
            </w:tcMar>
            <w:hideMark/>
          </w:tcPr>
          <w:p w:rsidR="00C91714" w:rsidRPr="00C91714" w:rsidRDefault="00C91714" w:rsidP="00C91714">
            <w:pPr>
              <w:spacing w:after="0" w:line="240" w:lineRule="auto"/>
              <w:jc w:val="center"/>
              <w:rPr>
                <w:rFonts w:eastAsia="Times New Roman" w:cs="Times New Roman"/>
                <w:szCs w:val="24"/>
                <w:lang w:eastAsia="ru-RU"/>
              </w:rPr>
            </w:pPr>
            <w:r w:rsidRPr="00C91714">
              <w:rPr>
                <w:rFonts w:eastAsia="Times New Roman" w:cs="Times New Roman"/>
                <w:color w:val="000000"/>
                <w:spacing w:val="-7"/>
                <w:sz w:val="28"/>
                <w:szCs w:val="28"/>
                <w:lang w:eastAsia="ru-RU"/>
              </w:rPr>
              <w:t> </w:t>
            </w:r>
          </w:p>
        </w:tc>
        <w:tc>
          <w:tcPr>
            <w:tcW w:w="1040" w:type="dxa"/>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pacing w:val="-7"/>
                <w:sz w:val="28"/>
                <w:szCs w:val="28"/>
                <w:lang w:eastAsia="ru-RU"/>
              </w:rPr>
              <w:t>стр. 20</w:t>
            </w:r>
          </w:p>
        </w:tc>
      </w:tr>
      <w:tr w:rsidR="00C91714" w:rsidRPr="00C91714" w:rsidTr="00C91714">
        <w:tc>
          <w:tcPr>
            <w:tcW w:w="7530" w:type="dxa"/>
            <w:tcMar>
              <w:top w:w="0" w:type="dxa"/>
              <w:left w:w="108" w:type="dxa"/>
              <w:bottom w:w="0" w:type="dxa"/>
              <w:right w:w="108" w:type="dxa"/>
            </w:tcMar>
            <w:hideMark/>
          </w:tcPr>
          <w:p w:rsidR="00C91714" w:rsidRPr="00C91714" w:rsidRDefault="00C91714" w:rsidP="00C91714">
            <w:pPr>
              <w:numPr>
                <w:ilvl w:val="0"/>
                <w:numId w:val="12"/>
              </w:numPr>
              <w:spacing w:after="0" w:line="240" w:lineRule="auto"/>
              <w:ind w:left="0" w:firstLine="0"/>
              <w:jc w:val="both"/>
              <w:rPr>
                <w:rFonts w:eastAsia="Times New Roman" w:cs="Times New Roman"/>
                <w:spacing w:val="-7"/>
                <w:sz w:val="28"/>
                <w:szCs w:val="28"/>
                <w:lang w:eastAsia="ru-RU"/>
              </w:rPr>
            </w:pPr>
            <w:r w:rsidRPr="00C91714">
              <w:rPr>
                <w:rFonts w:eastAsia="Times New Roman" w:cs="Times New Roman"/>
                <w:spacing w:val="-7"/>
                <w:sz w:val="14"/>
                <w:szCs w:val="14"/>
                <w:lang w:eastAsia="ru-RU"/>
              </w:rPr>
              <w:t>         </w:t>
            </w:r>
            <w:r w:rsidRPr="00C91714">
              <w:rPr>
                <w:rFonts w:eastAsia="Times New Roman" w:cs="Times New Roman"/>
                <w:spacing w:val="-7"/>
                <w:sz w:val="28"/>
                <w:szCs w:val="28"/>
                <w:lang w:eastAsia="ru-RU"/>
              </w:rPr>
              <w:t>Подпрограмма 2 «Организация отдыха и оздоровления несовершеннолетних </w:t>
            </w:r>
            <w:proofErr w:type="gramStart"/>
            <w:r w:rsidRPr="00C91714">
              <w:rPr>
                <w:rFonts w:eastAsia="Times New Roman" w:cs="Times New Roman"/>
                <w:spacing w:val="-7"/>
                <w:sz w:val="28"/>
                <w:szCs w:val="28"/>
                <w:lang w:eastAsia="ru-RU"/>
              </w:rPr>
              <w:t>в</w:t>
            </w:r>
            <w:proofErr w:type="gramEnd"/>
            <w:r w:rsidRPr="00C91714">
              <w:rPr>
                <w:rFonts w:eastAsia="Times New Roman" w:cs="Times New Roman"/>
                <w:spacing w:val="-7"/>
                <w:sz w:val="28"/>
                <w:szCs w:val="28"/>
                <w:lang w:eastAsia="ru-RU"/>
              </w:rPr>
              <w:t> </w:t>
            </w:r>
            <w:proofErr w:type="gramStart"/>
            <w:r w:rsidRPr="00C91714">
              <w:rPr>
                <w:rFonts w:eastAsia="Times New Roman" w:cs="Times New Roman"/>
                <w:spacing w:val="-7"/>
                <w:sz w:val="28"/>
                <w:szCs w:val="28"/>
                <w:lang w:eastAsia="ru-RU"/>
              </w:rPr>
              <w:t>Усть-Большерецком</w:t>
            </w:r>
            <w:proofErr w:type="gramEnd"/>
            <w:r w:rsidRPr="00C91714">
              <w:rPr>
                <w:rFonts w:eastAsia="Times New Roman" w:cs="Times New Roman"/>
                <w:spacing w:val="-7"/>
                <w:sz w:val="28"/>
                <w:szCs w:val="28"/>
                <w:lang w:eastAsia="ru-RU"/>
              </w:rPr>
              <w:t> муниципальном районе»</w:t>
            </w:r>
          </w:p>
        </w:tc>
        <w:tc>
          <w:tcPr>
            <w:tcW w:w="709" w:type="dxa"/>
            <w:tcMar>
              <w:top w:w="0" w:type="dxa"/>
              <w:left w:w="108" w:type="dxa"/>
              <w:bottom w:w="0" w:type="dxa"/>
              <w:right w:w="108" w:type="dxa"/>
            </w:tcMar>
            <w:hideMark/>
          </w:tcPr>
          <w:p w:rsidR="00C91714" w:rsidRPr="00C91714" w:rsidRDefault="00C91714" w:rsidP="00C91714">
            <w:pPr>
              <w:spacing w:after="0" w:line="240" w:lineRule="auto"/>
              <w:jc w:val="center"/>
              <w:rPr>
                <w:rFonts w:eastAsia="Times New Roman" w:cs="Times New Roman"/>
                <w:szCs w:val="24"/>
                <w:lang w:eastAsia="ru-RU"/>
              </w:rPr>
            </w:pPr>
            <w:r w:rsidRPr="00C91714">
              <w:rPr>
                <w:rFonts w:eastAsia="Times New Roman" w:cs="Times New Roman"/>
                <w:color w:val="000000"/>
                <w:spacing w:val="-7"/>
                <w:sz w:val="28"/>
                <w:szCs w:val="28"/>
                <w:lang w:eastAsia="ru-RU"/>
              </w:rPr>
              <w:t> </w:t>
            </w:r>
          </w:p>
        </w:tc>
        <w:tc>
          <w:tcPr>
            <w:tcW w:w="1040" w:type="dxa"/>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pacing w:val="-7"/>
                <w:sz w:val="28"/>
                <w:szCs w:val="28"/>
                <w:lang w:eastAsia="ru-RU"/>
              </w:rPr>
              <w:t>стр. 28</w:t>
            </w:r>
          </w:p>
        </w:tc>
      </w:tr>
      <w:tr w:rsidR="00C91714" w:rsidRPr="00C91714" w:rsidTr="00C91714">
        <w:tc>
          <w:tcPr>
            <w:tcW w:w="7530" w:type="dxa"/>
            <w:tcMar>
              <w:top w:w="0" w:type="dxa"/>
              <w:left w:w="108" w:type="dxa"/>
              <w:bottom w:w="0" w:type="dxa"/>
              <w:right w:w="108" w:type="dxa"/>
            </w:tcMar>
            <w:hideMark/>
          </w:tcPr>
          <w:p w:rsidR="00C91714" w:rsidRPr="00C91714" w:rsidRDefault="00C91714" w:rsidP="00C91714">
            <w:pPr>
              <w:numPr>
                <w:ilvl w:val="0"/>
                <w:numId w:val="13"/>
              </w:numPr>
              <w:spacing w:after="0" w:line="240" w:lineRule="auto"/>
              <w:ind w:left="0" w:firstLine="0"/>
              <w:jc w:val="both"/>
              <w:rPr>
                <w:rFonts w:eastAsia="Times New Roman" w:cs="Times New Roman"/>
                <w:spacing w:val="-7"/>
                <w:sz w:val="28"/>
                <w:szCs w:val="28"/>
                <w:lang w:eastAsia="ru-RU"/>
              </w:rPr>
            </w:pPr>
            <w:r w:rsidRPr="00C91714">
              <w:rPr>
                <w:rFonts w:eastAsia="Times New Roman" w:cs="Times New Roman"/>
                <w:spacing w:val="-7"/>
                <w:sz w:val="14"/>
                <w:szCs w:val="14"/>
                <w:lang w:eastAsia="ru-RU"/>
              </w:rPr>
              <w:t>         </w:t>
            </w:r>
            <w:r w:rsidRPr="00C91714">
              <w:rPr>
                <w:rFonts w:eastAsia="Times New Roman" w:cs="Times New Roman"/>
                <w:spacing w:val="-7"/>
                <w:sz w:val="28"/>
                <w:szCs w:val="28"/>
                <w:lang w:eastAsia="ru-RU"/>
              </w:rPr>
              <w:t>Подпрограмма 3 «Комплексная безопасность муниципальных образовательных организаций </w:t>
            </w:r>
            <w:proofErr w:type="gramStart"/>
            <w:r w:rsidRPr="00C91714">
              <w:rPr>
                <w:rFonts w:eastAsia="Times New Roman" w:cs="Times New Roman"/>
                <w:spacing w:val="-7"/>
                <w:sz w:val="28"/>
                <w:szCs w:val="28"/>
                <w:lang w:eastAsia="ru-RU"/>
              </w:rPr>
              <w:t>в</w:t>
            </w:r>
            <w:proofErr w:type="gramEnd"/>
            <w:r w:rsidRPr="00C91714">
              <w:rPr>
                <w:rFonts w:eastAsia="Times New Roman" w:cs="Times New Roman"/>
                <w:spacing w:val="-7"/>
                <w:sz w:val="28"/>
                <w:szCs w:val="28"/>
                <w:lang w:eastAsia="ru-RU"/>
              </w:rPr>
              <w:t> </w:t>
            </w:r>
            <w:proofErr w:type="gramStart"/>
            <w:r w:rsidRPr="00C91714">
              <w:rPr>
                <w:rFonts w:eastAsia="Times New Roman" w:cs="Times New Roman"/>
                <w:spacing w:val="-7"/>
                <w:sz w:val="28"/>
                <w:szCs w:val="28"/>
                <w:lang w:eastAsia="ru-RU"/>
              </w:rPr>
              <w:t>Усть-Большерецком</w:t>
            </w:r>
            <w:proofErr w:type="gramEnd"/>
            <w:r w:rsidRPr="00C91714">
              <w:rPr>
                <w:rFonts w:eastAsia="Times New Roman" w:cs="Times New Roman"/>
                <w:spacing w:val="-7"/>
                <w:sz w:val="28"/>
                <w:szCs w:val="28"/>
                <w:lang w:eastAsia="ru-RU"/>
              </w:rPr>
              <w:t> муниципальном районе»</w:t>
            </w:r>
          </w:p>
        </w:tc>
        <w:tc>
          <w:tcPr>
            <w:tcW w:w="709" w:type="dxa"/>
            <w:tcMar>
              <w:top w:w="0" w:type="dxa"/>
              <w:left w:w="108" w:type="dxa"/>
              <w:bottom w:w="0" w:type="dxa"/>
              <w:right w:w="108" w:type="dxa"/>
            </w:tcMar>
            <w:hideMark/>
          </w:tcPr>
          <w:p w:rsidR="00C91714" w:rsidRPr="00C91714" w:rsidRDefault="00C91714" w:rsidP="00C91714">
            <w:pPr>
              <w:spacing w:after="0" w:line="240" w:lineRule="auto"/>
              <w:jc w:val="center"/>
              <w:rPr>
                <w:rFonts w:eastAsia="Times New Roman" w:cs="Times New Roman"/>
                <w:szCs w:val="24"/>
                <w:lang w:eastAsia="ru-RU"/>
              </w:rPr>
            </w:pPr>
            <w:r w:rsidRPr="00C91714">
              <w:rPr>
                <w:rFonts w:eastAsia="Times New Roman" w:cs="Times New Roman"/>
                <w:color w:val="000000"/>
                <w:spacing w:val="-7"/>
                <w:sz w:val="28"/>
                <w:szCs w:val="28"/>
                <w:lang w:eastAsia="ru-RU"/>
              </w:rPr>
              <w:t> </w:t>
            </w:r>
          </w:p>
        </w:tc>
        <w:tc>
          <w:tcPr>
            <w:tcW w:w="1040" w:type="dxa"/>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pacing w:val="-7"/>
                <w:sz w:val="28"/>
                <w:szCs w:val="28"/>
                <w:lang w:eastAsia="ru-RU"/>
              </w:rPr>
              <w:t>стр. 33</w:t>
            </w:r>
          </w:p>
        </w:tc>
      </w:tr>
      <w:tr w:rsidR="00C91714" w:rsidRPr="00C91714" w:rsidTr="00C91714">
        <w:tc>
          <w:tcPr>
            <w:tcW w:w="7530" w:type="dxa"/>
            <w:tcMar>
              <w:top w:w="0" w:type="dxa"/>
              <w:left w:w="108" w:type="dxa"/>
              <w:bottom w:w="0" w:type="dxa"/>
              <w:right w:w="108" w:type="dxa"/>
            </w:tcMar>
            <w:hideMark/>
          </w:tcPr>
          <w:p w:rsidR="00C91714" w:rsidRPr="00C91714" w:rsidRDefault="00C91714" w:rsidP="00C91714">
            <w:pPr>
              <w:numPr>
                <w:ilvl w:val="0"/>
                <w:numId w:val="14"/>
              </w:numPr>
              <w:spacing w:after="0" w:line="240" w:lineRule="auto"/>
              <w:ind w:left="0" w:firstLine="0"/>
              <w:jc w:val="both"/>
              <w:rPr>
                <w:rFonts w:eastAsia="Times New Roman" w:cs="Times New Roman"/>
                <w:spacing w:val="-7"/>
                <w:sz w:val="28"/>
                <w:szCs w:val="28"/>
                <w:lang w:eastAsia="ru-RU"/>
              </w:rPr>
            </w:pPr>
            <w:r w:rsidRPr="00C91714">
              <w:rPr>
                <w:rFonts w:eastAsia="Times New Roman" w:cs="Times New Roman"/>
                <w:spacing w:val="-7"/>
                <w:sz w:val="14"/>
                <w:szCs w:val="14"/>
                <w:lang w:eastAsia="ru-RU"/>
              </w:rPr>
              <w:t>         </w:t>
            </w:r>
            <w:r w:rsidRPr="00C91714">
              <w:rPr>
                <w:rFonts w:eastAsia="Times New Roman" w:cs="Times New Roman"/>
                <w:spacing w:val="-7"/>
                <w:sz w:val="28"/>
                <w:szCs w:val="28"/>
                <w:lang w:eastAsia="ru-RU"/>
              </w:rPr>
              <w:t>Подпрограмма 4 «Защита прав ребенка и профилактика социального сиротства </w:t>
            </w:r>
            <w:proofErr w:type="gramStart"/>
            <w:r w:rsidRPr="00C91714">
              <w:rPr>
                <w:rFonts w:eastAsia="Times New Roman" w:cs="Times New Roman"/>
                <w:spacing w:val="-7"/>
                <w:sz w:val="28"/>
                <w:szCs w:val="28"/>
                <w:lang w:eastAsia="ru-RU"/>
              </w:rPr>
              <w:t>в</w:t>
            </w:r>
            <w:proofErr w:type="gramEnd"/>
            <w:r w:rsidRPr="00C91714">
              <w:rPr>
                <w:rFonts w:eastAsia="Times New Roman" w:cs="Times New Roman"/>
                <w:spacing w:val="-7"/>
                <w:sz w:val="28"/>
                <w:szCs w:val="28"/>
                <w:lang w:eastAsia="ru-RU"/>
              </w:rPr>
              <w:t> </w:t>
            </w:r>
            <w:proofErr w:type="gramStart"/>
            <w:r w:rsidRPr="00C91714">
              <w:rPr>
                <w:rFonts w:eastAsia="Times New Roman" w:cs="Times New Roman"/>
                <w:spacing w:val="-7"/>
                <w:sz w:val="28"/>
                <w:szCs w:val="28"/>
                <w:lang w:eastAsia="ru-RU"/>
              </w:rPr>
              <w:t>Усть-Большерецком</w:t>
            </w:r>
            <w:proofErr w:type="gramEnd"/>
            <w:r w:rsidRPr="00C91714">
              <w:rPr>
                <w:rFonts w:eastAsia="Times New Roman" w:cs="Times New Roman"/>
                <w:spacing w:val="-7"/>
                <w:sz w:val="28"/>
                <w:szCs w:val="28"/>
                <w:lang w:eastAsia="ru-RU"/>
              </w:rPr>
              <w:t> муниципальном районе»</w:t>
            </w:r>
          </w:p>
        </w:tc>
        <w:tc>
          <w:tcPr>
            <w:tcW w:w="709" w:type="dxa"/>
            <w:tcMar>
              <w:top w:w="0" w:type="dxa"/>
              <w:left w:w="108" w:type="dxa"/>
              <w:bottom w:w="0" w:type="dxa"/>
              <w:right w:w="108" w:type="dxa"/>
            </w:tcMar>
            <w:hideMark/>
          </w:tcPr>
          <w:p w:rsidR="00C91714" w:rsidRPr="00C91714" w:rsidRDefault="00C91714" w:rsidP="00C91714">
            <w:pPr>
              <w:spacing w:after="0" w:line="240" w:lineRule="auto"/>
              <w:jc w:val="center"/>
              <w:rPr>
                <w:rFonts w:eastAsia="Times New Roman" w:cs="Times New Roman"/>
                <w:szCs w:val="24"/>
                <w:lang w:eastAsia="ru-RU"/>
              </w:rPr>
            </w:pPr>
            <w:r w:rsidRPr="00C91714">
              <w:rPr>
                <w:rFonts w:eastAsia="Times New Roman" w:cs="Times New Roman"/>
                <w:color w:val="000000"/>
                <w:spacing w:val="-7"/>
                <w:sz w:val="28"/>
                <w:szCs w:val="28"/>
                <w:lang w:eastAsia="ru-RU"/>
              </w:rPr>
              <w:t> </w:t>
            </w:r>
          </w:p>
        </w:tc>
        <w:tc>
          <w:tcPr>
            <w:tcW w:w="1040" w:type="dxa"/>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pacing w:val="-7"/>
                <w:sz w:val="28"/>
                <w:szCs w:val="28"/>
                <w:lang w:eastAsia="ru-RU"/>
              </w:rPr>
              <w:t>стр. 37</w:t>
            </w:r>
          </w:p>
        </w:tc>
      </w:tr>
      <w:tr w:rsidR="00C91714" w:rsidRPr="00C91714" w:rsidTr="00C91714">
        <w:tc>
          <w:tcPr>
            <w:tcW w:w="7530" w:type="dxa"/>
            <w:tcMar>
              <w:top w:w="0" w:type="dxa"/>
              <w:left w:w="108" w:type="dxa"/>
              <w:bottom w:w="0" w:type="dxa"/>
              <w:right w:w="108" w:type="dxa"/>
            </w:tcMar>
            <w:hideMark/>
          </w:tcPr>
          <w:p w:rsidR="00C91714" w:rsidRPr="00C91714" w:rsidRDefault="00C91714" w:rsidP="00C91714">
            <w:pPr>
              <w:numPr>
                <w:ilvl w:val="0"/>
                <w:numId w:val="15"/>
              </w:numPr>
              <w:spacing w:after="0" w:line="240" w:lineRule="auto"/>
              <w:ind w:left="0" w:firstLine="0"/>
              <w:jc w:val="both"/>
              <w:rPr>
                <w:rFonts w:eastAsia="Times New Roman" w:cs="Times New Roman"/>
                <w:spacing w:val="-7"/>
                <w:sz w:val="28"/>
                <w:szCs w:val="28"/>
                <w:lang w:eastAsia="ru-RU"/>
              </w:rPr>
            </w:pPr>
            <w:r w:rsidRPr="00C91714">
              <w:rPr>
                <w:rFonts w:eastAsia="Times New Roman" w:cs="Times New Roman"/>
                <w:spacing w:val="-7"/>
                <w:sz w:val="14"/>
                <w:szCs w:val="14"/>
                <w:lang w:eastAsia="ru-RU"/>
              </w:rPr>
              <w:t>         </w:t>
            </w:r>
            <w:r w:rsidRPr="00C91714">
              <w:rPr>
                <w:rFonts w:eastAsia="Times New Roman" w:cs="Times New Roman"/>
                <w:spacing w:val="-7"/>
                <w:sz w:val="28"/>
                <w:szCs w:val="28"/>
                <w:lang w:eastAsia="ru-RU"/>
              </w:rPr>
              <w:t>Подпрограмма 5 «Обеспечение Программы и прочие мероприятия в области образования»</w:t>
            </w:r>
          </w:p>
        </w:tc>
        <w:tc>
          <w:tcPr>
            <w:tcW w:w="709" w:type="dxa"/>
            <w:tcMar>
              <w:top w:w="0" w:type="dxa"/>
              <w:left w:w="108" w:type="dxa"/>
              <w:bottom w:w="0" w:type="dxa"/>
              <w:right w:w="108" w:type="dxa"/>
            </w:tcMar>
            <w:hideMark/>
          </w:tcPr>
          <w:p w:rsidR="00C91714" w:rsidRPr="00C91714" w:rsidRDefault="00C91714" w:rsidP="00C91714">
            <w:pPr>
              <w:spacing w:after="0" w:line="240" w:lineRule="auto"/>
              <w:jc w:val="center"/>
              <w:rPr>
                <w:rFonts w:eastAsia="Times New Roman" w:cs="Times New Roman"/>
                <w:szCs w:val="24"/>
                <w:lang w:eastAsia="ru-RU"/>
              </w:rPr>
            </w:pPr>
            <w:r w:rsidRPr="00C91714">
              <w:rPr>
                <w:rFonts w:eastAsia="Times New Roman" w:cs="Times New Roman"/>
                <w:color w:val="000000"/>
                <w:spacing w:val="-7"/>
                <w:sz w:val="28"/>
                <w:szCs w:val="28"/>
                <w:lang w:eastAsia="ru-RU"/>
              </w:rPr>
              <w:t> </w:t>
            </w:r>
          </w:p>
        </w:tc>
        <w:tc>
          <w:tcPr>
            <w:tcW w:w="1040" w:type="dxa"/>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pacing w:val="-7"/>
                <w:sz w:val="28"/>
                <w:szCs w:val="28"/>
                <w:lang w:eastAsia="ru-RU"/>
              </w:rPr>
              <w:t>стр. 41</w:t>
            </w:r>
          </w:p>
        </w:tc>
      </w:tr>
      <w:tr w:rsidR="00C91714" w:rsidRPr="00C91714" w:rsidTr="00C91714">
        <w:tc>
          <w:tcPr>
            <w:tcW w:w="7530" w:type="dxa"/>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pacing w:val="-7"/>
                <w:sz w:val="28"/>
                <w:szCs w:val="28"/>
                <w:lang w:eastAsia="ru-RU"/>
              </w:rPr>
              <w:t> </w:t>
            </w:r>
          </w:p>
        </w:tc>
        <w:tc>
          <w:tcPr>
            <w:tcW w:w="709" w:type="dxa"/>
            <w:tcMar>
              <w:top w:w="0" w:type="dxa"/>
              <w:left w:w="108" w:type="dxa"/>
              <w:bottom w:w="0" w:type="dxa"/>
              <w:right w:w="108" w:type="dxa"/>
            </w:tcMar>
            <w:hideMark/>
          </w:tcPr>
          <w:p w:rsidR="00C91714" w:rsidRPr="00C91714" w:rsidRDefault="00C91714" w:rsidP="00C91714">
            <w:pPr>
              <w:spacing w:after="0" w:line="240" w:lineRule="auto"/>
              <w:jc w:val="center"/>
              <w:rPr>
                <w:rFonts w:eastAsia="Times New Roman" w:cs="Times New Roman"/>
                <w:szCs w:val="24"/>
                <w:lang w:eastAsia="ru-RU"/>
              </w:rPr>
            </w:pPr>
            <w:r w:rsidRPr="00C91714">
              <w:rPr>
                <w:rFonts w:eastAsia="Times New Roman" w:cs="Times New Roman"/>
                <w:color w:val="000000"/>
                <w:spacing w:val="-7"/>
                <w:sz w:val="28"/>
                <w:szCs w:val="28"/>
                <w:lang w:eastAsia="ru-RU"/>
              </w:rPr>
              <w:t> </w:t>
            </w:r>
          </w:p>
        </w:tc>
        <w:tc>
          <w:tcPr>
            <w:tcW w:w="1040" w:type="dxa"/>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pacing w:val="-7"/>
                <w:sz w:val="28"/>
                <w:szCs w:val="28"/>
                <w:lang w:eastAsia="ru-RU"/>
              </w:rPr>
              <w:t> </w:t>
            </w:r>
          </w:p>
        </w:tc>
      </w:tr>
      <w:tr w:rsidR="00C91714" w:rsidRPr="00C91714" w:rsidTr="00C91714">
        <w:tc>
          <w:tcPr>
            <w:tcW w:w="7530" w:type="dxa"/>
            <w:tcMar>
              <w:top w:w="0" w:type="dxa"/>
              <w:left w:w="108" w:type="dxa"/>
              <w:bottom w:w="0" w:type="dxa"/>
              <w:right w:w="108" w:type="dxa"/>
            </w:tcMar>
            <w:hideMark/>
          </w:tcPr>
          <w:p w:rsidR="00C91714" w:rsidRPr="00C91714" w:rsidRDefault="00C91714" w:rsidP="00C91714">
            <w:pPr>
              <w:spacing w:after="0" w:line="240" w:lineRule="auto"/>
              <w:jc w:val="both"/>
              <w:rPr>
                <w:rFonts w:ascii="Arial" w:eastAsia="Times New Roman" w:hAnsi="Arial" w:cs="Arial"/>
                <w:sz w:val="20"/>
                <w:szCs w:val="20"/>
                <w:lang w:eastAsia="ru-RU"/>
              </w:rPr>
            </w:pPr>
            <w:r w:rsidRPr="00C91714">
              <w:rPr>
                <w:rFonts w:eastAsia="Times New Roman" w:cs="Times New Roman"/>
                <w:color w:val="000000"/>
                <w:spacing w:val="-7"/>
                <w:sz w:val="28"/>
                <w:szCs w:val="28"/>
                <w:lang w:eastAsia="ru-RU"/>
              </w:rPr>
              <w:t> </w:t>
            </w:r>
          </w:p>
        </w:tc>
        <w:tc>
          <w:tcPr>
            <w:tcW w:w="709" w:type="dxa"/>
            <w:tcMar>
              <w:top w:w="0" w:type="dxa"/>
              <w:left w:w="108" w:type="dxa"/>
              <w:bottom w:w="0" w:type="dxa"/>
              <w:right w:w="108" w:type="dxa"/>
            </w:tcMar>
            <w:hideMark/>
          </w:tcPr>
          <w:p w:rsidR="00C91714" w:rsidRPr="00C91714" w:rsidRDefault="00C91714" w:rsidP="00C91714">
            <w:pPr>
              <w:spacing w:after="0" w:line="240" w:lineRule="auto"/>
              <w:jc w:val="center"/>
              <w:rPr>
                <w:rFonts w:eastAsia="Times New Roman" w:cs="Times New Roman"/>
                <w:szCs w:val="24"/>
                <w:lang w:eastAsia="ru-RU"/>
              </w:rPr>
            </w:pPr>
            <w:r w:rsidRPr="00C91714">
              <w:rPr>
                <w:rFonts w:eastAsia="Times New Roman" w:cs="Times New Roman"/>
                <w:color w:val="000000"/>
                <w:spacing w:val="-7"/>
                <w:sz w:val="28"/>
                <w:szCs w:val="28"/>
                <w:lang w:eastAsia="ru-RU"/>
              </w:rPr>
              <w:t> </w:t>
            </w:r>
          </w:p>
        </w:tc>
        <w:tc>
          <w:tcPr>
            <w:tcW w:w="1040" w:type="dxa"/>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pacing w:val="-7"/>
                <w:sz w:val="28"/>
                <w:szCs w:val="28"/>
                <w:lang w:eastAsia="ru-RU"/>
              </w:rPr>
              <w:t> </w:t>
            </w:r>
          </w:p>
        </w:tc>
      </w:tr>
    </w:tbl>
    <w:p w:rsidR="00C91714" w:rsidRPr="00C91714" w:rsidRDefault="00C91714" w:rsidP="00C91714">
      <w:pPr>
        <w:shd w:val="clear" w:color="auto" w:fill="FFFFFF"/>
        <w:spacing w:after="0" w:line="240" w:lineRule="auto"/>
        <w:rPr>
          <w:rFonts w:ascii="Arial" w:eastAsia="Times New Roman" w:hAnsi="Arial" w:cs="Arial"/>
          <w:color w:val="000000"/>
          <w:szCs w:val="24"/>
          <w:lang w:eastAsia="ru-RU"/>
        </w:rPr>
      </w:pPr>
    </w:p>
    <w:p w:rsidR="00C91714" w:rsidRPr="00C91714" w:rsidRDefault="00C91714" w:rsidP="00C91714">
      <w:pPr>
        <w:shd w:val="clear" w:color="auto" w:fill="FFFFFF"/>
        <w:spacing w:after="0" w:line="240" w:lineRule="auto"/>
        <w:jc w:val="center"/>
        <w:rPr>
          <w:rFonts w:ascii="Arial" w:eastAsia="Times New Roman" w:hAnsi="Arial" w:cs="Arial"/>
          <w:color w:val="000000"/>
          <w:szCs w:val="24"/>
          <w:lang w:eastAsia="ru-RU"/>
        </w:rPr>
      </w:pPr>
      <w:r w:rsidRPr="00C91714">
        <w:rPr>
          <w:rFonts w:eastAsia="Times New Roman" w:cs="Times New Roman"/>
          <w:b/>
          <w:bCs/>
          <w:color w:val="000000"/>
          <w:spacing w:val="-7"/>
          <w:sz w:val="28"/>
          <w:szCs w:val="28"/>
          <w:lang w:eastAsia="ru-RU"/>
        </w:rPr>
        <w:t> </w:t>
      </w:r>
    </w:p>
    <w:p w:rsidR="00C91714" w:rsidRPr="00C91714" w:rsidRDefault="00C91714" w:rsidP="00C91714">
      <w:pPr>
        <w:shd w:val="clear" w:color="auto" w:fill="FFFFFF"/>
        <w:spacing w:after="0" w:line="240" w:lineRule="auto"/>
        <w:jc w:val="center"/>
        <w:rPr>
          <w:rFonts w:ascii="Arial" w:eastAsia="Times New Roman" w:hAnsi="Arial" w:cs="Arial"/>
          <w:color w:val="000000"/>
          <w:szCs w:val="24"/>
          <w:lang w:eastAsia="ru-RU"/>
        </w:rPr>
      </w:pPr>
      <w:r w:rsidRPr="00C91714">
        <w:rPr>
          <w:rFonts w:eastAsia="Times New Roman" w:cs="Times New Roman"/>
          <w:b/>
          <w:bCs/>
          <w:color w:val="000000"/>
          <w:spacing w:val="-7"/>
          <w:sz w:val="28"/>
          <w:szCs w:val="28"/>
          <w:lang w:eastAsia="ru-RU"/>
        </w:rPr>
        <w:t>ПАСПОРТ</w:t>
      </w:r>
    </w:p>
    <w:p w:rsidR="00C91714" w:rsidRPr="00C91714" w:rsidRDefault="00C91714" w:rsidP="00C91714">
      <w:pPr>
        <w:shd w:val="clear" w:color="auto" w:fill="FFFFFF"/>
        <w:spacing w:after="0" w:line="240" w:lineRule="auto"/>
        <w:jc w:val="center"/>
        <w:rPr>
          <w:rFonts w:ascii="Arial" w:eastAsia="Times New Roman" w:hAnsi="Arial" w:cs="Arial"/>
          <w:color w:val="000000"/>
          <w:szCs w:val="24"/>
          <w:lang w:eastAsia="ru-RU"/>
        </w:rPr>
      </w:pPr>
      <w:r w:rsidRPr="00C91714">
        <w:rPr>
          <w:rFonts w:eastAsia="Times New Roman" w:cs="Times New Roman"/>
          <w:color w:val="000000"/>
          <w:spacing w:val="-7"/>
          <w:sz w:val="28"/>
          <w:szCs w:val="28"/>
          <w:lang w:eastAsia="ru-RU"/>
        </w:rPr>
        <w:t>муниципальной программы «Развитие образования </w:t>
      </w:r>
      <w:proofErr w:type="gramStart"/>
      <w:r w:rsidRPr="00C91714">
        <w:rPr>
          <w:rFonts w:eastAsia="Times New Roman" w:cs="Times New Roman"/>
          <w:color w:val="000000"/>
          <w:spacing w:val="-7"/>
          <w:sz w:val="28"/>
          <w:szCs w:val="28"/>
          <w:lang w:eastAsia="ru-RU"/>
        </w:rPr>
        <w:t>в</w:t>
      </w:r>
      <w:proofErr w:type="gramEnd"/>
      <w:r w:rsidRPr="00C91714">
        <w:rPr>
          <w:rFonts w:eastAsia="Times New Roman" w:cs="Times New Roman"/>
          <w:color w:val="000000"/>
          <w:spacing w:val="-7"/>
          <w:sz w:val="28"/>
          <w:szCs w:val="28"/>
          <w:lang w:eastAsia="ru-RU"/>
        </w:rPr>
        <w:t> </w:t>
      </w:r>
      <w:proofErr w:type="gramStart"/>
      <w:r w:rsidRPr="00C91714">
        <w:rPr>
          <w:rFonts w:eastAsia="Times New Roman" w:cs="Times New Roman"/>
          <w:color w:val="000000"/>
          <w:spacing w:val="-7"/>
          <w:sz w:val="28"/>
          <w:szCs w:val="28"/>
          <w:lang w:eastAsia="ru-RU"/>
        </w:rPr>
        <w:t>Усть-Большерецком</w:t>
      </w:r>
      <w:proofErr w:type="gramEnd"/>
      <w:r w:rsidRPr="00C91714">
        <w:rPr>
          <w:rFonts w:eastAsia="Times New Roman" w:cs="Times New Roman"/>
          <w:color w:val="000000"/>
          <w:spacing w:val="-7"/>
          <w:sz w:val="28"/>
          <w:szCs w:val="28"/>
          <w:lang w:eastAsia="ru-RU"/>
        </w:rPr>
        <w:t> муниципальном районе на 2015-2017 годы»</w:t>
      </w:r>
    </w:p>
    <w:p w:rsidR="00C91714" w:rsidRPr="00C91714" w:rsidRDefault="00C91714" w:rsidP="00C91714">
      <w:pPr>
        <w:shd w:val="clear" w:color="auto" w:fill="FFFFFF"/>
        <w:spacing w:after="0" w:line="240" w:lineRule="auto"/>
        <w:jc w:val="center"/>
        <w:rPr>
          <w:rFonts w:ascii="Arial" w:eastAsia="Times New Roman" w:hAnsi="Arial" w:cs="Arial"/>
          <w:color w:val="000000"/>
          <w:szCs w:val="24"/>
          <w:lang w:eastAsia="ru-RU"/>
        </w:rPr>
      </w:pPr>
      <w:r w:rsidRPr="00C91714">
        <w:rPr>
          <w:rFonts w:eastAsia="Times New Roman" w:cs="Times New Roman"/>
          <w:color w:val="000000"/>
          <w:spacing w:val="-7"/>
          <w:sz w:val="28"/>
          <w:szCs w:val="28"/>
          <w:lang w:eastAsia="ru-RU"/>
        </w:rPr>
        <w:t>(далее Программа)</w:t>
      </w:r>
    </w:p>
    <w:p w:rsidR="00C91714" w:rsidRPr="00C91714" w:rsidRDefault="00C91714" w:rsidP="00C91714">
      <w:pPr>
        <w:shd w:val="clear" w:color="auto" w:fill="FFFFFF"/>
        <w:spacing w:after="0" w:line="240" w:lineRule="auto"/>
        <w:jc w:val="center"/>
        <w:rPr>
          <w:rFonts w:ascii="Arial" w:eastAsia="Times New Roman" w:hAnsi="Arial" w:cs="Arial"/>
          <w:color w:val="000000"/>
          <w:szCs w:val="24"/>
          <w:lang w:eastAsia="ru-RU"/>
        </w:rPr>
      </w:pPr>
      <w:r w:rsidRPr="00C91714">
        <w:rPr>
          <w:rFonts w:eastAsia="Times New Roman" w:cs="Times New Roman"/>
          <w:color w:val="000000"/>
          <w:spacing w:val="-7"/>
          <w:sz w:val="28"/>
          <w:szCs w:val="28"/>
          <w:lang w:eastAsia="ru-RU"/>
        </w:rPr>
        <w:t> </w:t>
      </w:r>
    </w:p>
    <w:tbl>
      <w:tblPr>
        <w:tblW w:w="0" w:type="auto"/>
        <w:tblCellMar>
          <w:left w:w="0" w:type="dxa"/>
          <w:right w:w="0" w:type="dxa"/>
        </w:tblCellMar>
        <w:tblLook w:val="04A0" w:firstRow="1" w:lastRow="0" w:firstColumn="1" w:lastColumn="0" w:noHBand="0" w:noVBand="1"/>
      </w:tblPr>
      <w:tblGrid>
        <w:gridCol w:w="3372"/>
        <w:gridCol w:w="425"/>
        <w:gridCol w:w="5733"/>
      </w:tblGrid>
      <w:tr w:rsidR="00C91714" w:rsidRPr="00C91714" w:rsidTr="00C91714">
        <w:tc>
          <w:tcPr>
            <w:tcW w:w="3136" w:type="dxa"/>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pacing w:val="-7"/>
                <w:sz w:val="28"/>
                <w:szCs w:val="28"/>
                <w:lang w:eastAsia="ru-RU"/>
              </w:rPr>
              <w:t>Ответственный исполнитель Программы</w:t>
            </w:r>
          </w:p>
        </w:tc>
        <w:tc>
          <w:tcPr>
            <w:tcW w:w="425" w:type="dxa"/>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pacing w:val="-7"/>
                <w:sz w:val="28"/>
                <w:szCs w:val="28"/>
                <w:lang w:eastAsia="ru-RU"/>
              </w:rPr>
              <w:t> </w:t>
            </w:r>
          </w:p>
        </w:tc>
        <w:tc>
          <w:tcPr>
            <w:tcW w:w="5733" w:type="dxa"/>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pacing w:val="-7"/>
                <w:sz w:val="28"/>
                <w:szCs w:val="28"/>
                <w:lang w:eastAsia="ru-RU"/>
              </w:rPr>
              <w:t>Управление образования Администрации Усть-Большерецкого муниципального района</w:t>
            </w:r>
          </w:p>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pacing w:val="-7"/>
                <w:sz w:val="28"/>
                <w:szCs w:val="28"/>
                <w:lang w:eastAsia="ru-RU"/>
              </w:rPr>
              <w:t> </w:t>
            </w:r>
          </w:p>
        </w:tc>
      </w:tr>
      <w:tr w:rsidR="00C91714" w:rsidRPr="00C91714" w:rsidTr="00C91714">
        <w:tc>
          <w:tcPr>
            <w:tcW w:w="3136" w:type="dxa"/>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pacing w:val="-7"/>
                <w:sz w:val="28"/>
                <w:szCs w:val="28"/>
                <w:lang w:eastAsia="ru-RU"/>
              </w:rPr>
              <w:t>Соисполнители Программы</w:t>
            </w:r>
          </w:p>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pacing w:val="-7"/>
                <w:sz w:val="28"/>
                <w:szCs w:val="28"/>
                <w:lang w:eastAsia="ru-RU"/>
              </w:rPr>
              <w:t> </w:t>
            </w:r>
          </w:p>
        </w:tc>
        <w:tc>
          <w:tcPr>
            <w:tcW w:w="425" w:type="dxa"/>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pacing w:val="-7"/>
                <w:sz w:val="28"/>
                <w:szCs w:val="28"/>
                <w:lang w:eastAsia="ru-RU"/>
              </w:rPr>
              <w:t> </w:t>
            </w:r>
          </w:p>
        </w:tc>
        <w:tc>
          <w:tcPr>
            <w:tcW w:w="5733" w:type="dxa"/>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pacing w:val="-7"/>
                <w:sz w:val="28"/>
                <w:szCs w:val="28"/>
                <w:lang w:eastAsia="ru-RU"/>
              </w:rPr>
              <w:t>Не предусмотрены</w:t>
            </w:r>
          </w:p>
        </w:tc>
      </w:tr>
      <w:tr w:rsidR="00C91714" w:rsidRPr="00C91714" w:rsidTr="00C91714">
        <w:tc>
          <w:tcPr>
            <w:tcW w:w="3136" w:type="dxa"/>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pacing w:val="-7"/>
                <w:sz w:val="28"/>
                <w:szCs w:val="28"/>
                <w:lang w:eastAsia="ru-RU"/>
              </w:rPr>
              <w:t>Участники Программы</w:t>
            </w:r>
          </w:p>
        </w:tc>
        <w:tc>
          <w:tcPr>
            <w:tcW w:w="425" w:type="dxa"/>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pacing w:val="-7"/>
                <w:sz w:val="28"/>
                <w:szCs w:val="28"/>
                <w:lang w:eastAsia="ru-RU"/>
              </w:rPr>
              <w:t> </w:t>
            </w:r>
          </w:p>
        </w:tc>
        <w:tc>
          <w:tcPr>
            <w:tcW w:w="5733" w:type="dxa"/>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pacing w:val="-7"/>
                <w:sz w:val="28"/>
                <w:szCs w:val="28"/>
                <w:lang w:eastAsia="ru-RU"/>
              </w:rPr>
              <w:t>Управление образования Администрации Усть-Большерецкого муниципального района</w:t>
            </w:r>
          </w:p>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pacing w:val="-7"/>
                <w:sz w:val="28"/>
                <w:szCs w:val="28"/>
                <w:lang w:eastAsia="ru-RU"/>
              </w:rPr>
              <w:t>Управление культуры, молодежи и спорта Администрации Усть-Большерецкого муниципального района;</w:t>
            </w:r>
          </w:p>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pacing w:val="-7"/>
                <w:sz w:val="28"/>
                <w:szCs w:val="28"/>
                <w:lang w:eastAsia="ru-RU"/>
              </w:rPr>
              <w:t>Комиссия по делам несовершеннолетних и защите их прав;</w:t>
            </w:r>
          </w:p>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pacing w:val="-7"/>
                <w:sz w:val="28"/>
                <w:szCs w:val="28"/>
                <w:lang w:eastAsia="ru-RU"/>
              </w:rPr>
              <w:t>Муниципальные образовательные организации, подведомственные управлению образования Администрации Усть-Большерецкого муниципального района</w:t>
            </w:r>
          </w:p>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pacing w:val="-7"/>
                <w:sz w:val="28"/>
                <w:szCs w:val="28"/>
                <w:lang w:eastAsia="ru-RU"/>
              </w:rPr>
              <w:t> </w:t>
            </w:r>
          </w:p>
        </w:tc>
      </w:tr>
      <w:tr w:rsidR="00C91714" w:rsidRPr="00C91714" w:rsidTr="00C91714">
        <w:tc>
          <w:tcPr>
            <w:tcW w:w="3136" w:type="dxa"/>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pacing w:val="-7"/>
                <w:sz w:val="28"/>
                <w:szCs w:val="28"/>
                <w:lang w:eastAsia="ru-RU"/>
              </w:rPr>
              <w:t>Подпрограммы Программы</w:t>
            </w:r>
          </w:p>
        </w:tc>
        <w:tc>
          <w:tcPr>
            <w:tcW w:w="425" w:type="dxa"/>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pacing w:val="-7"/>
                <w:sz w:val="28"/>
                <w:szCs w:val="28"/>
                <w:lang w:eastAsia="ru-RU"/>
              </w:rPr>
              <w:t> </w:t>
            </w:r>
          </w:p>
        </w:tc>
        <w:tc>
          <w:tcPr>
            <w:tcW w:w="5733" w:type="dxa"/>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pacing w:val="-7"/>
                <w:sz w:val="28"/>
                <w:szCs w:val="28"/>
                <w:lang w:eastAsia="ru-RU"/>
              </w:rPr>
              <w:t>Подпрограмма 1:</w:t>
            </w:r>
          </w:p>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pacing w:val="-7"/>
                <w:sz w:val="28"/>
                <w:szCs w:val="28"/>
                <w:lang w:eastAsia="ru-RU"/>
              </w:rPr>
              <w:t>«Развитие дошкольного общего образования и дополнительного образования детей </w:t>
            </w:r>
            <w:proofErr w:type="gramStart"/>
            <w:r w:rsidRPr="00C91714">
              <w:rPr>
                <w:rFonts w:eastAsia="Times New Roman" w:cs="Times New Roman"/>
                <w:color w:val="000000"/>
                <w:spacing w:val="-7"/>
                <w:sz w:val="28"/>
                <w:szCs w:val="28"/>
                <w:lang w:eastAsia="ru-RU"/>
              </w:rPr>
              <w:t>в</w:t>
            </w:r>
            <w:proofErr w:type="gramEnd"/>
            <w:r w:rsidRPr="00C91714">
              <w:rPr>
                <w:rFonts w:eastAsia="Times New Roman" w:cs="Times New Roman"/>
                <w:color w:val="000000"/>
                <w:spacing w:val="-7"/>
                <w:sz w:val="28"/>
                <w:szCs w:val="28"/>
                <w:lang w:eastAsia="ru-RU"/>
              </w:rPr>
              <w:t> </w:t>
            </w:r>
            <w:proofErr w:type="gramStart"/>
            <w:r w:rsidRPr="00C91714">
              <w:rPr>
                <w:rFonts w:eastAsia="Times New Roman" w:cs="Times New Roman"/>
                <w:color w:val="000000"/>
                <w:spacing w:val="-7"/>
                <w:sz w:val="28"/>
                <w:szCs w:val="28"/>
                <w:lang w:eastAsia="ru-RU"/>
              </w:rPr>
              <w:t>Усть-Большерецком</w:t>
            </w:r>
            <w:proofErr w:type="gramEnd"/>
            <w:r w:rsidRPr="00C91714">
              <w:rPr>
                <w:rFonts w:eastAsia="Times New Roman" w:cs="Times New Roman"/>
                <w:color w:val="000000"/>
                <w:spacing w:val="-7"/>
                <w:sz w:val="28"/>
                <w:szCs w:val="28"/>
                <w:lang w:eastAsia="ru-RU"/>
              </w:rPr>
              <w:t> муниципальном районе»;</w:t>
            </w:r>
          </w:p>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pacing w:val="-7"/>
                <w:sz w:val="28"/>
                <w:szCs w:val="28"/>
                <w:lang w:eastAsia="ru-RU"/>
              </w:rPr>
              <w:t>Подпрограмма 2:</w:t>
            </w:r>
          </w:p>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pacing w:val="-7"/>
                <w:sz w:val="28"/>
                <w:szCs w:val="28"/>
                <w:lang w:eastAsia="ru-RU"/>
              </w:rPr>
              <w:t>«Организация отдыха и оздоровления несовершеннолетних </w:t>
            </w:r>
            <w:proofErr w:type="gramStart"/>
            <w:r w:rsidRPr="00C91714">
              <w:rPr>
                <w:rFonts w:eastAsia="Times New Roman" w:cs="Times New Roman"/>
                <w:color w:val="000000"/>
                <w:spacing w:val="-7"/>
                <w:sz w:val="28"/>
                <w:szCs w:val="28"/>
                <w:lang w:eastAsia="ru-RU"/>
              </w:rPr>
              <w:t>в</w:t>
            </w:r>
            <w:proofErr w:type="gramEnd"/>
            <w:r w:rsidRPr="00C91714">
              <w:rPr>
                <w:rFonts w:eastAsia="Times New Roman" w:cs="Times New Roman"/>
                <w:color w:val="000000"/>
                <w:spacing w:val="-7"/>
                <w:sz w:val="28"/>
                <w:szCs w:val="28"/>
                <w:lang w:eastAsia="ru-RU"/>
              </w:rPr>
              <w:t> </w:t>
            </w:r>
            <w:proofErr w:type="gramStart"/>
            <w:r w:rsidRPr="00C91714">
              <w:rPr>
                <w:rFonts w:eastAsia="Times New Roman" w:cs="Times New Roman"/>
                <w:color w:val="000000"/>
                <w:spacing w:val="-7"/>
                <w:sz w:val="28"/>
                <w:szCs w:val="28"/>
                <w:lang w:eastAsia="ru-RU"/>
              </w:rPr>
              <w:t>Усть-Большерецком</w:t>
            </w:r>
            <w:proofErr w:type="gramEnd"/>
            <w:r w:rsidRPr="00C91714">
              <w:rPr>
                <w:rFonts w:eastAsia="Times New Roman" w:cs="Times New Roman"/>
                <w:color w:val="000000"/>
                <w:spacing w:val="-7"/>
                <w:sz w:val="28"/>
                <w:szCs w:val="28"/>
                <w:lang w:eastAsia="ru-RU"/>
              </w:rPr>
              <w:t> муниципальном районе»;</w:t>
            </w:r>
          </w:p>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pacing w:val="-7"/>
                <w:sz w:val="28"/>
                <w:szCs w:val="28"/>
                <w:lang w:eastAsia="ru-RU"/>
              </w:rPr>
              <w:t>Подпрограмма 3:</w:t>
            </w:r>
          </w:p>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pacing w:val="-7"/>
                <w:sz w:val="28"/>
                <w:szCs w:val="28"/>
                <w:lang w:eastAsia="ru-RU"/>
              </w:rPr>
              <w:t>«Комплексная безопасность муниципальных образовательных организаций в Усть - Большерецком муниципальном районе»;</w:t>
            </w:r>
          </w:p>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pacing w:val="-7"/>
                <w:sz w:val="28"/>
                <w:szCs w:val="28"/>
                <w:lang w:eastAsia="ru-RU"/>
              </w:rPr>
              <w:t>Подпрограмма 4:</w:t>
            </w:r>
          </w:p>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pacing w:val="-7"/>
                <w:sz w:val="28"/>
                <w:szCs w:val="28"/>
                <w:lang w:eastAsia="ru-RU"/>
              </w:rPr>
              <w:t>«Защита прав ребёнка и профилактика социального сиротства </w:t>
            </w:r>
            <w:proofErr w:type="gramStart"/>
            <w:r w:rsidRPr="00C91714">
              <w:rPr>
                <w:rFonts w:eastAsia="Times New Roman" w:cs="Times New Roman"/>
                <w:color w:val="000000"/>
                <w:spacing w:val="-7"/>
                <w:sz w:val="28"/>
                <w:szCs w:val="28"/>
                <w:lang w:eastAsia="ru-RU"/>
              </w:rPr>
              <w:t>в</w:t>
            </w:r>
            <w:proofErr w:type="gramEnd"/>
            <w:r w:rsidRPr="00C91714">
              <w:rPr>
                <w:rFonts w:eastAsia="Times New Roman" w:cs="Times New Roman"/>
                <w:color w:val="000000"/>
                <w:spacing w:val="-7"/>
                <w:sz w:val="28"/>
                <w:szCs w:val="28"/>
                <w:lang w:eastAsia="ru-RU"/>
              </w:rPr>
              <w:t> </w:t>
            </w:r>
            <w:proofErr w:type="gramStart"/>
            <w:r w:rsidRPr="00C91714">
              <w:rPr>
                <w:rFonts w:eastAsia="Times New Roman" w:cs="Times New Roman"/>
                <w:color w:val="000000"/>
                <w:spacing w:val="-7"/>
                <w:sz w:val="28"/>
                <w:szCs w:val="28"/>
                <w:lang w:eastAsia="ru-RU"/>
              </w:rPr>
              <w:t>Усть-Большерецком</w:t>
            </w:r>
            <w:proofErr w:type="gramEnd"/>
            <w:r w:rsidRPr="00C91714">
              <w:rPr>
                <w:rFonts w:eastAsia="Times New Roman" w:cs="Times New Roman"/>
                <w:color w:val="000000"/>
                <w:spacing w:val="-7"/>
                <w:sz w:val="28"/>
                <w:szCs w:val="28"/>
                <w:lang w:eastAsia="ru-RU"/>
              </w:rPr>
              <w:t> муниципальном районе»;</w:t>
            </w:r>
          </w:p>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pacing w:val="-7"/>
                <w:sz w:val="28"/>
                <w:szCs w:val="28"/>
                <w:lang w:eastAsia="ru-RU"/>
              </w:rPr>
              <w:t>Подпрограмма 5:</w:t>
            </w:r>
          </w:p>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pacing w:val="-7"/>
                <w:sz w:val="28"/>
                <w:szCs w:val="28"/>
                <w:lang w:eastAsia="ru-RU"/>
              </w:rPr>
              <w:t>«Обеспечение Программы и прочие мероприятия в области образования»</w:t>
            </w:r>
          </w:p>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pacing w:val="-7"/>
                <w:sz w:val="28"/>
                <w:szCs w:val="28"/>
                <w:lang w:eastAsia="ru-RU"/>
              </w:rPr>
              <w:t> </w:t>
            </w:r>
          </w:p>
        </w:tc>
      </w:tr>
      <w:tr w:rsidR="00C91714" w:rsidRPr="00C91714" w:rsidTr="00C91714">
        <w:tc>
          <w:tcPr>
            <w:tcW w:w="3136" w:type="dxa"/>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pacing w:val="-7"/>
                <w:sz w:val="28"/>
                <w:szCs w:val="28"/>
                <w:lang w:eastAsia="ru-RU"/>
              </w:rPr>
              <w:lastRenderedPageBreak/>
              <w:t>Программно-целевые инструменты Программы</w:t>
            </w:r>
          </w:p>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pacing w:val="-7"/>
                <w:sz w:val="28"/>
                <w:szCs w:val="28"/>
                <w:lang w:eastAsia="ru-RU"/>
              </w:rPr>
              <w:t> </w:t>
            </w:r>
          </w:p>
        </w:tc>
        <w:tc>
          <w:tcPr>
            <w:tcW w:w="425" w:type="dxa"/>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pacing w:val="-7"/>
                <w:sz w:val="28"/>
                <w:szCs w:val="28"/>
                <w:lang w:eastAsia="ru-RU"/>
              </w:rPr>
              <w:t> </w:t>
            </w:r>
          </w:p>
        </w:tc>
        <w:tc>
          <w:tcPr>
            <w:tcW w:w="5733" w:type="dxa"/>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pacing w:val="-7"/>
                <w:sz w:val="28"/>
                <w:szCs w:val="28"/>
                <w:lang w:eastAsia="ru-RU"/>
              </w:rPr>
              <w:t>Не предусмотрены</w:t>
            </w:r>
          </w:p>
        </w:tc>
      </w:tr>
      <w:tr w:rsidR="00C91714" w:rsidRPr="00C91714" w:rsidTr="00C91714">
        <w:tc>
          <w:tcPr>
            <w:tcW w:w="3136" w:type="dxa"/>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pacing w:val="-7"/>
                <w:sz w:val="28"/>
                <w:szCs w:val="28"/>
                <w:lang w:eastAsia="ru-RU"/>
              </w:rPr>
              <w:t>Цели Программы</w:t>
            </w:r>
          </w:p>
        </w:tc>
        <w:tc>
          <w:tcPr>
            <w:tcW w:w="425" w:type="dxa"/>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pacing w:val="-7"/>
                <w:sz w:val="28"/>
                <w:szCs w:val="28"/>
                <w:lang w:eastAsia="ru-RU"/>
              </w:rPr>
              <w:t> </w:t>
            </w:r>
          </w:p>
        </w:tc>
        <w:tc>
          <w:tcPr>
            <w:tcW w:w="5733" w:type="dxa"/>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pacing w:val="-7"/>
                <w:sz w:val="28"/>
                <w:szCs w:val="28"/>
                <w:lang w:eastAsia="ru-RU"/>
              </w:rPr>
              <w:t>Обеспечение доступности качественного образования </w:t>
            </w:r>
            <w:proofErr w:type="gramStart"/>
            <w:r w:rsidRPr="00C91714">
              <w:rPr>
                <w:rFonts w:eastAsia="Times New Roman" w:cs="Times New Roman"/>
                <w:color w:val="000000"/>
                <w:spacing w:val="-7"/>
                <w:sz w:val="28"/>
                <w:szCs w:val="28"/>
                <w:lang w:eastAsia="ru-RU"/>
              </w:rPr>
              <w:t>в</w:t>
            </w:r>
            <w:proofErr w:type="gramEnd"/>
            <w:r w:rsidRPr="00C91714">
              <w:rPr>
                <w:rFonts w:eastAsia="Times New Roman" w:cs="Times New Roman"/>
                <w:color w:val="000000"/>
                <w:spacing w:val="-7"/>
                <w:sz w:val="28"/>
                <w:szCs w:val="28"/>
                <w:lang w:eastAsia="ru-RU"/>
              </w:rPr>
              <w:t> </w:t>
            </w:r>
            <w:proofErr w:type="gramStart"/>
            <w:r w:rsidRPr="00C91714">
              <w:rPr>
                <w:rFonts w:eastAsia="Times New Roman" w:cs="Times New Roman"/>
                <w:color w:val="000000"/>
                <w:spacing w:val="-7"/>
                <w:sz w:val="28"/>
                <w:szCs w:val="28"/>
                <w:lang w:eastAsia="ru-RU"/>
              </w:rPr>
              <w:t>Усть-Большерецком</w:t>
            </w:r>
            <w:proofErr w:type="gramEnd"/>
            <w:r w:rsidRPr="00C91714">
              <w:rPr>
                <w:rFonts w:eastAsia="Times New Roman" w:cs="Times New Roman"/>
                <w:color w:val="000000"/>
                <w:spacing w:val="-7"/>
                <w:sz w:val="28"/>
                <w:szCs w:val="28"/>
                <w:lang w:eastAsia="ru-RU"/>
              </w:rPr>
              <w:t> муниципальном районе, создание условий для формирования личности, способной гарантировать устойчивое повышение качества жизни путем непрерывного образования и поддержания высокой готовности к самообучению, социальной и профессиональной мобильности, владеющей общечеловеческими нормами нравственности, культуры, здоровья и межличностного взаимодействия.</w:t>
            </w:r>
          </w:p>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pacing w:val="-7"/>
                <w:sz w:val="28"/>
                <w:szCs w:val="28"/>
                <w:lang w:eastAsia="ru-RU"/>
              </w:rPr>
              <w:t> </w:t>
            </w:r>
          </w:p>
        </w:tc>
      </w:tr>
      <w:tr w:rsidR="00C91714" w:rsidRPr="00C91714" w:rsidTr="00C91714">
        <w:tc>
          <w:tcPr>
            <w:tcW w:w="3136" w:type="dxa"/>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pacing w:val="-7"/>
                <w:sz w:val="28"/>
                <w:szCs w:val="28"/>
                <w:lang w:eastAsia="ru-RU"/>
              </w:rPr>
              <w:t>Задачи Программы</w:t>
            </w:r>
          </w:p>
        </w:tc>
        <w:tc>
          <w:tcPr>
            <w:tcW w:w="425" w:type="dxa"/>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pacing w:val="-7"/>
                <w:sz w:val="28"/>
                <w:szCs w:val="28"/>
                <w:lang w:eastAsia="ru-RU"/>
              </w:rPr>
              <w:t> </w:t>
            </w:r>
          </w:p>
        </w:tc>
        <w:tc>
          <w:tcPr>
            <w:tcW w:w="5733" w:type="dxa"/>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pacing w:val="-7"/>
                <w:sz w:val="28"/>
                <w:szCs w:val="28"/>
                <w:lang w:eastAsia="ru-RU"/>
              </w:rPr>
              <w:t>- Обеспечение в системе дошкольного, общего и дополнительного образования равных возможностей для современного качественного образования и позитивной социализации детей;</w:t>
            </w:r>
          </w:p>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pacing w:val="-7"/>
                <w:sz w:val="28"/>
                <w:szCs w:val="28"/>
                <w:lang w:eastAsia="ru-RU"/>
              </w:rPr>
              <w:t>- Создание условий для обеспечения качественного и доступного отдыха и оздоровления несовершеннолетних </w:t>
            </w:r>
            <w:proofErr w:type="gramStart"/>
            <w:r w:rsidRPr="00C91714">
              <w:rPr>
                <w:rFonts w:eastAsia="Times New Roman" w:cs="Times New Roman"/>
                <w:color w:val="000000"/>
                <w:spacing w:val="-7"/>
                <w:sz w:val="28"/>
                <w:szCs w:val="28"/>
                <w:lang w:eastAsia="ru-RU"/>
              </w:rPr>
              <w:t>в</w:t>
            </w:r>
            <w:proofErr w:type="gramEnd"/>
            <w:r w:rsidRPr="00C91714">
              <w:rPr>
                <w:rFonts w:eastAsia="Times New Roman" w:cs="Times New Roman"/>
                <w:color w:val="000000"/>
                <w:spacing w:val="-7"/>
                <w:sz w:val="28"/>
                <w:szCs w:val="28"/>
                <w:lang w:eastAsia="ru-RU"/>
              </w:rPr>
              <w:t> </w:t>
            </w:r>
            <w:proofErr w:type="gramStart"/>
            <w:r w:rsidRPr="00C91714">
              <w:rPr>
                <w:rFonts w:eastAsia="Times New Roman" w:cs="Times New Roman"/>
                <w:color w:val="000000"/>
                <w:spacing w:val="-7"/>
                <w:sz w:val="28"/>
                <w:szCs w:val="28"/>
                <w:lang w:eastAsia="ru-RU"/>
              </w:rPr>
              <w:t>Усть-Большерецком</w:t>
            </w:r>
            <w:proofErr w:type="gramEnd"/>
            <w:r w:rsidRPr="00C91714">
              <w:rPr>
                <w:rFonts w:eastAsia="Times New Roman" w:cs="Times New Roman"/>
                <w:color w:val="000000"/>
                <w:spacing w:val="-7"/>
                <w:sz w:val="28"/>
                <w:szCs w:val="28"/>
                <w:lang w:eastAsia="ru-RU"/>
              </w:rPr>
              <w:t> муниципальном районе;</w:t>
            </w:r>
          </w:p>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pacing w:val="-7"/>
                <w:sz w:val="28"/>
                <w:szCs w:val="28"/>
                <w:lang w:eastAsia="ru-RU"/>
              </w:rPr>
              <w:t>- Создание современной инфраструктуры безопасности муниципальных образовательных организаций </w:t>
            </w:r>
            <w:proofErr w:type="gramStart"/>
            <w:r w:rsidRPr="00C91714">
              <w:rPr>
                <w:rFonts w:eastAsia="Times New Roman" w:cs="Times New Roman"/>
                <w:color w:val="000000"/>
                <w:spacing w:val="-7"/>
                <w:sz w:val="28"/>
                <w:szCs w:val="28"/>
                <w:lang w:eastAsia="ru-RU"/>
              </w:rPr>
              <w:t>в</w:t>
            </w:r>
            <w:proofErr w:type="gramEnd"/>
            <w:r w:rsidRPr="00C91714">
              <w:rPr>
                <w:rFonts w:eastAsia="Times New Roman" w:cs="Times New Roman"/>
                <w:color w:val="000000"/>
                <w:spacing w:val="-7"/>
                <w:sz w:val="28"/>
                <w:szCs w:val="28"/>
                <w:lang w:eastAsia="ru-RU"/>
              </w:rPr>
              <w:t> </w:t>
            </w:r>
            <w:proofErr w:type="gramStart"/>
            <w:r w:rsidRPr="00C91714">
              <w:rPr>
                <w:rFonts w:eastAsia="Times New Roman" w:cs="Times New Roman"/>
                <w:color w:val="000000"/>
                <w:spacing w:val="-7"/>
                <w:sz w:val="28"/>
                <w:szCs w:val="28"/>
                <w:lang w:eastAsia="ru-RU"/>
              </w:rPr>
              <w:t>Усть-Большерецком</w:t>
            </w:r>
            <w:proofErr w:type="gramEnd"/>
            <w:r w:rsidRPr="00C91714">
              <w:rPr>
                <w:rFonts w:eastAsia="Times New Roman" w:cs="Times New Roman"/>
                <w:color w:val="000000"/>
                <w:spacing w:val="-7"/>
                <w:sz w:val="28"/>
                <w:szCs w:val="28"/>
                <w:lang w:eastAsia="ru-RU"/>
              </w:rPr>
              <w:t> муниципальном районе, обеспечивающей их безопасное функционирование и безопасность от возможных угроз.;</w:t>
            </w:r>
          </w:p>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pacing w:val="-7"/>
                <w:sz w:val="28"/>
                <w:szCs w:val="28"/>
                <w:lang w:eastAsia="ru-RU"/>
              </w:rPr>
              <w:t>- Обеспечение законных прав и интересов детей в родственных семьях, а также детей-сирот и детей, оставшихся без попечения родителей и лиц из их числа, своевременное выявление и коррекция проблем семей на ранней стадии семейного неблагополучия, организация профилактической работы с семьями и детьми, и, как итог - снижение уровня детского неблагополучия в целом;</w:t>
            </w:r>
          </w:p>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pacing w:val="-7"/>
                <w:sz w:val="28"/>
                <w:szCs w:val="28"/>
                <w:lang w:eastAsia="ru-RU"/>
              </w:rPr>
              <w:t>- Обеспечение организационных, информационных, финансовых условий для реализации Программы и прочих мероприятий в области образования.</w:t>
            </w:r>
          </w:p>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pacing w:val="-7"/>
                <w:sz w:val="28"/>
                <w:szCs w:val="28"/>
                <w:lang w:eastAsia="ru-RU"/>
              </w:rPr>
              <w:t> </w:t>
            </w:r>
          </w:p>
        </w:tc>
      </w:tr>
      <w:tr w:rsidR="00C91714" w:rsidRPr="00C91714" w:rsidTr="00C91714">
        <w:tc>
          <w:tcPr>
            <w:tcW w:w="3136" w:type="dxa"/>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pacing w:val="-7"/>
                <w:sz w:val="28"/>
                <w:szCs w:val="28"/>
                <w:lang w:eastAsia="ru-RU"/>
              </w:rPr>
              <w:lastRenderedPageBreak/>
              <w:t>Целевые индикаторы и показатели</w:t>
            </w:r>
          </w:p>
        </w:tc>
        <w:tc>
          <w:tcPr>
            <w:tcW w:w="425" w:type="dxa"/>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pacing w:val="-7"/>
                <w:sz w:val="28"/>
                <w:szCs w:val="28"/>
                <w:lang w:eastAsia="ru-RU"/>
              </w:rPr>
              <w:t> </w:t>
            </w:r>
          </w:p>
        </w:tc>
        <w:tc>
          <w:tcPr>
            <w:tcW w:w="5733" w:type="dxa"/>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pacing w:val="-7"/>
                <w:sz w:val="28"/>
                <w:szCs w:val="28"/>
                <w:lang w:eastAsia="ru-RU"/>
              </w:rPr>
              <w:t>- Удельный вес численности детей 3-7 лет, которым предоставлена возможность получать услуги дошкольного образования в общей численности детей в возрасте 3-7 лет в муниципальном районе (скорректированной на численность детей в возрасте 5-7 лет, обучающихся в школе)</w:t>
            </w:r>
            <w:proofErr w:type="gramStart"/>
            <w:r w:rsidRPr="00C91714">
              <w:rPr>
                <w:rFonts w:eastAsia="Times New Roman" w:cs="Times New Roman"/>
                <w:color w:val="000000"/>
                <w:spacing w:val="-7"/>
                <w:sz w:val="28"/>
                <w:szCs w:val="28"/>
                <w:lang w:eastAsia="ru-RU"/>
              </w:rPr>
              <w:t> .</w:t>
            </w:r>
            <w:proofErr w:type="gramEnd"/>
          </w:p>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pacing w:val="-7"/>
                <w:sz w:val="28"/>
                <w:szCs w:val="28"/>
                <w:lang w:eastAsia="ru-RU"/>
              </w:rPr>
              <w:t>- Отношение среднего балла ЕГЭ (в расчете на 1 предмет) в школе с лучшими результатами ЕГЭ к среднему баллу ЕГЭ в школе с худшими результатами ЕГЭ;</w:t>
            </w:r>
          </w:p>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pacing w:val="-7"/>
                <w:sz w:val="28"/>
                <w:szCs w:val="28"/>
                <w:lang w:eastAsia="ru-RU"/>
              </w:rPr>
              <w:t>- Удельный вес численности выпускников ОУ, продолживших обучение в организациях профессионального образования, в общей численности выпускников;</w:t>
            </w:r>
          </w:p>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pacing w:val="-7"/>
                <w:sz w:val="28"/>
                <w:szCs w:val="28"/>
                <w:lang w:eastAsia="ru-RU"/>
              </w:rPr>
              <w:t>- Удельный вес численности учащихся, оздоровленных в пришкольных оздоровительных лагерях с дневным пребыванием к заявленной потребности в оздоровлении;</w:t>
            </w:r>
          </w:p>
          <w:p w:rsidR="00C91714" w:rsidRPr="00C91714" w:rsidRDefault="00C91714" w:rsidP="00C91714">
            <w:pPr>
              <w:spacing w:after="0" w:line="240" w:lineRule="auto"/>
              <w:jc w:val="both"/>
              <w:rPr>
                <w:rFonts w:eastAsia="Times New Roman" w:cs="Times New Roman"/>
                <w:szCs w:val="24"/>
                <w:lang w:eastAsia="ru-RU"/>
              </w:rPr>
            </w:pPr>
            <w:proofErr w:type="gramStart"/>
            <w:r w:rsidRPr="00C91714">
              <w:rPr>
                <w:rFonts w:eastAsia="Times New Roman" w:cs="Times New Roman"/>
                <w:color w:val="000000"/>
                <w:spacing w:val="-7"/>
                <w:sz w:val="28"/>
                <w:szCs w:val="28"/>
                <w:lang w:eastAsia="ru-RU"/>
              </w:rPr>
              <w:t>- Удельный вес численности обучающихся в муниципальных образовательных организациях, которым предоставлена возможность обучаться в соответствии с основными современными требованиями в общей численности обучающихся.</w:t>
            </w:r>
            <w:proofErr w:type="gramEnd"/>
          </w:p>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pacing w:val="-7"/>
                <w:sz w:val="28"/>
                <w:szCs w:val="28"/>
                <w:lang w:eastAsia="ru-RU"/>
              </w:rPr>
              <w:t>- Удельный вес численности обучающихся, которым предоставлена возможность получения дополнительного образования в муниципальных организациях дополнительного образования детей в общей численности обучающихся.</w:t>
            </w:r>
          </w:p>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pacing w:val="-7"/>
                <w:sz w:val="28"/>
                <w:szCs w:val="28"/>
                <w:lang w:eastAsia="ru-RU"/>
              </w:rPr>
              <w:t>- Удельный вес количества выявленных детей-сирот и детей, оставшихся без попечения родителей, в общей численности детей данной категории, устроенных в замещающие семьи</w:t>
            </w:r>
          </w:p>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pacing w:val="-7"/>
                <w:sz w:val="28"/>
                <w:szCs w:val="28"/>
                <w:lang w:eastAsia="ru-RU"/>
              </w:rPr>
              <w:t> </w:t>
            </w:r>
          </w:p>
        </w:tc>
      </w:tr>
      <w:tr w:rsidR="00C91714" w:rsidRPr="00C91714" w:rsidTr="00C91714">
        <w:tc>
          <w:tcPr>
            <w:tcW w:w="3136" w:type="dxa"/>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pacing w:val="-7"/>
                <w:sz w:val="28"/>
                <w:szCs w:val="28"/>
                <w:lang w:eastAsia="ru-RU"/>
              </w:rPr>
              <w:t>Этапы и сроки реализации Программы</w:t>
            </w:r>
          </w:p>
        </w:tc>
        <w:tc>
          <w:tcPr>
            <w:tcW w:w="425" w:type="dxa"/>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pacing w:val="-7"/>
                <w:sz w:val="28"/>
                <w:szCs w:val="28"/>
                <w:lang w:eastAsia="ru-RU"/>
              </w:rPr>
              <w:t> </w:t>
            </w:r>
          </w:p>
        </w:tc>
        <w:tc>
          <w:tcPr>
            <w:tcW w:w="5733" w:type="dxa"/>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pacing w:val="-7"/>
                <w:sz w:val="28"/>
                <w:szCs w:val="28"/>
                <w:lang w:eastAsia="ru-RU"/>
              </w:rPr>
              <w:t>Срок реализации Программы 2015-2017 годы. Деление Программы на этапы не предусмотрено</w:t>
            </w:r>
          </w:p>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pacing w:val="-7"/>
                <w:sz w:val="28"/>
                <w:szCs w:val="28"/>
                <w:lang w:eastAsia="ru-RU"/>
              </w:rPr>
              <w:t> </w:t>
            </w:r>
          </w:p>
        </w:tc>
      </w:tr>
      <w:tr w:rsidR="00C91714" w:rsidRPr="00C91714" w:rsidTr="00C91714">
        <w:tc>
          <w:tcPr>
            <w:tcW w:w="3136" w:type="dxa"/>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pacing w:val="-7"/>
                <w:sz w:val="28"/>
                <w:szCs w:val="28"/>
                <w:lang w:eastAsia="ru-RU"/>
              </w:rPr>
              <w:t>Объемы бюджетных ассигнований Программы</w:t>
            </w:r>
          </w:p>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pacing w:val="-7"/>
                <w:sz w:val="28"/>
                <w:szCs w:val="28"/>
                <w:lang w:eastAsia="ru-RU"/>
              </w:rPr>
              <w:t> </w:t>
            </w:r>
          </w:p>
        </w:tc>
        <w:tc>
          <w:tcPr>
            <w:tcW w:w="425" w:type="dxa"/>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pacing w:val="-7"/>
                <w:sz w:val="28"/>
                <w:szCs w:val="28"/>
                <w:lang w:eastAsia="ru-RU"/>
              </w:rPr>
              <w:t> </w:t>
            </w:r>
          </w:p>
        </w:tc>
        <w:tc>
          <w:tcPr>
            <w:tcW w:w="5733" w:type="dxa"/>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pacing w:val="-7"/>
                <w:sz w:val="28"/>
                <w:szCs w:val="28"/>
                <w:lang w:eastAsia="ru-RU"/>
              </w:rPr>
              <w:t>Прогнозный объем финансового обеспечения Программы всего </w:t>
            </w:r>
            <w:r w:rsidRPr="00C91714">
              <w:rPr>
                <w:rFonts w:eastAsia="Times New Roman" w:cs="Times New Roman"/>
                <w:b/>
                <w:bCs/>
                <w:color w:val="000000"/>
                <w:spacing w:val="-7"/>
                <w:sz w:val="28"/>
                <w:szCs w:val="28"/>
                <w:lang w:eastAsia="ru-RU"/>
              </w:rPr>
              <w:t>598 843,92050</w:t>
            </w:r>
            <w:r w:rsidRPr="00C91714">
              <w:rPr>
                <w:rFonts w:eastAsia="Times New Roman" w:cs="Times New Roman"/>
                <w:color w:val="000000"/>
                <w:spacing w:val="-7"/>
                <w:sz w:val="28"/>
                <w:szCs w:val="28"/>
                <w:lang w:eastAsia="ru-RU"/>
              </w:rPr>
              <w:t> тыс. рублей</w:t>
            </w:r>
          </w:p>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pacing w:val="-7"/>
                <w:sz w:val="28"/>
                <w:szCs w:val="28"/>
                <w:lang w:eastAsia="ru-RU"/>
              </w:rPr>
              <w:t>в том числе</w:t>
            </w:r>
          </w:p>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b/>
                <w:bCs/>
                <w:color w:val="000000"/>
                <w:spacing w:val="-7"/>
                <w:sz w:val="28"/>
                <w:szCs w:val="28"/>
                <w:lang w:eastAsia="ru-RU"/>
              </w:rPr>
              <w:t>320 156,55800 </w:t>
            </w:r>
            <w:r w:rsidRPr="00C91714">
              <w:rPr>
                <w:rFonts w:eastAsia="Times New Roman" w:cs="Times New Roman"/>
                <w:color w:val="000000"/>
                <w:spacing w:val="-7"/>
                <w:sz w:val="28"/>
                <w:szCs w:val="28"/>
                <w:lang w:eastAsia="ru-RU"/>
              </w:rPr>
              <w:t>тыс. руб. за счет сре</w:t>
            </w:r>
            <w:proofErr w:type="gramStart"/>
            <w:r w:rsidRPr="00C91714">
              <w:rPr>
                <w:rFonts w:eastAsia="Times New Roman" w:cs="Times New Roman"/>
                <w:color w:val="000000"/>
                <w:spacing w:val="-7"/>
                <w:sz w:val="28"/>
                <w:szCs w:val="28"/>
                <w:lang w:eastAsia="ru-RU"/>
              </w:rPr>
              <w:t>дств кр</w:t>
            </w:r>
            <w:proofErr w:type="gramEnd"/>
            <w:r w:rsidRPr="00C91714">
              <w:rPr>
                <w:rFonts w:eastAsia="Times New Roman" w:cs="Times New Roman"/>
                <w:color w:val="000000"/>
                <w:spacing w:val="-7"/>
                <w:sz w:val="28"/>
                <w:szCs w:val="28"/>
                <w:lang w:eastAsia="ru-RU"/>
              </w:rPr>
              <w:t xml:space="preserve">аевого </w:t>
            </w:r>
            <w:r w:rsidRPr="00C91714">
              <w:rPr>
                <w:rFonts w:eastAsia="Times New Roman" w:cs="Times New Roman"/>
                <w:color w:val="000000"/>
                <w:spacing w:val="-7"/>
                <w:sz w:val="28"/>
                <w:szCs w:val="28"/>
                <w:lang w:eastAsia="ru-RU"/>
              </w:rPr>
              <w:lastRenderedPageBreak/>
              <w:t>бюджета;</w:t>
            </w:r>
          </w:p>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pacing w:val="-7"/>
                <w:sz w:val="28"/>
                <w:szCs w:val="28"/>
                <w:lang w:eastAsia="ru-RU"/>
              </w:rPr>
              <w:t>В том числе в разрезе подпрограмм:</w:t>
            </w:r>
          </w:p>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pacing w:val="-7"/>
                <w:sz w:val="28"/>
                <w:szCs w:val="28"/>
                <w:lang w:eastAsia="ru-RU"/>
              </w:rPr>
              <w:t>- подпрограмма 1: 262 564,48600 тыс. руб.;</w:t>
            </w:r>
          </w:p>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pacing w:val="-7"/>
                <w:sz w:val="28"/>
                <w:szCs w:val="28"/>
                <w:lang w:eastAsia="ru-RU"/>
              </w:rPr>
              <w:t>- подпрограмма 2: 7 400,00000 тыс. руб.;</w:t>
            </w:r>
          </w:p>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pacing w:val="-7"/>
                <w:sz w:val="28"/>
                <w:szCs w:val="28"/>
                <w:lang w:eastAsia="ru-RU"/>
              </w:rPr>
              <w:t>- подпрограмма 3: 826,67200 тыс. руб.;</w:t>
            </w:r>
          </w:p>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pacing w:val="-7"/>
                <w:sz w:val="28"/>
                <w:szCs w:val="28"/>
                <w:lang w:eastAsia="ru-RU"/>
              </w:rPr>
              <w:t>- подпрограмма 4: 49 345,80000 тыс. руб.;</w:t>
            </w:r>
          </w:p>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pacing w:val="-7"/>
                <w:sz w:val="28"/>
                <w:szCs w:val="28"/>
                <w:lang w:eastAsia="ru-RU"/>
              </w:rPr>
              <w:t>- подпрограмма 5: 19,60000 тыс. руб.</w:t>
            </w:r>
          </w:p>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b/>
                <w:bCs/>
                <w:color w:val="000000"/>
                <w:spacing w:val="-7"/>
                <w:sz w:val="28"/>
                <w:szCs w:val="28"/>
                <w:lang w:eastAsia="ru-RU"/>
              </w:rPr>
              <w:t>277 577,36250 </w:t>
            </w:r>
            <w:r w:rsidRPr="00C91714">
              <w:rPr>
                <w:rFonts w:eastAsia="Times New Roman" w:cs="Times New Roman"/>
                <w:color w:val="000000"/>
                <w:spacing w:val="-7"/>
                <w:sz w:val="28"/>
                <w:szCs w:val="28"/>
                <w:lang w:eastAsia="ru-RU"/>
              </w:rPr>
              <w:t>тыс. руб. за счет средств местного бюджета;</w:t>
            </w:r>
          </w:p>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pacing w:val="-7"/>
                <w:sz w:val="28"/>
                <w:szCs w:val="28"/>
                <w:lang w:eastAsia="ru-RU"/>
              </w:rPr>
              <w:t>В том числе в разрезе подпрограмм:</w:t>
            </w:r>
          </w:p>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pacing w:val="-7"/>
                <w:sz w:val="28"/>
                <w:szCs w:val="28"/>
                <w:lang w:eastAsia="ru-RU"/>
              </w:rPr>
              <w:t>- подпрограмма 1: 185 262,84068 тыс. руб.;</w:t>
            </w:r>
          </w:p>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pacing w:val="-7"/>
                <w:sz w:val="28"/>
                <w:szCs w:val="28"/>
                <w:lang w:eastAsia="ru-RU"/>
              </w:rPr>
              <w:t>- подпрограмма 2: 6 220,00000 тыс. руб.;</w:t>
            </w:r>
          </w:p>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pacing w:val="-7"/>
                <w:sz w:val="28"/>
                <w:szCs w:val="28"/>
                <w:lang w:eastAsia="ru-RU"/>
              </w:rPr>
              <w:t>- подпрограмма 3: 28 628,92182 тыс. руб.;</w:t>
            </w:r>
          </w:p>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pacing w:val="-7"/>
                <w:sz w:val="28"/>
                <w:szCs w:val="28"/>
                <w:lang w:eastAsia="ru-RU"/>
              </w:rPr>
              <w:t>- подпрограмма 4: 169,00000 тыс. руб.;</w:t>
            </w:r>
          </w:p>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pacing w:val="-7"/>
                <w:sz w:val="28"/>
                <w:szCs w:val="28"/>
                <w:lang w:eastAsia="ru-RU"/>
              </w:rPr>
              <w:t>- подпрограмма 5: 57 296,60000 тыс. руб.</w:t>
            </w:r>
          </w:p>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b/>
                <w:bCs/>
                <w:color w:val="000000"/>
                <w:spacing w:val="-7"/>
                <w:sz w:val="28"/>
                <w:szCs w:val="28"/>
                <w:lang w:eastAsia="ru-RU"/>
              </w:rPr>
              <w:t>1 110,00000 </w:t>
            </w:r>
            <w:r w:rsidRPr="00C91714">
              <w:rPr>
                <w:rFonts w:eastAsia="Times New Roman" w:cs="Times New Roman"/>
                <w:color w:val="000000"/>
                <w:spacing w:val="-7"/>
                <w:sz w:val="28"/>
                <w:szCs w:val="28"/>
                <w:lang w:eastAsia="ru-RU"/>
              </w:rPr>
              <w:t>тыс. руб. внебюджетные средства.</w:t>
            </w:r>
          </w:p>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pacing w:val="-7"/>
                <w:sz w:val="28"/>
                <w:szCs w:val="28"/>
                <w:lang w:eastAsia="ru-RU"/>
              </w:rPr>
              <w:t>В том числе в разрезе подпрограмм:</w:t>
            </w:r>
          </w:p>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pacing w:val="-7"/>
                <w:sz w:val="28"/>
                <w:szCs w:val="28"/>
                <w:lang w:eastAsia="ru-RU"/>
              </w:rPr>
              <w:t>- подпрограмма 1: 0,0 тыс. руб.;</w:t>
            </w:r>
          </w:p>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pacing w:val="-7"/>
                <w:sz w:val="28"/>
                <w:szCs w:val="28"/>
                <w:lang w:eastAsia="ru-RU"/>
              </w:rPr>
              <w:t>- подпрограмма 2: 1 110,00000 тыс. руб.;</w:t>
            </w:r>
          </w:p>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pacing w:val="-7"/>
                <w:sz w:val="28"/>
                <w:szCs w:val="28"/>
                <w:lang w:eastAsia="ru-RU"/>
              </w:rPr>
              <w:t>- подпрограмма 3: 0,0 тыс. руб.;</w:t>
            </w:r>
          </w:p>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pacing w:val="-7"/>
                <w:sz w:val="28"/>
                <w:szCs w:val="28"/>
                <w:lang w:eastAsia="ru-RU"/>
              </w:rPr>
              <w:t>- подпрограмма 4: 0,0 тс</w:t>
            </w:r>
            <w:proofErr w:type="gramStart"/>
            <w:r w:rsidRPr="00C91714">
              <w:rPr>
                <w:rFonts w:eastAsia="Times New Roman" w:cs="Times New Roman"/>
                <w:color w:val="000000"/>
                <w:spacing w:val="-7"/>
                <w:sz w:val="28"/>
                <w:szCs w:val="28"/>
                <w:lang w:eastAsia="ru-RU"/>
              </w:rPr>
              <w:t>.</w:t>
            </w:r>
            <w:proofErr w:type="gramEnd"/>
            <w:r w:rsidRPr="00C91714">
              <w:rPr>
                <w:rFonts w:eastAsia="Times New Roman" w:cs="Times New Roman"/>
                <w:color w:val="000000"/>
                <w:spacing w:val="-7"/>
                <w:sz w:val="28"/>
                <w:szCs w:val="28"/>
                <w:lang w:eastAsia="ru-RU"/>
              </w:rPr>
              <w:t> </w:t>
            </w:r>
            <w:proofErr w:type="gramStart"/>
            <w:r w:rsidRPr="00C91714">
              <w:rPr>
                <w:rFonts w:eastAsia="Times New Roman" w:cs="Times New Roman"/>
                <w:color w:val="000000"/>
                <w:spacing w:val="-7"/>
                <w:sz w:val="28"/>
                <w:szCs w:val="28"/>
                <w:lang w:eastAsia="ru-RU"/>
              </w:rPr>
              <w:t>р</w:t>
            </w:r>
            <w:proofErr w:type="gramEnd"/>
            <w:r w:rsidRPr="00C91714">
              <w:rPr>
                <w:rFonts w:eastAsia="Times New Roman" w:cs="Times New Roman"/>
                <w:color w:val="000000"/>
                <w:spacing w:val="-7"/>
                <w:sz w:val="28"/>
                <w:szCs w:val="28"/>
                <w:lang w:eastAsia="ru-RU"/>
              </w:rPr>
              <w:t>уб.;</w:t>
            </w:r>
          </w:p>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pacing w:val="-7"/>
                <w:sz w:val="28"/>
                <w:szCs w:val="28"/>
                <w:lang w:eastAsia="ru-RU"/>
              </w:rPr>
              <w:t>- подпрограмма 5: 0,0 тыс. руб.</w:t>
            </w:r>
          </w:p>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pacing w:val="-7"/>
                <w:sz w:val="28"/>
                <w:szCs w:val="28"/>
                <w:lang w:eastAsia="ru-RU"/>
              </w:rPr>
              <w:t> </w:t>
            </w:r>
          </w:p>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pacing w:val="-7"/>
                <w:sz w:val="28"/>
                <w:szCs w:val="28"/>
                <w:lang w:eastAsia="ru-RU"/>
              </w:rPr>
              <w:t>Из них по годам:</w:t>
            </w:r>
          </w:p>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b/>
                <w:bCs/>
                <w:color w:val="000000"/>
                <w:spacing w:val="-7"/>
                <w:sz w:val="28"/>
                <w:szCs w:val="28"/>
                <w:lang w:eastAsia="ru-RU"/>
              </w:rPr>
              <w:t>2015 год</w:t>
            </w:r>
          </w:p>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pacing w:val="-7"/>
                <w:sz w:val="28"/>
                <w:szCs w:val="28"/>
                <w:lang w:eastAsia="ru-RU"/>
              </w:rPr>
              <w:t>Всего 433 514,40800 тыс. руб.:</w:t>
            </w:r>
          </w:p>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pacing w:val="-7"/>
                <w:sz w:val="28"/>
                <w:szCs w:val="28"/>
                <w:lang w:eastAsia="ru-RU"/>
              </w:rPr>
              <w:t>В том числе в разрезе подпрограмм:</w:t>
            </w:r>
          </w:p>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pacing w:val="-7"/>
                <w:sz w:val="28"/>
                <w:szCs w:val="28"/>
                <w:lang w:eastAsia="ru-RU"/>
              </w:rPr>
              <w:t>- подпрограмма 1: 389 592,23600 тыс. руб.;</w:t>
            </w:r>
          </w:p>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pacing w:val="-7"/>
                <w:sz w:val="28"/>
                <w:szCs w:val="28"/>
                <w:lang w:eastAsia="ru-RU"/>
              </w:rPr>
              <w:t>- подпрограмма 2: 1 850,00000 тыс. руб.;</w:t>
            </w:r>
          </w:p>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pacing w:val="-7"/>
                <w:sz w:val="28"/>
                <w:szCs w:val="28"/>
                <w:lang w:eastAsia="ru-RU"/>
              </w:rPr>
              <w:t>- подпрограмма 3: 4 826,67200 тыс. руб.;</w:t>
            </w:r>
          </w:p>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pacing w:val="-7"/>
                <w:sz w:val="28"/>
                <w:szCs w:val="28"/>
                <w:lang w:eastAsia="ru-RU"/>
              </w:rPr>
              <w:t>- подпрограмма 4: 19 866,80000 тыс. руб.;</w:t>
            </w:r>
          </w:p>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pacing w:val="-7"/>
                <w:sz w:val="28"/>
                <w:szCs w:val="28"/>
                <w:lang w:eastAsia="ru-RU"/>
              </w:rPr>
              <w:t>- подпрограмма 5: 17 378,70000 тыс. руб.</w:t>
            </w:r>
          </w:p>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pacing w:val="-7"/>
                <w:sz w:val="28"/>
                <w:szCs w:val="28"/>
                <w:lang w:eastAsia="ru-RU"/>
              </w:rPr>
              <w:t> </w:t>
            </w:r>
          </w:p>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pacing w:val="-7"/>
                <w:sz w:val="28"/>
                <w:szCs w:val="28"/>
                <w:lang w:eastAsia="ru-RU"/>
              </w:rPr>
              <w:t>277 755,30800 тыс. руб. – краевой бюджет;</w:t>
            </w:r>
          </w:p>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pacing w:val="-7"/>
                <w:sz w:val="28"/>
                <w:szCs w:val="28"/>
                <w:lang w:eastAsia="ru-RU"/>
              </w:rPr>
              <w:t>155 409,10000 тыс. руб. - местный бюджет;</w:t>
            </w:r>
          </w:p>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pacing w:val="-7"/>
                <w:sz w:val="28"/>
                <w:szCs w:val="28"/>
                <w:lang w:eastAsia="ru-RU"/>
              </w:rPr>
              <w:t>350,0000 тыс. руб</w:t>
            </w:r>
            <w:proofErr w:type="gramStart"/>
            <w:r w:rsidRPr="00C91714">
              <w:rPr>
                <w:rFonts w:eastAsia="Times New Roman" w:cs="Times New Roman"/>
                <w:color w:val="000000"/>
                <w:spacing w:val="-7"/>
                <w:sz w:val="28"/>
                <w:szCs w:val="28"/>
                <w:lang w:eastAsia="ru-RU"/>
              </w:rPr>
              <w:t>.–</w:t>
            </w:r>
            <w:proofErr w:type="gramEnd"/>
            <w:r w:rsidRPr="00C91714">
              <w:rPr>
                <w:rFonts w:eastAsia="Times New Roman" w:cs="Times New Roman"/>
                <w:color w:val="000000"/>
                <w:spacing w:val="-7"/>
                <w:sz w:val="28"/>
                <w:szCs w:val="28"/>
                <w:lang w:eastAsia="ru-RU"/>
              </w:rPr>
              <w:t>внебюджетные средства.</w:t>
            </w:r>
          </w:p>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pacing w:val="-7"/>
                <w:sz w:val="28"/>
                <w:szCs w:val="28"/>
                <w:lang w:eastAsia="ru-RU"/>
              </w:rPr>
              <w:t> </w:t>
            </w:r>
          </w:p>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b/>
                <w:bCs/>
                <w:color w:val="000000"/>
                <w:spacing w:val="-7"/>
                <w:sz w:val="28"/>
                <w:szCs w:val="28"/>
                <w:lang w:eastAsia="ru-RU"/>
              </w:rPr>
              <w:t>2016 год</w:t>
            </w:r>
          </w:p>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pacing w:val="-7"/>
                <w:sz w:val="28"/>
                <w:szCs w:val="28"/>
                <w:lang w:eastAsia="ru-RU"/>
              </w:rPr>
              <w:t>Всего 84 151,01212 тыс. руб.:</w:t>
            </w:r>
          </w:p>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pacing w:val="-7"/>
                <w:sz w:val="28"/>
                <w:szCs w:val="28"/>
                <w:lang w:eastAsia="ru-RU"/>
              </w:rPr>
              <w:t>В том числе в разрезе подпрограмм:</w:t>
            </w:r>
          </w:p>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pacing w:val="-7"/>
                <w:sz w:val="28"/>
                <w:szCs w:val="28"/>
                <w:lang w:eastAsia="ru-RU"/>
              </w:rPr>
              <w:t>- подпрограмма 1: 30 580,00430 тыс. руб.;</w:t>
            </w:r>
          </w:p>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pacing w:val="-7"/>
                <w:sz w:val="28"/>
                <w:szCs w:val="28"/>
                <w:lang w:eastAsia="ru-RU"/>
              </w:rPr>
              <w:t>- подпрограмма 2: 6 420,00000 тыс. руб.;</w:t>
            </w:r>
          </w:p>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pacing w:val="-7"/>
                <w:sz w:val="28"/>
                <w:szCs w:val="28"/>
                <w:lang w:eastAsia="ru-RU"/>
              </w:rPr>
              <w:t>- подпрограмма 3: 12 929,40782 тыс. руб.;</w:t>
            </w:r>
          </w:p>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pacing w:val="-7"/>
                <w:sz w:val="28"/>
                <w:szCs w:val="28"/>
                <w:lang w:eastAsia="ru-RU"/>
              </w:rPr>
              <w:t>- подпрограмма 4: 14 702,00000 тыс. руб.;</w:t>
            </w:r>
          </w:p>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pacing w:val="-7"/>
                <w:sz w:val="28"/>
                <w:szCs w:val="28"/>
                <w:lang w:eastAsia="ru-RU"/>
              </w:rPr>
              <w:t>- подпрограмма 5: 19 519,60000 тыс. руб.</w:t>
            </w:r>
          </w:p>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pacing w:val="-7"/>
                <w:sz w:val="28"/>
                <w:szCs w:val="28"/>
                <w:lang w:eastAsia="ru-RU"/>
              </w:rPr>
              <w:lastRenderedPageBreak/>
              <w:t> </w:t>
            </w:r>
          </w:p>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pacing w:val="-7"/>
                <w:sz w:val="28"/>
                <w:szCs w:val="28"/>
                <w:lang w:eastAsia="ru-RU"/>
              </w:rPr>
              <w:t>23 815,25000 тыс. руб. – краевой бюджет;</w:t>
            </w:r>
          </w:p>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pacing w:val="-7"/>
                <w:sz w:val="28"/>
                <w:szCs w:val="28"/>
                <w:lang w:eastAsia="ru-RU"/>
              </w:rPr>
              <w:t>59 965,76212 тыс. руб. – местный бюджет;</w:t>
            </w:r>
          </w:p>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pacing w:val="-7"/>
                <w:sz w:val="28"/>
                <w:szCs w:val="28"/>
                <w:lang w:eastAsia="ru-RU"/>
              </w:rPr>
              <w:t>370,00000 тыс. руб. – внебюджетные средства.</w:t>
            </w:r>
          </w:p>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pacing w:val="-7"/>
                <w:sz w:val="28"/>
                <w:szCs w:val="28"/>
                <w:lang w:eastAsia="ru-RU"/>
              </w:rPr>
              <w:t> </w:t>
            </w:r>
          </w:p>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b/>
                <w:bCs/>
                <w:color w:val="000000"/>
                <w:spacing w:val="-7"/>
                <w:sz w:val="28"/>
                <w:szCs w:val="28"/>
                <w:lang w:eastAsia="ru-RU"/>
              </w:rPr>
              <w:t>2017 год:</w:t>
            </w:r>
          </w:p>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pacing w:val="-7"/>
                <w:sz w:val="28"/>
                <w:szCs w:val="28"/>
                <w:lang w:eastAsia="ru-RU"/>
              </w:rPr>
              <w:t>Всего 81 178,50038 тыс. руб.:</w:t>
            </w:r>
          </w:p>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pacing w:val="-7"/>
                <w:sz w:val="28"/>
                <w:szCs w:val="28"/>
                <w:lang w:eastAsia="ru-RU"/>
              </w:rPr>
              <w:t>В том числе в разрезе подпрограмм:</w:t>
            </w:r>
          </w:p>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pacing w:val="-7"/>
                <w:sz w:val="28"/>
                <w:szCs w:val="28"/>
                <w:lang w:eastAsia="ru-RU"/>
              </w:rPr>
              <w:t>- подпрограмма 1: 27 655,08638 тыс. руб.;</w:t>
            </w:r>
          </w:p>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pacing w:val="-7"/>
                <w:sz w:val="28"/>
                <w:szCs w:val="28"/>
                <w:lang w:eastAsia="ru-RU"/>
              </w:rPr>
              <w:t>- подпрограмма 2: 6 460,00000 тыс. руб.;</w:t>
            </w:r>
          </w:p>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pacing w:val="-7"/>
                <w:sz w:val="28"/>
                <w:szCs w:val="28"/>
                <w:lang w:eastAsia="ru-RU"/>
              </w:rPr>
              <w:t>- подпрограмма 3: 11 699,51400 тыс. руб.;</w:t>
            </w:r>
          </w:p>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pacing w:val="-7"/>
                <w:sz w:val="28"/>
                <w:szCs w:val="28"/>
                <w:lang w:eastAsia="ru-RU"/>
              </w:rPr>
              <w:t>- подпрограмма 4: 14 946,00000 тыс. руб.;</w:t>
            </w:r>
          </w:p>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pacing w:val="-7"/>
                <w:sz w:val="28"/>
                <w:szCs w:val="28"/>
                <w:lang w:eastAsia="ru-RU"/>
              </w:rPr>
              <w:t>- подпрограмма 5: 20 417,90000 тыс. руб.</w:t>
            </w:r>
          </w:p>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pacing w:val="-7"/>
                <w:sz w:val="28"/>
                <w:szCs w:val="28"/>
                <w:lang w:eastAsia="ru-RU"/>
              </w:rPr>
              <w:t> </w:t>
            </w:r>
          </w:p>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pacing w:val="-7"/>
                <w:sz w:val="28"/>
                <w:szCs w:val="28"/>
                <w:lang w:eastAsia="ru-RU"/>
              </w:rPr>
              <w:t>18 586,00000 тыс. руб. – краевой бюджет;</w:t>
            </w:r>
          </w:p>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pacing w:val="-7"/>
                <w:sz w:val="28"/>
                <w:szCs w:val="28"/>
                <w:lang w:eastAsia="ru-RU"/>
              </w:rPr>
              <w:t>62 202,50038 тыс. руб. – местный бюджет;</w:t>
            </w:r>
          </w:p>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pacing w:val="-7"/>
                <w:sz w:val="28"/>
                <w:szCs w:val="28"/>
                <w:lang w:eastAsia="ru-RU"/>
              </w:rPr>
              <w:t>390,00000 тыс. руб. – внебюджетные средства.</w:t>
            </w:r>
          </w:p>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pacing w:val="-7"/>
                <w:sz w:val="28"/>
                <w:szCs w:val="28"/>
                <w:lang w:eastAsia="ru-RU"/>
              </w:rPr>
              <w:t> </w:t>
            </w:r>
          </w:p>
        </w:tc>
      </w:tr>
      <w:tr w:rsidR="00C91714" w:rsidRPr="00C91714" w:rsidTr="00C91714">
        <w:tc>
          <w:tcPr>
            <w:tcW w:w="3136" w:type="dxa"/>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pacing w:val="-7"/>
                <w:sz w:val="28"/>
                <w:szCs w:val="28"/>
                <w:lang w:eastAsia="ru-RU"/>
              </w:rPr>
              <w:lastRenderedPageBreak/>
              <w:t>Ожидаемые результаты реализации Программы</w:t>
            </w:r>
          </w:p>
        </w:tc>
        <w:tc>
          <w:tcPr>
            <w:tcW w:w="425" w:type="dxa"/>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pacing w:val="-7"/>
                <w:sz w:val="28"/>
                <w:szCs w:val="28"/>
                <w:lang w:eastAsia="ru-RU"/>
              </w:rPr>
              <w:t> </w:t>
            </w:r>
          </w:p>
        </w:tc>
        <w:tc>
          <w:tcPr>
            <w:tcW w:w="5733" w:type="dxa"/>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pacing w:val="-7"/>
                <w:sz w:val="28"/>
                <w:szCs w:val="28"/>
                <w:lang w:eastAsia="ru-RU"/>
              </w:rPr>
              <w:t>- Будут созданы условия для повышения удовлетворенности населения Усть-Большерецкого муниципального района качеством образовательных услуг; на всех уровнях образования будут созданы условия для равного доступа граждан к качественным образовательным услугам;</w:t>
            </w:r>
          </w:p>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pacing w:val="-7"/>
                <w:sz w:val="28"/>
                <w:szCs w:val="28"/>
                <w:lang w:eastAsia="ru-RU"/>
              </w:rPr>
              <w:t>- Повысится уровень квалификации педагогических кадров;</w:t>
            </w:r>
          </w:p>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pacing w:val="-7"/>
                <w:sz w:val="28"/>
                <w:szCs w:val="28"/>
                <w:lang w:eastAsia="ru-RU"/>
              </w:rPr>
              <w:t>- Будут ликвидированы очереди </w:t>
            </w:r>
            <w:proofErr w:type="gramStart"/>
            <w:r w:rsidRPr="00C91714">
              <w:rPr>
                <w:rFonts w:eastAsia="Times New Roman" w:cs="Times New Roman"/>
                <w:color w:val="000000"/>
                <w:spacing w:val="-7"/>
                <w:sz w:val="28"/>
                <w:szCs w:val="28"/>
                <w:lang w:eastAsia="ru-RU"/>
              </w:rPr>
              <w:t>на зачисление детей в возрасте от трех до семи лет в дошкольные образовательные организации</w:t>
            </w:r>
            <w:proofErr w:type="gramEnd"/>
            <w:r w:rsidRPr="00C91714">
              <w:rPr>
                <w:rFonts w:eastAsia="Times New Roman" w:cs="Times New Roman"/>
                <w:color w:val="000000"/>
                <w:spacing w:val="-7"/>
                <w:sz w:val="28"/>
                <w:szCs w:val="28"/>
                <w:lang w:eastAsia="ru-RU"/>
              </w:rPr>
              <w:t>;</w:t>
            </w:r>
          </w:p>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pacing w:val="-7"/>
                <w:sz w:val="28"/>
                <w:szCs w:val="28"/>
                <w:lang w:eastAsia="ru-RU"/>
              </w:rPr>
              <w:t>- Будет создана инфраструктура поддержки раннего развития детей в возрасте от рождения до трех лет;</w:t>
            </w:r>
          </w:p>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pacing w:val="-7"/>
                <w:sz w:val="28"/>
                <w:szCs w:val="28"/>
                <w:lang w:eastAsia="ru-RU"/>
              </w:rPr>
              <w:t>- Во всех дошкольных образовательных организациях будут созданы условия для перехода на ФГОС </w:t>
            </w:r>
            <w:proofErr w:type="gramStart"/>
            <w:r w:rsidRPr="00C91714">
              <w:rPr>
                <w:rFonts w:eastAsia="Times New Roman" w:cs="Times New Roman"/>
                <w:color w:val="000000"/>
                <w:spacing w:val="-7"/>
                <w:sz w:val="28"/>
                <w:szCs w:val="28"/>
                <w:lang w:eastAsia="ru-RU"/>
              </w:rPr>
              <w:t>ДО</w:t>
            </w:r>
            <w:proofErr w:type="gramEnd"/>
            <w:r w:rsidRPr="00C91714">
              <w:rPr>
                <w:rFonts w:eastAsia="Times New Roman" w:cs="Times New Roman"/>
                <w:color w:val="000000"/>
                <w:spacing w:val="-7"/>
                <w:sz w:val="28"/>
                <w:szCs w:val="28"/>
                <w:lang w:eastAsia="ru-RU"/>
              </w:rPr>
              <w:t>;</w:t>
            </w:r>
          </w:p>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pacing w:val="-7"/>
                <w:sz w:val="28"/>
                <w:szCs w:val="28"/>
                <w:lang w:eastAsia="ru-RU"/>
              </w:rPr>
              <w:t>- Во всех общеобразовательных организациях на ступенях начального и основного общего образования будут созданы условия, соответствующие требованиям ФГОС;</w:t>
            </w:r>
          </w:p>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pacing w:val="-7"/>
                <w:sz w:val="28"/>
                <w:szCs w:val="28"/>
                <w:lang w:eastAsia="ru-RU"/>
              </w:rPr>
              <w:t xml:space="preserve">- Будут созданы условия для возможности выбора профиля обучения и индивидуальной траектории освоения образовательной программы в старших классах для всех учащихся, а также условия для получения </w:t>
            </w:r>
            <w:r w:rsidRPr="00C91714">
              <w:rPr>
                <w:rFonts w:eastAsia="Times New Roman" w:cs="Times New Roman"/>
                <w:color w:val="000000"/>
                <w:spacing w:val="-7"/>
                <w:sz w:val="28"/>
                <w:szCs w:val="28"/>
                <w:lang w:eastAsia="ru-RU"/>
              </w:rPr>
              <w:lastRenderedPageBreak/>
              <w:t>детьми с ОВЗ качественного общего образования по выбору в форме дистанционного, специального или инклюзивного обучения;</w:t>
            </w:r>
          </w:p>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pacing w:val="-7"/>
                <w:sz w:val="28"/>
                <w:szCs w:val="28"/>
                <w:lang w:eastAsia="ru-RU"/>
              </w:rPr>
              <w:t>- Не менее 75 % детей 5-18 лет будут охвачены программами дополнительного образования;</w:t>
            </w:r>
          </w:p>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pacing w:val="-7"/>
                <w:sz w:val="28"/>
                <w:szCs w:val="28"/>
                <w:lang w:eastAsia="ru-RU"/>
              </w:rPr>
              <w:t>- Будут удовлетворены потребности несовершеннолетних в оздоровлении через систему пришкольных оздоровительных лагерей с дневным пребыванием детей.</w:t>
            </w:r>
          </w:p>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pacing w:val="-7"/>
                <w:sz w:val="28"/>
                <w:szCs w:val="28"/>
                <w:lang w:eastAsia="ru-RU"/>
              </w:rPr>
              <w:t>- Будет обеспечена высокая степень защищенности детей-сирот и детей, оставшихся без попечения родителей, повысится степень их адаптации в обществе и снизится уровень социального сиротства в целом.</w:t>
            </w:r>
          </w:p>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pacing w:val="-7"/>
                <w:sz w:val="28"/>
                <w:szCs w:val="28"/>
                <w:lang w:eastAsia="ru-RU"/>
              </w:rPr>
              <w:t> </w:t>
            </w:r>
          </w:p>
        </w:tc>
      </w:tr>
    </w:tbl>
    <w:p w:rsidR="00C91714" w:rsidRPr="00C91714" w:rsidRDefault="00C91714" w:rsidP="00C91714">
      <w:pPr>
        <w:shd w:val="clear" w:color="auto" w:fill="FFFFFF"/>
        <w:spacing w:after="0" w:line="240" w:lineRule="auto"/>
        <w:jc w:val="center"/>
        <w:rPr>
          <w:rFonts w:ascii="Arial" w:eastAsia="Times New Roman" w:hAnsi="Arial" w:cs="Arial"/>
          <w:color w:val="000000"/>
          <w:szCs w:val="24"/>
          <w:lang w:eastAsia="ru-RU"/>
        </w:rPr>
      </w:pPr>
      <w:r w:rsidRPr="00C91714">
        <w:rPr>
          <w:rFonts w:eastAsia="Times New Roman" w:cs="Times New Roman"/>
          <w:color w:val="000000"/>
          <w:spacing w:val="-7"/>
          <w:sz w:val="28"/>
          <w:szCs w:val="28"/>
          <w:lang w:eastAsia="ru-RU"/>
        </w:rPr>
        <w:lastRenderedPageBreak/>
        <w:t> </w:t>
      </w:r>
    </w:p>
    <w:p w:rsidR="00C91714" w:rsidRPr="00C91714" w:rsidRDefault="00C91714" w:rsidP="00C91714">
      <w:pPr>
        <w:shd w:val="clear" w:color="auto" w:fill="FFFFFF"/>
        <w:spacing w:after="0" w:line="240" w:lineRule="auto"/>
        <w:jc w:val="center"/>
        <w:rPr>
          <w:rFonts w:ascii="Arial" w:eastAsia="Times New Roman" w:hAnsi="Arial" w:cs="Arial"/>
          <w:color w:val="000000"/>
          <w:szCs w:val="24"/>
          <w:lang w:eastAsia="ru-RU"/>
        </w:rPr>
      </w:pPr>
      <w:r w:rsidRPr="00C91714">
        <w:rPr>
          <w:rFonts w:eastAsia="Times New Roman" w:cs="Times New Roman"/>
          <w:b/>
          <w:bCs/>
          <w:color w:val="000000"/>
          <w:spacing w:val="-8"/>
          <w:sz w:val="28"/>
          <w:szCs w:val="28"/>
          <w:lang w:eastAsia="ru-RU"/>
        </w:rPr>
        <w:t>1. Общая характеристика сферы реализации Программы</w:t>
      </w:r>
    </w:p>
    <w:p w:rsidR="00C91714" w:rsidRPr="00C91714" w:rsidRDefault="00C91714" w:rsidP="00C91714">
      <w:pPr>
        <w:shd w:val="clear" w:color="auto" w:fill="FFFFFF"/>
        <w:spacing w:before="298" w:after="0" w:line="307" w:lineRule="atLeast"/>
        <w:jc w:val="both"/>
        <w:rPr>
          <w:rFonts w:ascii="Arial" w:eastAsia="Times New Roman" w:hAnsi="Arial" w:cs="Arial"/>
          <w:color w:val="000000"/>
          <w:szCs w:val="24"/>
          <w:lang w:eastAsia="ru-RU"/>
        </w:rPr>
      </w:pPr>
      <w:r w:rsidRPr="00C91714">
        <w:rPr>
          <w:rFonts w:eastAsia="Times New Roman" w:cs="Times New Roman"/>
          <w:color w:val="000000"/>
          <w:spacing w:val="-11"/>
          <w:sz w:val="28"/>
          <w:szCs w:val="28"/>
          <w:lang w:eastAsia="ru-RU"/>
        </w:rPr>
        <w:t>1.1.</w:t>
      </w:r>
      <w:r w:rsidRPr="00C91714">
        <w:rPr>
          <w:rFonts w:eastAsia="Times New Roman" w:cs="Times New Roman"/>
          <w:color w:val="000000"/>
          <w:sz w:val="14"/>
          <w:szCs w:val="14"/>
          <w:lang w:eastAsia="ru-RU"/>
        </w:rPr>
        <w:t> </w:t>
      </w:r>
      <w:proofErr w:type="gramStart"/>
      <w:r w:rsidRPr="00C91714">
        <w:rPr>
          <w:rFonts w:eastAsia="Times New Roman" w:cs="Times New Roman"/>
          <w:color w:val="000000"/>
          <w:spacing w:val="-4"/>
          <w:sz w:val="28"/>
          <w:szCs w:val="28"/>
          <w:lang w:eastAsia="ru-RU"/>
        </w:rPr>
        <w:t>Развитие системы образования Усть-Большерецкого муниципального района осуществляется в </w:t>
      </w:r>
      <w:r w:rsidRPr="00C91714">
        <w:rPr>
          <w:rFonts w:eastAsia="Times New Roman" w:cs="Times New Roman"/>
          <w:color w:val="000000"/>
          <w:spacing w:val="-5"/>
          <w:sz w:val="28"/>
          <w:szCs w:val="28"/>
          <w:lang w:eastAsia="ru-RU"/>
        </w:rPr>
        <w:t>соответствии с основными направлениями государственной политики, стратегии развития образования Усть-Большерецкого муниципального района на период до 2025 года через реа</w:t>
      </w:r>
      <w:r w:rsidRPr="00C91714">
        <w:rPr>
          <w:rFonts w:eastAsia="Times New Roman" w:cs="Times New Roman"/>
          <w:color w:val="000000"/>
          <w:spacing w:val="-5"/>
          <w:sz w:val="28"/>
          <w:szCs w:val="28"/>
          <w:lang w:eastAsia="ru-RU"/>
        </w:rPr>
        <w:softHyphen/>
        <w:t>лизацию мероприятий приоритетного национального проекта «Образование», </w:t>
      </w:r>
      <w:r w:rsidRPr="00C91714">
        <w:rPr>
          <w:rFonts w:eastAsia="Times New Roman" w:cs="Times New Roman"/>
          <w:color w:val="000000"/>
          <w:spacing w:val="-7"/>
          <w:sz w:val="28"/>
          <w:szCs w:val="28"/>
          <w:lang w:eastAsia="ru-RU"/>
        </w:rPr>
        <w:t>планов действий по модернизации общего образования в рамках национальной </w:t>
      </w:r>
      <w:r w:rsidRPr="00C91714">
        <w:rPr>
          <w:rFonts w:eastAsia="Times New Roman" w:cs="Times New Roman"/>
          <w:color w:val="000000"/>
          <w:spacing w:val="-3"/>
          <w:sz w:val="28"/>
          <w:szCs w:val="28"/>
          <w:lang w:eastAsia="ru-RU"/>
        </w:rPr>
        <w:t>образовательной инициативы «Наша новая школа», </w:t>
      </w:r>
      <w:r w:rsidRPr="00C91714">
        <w:rPr>
          <w:rFonts w:eastAsia="Times New Roman" w:cs="Times New Roman"/>
          <w:color w:val="000000"/>
          <w:spacing w:val="-7"/>
          <w:sz w:val="28"/>
          <w:szCs w:val="28"/>
          <w:lang w:eastAsia="ru-RU"/>
        </w:rPr>
        <w:t>плана мероприятий («дорожной </w:t>
      </w:r>
      <w:r w:rsidRPr="00C91714">
        <w:rPr>
          <w:rFonts w:eastAsia="Times New Roman" w:cs="Times New Roman"/>
          <w:color w:val="000000"/>
          <w:spacing w:val="-1"/>
          <w:sz w:val="28"/>
          <w:szCs w:val="28"/>
          <w:lang w:eastAsia="ru-RU"/>
        </w:rPr>
        <w:t>карты») «Изменения в сфере образования в Усть-Большерецком муниципальном районе», а также</w:t>
      </w:r>
      <w:proofErr w:type="gramEnd"/>
      <w:r w:rsidRPr="00C91714">
        <w:rPr>
          <w:rFonts w:eastAsia="Times New Roman" w:cs="Times New Roman"/>
          <w:color w:val="000000"/>
          <w:spacing w:val="-1"/>
          <w:sz w:val="28"/>
          <w:szCs w:val="28"/>
          <w:lang w:eastAsia="ru-RU"/>
        </w:rPr>
        <w:t> через </w:t>
      </w:r>
      <w:r w:rsidRPr="00C91714">
        <w:rPr>
          <w:rFonts w:eastAsia="Times New Roman" w:cs="Times New Roman"/>
          <w:color w:val="000000"/>
          <w:spacing w:val="-8"/>
          <w:sz w:val="28"/>
          <w:szCs w:val="28"/>
          <w:lang w:eastAsia="ru-RU"/>
        </w:rPr>
        <w:t>участие в федеральных и региональных проектах.</w:t>
      </w:r>
    </w:p>
    <w:p w:rsidR="00C91714" w:rsidRPr="00C91714" w:rsidRDefault="00C91714" w:rsidP="00C91714">
      <w:pPr>
        <w:spacing w:before="5" w:after="0" w:line="307" w:lineRule="atLeast"/>
        <w:jc w:val="both"/>
        <w:rPr>
          <w:rFonts w:ascii="Arial" w:eastAsia="Times New Roman" w:hAnsi="Arial" w:cs="Arial"/>
          <w:color w:val="000000"/>
          <w:szCs w:val="24"/>
          <w:lang w:eastAsia="ru-RU"/>
        </w:rPr>
      </w:pPr>
      <w:r w:rsidRPr="00C91714">
        <w:rPr>
          <w:rFonts w:eastAsia="Times New Roman" w:cs="Times New Roman"/>
          <w:color w:val="000000"/>
          <w:spacing w:val="-13"/>
          <w:sz w:val="28"/>
          <w:szCs w:val="28"/>
          <w:lang w:eastAsia="ru-RU"/>
        </w:rPr>
        <w:t>1.2.</w:t>
      </w:r>
      <w:r w:rsidRPr="00C91714">
        <w:rPr>
          <w:rFonts w:eastAsia="Times New Roman" w:cs="Times New Roman"/>
          <w:color w:val="000000"/>
          <w:sz w:val="14"/>
          <w:szCs w:val="14"/>
          <w:lang w:eastAsia="ru-RU"/>
        </w:rPr>
        <w:t> </w:t>
      </w:r>
      <w:r w:rsidRPr="00C91714">
        <w:rPr>
          <w:rFonts w:eastAsia="Times New Roman" w:cs="Times New Roman"/>
          <w:color w:val="000000"/>
          <w:spacing w:val="-9"/>
          <w:sz w:val="28"/>
          <w:szCs w:val="28"/>
          <w:lang w:eastAsia="ru-RU"/>
        </w:rPr>
        <w:t>В последние годы </w:t>
      </w:r>
      <w:proofErr w:type="gramStart"/>
      <w:r w:rsidRPr="00C91714">
        <w:rPr>
          <w:rFonts w:eastAsia="Times New Roman" w:cs="Times New Roman"/>
          <w:color w:val="000000"/>
          <w:spacing w:val="-9"/>
          <w:sz w:val="28"/>
          <w:szCs w:val="28"/>
          <w:lang w:eastAsia="ru-RU"/>
        </w:rPr>
        <w:t>в</w:t>
      </w:r>
      <w:proofErr w:type="gramEnd"/>
      <w:r w:rsidRPr="00C91714">
        <w:rPr>
          <w:rFonts w:eastAsia="Times New Roman" w:cs="Times New Roman"/>
          <w:color w:val="000000"/>
          <w:spacing w:val="-9"/>
          <w:sz w:val="28"/>
          <w:szCs w:val="28"/>
          <w:lang w:eastAsia="ru-RU"/>
        </w:rPr>
        <w:t> </w:t>
      </w:r>
      <w:proofErr w:type="gramStart"/>
      <w:r w:rsidRPr="00C91714">
        <w:rPr>
          <w:rFonts w:eastAsia="Times New Roman" w:cs="Times New Roman"/>
          <w:color w:val="000000"/>
          <w:spacing w:val="-9"/>
          <w:sz w:val="28"/>
          <w:szCs w:val="28"/>
          <w:lang w:eastAsia="ru-RU"/>
        </w:rPr>
        <w:t>Усть-Большерецком</w:t>
      </w:r>
      <w:proofErr w:type="gramEnd"/>
      <w:r w:rsidRPr="00C91714">
        <w:rPr>
          <w:rFonts w:eastAsia="Times New Roman" w:cs="Times New Roman"/>
          <w:color w:val="000000"/>
          <w:spacing w:val="-9"/>
          <w:sz w:val="28"/>
          <w:szCs w:val="28"/>
          <w:lang w:eastAsia="ru-RU"/>
        </w:rPr>
        <w:t> муниципальном районе наблюдается рост </w:t>
      </w:r>
      <w:r w:rsidRPr="00C91714">
        <w:rPr>
          <w:rFonts w:eastAsia="Times New Roman" w:cs="Times New Roman"/>
          <w:color w:val="000000"/>
          <w:spacing w:val="-1"/>
          <w:sz w:val="28"/>
          <w:szCs w:val="28"/>
          <w:lang w:eastAsia="ru-RU"/>
        </w:rPr>
        <w:t>бюджетных расходов на образование. Объем средств консолидированного </w:t>
      </w:r>
      <w:r w:rsidRPr="00C91714">
        <w:rPr>
          <w:rFonts w:eastAsia="Times New Roman" w:cs="Times New Roman"/>
          <w:color w:val="000000"/>
          <w:spacing w:val="-3"/>
          <w:sz w:val="28"/>
          <w:szCs w:val="28"/>
          <w:lang w:eastAsia="ru-RU"/>
        </w:rPr>
        <w:t>бюджета Усть-Большерецкого муниципального </w:t>
      </w:r>
      <w:proofErr w:type="gramStart"/>
      <w:r w:rsidRPr="00C91714">
        <w:rPr>
          <w:rFonts w:eastAsia="Times New Roman" w:cs="Times New Roman"/>
          <w:color w:val="000000"/>
          <w:spacing w:val="-3"/>
          <w:sz w:val="28"/>
          <w:szCs w:val="28"/>
          <w:lang w:eastAsia="ru-RU"/>
        </w:rPr>
        <w:t>районе</w:t>
      </w:r>
      <w:proofErr w:type="gramEnd"/>
      <w:r w:rsidRPr="00C91714">
        <w:rPr>
          <w:rFonts w:eastAsia="Times New Roman" w:cs="Times New Roman"/>
          <w:color w:val="000000"/>
          <w:spacing w:val="-3"/>
          <w:sz w:val="28"/>
          <w:szCs w:val="28"/>
          <w:lang w:eastAsia="ru-RU"/>
        </w:rPr>
        <w:t> в сфере образования </w:t>
      </w:r>
      <w:r w:rsidRPr="00C91714">
        <w:rPr>
          <w:rFonts w:eastAsia="Times New Roman" w:cs="Times New Roman"/>
          <w:color w:val="000000"/>
          <w:spacing w:val="-6"/>
          <w:sz w:val="28"/>
          <w:szCs w:val="28"/>
          <w:lang w:eastAsia="ru-RU"/>
        </w:rPr>
        <w:t>в 2013 году 54%, в 2014 году 58%</w:t>
      </w:r>
      <w:r w:rsidRPr="00C91714">
        <w:rPr>
          <w:rFonts w:eastAsia="Times New Roman" w:cs="Times New Roman"/>
          <w:color w:val="000000"/>
          <w:spacing w:val="-9"/>
          <w:sz w:val="28"/>
          <w:szCs w:val="28"/>
          <w:lang w:eastAsia="ru-RU"/>
        </w:rPr>
        <w:t>.</w:t>
      </w:r>
    </w:p>
    <w:p w:rsidR="00C91714" w:rsidRPr="00C91714" w:rsidRDefault="00C91714" w:rsidP="00C91714">
      <w:pPr>
        <w:shd w:val="clear" w:color="auto" w:fill="FFFFFF"/>
        <w:spacing w:after="0" w:line="307" w:lineRule="atLeast"/>
        <w:jc w:val="both"/>
        <w:rPr>
          <w:rFonts w:ascii="Arial" w:eastAsia="Times New Roman" w:hAnsi="Arial" w:cs="Arial"/>
          <w:color w:val="000000"/>
          <w:szCs w:val="24"/>
          <w:lang w:eastAsia="ru-RU"/>
        </w:rPr>
      </w:pPr>
      <w:r w:rsidRPr="00C91714">
        <w:rPr>
          <w:rFonts w:eastAsia="Times New Roman" w:cs="Times New Roman"/>
          <w:color w:val="000000"/>
          <w:spacing w:val="-15"/>
          <w:sz w:val="28"/>
          <w:szCs w:val="28"/>
          <w:lang w:eastAsia="ru-RU"/>
        </w:rPr>
        <w:t>1.3.</w:t>
      </w:r>
      <w:r w:rsidRPr="00C91714">
        <w:rPr>
          <w:rFonts w:eastAsia="Times New Roman" w:cs="Times New Roman"/>
          <w:color w:val="000000"/>
          <w:sz w:val="14"/>
          <w:szCs w:val="14"/>
          <w:lang w:eastAsia="ru-RU"/>
        </w:rPr>
        <w:t> </w:t>
      </w:r>
      <w:r w:rsidRPr="00C91714">
        <w:rPr>
          <w:rFonts w:eastAsia="Times New Roman" w:cs="Times New Roman"/>
          <w:color w:val="000000"/>
          <w:spacing w:val="-7"/>
          <w:sz w:val="28"/>
          <w:szCs w:val="28"/>
          <w:lang w:eastAsia="ru-RU"/>
        </w:rPr>
        <w:t>Доступность образования.</w:t>
      </w:r>
    </w:p>
    <w:p w:rsidR="00C91714" w:rsidRPr="00C91714" w:rsidRDefault="00C91714" w:rsidP="00C91714">
      <w:pPr>
        <w:shd w:val="clear" w:color="auto" w:fill="FFFFFF"/>
        <w:spacing w:before="5" w:after="0" w:line="307" w:lineRule="atLeast"/>
        <w:ind w:right="29"/>
        <w:jc w:val="both"/>
        <w:rPr>
          <w:rFonts w:ascii="Arial" w:eastAsia="Times New Roman" w:hAnsi="Arial" w:cs="Arial"/>
          <w:color w:val="000000"/>
          <w:szCs w:val="24"/>
          <w:lang w:eastAsia="ru-RU"/>
        </w:rPr>
      </w:pPr>
      <w:r w:rsidRPr="00C91714">
        <w:rPr>
          <w:rFonts w:eastAsia="Times New Roman" w:cs="Times New Roman"/>
          <w:color w:val="000000"/>
          <w:spacing w:val="-7"/>
          <w:sz w:val="28"/>
          <w:szCs w:val="28"/>
          <w:lang w:eastAsia="ru-RU"/>
        </w:rPr>
        <w:t>По показателю охвата детей дошкольным образованием Усть-Большерецкий муниципальный район имеет показатели выше средних по Камчатскому краю. Показатель обеспеченности детей в возрасте от рождения до 7 лет местами в дошкольных образовательных организациях </w:t>
      </w:r>
      <w:proofErr w:type="gramStart"/>
      <w:r w:rsidRPr="00C91714">
        <w:rPr>
          <w:rFonts w:eastAsia="Times New Roman" w:cs="Times New Roman"/>
          <w:color w:val="000000"/>
          <w:spacing w:val="-7"/>
          <w:sz w:val="28"/>
          <w:szCs w:val="28"/>
          <w:lang w:eastAsia="ru-RU"/>
        </w:rPr>
        <w:t>в</w:t>
      </w:r>
      <w:proofErr w:type="gramEnd"/>
      <w:r w:rsidRPr="00C91714">
        <w:rPr>
          <w:rFonts w:eastAsia="Times New Roman" w:cs="Times New Roman"/>
          <w:color w:val="000000"/>
          <w:spacing w:val="-7"/>
          <w:sz w:val="28"/>
          <w:szCs w:val="28"/>
          <w:lang w:eastAsia="ru-RU"/>
        </w:rPr>
        <w:t> </w:t>
      </w:r>
      <w:proofErr w:type="gramStart"/>
      <w:r w:rsidRPr="00C91714">
        <w:rPr>
          <w:rFonts w:eastAsia="Times New Roman" w:cs="Times New Roman"/>
          <w:color w:val="000000"/>
          <w:spacing w:val="-7"/>
          <w:sz w:val="28"/>
          <w:szCs w:val="28"/>
          <w:lang w:eastAsia="ru-RU"/>
        </w:rPr>
        <w:t>Усть-Большерецком</w:t>
      </w:r>
      <w:proofErr w:type="gramEnd"/>
      <w:r w:rsidRPr="00C91714">
        <w:rPr>
          <w:rFonts w:eastAsia="Times New Roman" w:cs="Times New Roman"/>
          <w:color w:val="000000"/>
          <w:spacing w:val="-7"/>
          <w:sz w:val="28"/>
          <w:szCs w:val="28"/>
          <w:lang w:eastAsia="ru-RU"/>
        </w:rPr>
        <w:t> муниципальном районе составляет 72,63 % (охват детей дошкольным образованием в среднем по Камчатскому краю составляет 63 %). При этом, как и в </w:t>
      </w:r>
      <w:r w:rsidRPr="00C91714">
        <w:rPr>
          <w:rFonts w:eastAsia="Times New Roman" w:cs="Times New Roman"/>
          <w:color w:val="000000"/>
          <w:spacing w:val="-6"/>
          <w:sz w:val="28"/>
          <w:szCs w:val="28"/>
          <w:lang w:eastAsia="ru-RU"/>
        </w:rPr>
        <w:t>целом по стране, </w:t>
      </w:r>
      <w:proofErr w:type="gramStart"/>
      <w:r w:rsidRPr="00C91714">
        <w:rPr>
          <w:rFonts w:eastAsia="Times New Roman" w:cs="Times New Roman"/>
          <w:color w:val="000000"/>
          <w:spacing w:val="-6"/>
          <w:sz w:val="28"/>
          <w:szCs w:val="28"/>
          <w:lang w:eastAsia="ru-RU"/>
        </w:rPr>
        <w:t>в</w:t>
      </w:r>
      <w:proofErr w:type="gramEnd"/>
      <w:r w:rsidRPr="00C91714">
        <w:rPr>
          <w:rFonts w:eastAsia="Times New Roman" w:cs="Times New Roman"/>
          <w:color w:val="000000"/>
          <w:spacing w:val="-6"/>
          <w:sz w:val="28"/>
          <w:szCs w:val="28"/>
          <w:lang w:eastAsia="ru-RU"/>
        </w:rPr>
        <w:t> </w:t>
      </w:r>
      <w:proofErr w:type="gramStart"/>
      <w:r w:rsidRPr="00C91714">
        <w:rPr>
          <w:rFonts w:eastAsia="Times New Roman" w:cs="Times New Roman"/>
          <w:color w:val="000000"/>
          <w:spacing w:val="-6"/>
          <w:sz w:val="28"/>
          <w:szCs w:val="28"/>
          <w:lang w:eastAsia="ru-RU"/>
        </w:rPr>
        <w:t>Усть-Большерецком</w:t>
      </w:r>
      <w:proofErr w:type="gramEnd"/>
      <w:r w:rsidRPr="00C91714">
        <w:rPr>
          <w:rFonts w:eastAsia="Times New Roman" w:cs="Times New Roman"/>
          <w:color w:val="000000"/>
          <w:spacing w:val="-6"/>
          <w:sz w:val="28"/>
          <w:szCs w:val="28"/>
          <w:lang w:eastAsia="ru-RU"/>
        </w:rPr>
        <w:t> муниципальном районе слабо развита система сопровождения де</w:t>
      </w:r>
      <w:r w:rsidRPr="00C91714">
        <w:rPr>
          <w:rFonts w:eastAsia="Times New Roman" w:cs="Times New Roman"/>
          <w:color w:val="000000"/>
          <w:spacing w:val="-6"/>
          <w:sz w:val="28"/>
          <w:szCs w:val="28"/>
          <w:lang w:eastAsia="ru-RU"/>
        </w:rPr>
        <w:softHyphen/>
      </w:r>
      <w:r w:rsidRPr="00C91714">
        <w:rPr>
          <w:rFonts w:eastAsia="Times New Roman" w:cs="Times New Roman"/>
          <w:color w:val="000000"/>
          <w:spacing w:val="-5"/>
          <w:sz w:val="28"/>
          <w:szCs w:val="28"/>
          <w:lang w:eastAsia="ru-RU"/>
        </w:rPr>
        <w:t>тей раннего возраста (от 0 до 3 лет), сохраняется дефицит мест в детских садах </w:t>
      </w:r>
      <w:r w:rsidRPr="00C91714">
        <w:rPr>
          <w:rFonts w:eastAsia="Times New Roman" w:cs="Times New Roman"/>
          <w:color w:val="000000"/>
          <w:spacing w:val="-8"/>
          <w:sz w:val="28"/>
          <w:szCs w:val="28"/>
          <w:lang w:eastAsia="ru-RU"/>
        </w:rPr>
        <w:t>и очередь на услуги дошкольного образования.</w:t>
      </w:r>
    </w:p>
    <w:p w:rsidR="00C91714" w:rsidRPr="00C91714" w:rsidRDefault="00C91714" w:rsidP="00C91714">
      <w:pPr>
        <w:shd w:val="clear" w:color="auto" w:fill="FFFFFF"/>
        <w:spacing w:after="0" w:line="307" w:lineRule="atLeast"/>
        <w:ind w:right="43"/>
        <w:jc w:val="both"/>
        <w:rPr>
          <w:rFonts w:ascii="Arial" w:eastAsia="Times New Roman" w:hAnsi="Arial" w:cs="Arial"/>
          <w:color w:val="000000"/>
          <w:szCs w:val="24"/>
          <w:lang w:eastAsia="ru-RU"/>
        </w:rPr>
      </w:pPr>
      <w:r w:rsidRPr="00C91714">
        <w:rPr>
          <w:rFonts w:eastAsia="Times New Roman" w:cs="Times New Roman"/>
          <w:color w:val="000000"/>
          <w:spacing w:val="-7"/>
          <w:sz w:val="28"/>
          <w:szCs w:val="28"/>
          <w:lang w:eastAsia="ru-RU"/>
        </w:rPr>
        <w:lastRenderedPageBreak/>
        <w:t>Всем детям школьного возраста предоставляется возможность получать </w:t>
      </w:r>
      <w:r w:rsidRPr="00C91714">
        <w:rPr>
          <w:rFonts w:eastAsia="Times New Roman" w:cs="Times New Roman"/>
          <w:color w:val="000000"/>
          <w:spacing w:val="-4"/>
          <w:sz w:val="28"/>
          <w:szCs w:val="28"/>
          <w:lang w:eastAsia="ru-RU"/>
        </w:rPr>
        <w:t>общедоступное бесплатное общее образование. В то же время, на ступени </w:t>
      </w:r>
      <w:r w:rsidRPr="00C91714">
        <w:rPr>
          <w:rFonts w:eastAsia="Times New Roman" w:cs="Times New Roman"/>
          <w:color w:val="000000"/>
          <w:spacing w:val="-6"/>
          <w:sz w:val="28"/>
          <w:szCs w:val="28"/>
          <w:lang w:eastAsia="ru-RU"/>
        </w:rPr>
        <w:t>среднего полного общего образования </w:t>
      </w:r>
      <w:r w:rsidRPr="00C91714">
        <w:rPr>
          <w:rFonts w:eastAsia="Times New Roman" w:cs="Times New Roman"/>
          <w:color w:val="000000"/>
          <w:spacing w:val="-7"/>
          <w:sz w:val="28"/>
          <w:szCs w:val="28"/>
          <w:lang w:eastAsia="ru-RU"/>
        </w:rPr>
        <w:t>школьники не имеют возможности выбора программы про</w:t>
      </w:r>
      <w:r w:rsidRPr="00C91714">
        <w:rPr>
          <w:rFonts w:eastAsia="Times New Roman" w:cs="Times New Roman"/>
          <w:color w:val="000000"/>
          <w:spacing w:val="-7"/>
          <w:sz w:val="28"/>
          <w:szCs w:val="28"/>
          <w:lang w:eastAsia="ru-RU"/>
        </w:rPr>
        <w:softHyphen/>
        <w:t>фильного обучения в соответствии со своими склонностями и способностями: </w:t>
      </w:r>
      <w:proofErr w:type="gramStart"/>
      <w:r w:rsidRPr="00C91714">
        <w:rPr>
          <w:rFonts w:eastAsia="Times New Roman" w:cs="Times New Roman"/>
          <w:color w:val="000000"/>
          <w:spacing w:val="-7"/>
          <w:sz w:val="28"/>
          <w:szCs w:val="28"/>
          <w:lang w:eastAsia="ru-RU"/>
        </w:rPr>
        <w:t>в</w:t>
      </w:r>
      <w:proofErr w:type="gramEnd"/>
      <w:r w:rsidRPr="00C91714">
        <w:rPr>
          <w:rFonts w:eastAsia="Times New Roman" w:cs="Times New Roman"/>
          <w:color w:val="000000"/>
          <w:spacing w:val="-7"/>
          <w:sz w:val="28"/>
          <w:szCs w:val="28"/>
          <w:lang w:eastAsia="ru-RU"/>
        </w:rPr>
        <w:t> </w:t>
      </w:r>
      <w:proofErr w:type="gramStart"/>
      <w:r w:rsidRPr="00C91714">
        <w:rPr>
          <w:rFonts w:eastAsia="Times New Roman" w:cs="Times New Roman"/>
          <w:color w:val="000000"/>
          <w:spacing w:val="-7"/>
          <w:sz w:val="28"/>
          <w:szCs w:val="28"/>
          <w:lang w:eastAsia="ru-RU"/>
        </w:rPr>
        <w:t>Усть-Большерецком</w:t>
      </w:r>
      <w:proofErr w:type="gramEnd"/>
      <w:r w:rsidRPr="00C91714">
        <w:rPr>
          <w:rFonts w:eastAsia="Times New Roman" w:cs="Times New Roman"/>
          <w:color w:val="000000"/>
          <w:spacing w:val="-7"/>
          <w:sz w:val="28"/>
          <w:szCs w:val="28"/>
          <w:lang w:eastAsia="ru-RU"/>
        </w:rPr>
        <w:t> муниципальном районе нет выпускников 11 классов, обучающихся в классах с углубленным или про</w:t>
      </w:r>
      <w:r w:rsidRPr="00C91714">
        <w:rPr>
          <w:rFonts w:eastAsia="Times New Roman" w:cs="Times New Roman"/>
          <w:color w:val="000000"/>
          <w:spacing w:val="-7"/>
          <w:sz w:val="28"/>
          <w:szCs w:val="28"/>
          <w:lang w:eastAsia="ru-RU"/>
        </w:rPr>
        <w:softHyphen/>
        <w:t>фильным изучением отдельных предметов. Доля </w:t>
      </w:r>
      <w:proofErr w:type="gramStart"/>
      <w:r w:rsidRPr="00C91714">
        <w:rPr>
          <w:rFonts w:eastAsia="Times New Roman" w:cs="Times New Roman"/>
          <w:color w:val="000000"/>
          <w:spacing w:val="-7"/>
          <w:sz w:val="28"/>
          <w:szCs w:val="28"/>
          <w:lang w:eastAsia="ru-RU"/>
        </w:rPr>
        <w:t>таких</w:t>
      </w:r>
      <w:proofErr w:type="gramEnd"/>
      <w:r w:rsidRPr="00C91714">
        <w:rPr>
          <w:rFonts w:eastAsia="Times New Roman" w:cs="Times New Roman"/>
          <w:color w:val="000000"/>
          <w:spacing w:val="-7"/>
          <w:sz w:val="28"/>
          <w:szCs w:val="28"/>
          <w:lang w:eastAsia="ru-RU"/>
        </w:rPr>
        <w:t> обучающихся </w:t>
      </w:r>
      <w:r w:rsidRPr="00C91714">
        <w:rPr>
          <w:rFonts w:eastAsia="Times New Roman" w:cs="Times New Roman"/>
          <w:color w:val="000000"/>
          <w:spacing w:val="-5"/>
          <w:sz w:val="28"/>
          <w:szCs w:val="28"/>
          <w:lang w:eastAsia="ru-RU"/>
        </w:rPr>
        <w:t>составляет в Камчатском крае 34,55 процента (в среднем по Рос</w:t>
      </w:r>
      <w:r w:rsidRPr="00C91714">
        <w:rPr>
          <w:rFonts w:eastAsia="Times New Roman" w:cs="Times New Roman"/>
          <w:color w:val="000000"/>
          <w:spacing w:val="-5"/>
          <w:sz w:val="28"/>
          <w:szCs w:val="28"/>
          <w:lang w:eastAsia="ru-RU"/>
        </w:rPr>
        <w:softHyphen/>
      </w:r>
      <w:r w:rsidRPr="00C91714">
        <w:rPr>
          <w:rFonts w:eastAsia="Times New Roman" w:cs="Times New Roman"/>
          <w:color w:val="000000"/>
          <w:spacing w:val="-8"/>
          <w:sz w:val="28"/>
          <w:szCs w:val="28"/>
          <w:lang w:eastAsia="ru-RU"/>
        </w:rPr>
        <w:t>сийской Федерации 47,67 процента).</w:t>
      </w:r>
    </w:p>
    <w:p w:rsidR="00C91714" w:rsidRPr="00C91714" w:rsidRDefault="00C91714" w:rsidP="00C91714">
      <w:pPr>
        <w:shd w:val="clear" w:color="auto" w:fill="FFFFFF"/>
        <w:spacing w:after="0" w:line="307" w:lineRule="atLeast"/>
        <w:ind w:right="43"/>
        <w:jc w:val="both"/>
        <w:rPr>
          <w:rFonts w:ascii="Arial" w:eastAsia="Times New Roman" w:hAnsi="Arial" w:cs="Arial"/>
          <w:color w:val="000000"/>
          <w:szCs w:val="24"/>
          <w:lang w:eastAsia="ru-RU"/>
        </w:rPr>
      </w:pPr>
      <w:r w:rsidRPr="00C91714">
        <w:rPr>
          <w:rFonts w:eastAsia="Times New Roman" w:cs="Times New Roman"/>
          <w:color w:val="000000"/>
          <w:spacing w:val="-6"/>
          <w:sz w:val="28"/>
          <w:szCs w:val="28"/>
          <w:lang w:eastAsia="ru-RU"/>
        </w:rPr>
        <w:t>Для решения проблемы доступности образовательных услуг </w:t>
      </w:r>
      <w:r w:rsidRPr="00C91714">
        <w:rPr>
          <w:rFonts w:eastAsia="Times New Roman" w:cs="Times New Roman"/>
          <w:color w:val="000000"/>
          <w:spacing w:val="-7"/>
          <w:sz w:val="28"/>
          <w:szCs w:val="28"/>
          <w:lang w:eastAsia="ru-RU"/>
        </w:rPr>
        <w:t>в Камчатском крае реализуется про</w:t>
      </w:r>
      <w:r w:rsidRPr="00C91714">
        <w:rPr>
          <w:rFonts w:eastAsia="Times New Roman" w:cs="Times New Roman"/>
          <w:color w:val="000000"/>
          <w:spacing w:val="-7"/>
          <w:sz w:val="28"/>
          <w:szCs w:val="28"/>
          <w:lang w:eastAsia="ru-RU"/>
        </w:rPr>
        <w:softHyphen/>
      </w:r>
      <w:r w:rsidRPr="00C91714">
        <w:rPr>
          <w:rFonts w:eastAsia="Times New Roman" w:cs="Times New Roman"/>
          <w:color w:val="000000"/>
          <w:spacing w:val="-6"/>
          <w:sz w:val="28"/>
          <w:szCs w:val="28"/>
          <w:lang w:eastAsia="ru-RU"/>
        </w:rPr>
        <w:t>ект по развитию системы дистанционного обучения. В 2014 году дистанцион</w:t>
      </w:r>
      <w:r w:rsidRPr="00C91714">
        <w:rPr>
          <w:rFonts w:eastAsia="Times New Roman" w:cs="Times New Roman"/>
          <w:color w:val="000000"/>
          <w:spacing w:val="-6"/>
          <w:sz w:val="28"/>
          <w:szCs w:val="28"/>
          <w:lang w:eastAsia="ru-RU"/>
        </w:rPr>
        <w:softHyphen/>
        <w:t>ным обучением было охвачено 44 учащихся. На </w:t>
      </w:r>
      <w:r w:rsidRPr="00C91714">
        <w:rPr>
          <w:rFonts w:eastAsia="Times New Roman" w:cs="Times New Roman"/>
          <w:color w:val="000000"/>
          <w:spacing w:val="-8"/>
          <w:sz w:val="28"/>
          <w:szCs w:val="28"/>
          <w:lang w:eastAsia="ru-RU"/>
        </w:rPr>
        <w:t>начальном этапе находится процесс создания в образовательных организациях </w:t>
      </w:r>
      <w:proofErr w:type="gramStart"/>
      <w:r w:rsidRPr="00C91714">
        <w:rPr>
          <w:rFonts w:eastAsia="Times New Roman" w:cs="Times New Roman"/>
          <w:color w:val="000000"/>
          <w:spacing w:val="-8"/>
          <w:sz w:val="28"/>
          <w:szCs w:val="28"/>
          <w:lang w:eastAsia="ru-RU"/>
        </w:rPr>
        <w:t>в</w:t>
      </w:r>
      <w:proofErr w:type="gramEnd"/>
      <w:r w:rsidRPr="00C91714">
        <w:rPr>
          <w:rFonts w:eastAsia="Times New Roman" w:cs="Times New Roman"/>
          <w:color w:val="000000"/>
          <w:spacing w:val="-8"/>
          <w:sz w:val="28"/>
          <w:szCs w:val="28"/>
          <w:lang w:eastAsia="ru-RU"/>
        </w:rPr>
        <w:t> </w:t>
      </w:r>
      <w:proofErr w:type="gramStart"/>
      <w:r w:rsidRPr="00C91714">
        <w:rPr>
          <w:rFonts w:eastAsia="Times New Roman" w:cs="Times New Roman"/>
          <w:color w:val="000000"/>
          <w:spacing w:val="-5"/>
          <w:sz w:val="28"/>
          <w:szCs w:val="28"/>
          <w:lang w:eastAsia="ru-RU"/>
        </w:rPr>
        <w:t>Усть-Большерецком</w:t>
      </w:r>
      <w:proofErr w:type="gramEnd"/>
      <w:r w:rsidRPr="00C91714">
        <w:rPr>
          <w:rFonts w:eastAsia="Times New Roman" w:cs="Times New Roman"/>
          <w:color w:val="000000"/>
          <w:spacing w:val="-5"/>
          <w:sz w:val="28"/>
          <w:szCs w:val="28"/>
          <w:lang w:eastAsia="ru-RU"/>
        </w:rPr>
        <w:t> муниципальном районе условий для реализации программ инклюзивного образова</w:t>
      </w:r>
      <w:r w:rsidRPr="00C91714">
        <w:rPr>
          <w:rFonts w:eastAsia="Times New Roman" w:cs="Times New Roman"/>
          <w:color w:val="000000"/>
          <w:spacing w:val="-5"/>
          <w:sz w:val="28"/>
          <w:szCs w:val="28"/>
          <w:lang w:eastAsia="ru-RU"/>
        </w:rPr>
        <w:softHyphen/>
      </w:r>
      <w:r w:rsidRPr="00C91714">
        <w:rPr>
          <w:rFonts w:eastAsia="Times New Roman" w:cs="Times New Roman"/>
          <w:color w:val="000000"/>
          <w:spacing w:val="-11"/>
          <w:sz w:val="28"/>
          <w:szCs w:val="28"/>
          <w:lang w:eastAsia="ru-RU"/>
        </w:rPr>
        <w:t>ния для детей с ОВЗ.</w:t>
      </w:r>
    </w:p>
    <w:p w:rsidR="00C91714" w:rsidRPr="00C91714" w:rsidRDefault="00C91714" w:rsidP="00C91714">
      <w:pPr>
        <w:shd w:val="clear" w:color="auto" w:fill="FFFFFF"/>
        <w:spacing w:after="0" w:line="240" w:lineRule="auto"/>
        <w:jc w:val="both"/>
        <w:rPr>
          <w:rFonts w:ascii="Arial" w:eastAsia="Times New Roman" w:hAnsi="Arial" w:cs="Arial"/>
          <w:color w:val="000000"/>
          <w:szCs w:val="24"/>
          <w:lang w:eastAsia="ru-RU"/>
        </w:rPr>
      </w:pPr>
      <w:r w:rsidRPr="00C91714">
        <w:rPr>
          <w:rFonts w:eastAsia="Times New Roman" w:cs="Times New Roman"/>
          <w:color w:val="000000"/>
          <w:spacing w:val="-4"/>
          <w:sz w:val="28"/>
          <w:szCs w:val="28"/>
          <w:lang w:eastAsia="ru-RU"/>
        </w:rPr>
        <w:t>Услугами дополнительного образования </w:t>
      </w:r>
      <w:proofErr w:type="gramStart"/>
      <w:r w:rsidRPr="00C91714">
        <w:rPr>
          <w:rFonts w:eastAsia="Times New Roman" w:cs="Times New Roman"/>
          <w:color w:val="000000"/>
          <w:spacing w:val="-4"/>
          <w:sz w:val="28"/>
          <w:szCs w:val="28"/>
          <w:lang w:eastAsia="ru-RU"/>
        </w:rPr>
        <w:t>в</w:t>
      </w:r>
      <w:proofErr w:type="gramEnd"/>
      <w:r w:rsidRPr="00C91714">
        <w:rPr>
          <w:rFonts w:eastAsia="Times New Roman" w:cs="Times New Roman"/>
          <w:color w:val="000000"/>
          <w:spacing w:val="-4"/>
          <w:sz w:val="28"/>
          <w:szCs w:val="28"/>
          <w:lang w:eastAsia="ru-RU"/>
        </w:rPr>
        <w:t> </w:t>
      </w:r>
      <w:proofErr w:type="gramStart"/>
      <w:r w:rsidRPr="00C91714">
        <w:rPr>
          <w:rFonts w:eastAsia="Times New Roman" w:cs="Times New Roman"/>
          <w:color w:val="000000"/>
          <w:spacing w:val="-4"/>
          <w:sz w:val="28"/>
          <w:szCs w:val="28"/>
          <w:lang w:eastAsia="ru-RU"/>
        </w:rPr>
        <w:t>Усть-Большерецком</w:t>
      </w:r>
      <w:proofErr w:type="gramEnd"/>
      <w:r w:rsidRPr="00C91714">
        <w:rPr>
          <w:rFonts w:eastAsia="Times New Roman" w:cs="Times New Roman"/>
          <w:color w:val="000000"/>
          <w:spacing w:val="-4"/>
          <w:sz w:val="28"/>
          <w:szCs w:val="28"/>
          <w:lang w:eastAsia="ru-RU"/>
        </w:rPr>
        <w:t> муниципальном районе в 2014 году </w:t>
      </w:r>
      <w:r w:rsidRPr="00C91714">
        <w:rPr>
          <w:rFonts w:eastAsia="Times New Roman" w:cs="Times New Roman"/>
          <w:color w:val="000000"/>
          <w:spacing w:val="3"/>
          <w:sz w:val="26"/>
          <w:szCs w:val="26"/>
          <w:lang w:eastAsia="ru-RU"/>
        </w:rPr>
        <w:t>пользовались 74% обучающихся (в Камчатском крае 53,4% детей в возрасте от 5 до 18 лет)</w:t>
      </w:r>
      <w:r w:rsidRPr="00C91714">
        <w:rPr>
          <w:rFonts w:eastAsia="Times New Roman" w:cs="Times New Roman"/>
          <w:color w:val="000000"/>
          <w:spacing w:val="1"/>
          <w:sz w:val="26"/>
          <w:szCs w:val="26"/>
          <w:lang w:eastAsia="ru-RU"/>
        </w:rPr>
        <w:t>. Возможность получения дополни</w:t>
      </w:r>
      <w:r w:rsidRPr="00C91714">
        <w:rPr>
          <w:rFonts w:eastAsia="Times New Roman" w:cs="Times New Roman"/>
          <w:color w:val="000000"/>
          <w:spacing w:val="1"/>
          <w:sz w:val="26"/>
          <w:szCs w:val="26"/>
          <w:lang w:eastAsia="ru-RU"/>
        </w:rPr>
        <w:softHyphen/>
      </w:r>
      <w:r w:rsidRPr="00C91714">
        <w:rPr>
          <w:rFonts w:eastAsia="Times New Roman" w:cs="Times New Roman"/>
          <w:color w:val="000000"/>
          <w:spacing w:val="3"/>
          <w:sz w:val="26"/>
          <w:szCs w:val="26"/>
          <w:lang w:eastAsia="ru-RU"/>
        </w:rPr>
        <w:t>тельного образования детьми обеспечивается муници</w:t>
      </w:r>
      <w:r w:rsidRPr="00C91714">
        <w:rPr>
          <w:rFonts w:eastAsia="Times New Roman" w:cs="Times New Roman"/>
          <w:color w:val="000000"/>
          <w:spacing w:val="3"/>
          <w:sz w:val="26"/>
          <w:szCs w:val="26"/>
          <w:lang w:eastAsia="ru-RU"/>
        </w:rPr>
        <w:softHyphen/>
      </w:r>
      <w:r w:rsidRPr="00C91714">
        <w:rPr>
          <w:rFonts w:eastAsia="Times New Roman" w:cs="Times New Roman"/>
          <w:color w:val="000000"/>
          <w:spacing w:val="2"/>
          <w:sz w:val="26"/>
          <w:szCs w:val="26"/>
          <w:lang w:eastAsia="ru-RU"/>
        </w:rPr>
        <w:t>пальными организациями, подведомственными органам управления в сфере </w:t>
      </w:r>
      <w:r w:rsidRPr="00C91714">
        <w:rPr>
          <w:rFonts w:eastAsia="Times New Roman" w:cs="Times New Roman"/>
          <w:color w:val="000000"/>
          <w:spacing w:val="1"/>
          <w:sz w:val="26"/>
          <w:szCs w:val="26"/>
          <w:lang w:eastAsia="ru-RU"/>
        </w:rPr>
        <w:t>образования, культуры, спорта.</w:t>
      </w:r>
    </w:p>
    <w:p w:rsidR="00C91714" w:rsidRPr="00C91714" w:rsidRDefault="00C91714" w:rsidP="00C91714">
      <w:pPr>
        <w:shd w:val="clear" w:color="auto" w:fill="FFFFFF"/>
        <w:spacing w:before="5" w:after="0" w:line="302" w:lineRule="atLeast"/>
        <w:ind w:right="10"/>
        <w:jc w:val="both"/>
        <w:rPr>
          <w:rFonts w:ascii="Arial" w:eastAsia="Times New Roman" w:hAnsi="Arial" w:cs="Arial"/>
          <w:color w:val="000000"/>
          <w:szCs w:val="24"/>
          <w:lang w:eastAsia="ru-RU"/>
        </w:rPr>
      </w:pPr>
      <w:r w:rsidRPr="00C91714">
        <w:rPr>
          <w:rFonts w:eastAsia="Times New Roman" w:cs="Times New Roman"/>
          <w:color w:val="000000"/>
          <w:spacing w:val="3"/>
          <w:sz w:val="26"/>
          <w:szCs w:val="26"/>
          <w:lang w:eastAsia="ru-RU"/>
        </w:rPr>
        <w:t>Таким образом, в целом </w:t>
      </w:r>
      <w:proofErr w:type="gramStart"/>
      <w:r w:rsidRPr="00C91714">
        <w:rPr>
          <w:rFonts w:eastAsia="Times New Roman" w:cs="Times New Roman"/>
          <w:color w:val="000000"/>
          <w:spacing w:val="3"/>
          <w:sz w:val="26"/>
          <w:szCs w:val="26"/>
          <w:lang w:eastAsia="ru-RU"/>
        </w:rPr>
        <w:t>в</w:t>
      </w:r>
      <w:proofErr w:type="gramEnd"/>
      <w:r w:rsidRPr="00C91714">
        <w:rPr>
          <w:rFonts w:eastAsia="Times New Roman" w:cs="Times New Roman"/>
          <w:color w:val="000000"/>
          <w:spacing w:val="3"/>
          <w:sz w:val="26"/>
          <w:szCs w:val="26"/>
          <w:lang w:eastAsia="ru-RU"/>
        </w:rPr>
        <w:t> </w:t>
      </w:r>
      <w:proofErr w:type="gramStart"/>
      <w:r w:rsidRPr="00C91714">
        <w:rPr>
          <w:rFonts w:eastAsia="Times New Roman" w:cs="Times New Roman"/>
          <w:color w:val="000000"/>
          <w:spacing w:val="3"/>
          <w:sz w:val="26"/>
          <w:szCs w:val="26"/>
          <w:lang w:eastAsia="ru-RU"/>
        </w:rPr>
        <w:t>Усть-Большерецком</w:t>
      </w:r>
      <w:proofErr w:type="gramEnd"/>
      <w:r w:rsidRPr="00C91714">
        <w:rPr>
          <w:rFonts w:eastAsia="Times New Roman" w:cs="Times New Roman"/>
          <w:color w:val="000000"/>
          <w:spacing w:val="3"/>
          <w:sz w:val="26"/>
          <w:szCs w:val="26"/>
          <w:lang w:eastAsia="ru-RU"/>
        </w:rPr>
        <w:t> муниципальном районе обеспечен достаточно высо</w:t>
      </w:r>
      <w:r w:rsidRPr="00C91714">
        <w:rPr>
          <w:rFonts w:eastAsia="Times New Roman" w:cs="Times New Roman"/>
          <w:color w:val="000000"/>
          <w:spacing w:val="3"/>
          <w:sz w:val="26"/>
          <w:szCs w:val="26"/>
          <w:lang w:eastAsia="ru-RU"/>
        </w:rPr>
        <w:softHyphen/>
      </w:r>
      <w:r w:rsidRPr="00C91714">
        <w:rPr>
          <w:rFonts w:eastAsia="Times New Roman" w:cs="Times New Roman"/>
          <w:color w:val="000000"/>
          <w:spacing w:val="2"/>
          <w:sz w:val="26"/>
          <w:szCs w:val="26"/>
          <w:lang w:eastAsia="ru-RU"/>
        </w:rPr>
        <w:t>кий уровень доступности образования на всех уровнях. Вместе с тем, требуется решение вопросов, связанных с удовлетворением потребностей граждан в ран</w:t>
      </w:r>
      <w:r w:rsidRPr="00C91714">
        <w:rPr>
          <w:rFonts w:eastAsia="Times New Roman" w:cs="Times New Roman"/>
          <w:color w:val="000000"/>
          <w:spacing w:val="2"/>
          <w:sz w:val="26"/>
          <w:szCs w:val="26"/>
          <w:lang w:eastAsia="ru-RU"/>
        </w:rPr>
        <w:softHyphen/>
      </w:r>
      <w:r w:rsidRPr="00C91714">
        <w:rPr>
          <w:rFonts w:eastAsia="Times New Roman" w:cs="Times New Roman"/>
          <w:color w:val="000000"/>
          <w:spacing w:val="3"/>
          <w:sz w:val="26"/>
          <w:szCs w:val="26"/>
          <w:lang w:eastAsia="ru-RU"/>
        </w:rPr>
        <w:t>нем развитии детей, </w:t>
      </w:r>
      <w:proofErr w:type="spellStart"/>
      <w:r w:rsidRPr="00C91714">
        <w:rPr>
          <w:rFonts w:eastAsia="Times New Roman" w:cs="Times New Roman"/>
          <w:color w:val="000000"/>
          <w:spacing w:val="3"/>
          <w:sz w:val="26"/>
          <w:szCs w:val="26"/>
          <w:lang w:eastAsia="ru-RU"/>
        </w:rPr>
        <w:t>предшкольном</w:t>
      </w:r>
      <w:proofErr w:type="spellEnd"/>
      <w:r w:rsidRPr="00C91714">
        <w:rPr>
          <w:rFonts w:eastAsia="Times New Roman" w:cs="Times New Roman"/>
          <w:color w:val="000000"/>
          <w:spacing w:val="3"/>
          <w:sz w:val="26"/>
          <w:szCs w:val="26"/>
          <w:lang w:eastAsia="ru-RU"/>
        </w:rPr>
        <w:t>, инклюзивном и дополнительном (нефор</w:t>
      </w:r>
      <w:r w:rsidRPr="00C91714">
        <w:rPr>
          <w:rFonts w:eastAsia="Times New Roman" w:cs="Times New Roman"/>
          <w:color w:val="000000"/>
          <w:spacing w:val="3"/>
          <w:sz w:val="26"/>
          <w:szCs w:val="26"/>
          <w:lang w:eastAsia="ru-RU"/>
        </w:rPr>
        <w:softHyphen/>
      </w:r>
      <w:r w:rsidRPr="00C91714">
        <w:rPr>
          <w:rFonts w:eastAsia="Times New Roman" w:cs="Times New Roman"/>
          <w:color w:val="000000"/>
          <w:spacing w:val="1"/>
          <w:sz w:val="26"/>
          <w:szCs w:val="26"/>
          <w:lang w:eastAsia="ru-RU"/>
        </w:rPr>
        <w:t>мальном) образовании.</w:t>
      </w:r>
    </w:p>
    <w:p w:rsidR="00C91714" w:rsidRPr="00C91714" w:rsidRDefault="00C91714" w:rsidP="00C91714">
      <w:pPr>
        <w:shd w:val="clear" w:color="auto" w:fill="FFFFFF"/>
        <w:spacing w:after="0" w:line="302" w:lineRule="atLeast"/>
        <w:jc w:val="both"/>
        <w:rPr>
          <w:rFonts w:ascii="Arial" w:eastAsia="Times New Roman" w:hAnsi="Arial" w:cs="Arial"/>
          <w:color w:val="000000"/>
          <w:szCs w:val="24"/>
          <w:lang w:eastAsia="ru-RU"/>
        </w:rPr>
      </w:pPr>
      <w:r w:rsidRPr="00C91714">
        <w:rPr>
          <w:rFonts w:eastAsia="Times New Roman" w:cs="Times New Roman"/>
          <w:color w:val="000000"/>
          <w:spacing w:val="-2"/>
          <w:sz w:val="26"/>
          <w:szCs w:val="26"/>
          <w:lang w:eastAsia="ru-RU"/>
        </w:rPr>
        <w:t>1.4. Качество образования.</w:t>
      </w:r>
    </w:p>
    <w:p w:rsidR="00C91714" w:rsidRPr="00C91714" w:rsidRDefault="00C91714" w:rsidP="00C91714">
      <w:pPr>
        <w:shd w:val="clear" w:color="auto" w:fill="FFFFFF"/>
        <w:spacing w:before="5" w:after="0" w:line="302" w:lineRule="atLeast"/>
        <w:ind w:right="10"/>
        <w:jc w:val="both"/>
        <w:rPr>
          <w:rFonts w:ascii="Arial" w:eastAsia="Times New Roman" w:hAnsi="Arial" w:cs="Arial"/>
          <w:color w:val="000000"/>
          <w:szCs w:val="24"/>
          <w:lang w:eastAsia="ru-RU"/>
        </w:rPr>
      </w:pPr>
      <w:r w:rsidRPr="00C91714">
        <w:rPr>
          <w:rFonts w:eastAsia="Times New Roman" w:cs="Times New Roman"/>
          <w:color w:val="000000"/>
          <w:sz w:val="26"/>
          <w:szCs w:val="26"/>
          <w:lang w:eastAsia="ru-RU"/>
        </w:rPr>
        <w:t>Результаты независимой итоговой аттестации выпускников школ свиде</w:t>
      </w:r>
      <w:r w:rsidRPr="00C91714">
        <w:rPr>
          <w:rFonts w:eastAsia="Times New Roman" w:cs="Times New Roman"/>
          <w:color w:val="000000"/>
          <w:sz w:val="26"/>
          <w:szCs w:val="26"/>
          <w:lang w:eastAsia="ru-RU"/>
        </w:rPr>
        <w:softHyphen/>
      </w:r>
      <w:r w:rsidRPr="00C91714">
        <w:rPr>
          <w:rFonts w:eastAsia="Times New Roman" w:cs="Times New Roman"/>
          <w:color w:val="000000"/>
          <w:spacing w:val="-1"/>
          <w:sz w:val="26"/>
          <w:szCs w:val="26"/>
          <w:lang w:eastAsia="ru-RU"/>
        </w:rPr>
        <w:t>тельствуют о том, что средний уровень подготовки Усть-</w:t>
      </w:r>
      <w:proofErr w:type="spellStart"/>
      <w:r w:rsidRPr="00C91714">
        <w:rPr>
          <w:rFonts w:eastAsia="Times New Roman" w:cs="Times New Roman"/>
          <w:color w:val="000000"/>
          <w:spacing w:val="-1"/>
          <w:sz w:val="26"/>
          <w:szCs w:val="26"/>
          <w:lang w:eastAsia="ru-RU"/>
        </w:rPr>
        <w:t>Большерецких</w:t>
      </w:r>
      <w:proofErr w:type="spellEnd"/>
      <w:r w:rsidRPr="00C91714">
        <w:rPr>
          <w:rFonts w:eastAsia="Times New Roman" w:cs="Times New Roman"/>
          <w:color w:val="000000"/>
          <w:spacing w:val="-1"/>
          <w:sz w:val="26"/>
          <w:szCs w:val="26"/>
          <w:lang w:eastAsia="ru-RU"/>
        </w:rPr>
        <w:t> школьников в це</w:t>
      </w:r>
      <w:r w:rsidRPr="00C91714">
        <w:rPr>
          <w:rFonts w:eastAsia="Times New Roman" w:cs="Times New Roman"/>
          <w:color w:val="000000"/>
          <w:spacing w:val="-1"/>
          <w:sz w:val="26"/>
          <w:szCs w:val="26"/>
          <w:lang w:eastAsia="ru-RU"/>
        </w:rPr>
        <w:softHyphen/>
      </w:r>
      <w:r w:rsidRPr="00C91714">
        <w:rPr>
          <w:rFonts w:eastAsia="Times New Roman" w:cs="Times New Roman"/>
          <w:color w:val="000000"/>
          <w:sz w:val="26"/>
          <w:szCs w:val="26"/>
          <w:lang w:eastAsia="ru-RU"/>
        </w:rPr>
        <w:t>лом сопоставим с камчатскими показателями. Вместе с тем, для отдельных </w:t>
      </w:r>
      <w:r w:rsidRPr="00C91714">
        <w:rPr>
          <w:rFonts w:eastAsia="Times New Roman" w:cs="Times New Roman"/>
          <w:color w:val="000000"/>
          <w:spacing w:val="-1"/>
          <w:sz w:val="26"/>
          <w:szCs w:val="26"/>
          <w:lang w:eastAsia="ru-RU"/>
        </w:rPr>
        <w:t>категорий детей существуют риски неравенства в доступе к качественному обра</w:t>
      </w:r>
      <w:r w:rsidRPr="00C91714">
        <w:rPr>
          <w:rFonts w:eastAsia="Times New Roman" w:cs="Times New Roman"/>
          <w:color w:val="000000"/>
          <w:spacing w:val="-1"/>
          <w:sz w:val="26"/>
          <w:szCs w:val="26"/>
          <w:lang w:eastAsia="ru-RU"/>
        </w:rPr>
        <w:softHyphen/>
      </w:r>
      <w:r w:rsidRPr="00C91714">
        <w:rPr>
          <w:rFonts w:eastAsia="Times New Roman" w:cs="Times New Roman"/>
          <w:color w:val="000000"/>
          <w:spacing w:val="2"/>
          <w:sz w:val="26"/>
          <w:szCs w:val="26"/>
          <w:lang w:eastAsia="ru-RU"/>
        </w:rPr>
        <w:t>зованию. Для Усть-Большерецкого муниципального района характерно значительное количество малоком</w:t>
      </w:r>
      <w:r w:rsidRPr="00C91714">
        <w:rPr>
          <w:rFonts w:eastAsia="Times New Roman" w:cs="Times New Roman"/>
          <w:color w:val="000000"/>
          <w:spacing w:val="2"/>
          <w:sz w:val="26"/>
          <w:szCs w:val="26"/>
          <w:lang w:eastAsia="ru-RU"/>
        </w:rPr>
        <w:softHyphen/>
      </w:r>
      <w:r w:rsidRPr="00C91714">
        <w:rPr>
          <w:rFonts w:eastAsia="Times New Roman" w:cs="Times New Roman"/>
          <w:color w:val="000000"/>
          <w:spacing w:val="1"/>
          <w:sz w:val="26"/>
          <w:szCs w:val="26"/>
          <w:lang w:eastAsia="ru-RU"/>
        </w:rPr>
        <w:t>плектных школ – 50 % от общего числа дневных школ.</w:t>
      </w:r>
    </w:p>
    <w:p w:rsidR="00C91714" w:rsidRPr="00C91714" w:rsidRDefault="00C91714" w:rsidP="00C91714">
      <w:pPr>
        <w:spacing w:before="5" w:after="0" w:line="302" w:lineRule="atLeast"/>
        <w:ind w:right="29"/>
        <w:jc w:val="both"/>
        <w:rPr>
          <w:rFonts w:ascii="Arial" w:eastAsia="Times New Roman" w:hAnsi="Arial" w:cs="Arial"/>
          <w:color w:val="000000"/>
          <w:szCs w:val="24"/>
          <w:lang w:eastAsia="ru-RU"/>
        </w:rPr>
      </w:pPr>
      <w:proofErr w:type="gramStart"/>
      <w:r w:rsidRPr="00C91714">
        <w:rPr>
          <w:rFonts w:eastAsia="Times New Roman" w:cs="Times New Roman"/>
          <w:color w:val="000000"/>
          <w:spacing w:val="2"/>
          <w:sz w:val="26"/>
          <w:szCs w:val="26"/>
          <w:lang w:eastAsia="ru-RU"/>
        </w:rPr>
        <w:t>С 2009 года в рамках долгосрочных краевых целевых программ, а с 2011 года в рамках проекта модернизации региональных систем общего образования </w:t>
      </w:r>
      <w:r w:rsidRPr="00C91714">
        <w:rPr>
          <w:rFonts w:eastAsia="Times New Roman" w:cs="Times New Roman"/>
          <w:color w:val="000000"/>
          <w:spacing w:val="3"/>
          <w:sz w:val="26"/>
          <w:szCs w:val="26"/>
          <w:lang w:eastAsia="ru-RU"/>
        </w:rPr>
        <w:t>реализован масштабный комплекс мероприятий, направленных на приведение </w:t>
      </w:r>
      <w:r w:rsidRPr="00C91714">
        <w:rPr>
          <w:rFonts w:eastAsia="Times New Roman" w:cs="Times New Roman"/>
          <w:color w:val="000000"/>
          <w:spacing w:val="1"/>
          <w:sz w:val="26"/>
          <w:szCs w:val="26"/>
          <w:lang w:eastAsia="ru-RU"/>
        </w:rPr>
        <w:t>сети общеобразовательных организаций в Усть-Большерецком муниципальном районе в соответствие с со</w:t>
      </w:r>
      <w:r w:rsidRPr="00C91714">
        <w:rPr>
          <w:rFonts w:eastAsia="Times New Roman" w:cs="Times New Roman"/>
          <w:color w:val="000000"/>
          <w:spacing w:val="1"/>
          <w:sz w:val="26"/>
          <w:szCs w:val="26"/>
          <w:lang w:eastAsia="ru-RU"/>
        </w:rPr>
        <w:softHyphen/>
      </w:r>
      <w:r w:rsidRPr="00C91714">
        <w:rPr>
          <w:rFonts w:eastAsia="Times New Roman" w:cs="Times New Roman"/>
          <w:color w:val="000000"/>
          <w:spacing w:val="3"/>
          <w:sz w:val="26"/>
          <w:szCs w:val="26"/>
          <w:lang w:eastAsia="ru-RU"/>
        </w:rPr>
        <w:t>временными требованиями, на создание условий, обеспечивающих постепен</w:t>
      </w:r>
      <w:r w:rsidRPr="00C91714">
        <w:rPr>
          <w:rFonts w:eastAsia="Times New Roman" w:cs="Times New Roman"/>
          <w:color w:val="000000"/>
          <w:spacing w:val="3"/>
          <w:sz w:val="26"/>
          <w:szCs w:val="26"/>
          <w:lang w:eastAsia="ru-RU"/>
        </w:rPr>
        <w:softHyphen/>
      </w:r>
      <w:r w:rsidRPr="00C91714">
        <w:rPr>
          <w:rFonts w:eastAsia="Times New Roman" w:cs="Times New Roman"/>
          <w:color w:val="000000"/>
          <w:spacing w:val="2"/>
          <w:sz w:val="26"/>
          <w:szCs w:val="26"/>
          <w:lang w:eastAsia="ru-RU"/>
        </w:rPr>
        <w:t>ный переход на федеральные государственные образовательные стандарты.</w:t>
      </w:r>
      <w:proofErr w:type="gramEnd"/>
    </w:p>
    <w:p w:rsidR="00C91714" w:rsidRPr="00C91714" w:rsidRDefault="00C91714" w:rsidP="00C91714">
      <w:pPr>
        <w:shd w:val="clear" w:color="auto" w:fill="FFFFFF"/>
        <w:spacing w:after="0" w:line="302" w:lineRule="atLeast"/>
        <w:ind w:right="48"/>
        <w:jc w:val="both"/>
        <w:rPr>
          <w:rFonts w:ascii="Arial" w:eastAsia="Times New Roman" w:hAnsi="Arial" w:cs="Arial"/>
          <w:color w:val="000000"/>
          <w:szCs w:val="24"/>
          <w:lang w:eastAsia="ru-RU"/>
        </w:rPr>
      </w:pPr>
      <w:r w:rsidRPr="00C91714">
        <w:rPr>
          <w:rFonts w:eastAsia="Times New Roman" w:cs="Times New Roman"/>
          <w:color w:val="000000"/>
          <w:spacing w:val="3"/>
          <w:sz w:val="26"/>
          <w:szCs w:val="26"/>
          <w:lang w:eastAsia="ru-RU"/>
        </w:rPr>
        <w:t>Принимаются меры, направленные на преодоление тенденции формиро</w:t>
      </w:r>
      <w:r w:rsidRPr="00C91714">
        <w:rPr>
          <w:rFonts w:eastAsia="Times New Roman" w:cs="Times New Roman"/>
          <w:color w:val="000000"/>
          <w:spacing w:val="3"/>
          <w:sz w:val="26"/>
          <w:szCs w:val="26"/>
          <w:lang w:eastAsia="ru-RU"/>
        </w:rPr>
        <w:softHyphen/>
      </w:r>
      <w:r w:rsidRPr="00C91714">
        <w:rPr>
          <w:rFonts w:eastAsia="Times New Roman" w:cs="Times New Roman"/>
          <w:color w:val="000000"/>
          <w:spacing w:val="2"/>
          <w:sz w:val="26"/>
          <w:szCs w:val="26"/>
          <w:lang w:eastAsia="ru-RU"/>
        </w:rPr>
        <w:t>вания сегмента школ, устойчиво демонстриру</w:t>
      </w:r>
      <w:r w:rsidRPr="00C91714">
        <w:rPr>
          <w:rFonts w:eastAsia="Times New Roman" w:cs="Times New Roman"/>
          <w:color w:val="000000"/>
          <w:spacing w:val="2"/>
          <w:sz w:val="26"/>
          <w:szCs w:val="26"/>
          <w:lang w:eastAsia="ru-RU"/>
        </w:rPr>
        <w:softHyphen/>
        <w:t>ющих низкие учебные результаты на всех ступенях образования. Как правило, это школы, работающие со сложным контингентом обучающихся (низкий со</w:t>
      </w:r>
      <w:r w:rsidRPr="00C91714">
        <w:rPr>
          <w:rFonts w:eastAsia="Times New Roman" w:cs="Times New Roman"/>
          <w:color w:val="000000"/>
          <w:spacing w:val="2"/>
          <w:sz w:val="26"/>
          <w:szCs w:val="26"/>
          <w:lang w:eastAsia="ru-RU"/>
        </w:rPr>
        <w:softHyphen/>
      </w:r>
      <w:r w:rsidRPr="00C91714">
        <w:rPr>
          <w:rFonts w:eastAsia="Times New Roman" w:cs="Times New Roman"/>
          <w:color w:val="000000"/>
          <w:spacing w:val="3"/>
          <w:sz w:val="26"/>
          <w:szCs w:val="26"/>
          <w:lang w:eastAsia="ru-RU"/>
        </w:rPr>
        <w:t>циально-экономический статус семей, трудности в обучении и социальной </w:t>
      </w:r>
      <w:r w:rsidRPr="00C91714">
        <w:rPr>
          <w:rFonts w:eastAsia="Times New Roman" w:cs="Times New Roman"/>
          <w:color w:val="000000"/>
          <w:spacing w:val="2"/>
          <w:sz w:val="26"/>
          <w:szCs w:val="26"/>
          <w:lang w:eastAsia="ru-RU"/>
        </w:rPr>
        <w:t>адаптации). Для успешного обучения и социализации таких детей необходимы </w:t>
      </w:r>
      <w:r w:rsidRPr="00C91714">
        <w:rPr>
          <w:rFonts w:eastAsia="Times New Roman" w:cs="Times New Roman"/>
          <w:color w:val="000000"/>
          <w:spacing w:val="1"/>
          <w:sz w:val="26"/>
          <w:szCs w:val="26"/>
          <w:lang w:eastAsia="ru-RU"/>
        </w:rPr>
        <w:t>специальные ресурсы (финансовые, кадровые, организационные), </w:t>
      </w:r>
      <w:proofErr w:type="gramStart"/>
      <w:r w:rsidRPr="00C91714">
        <w:rPr>
          <w:rFonts w:eastAsia="Times New Roman" w:cs="Times New Roman"/>
          <w:color w:val="000000"/>
          <w:spacing w:val="1"/>
          <w:sz w:val="26"/>
          <w:szCs w:val="26"/>
          <w:lang w:eastAsia="ru-RU"/>
        </w:rPr>
        <w:t>позволяющие</w:t>
      </w:r>
      <w:proofErr w:type="gramEnd"/>
      <w:r w:rsidRPr="00C91714">
        <w:rPr>
          <w:rFonts w:eastAsia="Times New Roman" w:cs="Times New Roman"/>
          <w:color w:val="000000"/>
          <w:spacing w:val="1"/>
          <w:sz w:val="26"/>
          <w:szCs w:val="26"/>
          <w:lang w:eastAsia="ru-RU"/>
        </w:rPr>
        <w:t> </w:t>
      </w:r>
      <w:r w:rsidRPr="00C91714">
        <w:rPr>
          <w:rFonts w:eastAsia="Times New Roman" w:cs="Times New Roman"/>
          <w:color w:val="000000"/>
          <w:spacing w:val="3"/>
          <w:sz w:val="26"/>
          <w:szCs w:val="26"/>
          <w:lang w:eastAsia="ru-RU"/>
        </w:rPr>
        <w:t xml:space="preserve">в том числе организовывать </w:t>
      </w:r>
      <w:r w:rsidRPr="00C91714">
        <w:rPr>
          <w:rFonts w:eastAsia="Times New Roman" w:cs="Times New Roman"/>
          <w:color w:val="000000"/>
          <w:spacing w:val="3"/>
          <w:sz w:val="26"/>
          <w:szCs w:val="26"/>
          <w:lang w:eastAsia="ru-RU"/>
        </w:rPr>
        <w:lastRenderedPageBreak/>
        <w:t>дополнительные занятия с отстающими школьни</w:t>
      </w:r>
      <w:r w:rsidRPr="00C91714">
        <w:rPr>
          <w:rFonts w:eastAsia="Times New Roman" w:cs="Times New Roman"/>
          <w:color w:val="000000"/>
          <w:spacing w:val="3"/>
          <w:sz w:val="26"/>
          <w:szCs w:val="26"/>
          <w:lang w:eastAsia="ru-RU"/>
        </w:rPr>
        <w:softHyphen/>
      </w:r>
      <w:r w:rsidRPr="00C91714">
        <w:rPr>
          <w:rFonts w:eastAsia="Times New Roman" w:cs="Times New Roman"/>
          <w:color w:val="000000"/>
          <w:spacing w:val="2"/>
          <w:sz w:val="26"/>
          <w:szCs w:val="26"/>
          <w:lang w:eastAsia="ru-RU"/>
        </w:rPr>
        <w:t>ками, осуществлять психологическое и социально-педагогическое сопровожде</w:t>
      </w:r>
      <w:r w:rsidRPr="00C91714">
        <w:rPr>
          <w:rFonts w:eastAsia="Times New Roman" w:cs="Times New Roman"/>
          <w:color w:val="000000"/>
          <w:spacing w:val="2"/>
          <w:sz w:val="26"/>
          <w:szCs w:val="26"/>
          <w:lang w:eastAsia="ru-RU"/>
        </w:rPr>
        <w:softHyphen/>
      </w:r>
      <w:r w:rsidRPr="00C91714">
        <w:rPr>
          <w:rFonts w:eastAsia="Times New Roman" w:cs="Times New Roman"/>
          <w:color w:val="000000"/>
          <w:spacing w:val="-2"/>
          <w:sz w:val="26"/>
          <w:szCs w:val="26"/>
          <w:lang w:eastAsia="ru-RU"/>
        </w:rPr>
        <w:t>ние.</w:t>
      </w:r>
    </w:p>
    <w:p w:rsidR="00C91714" w:rsidRPr="00C91714" w:rsidRDefault="00C91714" w:rsidP="00C91714">
      <w:pPr>
        <w:shd w:val="clear" w:color="auto" w:fill="FFFFFF"/>
        <w:spacing w:before="5" w:after="0" w:line="302" w:lineRule="atLeast"/>
        <w:ind w:right="53"/>
        <w:jc w:val="both"/>
        <w:rPr>
          <w:rFonts w:ascii="Arial" w:eastAsia="Times New Roman" w:hAnsi="Arial" w:cs="Arial"/>
          <w:color w:val="000000"/>
          <w:szCs w:val="24"/>
          <w:lang w:eastAsia="ru-RU"/>
        </w:rPr>
      </w:pPr>
      <w:r w:rsidRPr="00C91714">
        <w:rPr>
          <w:rFonts w:eastAsia="Times New Roman" w:cs="Times New Roman"/>
          <w:color w:val="000000"/>
          <w:spacing w:val="3"/>
          <w:sz w:val="26"/>
          <w:szCs w:val="26"/>
          <w:lang w:eastAsia="ru-RU"/>
        </w:rPr>
        <w:t>В Усть-Большерецком муниципальном районе, как и в целом по России, возможности для принятия управленческих ре</w:t>
      </w:r>
      <w:r w:rsidRPr="00C91714">
        <w:rPr>
          <w:rFonts w:eastAsia="Times New Roman" w:cs="Times New Roman"/>
          <w:color w:val="000000"/>
          <w:spacing w:val="3"/>
          <w:sz w:val="26"/>
          <w:szCs w:val="26"/>
          <w:lang w:eastAsia="ru-RU"/>
        </w:rPr>
        <w:softHyphen/>
      </w:r>
      <w:r w:rsidRPr="00C91714">
        <w:rPr>
          <w:rFonts w:eastAsia="Times New Roman" w:cs="Times New Roman"/>
          <w:color w:val="000000"/>
          <w:spacing w:val="2"/>
          <w:sz w:val="26"/>
          <w:szCs w:val="26"/>
          <w:lang w:eastAsia="ru-RU"/>
        </w:rPr>
        <w:t>шений по повышению качества общего образования ограничены в ситуации </w:t>
      </w:r>
      <w:proofErr w:type="gramStart"/>
      <w:r w:rsidRPr="00C91714">
        <w:rPr>
          <w:rFonts w:eastAsia="Times New Roman" w:cs="Times New Roman"/>
          <w:color w:val="000000"/>
          <w:spacing w:val="2"/>
          <w:sz w:val="26"/>
          <w:szCs w:val="26"/>
          <w:lang w:eastAsia="ru-RU"/>
        </w:rPr>
        <w:t>не</w:t>
      </w:r>
      <w:r w:rsidRPr="00C91714">
        <w:rPr>
          <w:rFonts w:eastAsia="Times New Roman" w:cs="Times New Roman"/>
          <w:color w:val="000000"/>
          <w:spacing w:val="2"/>
          <w:sz w:val="26"/>
          <w:szCs w:val="26"/>
          <w:lang w:eastAsia="ru-RU"/>
        </w:rPr>
        <w:softHyphen/>
        <w:t>завершенности формирования системы независимой оценки качества образова</w:t>
      </w:r>
      <w:r w:rsidRPr="00C91714">
        <w:rPr>
          <w:rFonts w:eastAsia="Times New Roman" w:cs="Times New Roman"/>
          <w:color w:val="000000"/>
          <w:spacing w:val="2"/>
          <w:sz w:val="26"/>
          <w:szCs w:val="26"/>
          <w:lang w:eastAsia="ru-RU"/>
        </w:rPr>
        <w:softHyphen/>
      </w:r>
      <w:r w:rsidRPr="00C91714">
        <w:rPr>
          <w:rFonts w:eastAsia="Times New Roman" w:cs="Times New Roman"/>
          <w:color w:val="000000"/>
          <w:spacing w:val="1"/>
          <w:sz w:val="26"/>
          <w:szCs w:val="26"/>
          <w:lang w:eastAsia="ru-RU"/>
        </w:rPr>
        <w:t>ния</w:t>
      </w:r>
      <w:proofErr w:type="gramEnd"/>
      <w:r w:rsidRPr="00C91714">
        <w:rPr>
          <w:rFonts w:eastAsia="Times New Roman" w:cs="Times New Roman"/>
          <w:color w:val="000000"/>
          <w:spacing w:val="1"/>
          <w:sz w:val="26"/>
          <w:szCs w:val="26"/>
          <w:lang w:eastAsia="ru-RU"/>
        </w:rPr>
        <w:t> на всех уровнях.</w:t>
      </w:r>
    </w:p>
    <w:p w:rsidR="00C91714" w:rsidRPr="00C91714" w:rsidRDefault="00C91714" w:rsidP="00C91714">
      <w:pPr>
        <w:shd w:val="clear" w:color="auto" w:fill="FFFFFF"/>
        <w:spacing w:after="0" w:line="302" w:lineRule="atLeast"/>
        <w:ind w:right="67"/>
        <w:jc w:val="both"/>
        <w:rPr>
          <w:rFonts w:ascii="Arial" w:eastAsia="Times New Roman" w:hAnsi="Arial" w:cs="Arial"/>
          <w:color w:val="000000"/>
          <w:szCs w:val="24"/>
          <w:lang w:eastAsia="ru-RU"/>
        </w:rPr>
      </w:pPr>
      <w:r w:rsidRPr="00C91714">
        <w:rPr>
          <w:rFonts w:eastAsia="Times New Roman" w:cs="Times New Roman"/>
          <w:color w:val="000000"/>
          <w:spacing w:val="2"/>
          <w:sz w:val="26"/>
          <w:szCs w:val="26"/>
          <w:lang w:eastAsia="ru-RU"/>
        </w:rPr>
        <w:t>В 2014 году </w:t>
      </w:r>
      <w:proofErr w:type="gramStart"/>
      <w:r w:rsidRPr="00C91714">
        <w:rPr>
          <w:rFonts w:eastAsia="Times New Roman" w:cs="Times New Roman"/>
          <w:color w:val="000000"/>
          <w:spacing w:val="2"/>
          <w:sz w:val="26"/>
          <w:szCs w:val="26"/>
          <w:lang w:eastAsia="ru-RU"/>
        </w:rPr>
        <w:t>в</w:t>
      </w:r>
      <w:proofErr w:type="gramEnd"/>
      <w:r w:rsidRPr="00C91714">
        <w:rPr>
          <w:rFonts w:eastAsia="Times New Roman" w:cs="Times New Roman"/>
          <w:color w:val="000000"/>
          <w:spacing w:val="2"/>
          <w:sz w:val="26"/>
          <w:szCs w:val="26"/>
          <w:lang w:eastAsia="ru-RU"/>
        </w:rPr>
        <w:t> </w:t>
      </w:r>
      <w:proofErr w:type="gramStart"/>
      <w:r w:rsidRPr="00C91714">
        <w:rPr>
          <w:rFonts w:eastAsia="Times New Roman" w:cs="Times New Roman"/>
          <w:color w:val="000000"/>
          <w:spacing w:val="2"/>
          <w:sz w:val="26"/>
          <w:szCs w:val="26"/>
          <w:lang w:eastAsia="ru-RU"/>
        </w:rPr>
        <w:t>Усть-Большерецком</w:t>
      </w:r>
      <w:proofErr w:type="gramEnd"/>
      <w:r w:rsidRPr="00C91714">
        <w:rPr>
          <w:rFonts w:eastAsia="Times New Roman" w:cs="Times New Roman"/>
          <w:color w:val="000000"/>
          <w:spacing w:val="2"/>
          <w:sz w:val="26"/>
          <w:szCs w:val="26"/>
          <w:lang w:eastAsia="ru-RU"/>
        </w:rPr>
        <w:t> муниципальном районе завершен комплекс мероприятий, </w:t>
      </w:r>
      <w:r w:rsidRPr="00C91714">
        <w:rPr>
          <w:rFonts w:eastAsia="Times New Roman" w:cs="Times New Roman"/>
          <w:color w:val="000000"/>
          <w:spacing w:val="3"/>
          <w:sz w:val="26"/>
          <w:szCs w:val="26"/>
          <w:lang w:eastAsia="ru-RU"/>
        </w:rPr>
        <w:t>направленных на оптимизацию сети образовательных организаций: </w:t>
      </w:r>
      <w:r w:rsidRPr="00C91714">
        <w:rPr>
          <w:rFonts w:eastAsia="Times New Roman" w:cs="Times New Roman"/>
          <w:color w:val="000000"/>
          <w:spacing w:val="1"/>
          <w:sz w:val="26"/>
          <w:szCs w:val="26"/>
          <w:lang w:eastAsia="ru-RU"/>
        </w:rPr>
        <w:t>проводились мероприятия по реструктуризации сети образовательных организаций </w:t>
      </w:r>
      <w:r w:rsidRPr="00C91714">
        <w:rPr>
          <w:rFonts w:eastAsia="Times New Roman" w:cs="Times New Roman"/>
          <w:color w:val="000000"/>
          <w:spacing w:val="2"/>
          <w:sz w:val="26"/>
          <w:szCs w:val="26"/>
          <w:lang w:eastAsia="ru-RU"/>
        </w:rPr>
        <w:t>путем сокра</w:t>
      </w:r>
      <w:r w:rsidRPr="00C91714">
        <w:rPr>
          <w:rFonts w:eastAsia="Times New Roman" w:cs="Times New Roman"/>
          <w:color w:val="000000"/>
          <w:spacing w:val="2"/>
          <w:sz w:val="26"/>
          <w:szCs w:val="26"/>
          <w:lang w:eastAsia="ru-RU"/>
        </w:rPr>
        <w:softHyphen/>
        <w:t>щения количества организаций. </w:t>
      </w:r>
      <w:proofErr w:type="gramStart"/>
      <w:r w:rsidRPr="00C91714">
        <w:rPr>
          <w:rFonts w:eastAsia="Times New Roman" w:cs="Times New Roman"/>
          <w:color w:val="000000"/>
          <w:spacing w:val="2"/>
          <w:sz w:val="26"/>
          <w:szCs w:val="26"/>
          <w:lang w:eastAsia="ru-RU"/>
        </w:rPr>
        <w:t>Завершена реорганизация МБОУ </w:t>
      </w:r>
      <w:proofErr w:type="spellStart"/>
      <w:r w:rsidRPr="00C91714">
        <w:rPr>
          <w:rFonts w:eastAsia="Times New Roman" w:cs="Times New Roman"/>
          <w:color w:val="000000"/>
          <w:spacing w:val="2"/>
          <w:sz w:val="26"/>
          <w:szCs w:val="26"/>
          <w:lang w:eastAsia="ru-RU"/>
        </w:rPr>
        <w:t>Большерецкая</w:t>
      </w:r>
      <w:proofErr w:type="spellEnd"/>
      <w:r w:rsidRPr="00C91714">
        <w:rPr>
          <w:rFonts w:eastAsia="Times New Roman" w:cs="Times New Roman"/>
          <w:color w:val="000000"/>
          <w:spacing w:val="2"/>
          <w:sz w:val="26"/>
          <w:szCs w:val="26"/>
          <w:lang w:eastAsia="ru-RU"/>
        </w:rPr>
        <w:t> СОШ № 5 и МБДОУ детский сад «Березка» с. Кавалерское в форме присоединения.</w:t>
      </w:r>
      <w:proofErr w:type="gramEnd"/>
      <w:r w:rsidRPr="00C91714">
        <w:rPr>
          <w:rFonts w:eastAsia="Times New Roman" w:cs="Times New Roman"/>
          <w:color w:val="000000"/>
          <w:spacing w:val="2"/>
          <w:sz w:val="26"/>
          <w:szCs w:val="26"/>
          <w:lang w:eastAsia="ru-RU"/>
        </w:rPr>
        <w:t> МБОУ Запорожская НОШ № 9 и МБДОУ детский сад «Березка» с. Запорожье в результате реорганизации в форме слияния объединены в новое юридическое лицо МБДОУ «Начальная </w:t>
      </w:r>
      <w:proofErr w:type="gramStart"/>
      <w:r w:rsidRPr="00C91714">
        <w:rPr>
          <w:rFonts w:eastAsia="Times New Roman" w:cs="Times New Roman"/>
          <w:color w:val="000000"/>
          <w:spacing w:val="2"/>
          <w:sz w:val="26"/>
          <w:szCs w:val="26"/>
          <w:lang w:eastAsia="ru-RU"/>
        </w:rPr>
        <w:t>школа-детский</w:t>
      </w:r>
      <w:proofErr w:type="gramEnd"/>
      <w:r w:rsidRPr="00C91714">
        <w:rPr>
          <w:rFonts w:eastAsia="Times New Roman" w:cs="Times New Roman"/>
          <w:color w:val="000000"/>
          <w:spacing w:val="2"/>
          <w:sz w:val="26"/>
          <w:szCs w:val="26"/>
          <w:lang w:eastAsia="ru-RU"/>
        </w:rPr>
        <w:t> сад» с. Запорожье.</w:t>
      </w:r>
    </w:p>
    <w:p w:rsidR="00C91714" w:rsidRPr="00C91714" w:rsidRDefault="00C91714" w:rsidP="00C91714">
      <w:pPr>
        <w:shd w:val="clear" w:color="auto" w:fill="FFFFFF"/>
        <w:spacing w:after="0" w:line="302" w:lineRule="atLeast"/>
        <w:jc w:val="both"/>
        <w:rPr>
          <w:rFonts w:ascii="Arial" w:eastAsia="Times New Roman" w:hAnsi="Arial" w:cs="Arial"/>
          <w:color w:val="000000"/>
          <w:szCs w:val="24"/>
          <w:lang w:eastAsia="ru-RU"/>
        </w:rPr>
      </w:pPr>
      <w:r w:rsidRPr="00C91714">
        <w:rPr>
          <w:rFonts w:eastAsia="Times New Roman" w:cs="Times New Roman"/>
          <w:color w:val="000000"/>
          <w:spacing w:val="1"/>
          <w:sz w:val="26"/>
          <w:szCs w:val="26"/>
          <w:lang w:eastAsia="ru-RU"/>
        </w:rPr>
        <w:t>1.5. Кадры системы образования.</w:t>
      </w:r>
    </w:p>
    <w:p w:rsidR="00C91714" w:rsidRPr="00C91714" w:rsidRDefault="00C91714" w:rsidP="00C91714">
      <w:pPr>
        <w:shd w:val="clear" w:color="auto" w:fill="FFFFFF"/>
        <w:spacing w:before="10" w:after="0" w:line="302" w:lineRule="atLeast"/>
        <w:ind w:right="5"/>
        <w:jc w:val="both"/>
        <w:rPr>
          <w:rFonts w:ascii="Arial" w:eastAsia="Times New Roman" w:hAnsi="Arial" w:cs="Arial"/>
          <w:color w:val="000000"/>
          <w:szCs w:val="24"/>
          <w:lang w:eastAsia="ru-RU"/>
        </w:rPr>
      </w:pPr>
      <w:r w:rsidRPr="00C91714">
        <w:rPr>
          <w:rFonts w:eastAsia="Times New Roman" w:cs="Times New Roman"/>
          <w:color w:val="000000"/>
          <w:spacing w:val="2"/>
          <w:sz w:val="26"/>
          <w:szCs w:val="26"/>
          <w:lang w:eastAsia="ru-RU"/>
        </w:rPr>
        <w:t>Важным фактором, влияющим на качество образования, распространение </w:t>
      </w:r>
      <w:r w:rsidRPr="00C91714">
        <w:rPr>
          <w:rFonts w:eastAsia="Times New Roman" w:cs="Times New Roman"/>
          <w:color w:val="000000"/>
          <w:spacing w:val="1"/>
          <w:sz w:val="26"/>
          <w:szCs w:val="26"/>
          <w:lang w:eastAsia="ru-RU"/>
        </w:rPr>
        <w:t>современных технологий и методов преподавания, является состояние кадрово</w:t>
      </w:r>
      <w:r w:rsidRPr="00C91714">
        <w:rPr>
          <w:rFonts w:eastAsia="Times New Roman" w:cs="Times New Roman"/>
          <w:color w:val="000000"/>
          <w:spacing w:val="1"/>
          <w:sz w:val="26"/>
          <w:szCs w:val="26"/>
          <w:lang w:eastAsia="ru-RU"/>
        </w:rPr>
        <w:softHyphen/>
        <w:t>го потенциала на всех его уровнях.</w:t>
      </w:r>
    </w:p>
    <w:p w:rsidR="00C91714" w:rsidRPr="00C91714" w:rsidRDefault="00C91714" w:rsidP="00C91714">
      <w:pPr>
        <w:shd w:val="clear" w:color="auto" w:fill="FFFFFF"/>
        <w:spacing w:before="5" w:after="0" w:line="302" w:lineRule="atLeast"/>
        <w:jc w:val="both"/>
        <w:rPr>
          <w:rFonts w:ascii="Arial" w:eastAsia="Times New Roman" w:hAnsi="Arial" w:cs="Arial"/>
          <w:color w:val="000000"/>
          <w:szCs w:val="24"/>
          <w:lang w:eastAsia="ru-RU"/>
        </w:rPr>
      </w:pPr>
      <w:r w:rsidRPr="00C91714">
        <w:rPr>
          <w:rFonts w:eastAsia="Times New Roman" w:cs="Times New Roman"/>
          <w:color w:val="000000"/>
          <w:spacing w:val="2"/>
          <w:sz w:val="26"/>
          <w:szCs w:val="26"/>
          <w:lang w:eastAsia="ru-RU"/>
        </w:rPr>
        <w:t>В общеобразовательных организациях </w:t>
      </w:r>
      <w:proofErr w:type="gramStart"/>
      <w:r w:rsidRPr="00C91714">
        <w:rPr>
          <w:rFonts w:eastAsia="Times New Roman" w:cs="Times New Roman"/>
          <w:color w:val="000000"/>
          <w:spacing w:val="2"/>
          <w:sz w:val="26"/>
          <w:szCs w:val="26"/>
          <w:lang w:eastAsia="ru-RU"/>
        </w:rPr>
        <w:t>в</w:t>
      </w:r>
      <w:proofErr w:type="gramEnd"/>
      <w:r w:rsidRPr="00C91714">
        <w:rPr>
          <w:rFonts w:eastAsia="Times New Roman" w:cs="Times New Roman"/>
          <w:color w:val="000000"/>
          <w:spacing w:val="2"/>
          <w:sz w:val="26"/>
          <w:szCs w:val="26"/>
          <w:lang w:eastAsia="ru-RU"/>
        </w:rPr>
        <w:t> </w:t>
      </w:r>
      <w:proofErr w:type="gramStart"/>
      <w:r w:rsidRPr="00C91714">
        <w:rPr>
          <w:rFonts w:eastAsia="Times New Roman" w:cs="Times New Roman"/>
          <w:color w:val="000000"/>
          <w:spacing w:val="2"/>
          <w:sz w:val="26"/>
          <w:szCs w:val="26"/>
          <w:lang w:eastAsia="ru-RU"/>
        </w:rPr>
        <w:t>Усть-Большерецком</w:t>
      </w:r>
      <w:proofErr w:type="gramEnd"/>
      <w:r w:rsidRPr="00C91714">
        <w:rPr>
          <w:rFonts w:eastAsia="Times New Roman" w:cs="Times New Roman"/>
          <w:color w:val="000000"/>
          <w:spacing w:val="2"/>
          <w:sz w:val="26"/>
          <w:szCs w:val="26"/>
          <w:lang w:eastAsia="ru-RU"/>
        </w:rPr>
        <w:t> муниципальном районе доля учителей с высшим профессиональным образованием составляет 79,6 %. При этом, как и в целом по России, сохраняется возрастной и гендерный дисбаланс в кадровом составе школ: высокий процент </w:t>
      </w:r>
      <w:r w:rsidRPr="00C91714">
        <w:rPr>
          <w:rFonts w:eastAsia="Times New Roman" w:cs="Times New Roman"/>
          <w:color w:val="000000"/>
          <w:spacing w:val="1"/>
          <w:sz w:val="26"/>
          <w:szCs w:val="26"/>
          <w:lang w:eastAsia="ru-RU"/>
        </w:rPr>
        <w:t>учителей пенсионного возраста и низкий процент педагогов-мужчин (11,2%). Медленно </w:t>
      </w:r>
      <w:r w:rsidRPr="00C91714">
        <w:rPr>
          <w:rFonts w:eastAsia="Times New Roman" w:cs="Times New Roman"/>
          <w:color w:val="000000"/>
          <w:spacing w:val="2"/>
          <w:sz w:val="26"/>
          <w:szCs w:val="26"/>
          <w:lang w:eastAsia="ru-RU"/>
        </w:rPr>
        <w:t>происходит обновление педагогического корпуса. Доля учителей в возрасте до </w:t>
      </w:r>
      <w:r w:rsidRPr="00C91714">
        <w:rPr>
          <w:rFonts w:eastAsia="Times New Roman" w:cs="Times New Roman"/>
          <w:color w:val="000000"/>
          <w:spacing w:val="1"/>
          <w:sz w:val="26"/>
          <w:szCs w:val="26"/>
          <w:lang w:eastAsia="ru-RU"/>
        </w:rPr>
        <w:t>30 лет в школах Усть-Большерецкого муниципального района составляет 12 % (в среднем в </w:t>
      </w:r>
      <w:r w:rsidRPr="00C91714">
        <w:rPr>
          <w:rFonts w:eastAsia="Times New Roman" w:cs="Times New Roman"/>
          <w:color w:val="000000"/>
          <w:spacing w:val="2"/>
          <w:sz w:val="26"/>
          <w:szCs w:val="26"/>
          <w:lang w:eastAsia="ru-RU"/>
        </w:rPr>
        <w:t>школах Камчатского края этот показатель равен 16,9 процентам). Аналогичная ситуация сложилась и в кадровом составе организаций дополнительного обра</w:t>
      </w:r>
      <w:r w:rsidRPr="00C91714">
        <w:rPr>
          <w:rFonts w:eastAsia="Times New Roman" w:cs="Times New Roman"/>
          <w:color w:val="000000"/>
          <w:spacing w:val="2"/>
          <w:sz w:val="26"/>
          <w:szCs w:val="26"/>
          <w:lang w:eastAsia="ru-RU"/>
        </w:rPr>
        <w:softHyphen/>
      </w:r>
      <w:r w:rsidRPr="00C91714">
        <w:rPr>
          <w:rFonts w:eastAsia="Times New Roman" w:cs="Times New Roman"/>
          <w:color w:val="000000"/>
          <w:sz w:val="26"/>
          <w:szCs w:val="26"/>
          <w:lang w:eastAsia="ru-RU"/>
        </w:rPr>
        <w:t>зования.</w:t>
      </w:r>
    </w:p>
    <w:p w:rsidR="00C91714" w:rsidRPr="00C91714" w:rsidRDefault="00C91714" w:rsidP="00C91714">
      <w:pPr>
        <w:shd w:val="clear" w:color="auto" w:fill="FFFFFF"/>
        <w:spacing w:after="0" w:line="302" w:lineRule="atLeast"/>
        <w:ind w:right="24"/>
        <w:jc w:val="both"/>
        <w:rPr>
          <w:rFonts w:ascii="Arial" w:eastAsia="Times New Roman" w:hAnsi="Arial" w:cs="Arial"/>
          <w:color w:val="000000"/>
          <w:szCs w:val="24"/>
          <w:lang w:eastAsia="ru-RU"/>
        </w:rPr>
      </w:pPr>
      <w:r w:rsidRPr="00C91714">
        <w:rPr>
          <w:rFonts w:eastAsia="Times New Roman" w:cs="Times New Roman"/>
          <w:color w:val="000000"/>
          <w:spacing w:val="3"/>
          <w:sz w:val="26"/>
          <w:szCs w:val="26"/>
          <w:lang w:eastAsia="ru-RU"/>
        </w:rPr>
        <w:t>Важным фактором, определяющим привлекательность педагогической </w:t>
      </w:r>
      <w:r w:rsidRPr="00C91714">
        <w:rPr>
          <w:rFonts w:eastAsia="Times New Roman" w:cs="Times New Roman"/>
          <w:color w:val="000000"/>
          <w:spacing w:val="2"/>
          <w:sz w:val="26"/>
          <w:szCs w:val="26"/>
          <w:lang w:eastAsia="ru-RU"/>
        </w:rPr>
        <w:t>профессии, является уровень заработной платы. Повышение заработной платы </w:t>
      </w:r>
      <w:r w:rsidRPr="00C91714">
        <w:rPr>
          <w:rFonts w:eastAsia="Times New Roman" w:cs="Times New Roman"/>
          <w:color w:val="000000"/>
          <w:spacing w:val="3"/>
          <w:sz w:val="26"/>
          <w:szCs w:val="26"/>
          <w:lang w:eastAsia="ru-RU"/>
        </w:rPr>
        <w:t>учителей стало одной из целей, реализуемых с 2011 года проектов модерниза</w:t>
      </w:r>
      <w:r w:rsidRPr="00C91714">
        <w:rPr>
          <w:rFonts w:eastAsia="Times New Roman" w:cs="Times New Roman"/>
          <w:color w:val="000000"/>
          <w:spacing w:val="3"/>
          <w:sz w:val="26"/>
          <w:szCs w:val="26"/>
          <w:lang w:eastAsia="ru-RU"/>
        </w:rPr>
        <w:softHyphen/>
      </w:r>
      <w:r w:rsidRPr="00C91714">
        <w:rPr>
          <w:rFonts w:eastAsia="Times New Roman" w:cs="Times New Roman"/>
          <w:color w:val="000000"/>
          <w:spacing w:val="1"/>
          <w:sz w:val="26"/>
          <w:szCs w:val="26"/>
          <w:lang w:eastAsia="ru-RU"/>
        </w:rPr>
        <w:t>ции региональных систем общего образования. В целях исполнения Указа Пре</w:t>
      </w:r>
      <w:r w:rsidRPr="00C91714">
        <w:rPr>
          <w:rFonts w:eastAsia="Times New Roman" w:cs="Times New Roman"/>
          <w:color w:val="000000"/>
          <w:spacing w:val="1"/>
          <w:sz w:val="26"/>
          <w:szCs w:val="26"/>
          <w:lang w:eastAsia="ru-RU"/>
        </w:rPr>
        <w:softHyphen/>
      </w:r>
      <w:r w:rsidRPr="00C91714">
        <w:rPr>
          <w:rFonts w:eastAsia="Times New Roman" w:cs="Times New Roman"/>
          <w:color w:val="000000"/>
          <w:spacing w:val="3"/>
          <w:sz w:val="26"/>
          <w:szCs w:val="26"/>
          <w:lang w:eastAsia="ru-RU"/>
        </w:rPr>
        <w:t>зидента Российской Федерации от 7 мая 2012 г. № 597 «О мероприятиях по ре</w:t>
      </w:r>
      <w:r w:rsidRPr="00C91714">
        <w:rPr>
          <w:rFonts w:eastAsia="Times New Roman" w:cs="Times New Roman"/>
          <w:color w:val="000000"/>
          <w:spacing w:val="3"/>
          <w:sz w:val="26"/>
          <w:szCs w:val="26"/>
          <w:lang w:eastAsia="ru-RU"/>
        </w:rPr>
        <w:softHyphen/>
      </w:r>
      <w:r w:rsidRPr="00C91714">
        <w:rPr>
          <w:rFonts w:eastAsia="Times New Roman" w:cs="Times New Roman"/>
          <w:color w:val="000000"/>
          <w:spacing w:val="2"/>
          <w:sz w:val="26"/>
          <w:szCs w:val="26"/>
          <w:lang w:eastAsia="ru-RU"/>
        </w:rPr>
        <w:t>ализации государственной социальной политики» </w:t>
      </w:r>
      <w:proofErr w:type="gramStart"/>
      <w:r w:rsidRPr="00C91714">
        <w:rPr>
          <w:rFonts w:eastAsia="Times New Roman" w:cs="Times New Roman"/>
          <w:color w:val="000000"/>
          <w:spacing w:val="2"/>
          <w:sz w:val="26"/>
          <w:szCs w:val="26"/>
          <w:lang w:eastAsia="ru-RU"/>
        </w:rPr>
        <w:t>в</w:t>
      </w:r>
      <w:proofErr w:type="gramEnd"/>
      <w:r w:rsidRPr="00C91714">
        <w:rPr>
          <w:rFonts w:eastAsia="Times New Roman" w:cs="Times New Roman"/>
          <w:color w:val="000000"/>
          <w:spacing w:val="2"/>
          <w:sz w:val="26"/>
          <w:szCs w:val="26"/>
          <w:lang w:eastAsia="ru-RU"/>
        </w:rPr>
        <w:t> </w:t>
      </w:r>
      <w:proofErr w:type="gramStart"/>
      <w:r w:rsidRPr="00C91714">
        <w:rPr>
          <w:rFonts w:eastAsia="Times New Roman" w:cs="Times New Roman"/>
          <w:color w:val="000000"/>
          <w:spacing w:val="2"/>
          <w:sz w:val="26"/>
          <w:szCs w:val="26"/>
          <w:lang w:eastAsia="ru-RU"/>
        </w:rPr>
        <w:t>Усть-Большерецком</w:t>
      </w:r>
      <w:proofErr w:type="gramEnd"/>
      <w:r w:rsidRPr="00C91714">
        <w:rPr>
          <w:rFonts w:eastAsia="Times New Roman" w:cs="Times New Roman"/>
          <w:color w:val="000000"/>
          <w:spacing w:val="2"/>
          <w:sz w:val="26"/>
          <w:szCs w:val="26"/>
          <w:lang w:eastAsia="ru-RU"/>
        </w:rPr>
        <w:t> муниципальном районе средняя </w:t>
      </w:r>
      <w:r w:rsidRPr="00C91714">
        <w:rPr>
          <w:rFonts w:eastAsia="Times New Roman" w:cs="Times New Roman"/>
          <w:color w:val="000000"/>
          <w:spacing w:val="3"/>
          <w:sz w:val="26"/>
          <w:szCs w:val="26"/>
          <w:lang w:eastAsia="ru-RU"/>
        </w:rPr>
        <w:t>заработная плата педагогических работников общеобразовательных организаций</w:t>
      </w:r>
      <w:r w:rsidRPr="00C91714">
        <w:rPr>
          <w:rFonts w:eastAsia="Times New Roman" w:cs="Times New Roman"/>
          <w:color w:val="000000"/>
          <w:spacing w:val="4"/>
          <w:sz w:val="26"/>
          <w:szCs w:val="26"/>
          <w:lang w:eastAsia="ru-RU"/>
        </w:rPr>
        <w:t> в 2014 году превысила среднюю заработную плату по региону. Приняты </w:t>
      </w:r>
      <w:r w:rsidRPr="00C91714">
        <w:rPr>
          <w:rFonts w:eastAsia="Times New Roman" w:cs="Times New Roman"/>
          <w:color w:val="000000"/>
          <w:spacing w:val="2"/>
          <w:sz w:val="26"/>
          <w:szCs w:val="26"/>
          <w:lang w:eastAsia="ru-RU"/>
        </w:rPr>
        <w:t>меры и по доведению средней заработной платы педагогических работников </w:t>
      </w:r>
      <w:r w:rsidRPr="00C91714">
        <w:rPr>
          <w:rFonts w:eastAsia="Times New Roman" w:cs="Times New Roman"/>
          <w:color w:val="000000"/>
          <w:spacing w:val="3"/>
          <w:sz w:val="26"/>
          <w:szCs w:val="26"/>
          <w:lang w:eastAsia="ru-RU"/>
        </w:rPr>
        <w:t>дошкольных образовательных организаций до средней заработной платы по </w:t>
      </w:r>
      <w:r w:rsidRPr="00C91714">
        <w:rPr>
          <w:rFonts w:eastAsia="Times New Roman" w:cs="Times New Roman"/>
          <w:color w:val="000000"/>
          <w:spacing w:val="1"/>
          <w:sz w:val="26"/>
          <w:szCs w:val="26"/>
          <w:lang w:eastAsia="ru-RU"/>
        </w:rPr>
        <w:t>общему образованию в районе.</w:t>
      </w:r>
    </w:p>
    <w:p w:rsidR="00C91714" w:rsidRPr="00C91714" w:rsidRDefault="00C91714" w:rsidP="00C91714">
      <w:pPr>
        <w:shd w:val="clear" w:color="auto" w:fill="FFFFFF"/>
        <w:spacing w:after="0" w:line="302" w:lineRule="atLeast"/>
        <w:ind w:right="38"/>
        <w:jc w:val="both"/>
        <w:rPr>
          <w:rFonts w:ascii="Arial" w:eastAsia="Times New Roman" w:hAnsi="Arial" w:cs="Arial"/>
          <w:color w:val="000000"/>
          <w:szCs w:val="24"/>
          <w:lang w:eastAsia="ru-RU"/>
        </w:rPr>
      </w:pPr>
      <w:r w:rsidRPr="00C91714">
        <w:rPr>
          <w:rFonts w:eastAsia="Times New Roman" w:cs="Times New Roman"/>
          <w:color w:val="000000"/>
          <w:spacing w:val="3"/>
          <w:sz w:val="26"/>
          <w:szCs w:val="26"/>
          <w:lang w:eastAsia="ru-RU"/>
        </w:rPr>
        <w:t>Рост заработной платы педагогов актуализирует введение эффективного </w:t>
      </w:r>
      <w:r w:rsidRPr="00C91714">
        <w:rPr>
          <w:rFonts w:eastAsia="Times New Roman" w:cs="Times New Roman"/>
          <w:color w:val="000000"/>
          <w:spacing w:val="2"/>
          <w:sz w:val="26"/>
          <w:szCs w:val="26"/>
          <w:lang w:eastAsia="ru-RU"/>
        </w:rPr>
        <w:t>контракта с педагогическими работниками, учитывающего современные стан</w:t>
      </w:r>
      <w:r w:rsidRPr="00C91714">
        <w:rPr>
          <w:rFonts w:eastAsia="Times New Roman" w:cs="Times New Roman"/>
          <w:color w:val="000000"/>
          <w:spacing w:val="2"/>
          <w:sz w:val="26"/>
          <w:szCs w:val="26"/>
          <w:lang w:eastAsia="ru-RU"/>
        </w:rPr>
        <w:softHyphen/>
      </w:r>
      <w:r w:rsidRPr="00C91714">
        <w:rPr>
          <w:rFonts w:eastAsia="Times New Roman" w:cs="Times New Roman"/>
          <w:color w:val="000000"/>
          <w:spacing w:val="3"/>
          <w:sz w:val="26"/>
          <w:szCs w:val="26"/>
          <w:lang w:eastAsia="ru-RU"/>
        </w:rPr>
        <w:t>дарты профессиональной деятельности и соответствующую оценку качества </w:t>
      </w:r>
      <w:r w:rsidRPr="00C91714">
        <w:rPr>
          <w:rFonts w:eastAsia="Times New Roman" w:cs="Times New Roman"/>
          <w:color w:val="000000"/>
          <w:spacing w:val="1"/>
          <w:sz w:val="26"/>
          <w:szCs w:val="26"/>
          <w:lang w:eastAsia="ru-RU"/>
        </w:rPr>
        <w:t>работы педагогов.</w:t>
      </w:r>
    </w:p>
    <w:p w:rsidR="00C91714" w:rsidRPr="00C91714" w:rsidRDefault="00C91714" w:rsidP="00C91714">
      <w:pPr>
        <w:shd w:val="clear" w:color="auto" w:fill="FFFFFF"/>
        <w:spacing w:after="0" w:line="302" w:lineRule="atLeast"/>
        <w:ind w:right="53"/>
        <w:jc w:val="both"/>
        <w:rPr>
          <w:rFonts w:ascii="Arial" w:eastAsia="Times New Roman" w:hAnsi="Arial" w:cs="Arial"/>
          <w:color w:val="000000"/>
          <w:szCs w:val="24"/>
          <w:lang w:eastAsia="ru-RU"/>
        </w:rPr>
      </w:pPr>
      <w:r w:rsidRPr="00C91714">
        <w:rPr>
          <w:rFonts w:eastAsia="Times New Roman" w:cs="Times New Roman"/>
          <w:color w:val="000000"/>
          <w:spacing w:val="2"/>
          <w:sz w:val="26"/>
          <w:szCs w:val="26"/>
          <w:lang w:eastAsia="ru-RU"/>
        </w:rPr>
        <w:t>С 2008 года в Камчатском крае введена новая система оплаты труда, сти</w:t>
      </w:r>
      <w:r w:rsidRPr="00C91714">
        <w:rPr>
          <w:rFonts w:eastAsia="Times New Roman" w:cs="Times New Roman"/>
          <w:color w:val="000000"/>
          <w:spacing w:val="2"/>
          <w:sz w:val="26"/>
          <w:szCs w:val="26"/>
          <w:lang w:eastAsia="ru-RU"/>
        </w:rPr>
        <w:softHyphen/>
      </w:r>
      <w:r w:rsidRPr="00C91714">
        <w:rPr>
          <w:rFonts w:eastAsia="Times New Roman" w:cs="Times New Roman"/>
          <w:color w:val="000000"/>
          <w:spacing w:val="1"/>
          <w:sz w:val="26"/>
          <w:szCs w:val="26"/>
          <w:lang w:eastAsia="ru-RU"/>
        </w:rPr>
        <w:t>мулирующая качество результатов деятельности педагогов. В целях поощрения </w:t>
      </w:r>
      <w:r w:rsidRPr="00C91714">
        <w:rPr>
          <w:rFonts w:eastAsia="Times New Roman" w:cs="Times New Roman"/>
          <w:color w:val="000000"/>
          <w:spacing w:val="2"/>
          <w:sz w:val="26"/>
          <w:szCs w:val="26"/>
          <w:lang w:eastAsia="ru-RU"/>
        </w:rPr>
        <w:t>лучших учителей ежегодно осуществляются выплаты </w:t>
      </w:r>
      <w:r w:rsidRPr="00C91714">
        <w:rPr>
          <w:rFonts w:eastAsia="Times New Roman" w:cs="Times New Roman"/>
          <w:color w:val="000000"/>
          <w:spacing w:val="1"/>
          <w:sz w:val="26"/>
          <w:szCs w:val="26"/>
          <w:lang w:eastAsia="ru-RU"/>
        </w:rPr>
        <w:t>муниципальных премий.</w:t>
      </w:r>
    </w:p>
    <w:p w:rsidR="00C91714" w:rsidRPr="00C91714" w:rsidRDefault="00C91714" w:rsidP="00C91714">
      <w:pPr>
        <w:shd w:val="clear" w:color="auto" w:fill="FFFFFF"/>
        <w:spacing w:after="0" w:line="302" w:lineRule="atLeast"/>
        <w:ind w:right="58"/>
        <w:jc w:val="both"/>
        <w:rPr>
          <w:rFonts w:ascii="Arial" w:eastAsia="Times New Roman" w:hAnsi="Arial" w:cs="Arial"/>
          <w:color w:val="000000"/>
          <w:szCs w:val="24"/>
          <w:lang w:eastAsia="ru-RU"/>
        </w:rPr>
      </w:pPr>
      <w:r w:rsidRPr="00C91714">
        <w:rPr>
          <w:rFonts w:eastAsia="Times New Roman" w:cs="Times New Roman"/>
          <w:color w:val="000000"/>
          <w:spacing w:val="2"/>
          <w:sz w:val="26"/>
          <w:szCs w:val="26"/>
          <w:lang w:eastAsia="ru-RU"/>
        </w:rPr>
        <w:lastRenderedPageBreak/>
        <w:t>В Камчатском крае реализуется комплекс мер, направленных на социаль</w:t>
      </w:r>
      <w:r w:rsidRPr="00C91714">
        <w:rPr>
          <w:rFonts w:eastAsia="Times New Roman" w:cs="Times New Roman"/>
          <w:color w:val="000000"/>
          <w:spacing w:val="2"/>
          <w:sz w:val="26"/>
          <w:szCs w:val="26"/>
          <w:lang w:eastAsia="ru-RU"/>
        </w:rPr>
        <w:softHyphen/>
      </w:r>
      <w:r w:rsidRPr="00C91714">
        <w:rPr>
          <w:rFonts w:eastAsia="Times New Roman" w:cs="Times New Roman"/>
          <w:color w:val="000000"/>
          <w:spacing w:val="6"/>
          <w:sz w:val="26"/>
          <w:szCs w:val="26"/>
          <w:lang w:eastAsia="ru-RU"/>
        </w:rPr>
        <w:t>ную поддержку учителей общеобразовательных организаций. Кроме того, с </w:t>
      </w:r>
      <w:r w:rsidRPr="00C91714">
        <w:rPr>
          <w:rFonts w:eastAsia="Times New Roman" w:cs="Times New Roman"/>
          <w:color w:val="000000"/>
          <w:spacing w:val="3"/>
          <w:sz w:val="26"/>
          <w:szCs w:val="26"/>
          <w:lang w:eastAsia="ru-RU"/>
        </w:rPr>
        <w:t>2012 года реализуется программа льготного ипотечного кредитования с про</w:t>
      </w:r>
      <w:r w:rsidRPr="00C91714">
        <w:rPr>
          <w:rFonts w:eastAsia="Times New Roman" w:cs="Times New Roman"/>
          <w:color w:val="000000"/>
          <w:spacing w:val="3"/>
          <w:sz w:val="26"/>
          <w:szCs w:val="26"/>
          <w:lang w:eastAsia="ru-RU"/>
        </w:rPr>
        <w:softHyphen/>
      </w:r>
      <w:r w:rsidRPr="00C91714">
        <w:rPr>
          <w:rFonts w:eastAsia="Times New Roman" w:cs="Times New Roman"/>
          <w:color w:val="000000"/>
          <w:spacing w:val="1"/>
          <w:sz w:val="26"/>
          <w:szCs w:val="26"/>
          <w:lang w:eastAsia="ru-RU"/>
        </w:rPr>
        <w:t>центной ставкой 8,5% годовых и возмещением части затрат на первоначальный </w:t>
      </w:r>
      <w:r w:rsidRPr="00C91714">
        <w:rPr>
          <w:rFonts w:eastAsia="Times New Roman" w:cs="Times New Roman"/>
          <w:color w:val="000000"/>
          <w:spacing w:val="2"/>
          <w:sz w:val="26"/>
          <w:szCs w:val="26"/>
          <w:lang w:eastAsia="ru-RU"/>
        </w:rPr>
        <w:t>взнос в связи с предоставлением учителям ипотечного кредита. В этой программе участвуют и педагоги Усть-Большерецкого муниципального района.</w:t>
      </w:r>
    </w:p>
    <w:p w:rsidR="00C91714" w:rsidRPr="00C91714" w:rsidRDefault="00C91714" w:rsidP="00C91714">
      <w:pPr>
        <w:shd w:val="clear" w:color="auto" w:fill="FFFFFF"/>
        <w:spacing w:after="0" w:line="302" w:lineRule="atLeast"/>
        <w:ind w:right="62"/>
        <w:jc w:val="both"/>
        <w:rPr>
          <w:rFonts w:ascii="Arial" w:eastAsia="Times New Roman" w:hAnsi="Arial" w:cs="Arial"/>
          <w:color w:val="000000"/>
          <w:szCs w:val="24"/>
          <w:lang w:eastAsia="ru-RU"/>
        </w:rPr>
      </w:pPr>
      <w:r w:rsidRPr="00C91714">
        <w:rPr>
          <w:rFonts w:eastAsia="Times New Roman" w:cs="Times New Roman"/>
          <w:color w:val="000000"/>
          <w:spacing w:val="3"/>
          <w:sz w:val="26"/>
          <w:szCs w:val="26"/>
          <w:lang w:eastAsia="ru-RU"/>
        </w:rPr>
        <w:t>Повышение уровня подготовки управленческого и педагогического со</w:t>
      </w:r>
      <w:r w:rsidRPr="00C91714">
        <w:rPr>
          <w:rFonts w:eastAsia="Times New Roman" w:cs="Times New Roman"/>
          <w:color w:val="000000"/>
          <w:spacing w:val="3"/>
          <w:sz w:val="26"/>
          <w:szCs w:val="26"/>
          <w:lang w:eastAsia="ru-RU"/>
        </w:rPr>
        <w:softHyphen/>
      </w:r>
      <w:r w:rsidRPr="00C91714">
        <w:rPr>
          <w:rFonts w:eastAsia="Times New Roman" w:cs="Times New Roman"/>
          <w:color w:val="000000"/>
          <w:spacing w:val="2"/>
          <w:sz w:val="26"/>
          <w:szCs w:val="26"/>
          <w:lang w:eastAsia="ru-RU"/>
        </w:rPr>
        <w:t>става образовательных организаций требуют мобильности и гибкости системы </w:t>
      </w:r>
      <w:r w:rsidRPr="00C91714">
        <w:rPr>
          <w:rFonts w:eastAsia="Times New Roman" w:cs="Times New Roman"/>
          <w:color w:val="000000"/>
          <w:spacing w:val="3"/>
          <w:sz w:val="26"/>
          <w:szCs w:val="26"/>
          <w:lang w:eastAsia="ru-RU"/>
        </w:rPr>
        <w:t>повышения квалификации, адресно отвечающей на персональные запросы пе</w:t>
      </w:r>
      <w:r w:rsidRPr="00C91714">
        <w:rPr>
          <w:rFonts w:eastAsia="Times New Roman" w:cs="Times New Roman"/>
          <w:color w:val="000000"/>
          <w:spacing w:val="3"/>
          <w:sz w:val="26"/>
          <w:szCs w:val="26"/>
          <w:lang w:eastAsia="ru-RU"/>
        </w:rPr>
        <w:softHyphen/>
      </w:r>
      <w:r w:rsidRPr="00C91714">
        <w:rPr>
          <w:rFonts w:eastAsia="Times New Roman" w:cs="Times New Roman"/>
          <w:color w:val="000000"/>
          <w:spacing w:val="5"/>
          <w:sz w:val="26"/>
          <w:szCs w:val="26"/>
          <w:lang w:eastAsia="ru-RU"/>
        </w:rPr>
        <w:t>дагогов и организаций. Практически все педагоги проходят обучение на курсах повышения квалификации различных уровней, как с выездом к месту обучения, так и дистанционно.</w:t>
      </w:r>
    </w:p>
    <w:p w:rsidR="00C91714" w:rsidRPr="00C91714" w:rsidRDefault="00C91714" w:rsidP="00C91714">
      <w:pPr>
        <w:shd w:val="clear" w:color="auto" w:fill="FFFFFF"/>
        <w:spacing w:after="0" w:line="307" w:lineRule="atLeast"/>
        <w:jc w:val="both"/>
        <w:rPr>
          <w:rFonts w:ascii="Arial" w:eastAsia="Times New Roman" w:hAnsi="Arial" w:cs="Arial"/>
          <w:color w:val="000000"/>
          <w:szCs w:val="24"/>
          <w:lang w:eastAsia="ru-RU"/>
        </w:rPr>
      </w:pPr>
      <w:r w:rsidRPr="00C91714">
        <w:rPr>
          <w:rFonts w:eastAsia="Times New Roman" w:cs="Times New Roman"/>
          <w:color w:val="000000"/>
          <w:spacing w:val="-13"/>
          <w:sz w:val="28"/>
          <w:szCs w:val="28"/>
          <w:lang w:eastAsia="ru-RU"/>
        </w:rPr>
        <w:t>1.6.</w:t>
      </w:r>
      <w:r w:rsidRPr="00C91714">
        <w:rPr>
          <w:rFonts w:eastAsia="Times New Roman" w:cs="Times New Roman"/>
          <w:color w:val="000000"/>
          <w:sz w:val="28"/>
          <w:szCs w:val="28"/>
          <w:lang w:eastAsia="ru-RU"/>
        </w:rPr>
        <w:t>              </w:t>
      </w:r>
      <w:r w:rsidRPr="00C91714">
        <w:rPr>
          <w:rFonts w:eastAsia="Times New Roman" w:cs="Times New Roman"/>
          <w:color w:val="000000"/>
          <w:spacing w:val="-8"/>
          <w:sz w:val="28"/>
          <w:szCs w:val="28"/>
          <w:lang w:eastAsia="ru-RU"/>
        </w:rPr>
        <w:t>Инфраструктура системы образования.</w:t>
      </w:r>
    </w:p>
    <w:p w:rsidR="00C91714" w:rsidRPr="00C91714" w:rsidRDefault="00C91714" w:rsidP="00C91714">
      <w:pPr>
        <w:shd w:val="clear" w:color="auto" w:fill="FFFFFF"/>
        <w:spacing w:before="5" w:after="0" w:line="307" w:lineRule="atLeast"/>
        <w:ind w:right="5"/>
        <w:jc w:val="both"/>
        <w:rPr>
          <w:rFonts w:ascii="Arial" w:eastAsia="Times New Roman" w:hAnsi="Arial" w:cs="Arial"/>
          <w:color w:val="000000"/>
          <w:szCs w:val="24"/>
          <w:lang w:eastAsia="ru-RU"/>
        </w:rPr>
      </w:pPr>
      <w:r w:rsidRPr="00C91714">
        <w:rPr>
          <w:rFonts w:eastAsia="Times New Roman" w:cs="Times New Roman"/>
          <w:color w:val="000000"/>
          <w:spacing w:val="-8"/>
          <w:sz w:val="28"/>
          <w:szCs w:val="28"/>
          <w:lang w:eastAsia="ru-RU"/>
        </w:rPr>
        <w:t>В результате реализации приоритетного национального проекта "Образо</w:t>
      </w:r>
      <w:r w:rsidRPr="00C91714">
        <w:rPr>
          <w:rFonts w:eastAsia="Times New Roman" w:cs="Times New Roman"/>
          <w:color w:val="000000"/>
          <w:spacing w:val="-8"/>
          <w:sz w:val="28"/>
          <w:szCs w:val="28"/>
          <w:lang w:eastAsia="ru-RU"/>
        </w:rPr>
        <w:softHyphen/>
      </w:r>
      <w:r w:rsidRPr="00C91714">
        <w:rPr>
          <w:rFonts w:eastAsia="Times New Roman" w:cs="Times New Roman"/>
          <w:color w:val="000000"/>
          <w:spacing w:val="-7"/>
          <w:sz w:val="28"/>
          <w:szCs w:val="28"/>
          <w:lang w:eastAsia="ru-RU"/>
        </w:rPr>
        <w:t>вание", национальной образовательной инициативы "Наша новая школа", ком</w:t>
      </w:r>
      <w:r w:rsidRPr="00C91714">
        <w:rPr>
          <w:rFonts w:eastAsia="Times New Roman" w:cs="Times New Roman"/>
          <w:color w:val="000000"/>
          <w:spacing w:val="-7"/>
          <w:sz w:val="28"/>
          <w:szCs w:val="28"/>
          <w:lang w:eastAsia="ru-RU"/>
        </w:rPr>
        <w:softHyphen/>
      </w:r>
      <w:r w:rsidRPr="00C91714">
        <w:rPr>
          <w:rFonts w:eastAsia="Times New Roman" w:cs="Times New Roman"/>
          <w:color w:val="000000"/>
          <w:spacing w:val="-5"/>
          <w:sz w:val="28"/>
          <w:szCs w:val="28"/>
          <w:lang w:eastAsia="ru-RU"/>
        </w:rPr>
        <w:t>плексов мер по модернизации системы общего образования Камчатского края </w:t>
      </w:r>
      <w:r w:rsidRPr="00C91714">
        <w:rPr>
          <w:rFonts w:eastAsia="Times New Roman" w:cs="Times New Roman"/>
          <w:color w:val="000000"/>
          <w:spacing w:val="-8"/>
          <w:sz w:val="28"/>
          <w:szCs w:val="28"/>
          <w:lang w:eastAsia="ru-RU"/>
        </w:rPr>
        <w:t>за последние годы произошел ряд существенных изменений инфраструктуры и материально-технической базы общеобразовательных организаций:</w:t>
      </w:r>
    </w:p>
    <w:p w:rsidR="00C91714" w:rsidRPr="00C91714" w:rsidRDefault="00C91714" w:rsidP="00C91714">
      <w:pPr>
        <w:shd w:val="clear" w:color="auto" w:fill="FFFFFF"/>
        <w:spacing w:after="0" w:line="307" w:lineRule="atLeast"/>
        <w:jc w:val="both"/>
        <w:rPr>
          <w:rFonts w:ascii="Arial" w:eastAsia="Times New Roman" w:hAnsi="Arial" w:cs="Arial"/>
          <w:color w:val="000000"/>
          <w:szCs w:val="24"/>
          <w:lang w:eastAsia="ru-RU"/>
        </w:rPr>
      </w:pPr>
      <w:r w:rsidRPr="00C91714">
        <w:rPr>
          <w:rFonts w:eastAsia="Times New Roman" w:cs="Times New Roman"/>
          <w:color w:val="000000"/>
          <w:spacing w:val="-26"/>
          <w:sz w:val="28"/>
          <w:szCs w:val="28"/>
          <w:lang w:eastAsia="ru-RU"/>
        </w:rPr>
        <w:t>1)</w:t>
      </w:r>
      <w:r w:rsidRPr="00C91714">
        <w:rPr>
          <w:rFonts w:eastAsia="Times New Roman" w:cs="Times New Roman"/>
          <w:color w:val="000000"/>
          <w:sz w:val="28"/>
          <w:szCs w:val="28"/>
          <w:lang w:eastAsia="ru-RU"/>
        </w:rPr>
        <w:t>              </w:t>
      </w:r>
      <w:r w:rsidRPr="00C91714">
        <w:rPr>
          <w:rFonts w:eastAsia="Times New Roman" w:cs="Times New Roman"/>
          <w:color w:val="000000"/>
          <w:spacing w:val="-7"/>
          <w:sz w:val="28"/>
          <w:szCs w:val="28"/>
          <w:lang w:eastAsia="ru-RU"/>
        </w:rPr>
        <w:t>все общеобразовательные организации, реализующие программы начального общего образования, обеспечены комплектом инновационных </w:t>
      </w:r>
      <w:r w:rsidRPr="00C91714">
        <w:rPr>
          <w:rFonts w:eastAsia="Times New Roman" w:cs="Times New Roman"/>
          <w:color w:val="000000"/>
          <w:spacing w:val="-5"/>
          <w:sz w:val="28"/>
          <w:szCs w:val="28"/>
          <w:lang w:eastAsia="ru-RU"/>
        </w:rPr>
        <w:t>средств обучения в соответствии с требованиями федерального государствен</w:t>
      </w:r>
      <w:r w:rsidRPr="00C91714">
        <w:rPr>
          <w:rFonts w:eastAsia="Times New Roman" w:cs="Times New Roman"/>
          <w:color w:val="000000"/>
          <w:spacing w:val="-5"/>
          <w:sz w:val="28"/>
          <w:szCs w:val="28"/>
          <w:lang w:eastAsia="ru-RU"/>
        </w:rPr>
        <w:softHyphen/>
      </w:r>
      <w:r w:rsidRPr="00C91714">
        <w:rPr>
          <w:rFonts w:eastAsia="Times New Roman" w:cs="Times New Roman"/>
          <w:color w:val="000000"/>
          <w:spacing w:val="-7"/>
          <w:sz w:val="28"/>
          <w:szCs w:val="28"/>
          <w:lang w:eastAsia="ru-RU"/>
        </w:rPr>
        <w:t>ного образовательного стандарта;</w:t>
      </w:r>
    </w:p>
    <w:p w:rsidR="00C91714" w:rsidRPr="00C91714" w:rsidRDefault="00C91714" w:rsidP="00C91714">
      <w:pPr>
        <w:shd w:val="clear" w:color="auto" w:fill="FFFFFF"/>
        <w:spacing w:after="0" w:line="307" w:lineRule="atLeast"/>
        <w:jc w:val="both"/>
        <w:rPr>
          <w:rFonts w:ascii="Arial" w:eastAsia="Times New Roman" w:hAnsi="Arial" w:cs="Arial"/>
          <w:color w:val="000000"/>
          <w:szCs w:val="24"/>
          <w:lang w:eastAsia="ru-RU"/>
        </w:rPr>
      </w:pPr>
      <w:r w:rsidRPr="00C91714">
        <w:rPr>
          <w:rFonts w:eastAsia="Times New Roman" w:cs="Times New Roman"/>
          <w:color w:val="000000"/>
          <w:spacing w:val="-13"/>
          <w:sz w:val="28"/>
          <w:szCs w:val="28"/>
          <w:lang w:eastAsia="ru-RU"/>
        </w:rPr>
        <w:t>2)</w:t>
      </w:r>
      <w:r w:rsidRPr="00C91714">
        <w:rPr>
          <w:rFonts w:eastAsia="Times New Roman" w:cs="Times New Roman"/>
          <w:color w:val="000000"/>
          <w:sz w:val="28"/>
          <w:szCs w:val="28"/>
          <w:lang w:eastAsia="ru-RU"/>
        </w:rPr>
        <w:t>              </w:t>
      </w:r>
      <w:r w:rsidRPr="00C91714">
        <w:rPr>
          <w:rFonts w:eastAsia="Times New Roman" w:cs="Times New Roman"/>
          <w:color w:val="000000"/>
          <w:spacing w:val="-8"/>
          <w:sz w:val="28"/>
          <w:szCs w:val="28"/>
          <w:lang w:eastAsia="ru-RU"/>
        </w:rPr>
        <w:t>все школы Усть-Большерецкого муниципального района обеспечены постоянным доступом к сети </w:t>
      </w:r>
      <w:r w:rsidRPr="00C91714">
        <w:rPr>
          <w:rFonts w:eastAsia="Times New Roman" w:cs="Times New Roman"/>
          <w:color w:val="000000"/>
          <w:spacing w:val="-2"/>
          <w:sz w:val="28"/>
          <w:szCs w:val="28"/>
          <w:lang w:eastAsia="ru-RU"/>
        </w:rPr>
        <w:t>Интернет</w:t>
      </w:r>
      <w:r w:rsidRPr="00C91714">
        <w:rPr>
          <w:rFonts w:eastAsia="Times New Roman" w:cs="Times New Roman"/>
          <w:color w:val="000000"/>
          <w:spacing w:val="-7"/>
          <w:sz w:val="28"/>
          <w:szCs w:val="28"/>
          <w:lang w:eastAsia="ru-RU"/>
        </w:rPr>
        <w:t>;</w:t>
      </w:r>
    </w:p>
    <w:p w:rsidR="00C91714" w:rsidRPr="00C91714" w:rsidRDefault="00C91714" w:rsidP="00C91714">
      <w:pPr>
        <w:shd w:val="clear" w:color="auto" w:fill="FFFFFF"/>
        <w:spacing w:after="0" w:line="307" w:lineRule="atLeast"/>
        <w:jc w:val="both"/>
        <w:rPr>
          <w:rFonts w:ascii="Arial" w:eastAsia="Times New Roman" w:hAnsi="Arial" w:cs="Arial"/>
          <w:color w:val="000000"/>
          <w:szCs w:val="24"/>
          <w:lang w:eastAsia="ru-RU"/>
        </w:rPr>
      </w:pPr>
      <w:r w:rsidRPr="00C91714">
        <w:rPr>
          <w:rFonts w:eastAsia="Times New Roman" w:cs="Times New Roman"/>
          <w:color w:val="000000"/>
          <w:spacing w:val="-13"/>
          <w:sz w:val="28"/>
          <w:szCs w:val="28"/>
          <w:lang w:eastAsia="ru-RU"/>
        </w:rPr>
        <w:t>3)</w:t>
      </w:r>
      <w:r w:rsidRPr="00C91714">
        <w:rPr>
          <w:rFonts w:eastAsia="Times New Roman" w:cs="Times New Roman"/>
          <w:color w:val="000000"/>
          <w:sz w:val="14"/>
          <w:szCs w:val="14"/>
          <w:lang w:eastAsia="ru-RU"/>
        </w:rPr>
        <w:t>   </w:t>
      </w:r>
      <w:r w:rsidRPr="00C91714">
        <w:rPr>
          <w:rFonts w:eastAsia="Times New Roman" w:cs="Times New Roman"/>
          <w:color w:val="000000"/>
          <w:spacing w:val="-5"/>
          <w:sz w:val="28"/>
          <w:szCs w:val="28"/>
          <w:lang w:eastAsia="ru-RU"/>
        </w:rPr>
        <w:t>100 % действующих медицинских кабинетов общеобразова</w:t>
      </w:r>
      <w:r w:rsidRPr="00C91714">
        <w:rPr>
          <w:rFonts w:eastAsia="Times New Roman" w:cs="Times New Roman"/>
          <w:color w:val="000000"/>
          <w:spacing w:val="-5"/>
          <w:sz w:val="28"/>
          <w:szCs w:val="28"/>
          <w:lang w:eastAsia="ru-RU"/>
        </w:rPr>
        <w:softHyphen/>
      </w:r>
      <w:r w:rsidRPr="00C91714">
        <w:rPr>
          <w:rFonts w:eastAsia="Times New Roman" w:cs="Times New Roman"/>
          <w:color w:val="000000"/>
          <w:spacing w:val="-6"/>
          <w:sz w:val="28"/>
          <w:szCs w:val="28"/>
          <w:lang w:eastAsia="ru-RU"/>
        </w:rPr>
        <w:t>тельных организаций </w:t>
      </w:r>
      <w:proofErr w:type="gramStart"/>
      <w:r w:rsidRPr="00C91714">
        <w:rPr>
          <w:rFonts w:eastAsia="Times New Roman" w:cs="Times New Roman"/>
          <w:color w:val="000000"/>
          <w:spacing w:val="-6"/>
          <w:sz w:val="28"/>
          <w:szCs w:val="28"/>
          <w:lang w:eastAsia="ru-RU"/>
        </w:rPr>
        <w:t>обеспечены</w:t>
      </w:r>
      <w:proofErr w:type="gramEnd"/>
      <w:r w:rsidRPr="00C91714">
        <w:rPr>
          <w:rFonts w:eastAsia="Times New Roman" w:cs="Times New Roman"/>
          <w:color w:val="000000"/>
          <w:spacing w:val="-6"/>
          <w:sz w:val="28"/>
          <w:szCs w:val="28"/>
          <w:lang w:eastAsia="ru-RU"/>
        </w:rPr>
        <w:t> необходимым оборудованием в соответствии</w:t>
      </w:r>
      <w:r w:rsidRPr="00C91714">
        <w:rPr>
          <w:rFonts w:ascii="Arial" w:eastAsia="Times New Roman" w:hAnsi="Arial" w:cs="Arial"/>
          <w:color w:val="000000"/>
          <w:szCs w:val="24"/>
          <w:lang w:eastAsia="ru-RU"/>
        </w:rPr>
        <w:br/>
      </w:r>
      <w:r w:rsidRPr="00C91714">
        <w:rPr>
          <w:rFonts w:eastAsia="Times New Roman" w:cs="Times New Roman"/>
          <w:color w:val="000000"/>
          <w:spacing w:val="-9"/>
          <w:sz w:val="28"/>
          <w:szCs w:val="28"/>
          <w:lang w:eastAsia="ru-RU"/>
        </w:rPr>
        <w:t>с требованиями СанПиН;</w:t>
      </w:r>
    </w:p>
    <w:p w:rsidR="00C91714" w:rsidRPr="00C91714" w:rsidRDefault="00C91714" w:rsidP="00C91714">
      <w:pPr>
        <w:shd w:val="clear" w:color="auto" w:fill="FFFFFF"/>
        <w:spacing w:after="0" w:line="307" w:lineRule="atLeast"/>
        <w:jc w:val="both"/>
        <w:rPr>
          <w:rFonts w:ascii="Arial" w:eastAsia="Times New Roman" w:hAnsi="Arial" w:cs="Arial"/>
          <w:color w:val="000000"/>
          <w:szCs w:val="24"/>
          <w:lang w:eastAsia="ru-RU"/>
        </w:rPr>
      </w:pPr>
      <w:r w:rsidRPr="00C91714">
        <w:rPr>
          <w:rFonts w:eastAsia="Times New Roman" w:cs="Times New Roman"/>
          <w:color w:val="000000"/>
          <w:spacing w:val="-11"/>
          <w:sz w:val="28"/>
          <w:szCs w:val="28"/>
          <w:lang w:eastAsia="ru-RU"/>
        </w:rPr>
        <w:t>4)</w:t>
      </w:r>
      <w:r w:rsidRPr="00C91714">
        <w:rPr>
          <w:rFonts w:eastAsia="Times New Roman" w:cs="Times New Roman"/>
          <w:color w:val="000000"/>
          <w:sz w:val="14"/>
          <w:szCs w:val="14"/>
          <w:lang w:eastAsia="ru-RU"/>
        </w:rPr>
        <w:t>   </w:t>
      </w:r>
      <w:r w:rsidRPr="00C91714">
        <w:rPr>
          <w:rFonts w:eastAsia="Times New Roman" w:cs="Times New Roman"/>
          <w:color w:val="000000"/>
          <w:spacing w:val="-2"/>
          <w:sz w:val="28"/>
          <w:szCs w:val="28"/>
          <w:lang w:eastAsia="ru-RU"/>
        </w:rPr>
        <w:t>удельный вес численности </w:t>
      </w:r>
      <w:proofErr w:type="gramStart"/>
      <w:r w:rsidRPr="00C91714">
        <w:rPr>
          <w:rFonts w:eastAsia="Times New Roman" w:cs="Times New Roman"/>
          <w:color w:val="000000"/>
          <w:spacing w:val="-2"/>
          <w:sz w:val="28"/>
          <w:szCs w:val="28"/>
          <w:lang w:eastAsia="ru-RU"/>
        </w:rPr>
        <w:t>обучающихся</w:t>
      </w:r>
      <w:proofErr w:type="gramEnd"/>
      <w:r w:rsidRPr="00C91714">
        <w:rPr>
          <w:rFonts w:eastAsia="Times New Roman" w:cs="Times New Roman"/>
          <w:color w:val="000000"/>
          <w:spacing w:val="-2"/>
          <w:sz w:val="28"/>
          <w:szCs w:val="28"/>
          <w:lang w:eastAsia="ru-RU"/>
        </w:rPr>
        <w:t>, которым обеспечена воз</w:t>
      </w:r>
      <w:r w:rsidRPr="00C91714">
        <w:rPr>
          <w:rFonts w:eastAsia="Times New Roman" w:cs="Times New Roman"/>
          <w:color w:val="000000"/>
          <w:spacing w:val="-2"/>
          <w:sz w:val="28"/>
          <w:szCs w:val="28"/>
          <w:lang w:eastAsia="ru-RU"/>
        </w:rPr>
        <w:softHyphen/>
      </w:r>
      <w:r w:rsidRPr="00C91714">
        <w:rPr>
          <w:rFonts w:eastAsia="Times New Roman" w:cs="Times New Roman"/>
          <w:color w:val="000000"/>
          <w:spacing w:val="-7"/>
          <w:sz w:val="28"/>
          <w:szCs w:val="28"/>
          <w:lang w:eastAsia="ru-RU"/>
        </w:rPr>
        <w:t>можность пользоваться современно оборудованными спортзалами, составил 45%, благодаря введенному в эксплуатацию зданию новой школы в п. Озерновский (увеличение на 32%).</w:t>
      </w:r>
    </w:p>
    <w:p w:rsidR="00C91714" w:rsidRPr="00C91714" w:rsidRDefault="00C91714" w:rsidP="00C91714">
      <w:pPr>
        <w:shd w:val="clear" w:color="auto" w:fill="FFFFFF"/>
        <w:spacing w:before="5" w:after="0" w:line="307" w:lineRule="atLeast"/>
        <w:jc w:val="both"/>
        <w:rPr>
          <w:rFonts w:ascii="Arial" w:eastAsia="Times New Roman" w:hAnsi="Arial" w:cs="Arial"/>
          <w:color w:val="000000"/>
          <w:szCs w:val="24"/>
          <w:lang w:eastAsia="ru-RU"/>
        </w:rPr>
      </w:pPr>
      <w:r w:rsidRPr="00C91714">
        <w:rPr>
          <w:rFonts w:eastAsia="Times New Roman" w:cs="Times New Roman"/>
          <w:color w:val="000000"/>
          <w:spacing w:val="-13"/>
          <w:sz w:val="28"/>
          <w:szCs w:val="28"/>
          <w:lang w:eastAsia="ru-RU"/>
        </w:rPr>
        <w:t>5)</w:t>
      </w:r>
      <w:r w:rsidRPr="00C91714">
        <w:rPr>
          <w:rFonts w:eastAsia="Times New Roman" w:cs="Times New Roman"/>
          <w:color w:val="000000"/>
          <w:sz w:val="14"/>
          <w:szCs w:val="14"/>
          <w:lang w:eastAsia="ru-RU"/>
        </w:rPr>
        <w:t>   </w:t>
      </w:r>
      <w:r w:rsidRPr="00C91714">
        <w:rPr>
          <w:rFonts w:eastAsia="Times New Roman" w:cs="Times New Roman"/>
          <w:color w:val="000000"/>
          <w:spacing w:val="-5"/>
          <w:sz w:val="28"/>
          <w:szCs w:val="28"/>
          <w:lang w:eastAsia="ru-RU"/>
        </w:rPr>
        <w:t>доля общеобразовательных организаций, в которых столовые обеспе</w:t>
      </w:r>
      <w:r w:rsidRPr="00C91714">
        <w:rPr>
          <w:rFonts w:eastAsia="Times New Roman" w:cs="Times New Roman"/>
          <w:color w:val="000000"/>
          <w:spacing w:val="-5"/>
          <w:sz w:val="28"/>
          <w:szCs w:val="28"/>
          <w:lang w:eastAsia="ru-RU"/>
        </w:rPr>
        <w:softHyphen/>
        <w:t>чены современным технологическим оборудованием, составила 70%</w:t>
      </w:r>
      <w:r w:rsidRPr="00C91714">
        <w:rPr>
          <w:rFonts w:eastAsia="Times New Roman" w:cs="Times New Roman"/>
          <w:color w:val="000000"/>
          <w:spacing w:val="-7"/>
          <w:sz w:val="28"/>
          <w:szCs w:val="28"/>
          <w:lang w:eastAsia="ru-RU"/>
        </w:rPr>
        <w:t>;</w:t>
      </w:r>
    </w:p>
    <w:p w:rsidR="00C91714" w:rsidRPr="00C91714" w:rsidRDefault="00C91714" w:rsidP="00C91714">
      <w:pPr>
        <w:shd w:val="clear" w:color="auto" w:fill="FFFFFF"/>
        <w:spacing w:before="5" w:after="0" w:line="307" w:lineRule="atLeast"/>
        <w:jc w:val="both"/>
        <w:rPr>
          <w:rFonts w:ascii="Arial" w:eastAsia="Times New Roman" w:hAnsi="Arial" w:cs="Arial"/>
          <w:color w:val="000000"/>
          <w:szCs w:val="24"/>
          <w:lang w:eastAsia="ru-RU"/>
        </w:rPr>
      </w:pPr>
      <w:r w:rsidRPr="00C91714">
        <w:rPr>
          <w:rFonts w:eastAsia="Times New Roman" w:cs="Times New Roman"/>
          <w:color w:val="000000"/>
          <w:spacing w:val="-13"/>
          <w:sz w:val="28"/>
          <w:szCs w:val="28"/>
          <w:lang w:eastAsia="ru-RU"/>
        </w:rPr>
        <w:t>6)</w:t>
      </w:r>
      <w:r w:rsidRPr="00C91714">
        <w:rPr>
          <w:rFonts w:eastAsia="Times New Roman" w:cs="Times New Roman"/>
          <w:color w:val="000000"/>
          <w:sz w:val="14"/>
          <w:szCs w:val="14"/>
          <w:lang w:eastAsia="ru-RU"/>
        </w:rPr>
        <w:t>   </w:t>
      </w:r>
      <w:r w:rsidRPr="00C91714">
        <w:rPr>
          <w:rFonts w:eastAsia="Times New Roman" w:cs="Times New Roman"/>
          <w:color w:val="000000"/>
          <w:spacing w:val="-7"/>
          <w:sz w:val="28"/>
          <w:szCs w:val="28"/>
          <w:lang w:eastAsia="ru-RU"/>
        </w:rPr>
        <w:t>доля общеобразовательных организаций, в которых обеденные залы обеспечены современной мебелью, составила 100%;</w:t>
      </w:r>
    </w:p>
    <w:p w:rsidR="00C91714" w:rsidRPr="00C91714" w:rsidRDefault="00C91714" w:rsidP="00C91714">
      <w:pPr>
        <w:shd w:val="clear" w:color="auto" w:fill="FFFFFF"/>
        <w:spacing w:before="5" w:after="0" w:line="307" w:lineRule="atLeast"/>
        <w:jc w:val="both"/>
        <w:rPr>
          <w:rFonts w:ascii="Arial" w:eastAsia="Times New Roman" w:hAnsi="Arial" w:cs="Arial"/>
          <w:color w:val="000000"/>
          <w:szCs w:val="24"/>
          <w:lang w:eastAsia="ru-RU"/>
        </w:rPr>
      </w:pPr>
      <w:r w:rsidRPr="00C91714">
        <w:rPr>
          <w:rFonts w:eastAsia="Times New Roman" w:cs="Times New Roman"/>
          <w:color w:val="000000"/>
          <w:spacing w:val="-13"/>
          <w:sz w:val="28"/>
          <w:szCs w:val="28"/>
          <w:lang w:eastAsia="ru-RU"/>
        </w:rPr>
        <w:t>7)</w:t>
      </w:r>
      <w:r w:rsidRPr="00C91714">
        <w:rPr>
          <w:rFonts w:eastAsia="Times New Roman" w:cs="Times New Roman"/>
          <w:color w:val="000000"/>
          <w:sz w:val="14"/>
          <w:szCs w:val="14"/>
          <w:lang w:eastAsia="ru-RU"/>
        </w:rPr>
        <w:t>   </w:t>
      </w:r>
      <w:r w:rsidRPr="00C91714">
        <w:rPr>
          <w:rFonts w:eastAsia="Times New Roman" w:cs="Times New Roman"/>
          <w:color w:val="000000"/>
          <w:spacing w:val="-7"/>
          <w:sz w:val="28"/>
          <w:szCs w:val="28"/>
          <w:lang w:eastAsia="ru-RU"/>
        </w:rPr>
        <w:t>на базе всех дневных общеобразовательных школ на время летних и осенних каникул создаются пришкольные оздоровительные лагеря с дневным пребыванием.</w:t>
      </w:r>
    </w:p>
    <w:p w:rsidR="00C91714" w:rsidRPr="00C91714" w:rsidRDefault="00C91714" w:rsidP="00C91714">
      <w:pPr>
        <w:spacing w:after="0" w:line="240" w:lineRule="auto"/>
        <w:jc w:val="both"/>
        <w:rPr>
          <w:rFonts w:ascii="Arial" w:eastAsia="Times New Roman" w:hAnsi="Arial" w:cs="Arial"/>
          <w:color w:val="000000"/>
          <w:szCs w:val="24"/>
          <w:lang w:eastAsia="ru-RU"/>
        </w:rPr>
      </w:pPr>
      <w:r w:rsidRPr="00C91714">
        <w:rPr>
          <w:rFonts w:eastAsia="Times New Roman" w:cs="Times New Roman"/>
          <w:color w:val="000000"/>
          <w:sz w:val="28"/>
          <w:szCs w:val="28"/>
          <w:lang w:eastAsia="ru-RU"/>
        </w:rPr>
        <w:t>В части реализации полномочий по опеке и попечительству над несовершеннолетними на</w:t>
      </w:r>
      <w:r w:rsidRPr="00C91714">
        <w:rPr>
          <w:rFonts w:eastAsia="Times New Roman" w:cs="Times New Roman"/>
          <w:b/>
          <w:bCs/>
          <w:color w:val="000000"/>
          <w:sz w:val="28"/>
          <w:szCs w:val="28"/>
          <w:lang w:eastAsia="ru-RU"/>
        </w:rPr>
        <w:t> </w:t>
      </w:r>
      <w:r w:rsidRPr="00C91714">
        <w:rPr>
          <w:rFonts w:eastAsia="Times New Roman" w:cs="Times New Roman"/>
          <w:color w:val="000000"/>
          <w:sz w:val="28"/>
          <w:szCs w:val="28"/>
          <w:lang w:eastAsia="ru-RU"/>
        </w:rPr>
        <w:t>01.01.2014г. на учёте управления образования, исполняющего функции органа опеки и попечительства, состояло 37 детей-сирот и детей, оставшихся без попечения родителей. В районе 11 опекунских семей (16 детей), 14 приемных семей (21 ребёнок), 5 семей усыновителей (5 детей), 3 граждан категории лиц из числа детей-сирот и детей, оставшихся без попечения родителей до 23-х лет.</w:t>
      </w:r>
    </w:p>
    <w:p w:rsidR="00C91714" w:rsidRPr="00C91714" w:rsidRDefault="00C91714" w:rsidP="00C91714">
      <w:pPr>
        <w:shd w:val="clear" w:color="auto" w:fill="FFFFFF"/>
        <w:spacing w:after="0" w:line="240" w:lineRule="auto"/>
        <w:jc w:val="both"/>
        <w:rPr>
          <w:rFonts w:ascii="Arial" w:eastAsia="Times New Roman" w:hAnsi="Arial" w:cs="Arial"/>
          <w:color w:val="000000"/>
          <w:szCs w:val="24"/>
          <w:lang w:eastAsia="ru-RU"/>
        </w:rPr>
      </w:pPr>
      <w:r w:rsidRPr="00C91714">
        <w:rPr>
          <w:rFonts w:eastAsia="Times New Roman" w:cs="Times New Roman"/>
          <w:color w:val="000000"/>
          <w:sz w:val="28"/>
          <w:szCs w:val="28"/>
          <w:lang w:eastAsia="ru-RU"/>
        </w:rPr>
        <w:lastRenderedPageBreak/>
        <w:t>Приведение всей инфраструктуры общего образования к уровню, соот</w:t>
      </w:r>
      <w:r w:rsidRPr="00C91714">
        <w:rPr>
          <w:rFonts w:eastAsia="Times New Roman" w:cs="Times New Roman"/>
          <w:color w:val="000000"/>
          <w:sz w:val="28"/>
          <w:szCs w:val="28"/>
          <w:lang w:eastAsia="ru-RU"/>
        </w:rPr>
        <w:softHyphen/>
        <w:t>ветствующему современным стандартам, позволило бы перейти от масштабных инвестиций к систематическому текущему финансированию, обеспечивающему поддержку этой инфраструктуры.</w:t>
      </w:r>
    </w:p>
    <w:p w:rsidR="00C91714" w:rsidRPr="00C91714" w:rsidRDefault="00C91714" w:rsidP="00C91714">
      <w:pPr>
        <w:shd w:val="clear" w:color="auto" w:fill="FFFFFF"/>
        <w:spacing w:after="0" w:line="240" w:lineRule="auto"/>
        <w:jc w:val="both"/>
        <w:rPr>
          <w:rFonts w:ascii="Arial" w:eastAsia="Times New Roman" w:hAnsi="Arial" w:cs="Arial"/>
          <w:color w:val="000000"/>
          <w:szCs w:val="24"/>
          <w:lang w:eastAsia="ru-RU"/>
        </w:rPr>
      </w:pPr>
      <w:r w:rsidRPr="00C91714">
        <w:rPr>
          <w:rFonts w:eastAsia="Times New Roman" w:cs="Times New Roman"/>
          <w:color w:val="000000"/>
          <w:sz w:val="28"/>
          <w:szCs w:val="28"/>
          <w:lang w:eastAsia="ru-RU"/>
        </w:rPr>
        <w:t>Остается актуальным вопрос создания в каждой образовательной организации среды, обеспечивающей сохранение и укрепление здоровья учащихся и воспитанников. В целях обеспечения безопасности образовательного процесса требуется не только проведение капитального ремонта отдельных образова</w:t>
      </w:r>
      <w:r w:rsidRPr="00C91714">
        <w:rPr>
          <w:rFonts w:eastAsia="Times New Roman" w:cs="Times New Roman"/>
          <w:color w:val="000000"/>
          <w:sz w:val="28"/>
          <w:szCs w:val="28"/>
          <w:lang w:eastAsia="ru-RU"/>
        </w:rPr>
        <w:softHyphen/>
        <w:t>тельных организаций, но и строительство новых современных объектов образо</w:t>
      </w:r>
      <w:r w:rsidRPr="00C91714">
        <w:rPr>
          <w:rFonts w:eastAsia="Times New Roman" w:cs="Times New Roman"/>
          <w:color w:val="000000"/>
          <w:sz w:val="28"/>
          <w:szCs w:val="28"/>
          <w:lang w:eastAsia="ru-RU"/>
        </w:rPr>
        <w:softHyphen/>
        <w:t>вания.</w:t>
      </w:r>
    </w:p>
    <w:p w:rsidR="00C91714" w:rsidRPr="00C91714" w:rsidRDefault="00C91714" w:rsidP="00C91714">
      <w:pPr>
        <w:shd w:val="clear" w:color="auto" w:fill="FFFFFF"/>
        <w:spacing w:after="0" w:line="307" w:lineRule="atLeast"/>
        <w:jc w:val="both"/>
        <w:rPr>
          <w:rFonts w:ascii="Arial" w:eastAsia="Times New Roman" w:hAnsi="Arial" w:cs="Arial"/>
          <w:color w:val="000000"/>
          <w:szCs w:val="24"/>
          <w:lang w:eastAsia="ru-RU"/>
        </w:rPr>
      </w:pPr>
      <w:r w:rsidRPr="00C91714">
        <w:rPr>
          <w:rFonts w:eastAsia="Times New Roman" w:cs="Times New Roman"/>
          <w:color w:val="000000"/>
          <w:spacing w:val="-14"/>
          <w:sz w:val="28"/>
          <w:szCs w:val="28"/>
          <w:lang w:eastAsia="ru-RU"/>
        </w:rPr>
        <w:t>1.7.</w:t>
      </w:r>
      <w:r w:rsidRPr="00C91714">
        <w:rPr>
          <w:rFonts w:eastAsia="Times New Roman" w:cs="Times New Roman"/>
          <w:color w:val="000000"/>
          <w:sz w:val="28"/>
          <w:szCs w:val="28"/>
          <w:lang w:eastAsia="ru-RU"/>
        </w:rPr>
        <w:t>              </w:t>
      </w:r>
      <w:r w:rsidRPr="00C91714">
        <w:rPr>
          <w:rFonts w:eastAsia="Times New Roman" w:cs="Times New Roman"/>
          <w:color w:val="000000"/>
          <w:spacing w:val="-6"/>
          <w:sz w:val="28"/>
          <w:szCs w:val="28"/>
          <w:lang w:eastAsia="ru-RU"/>
        </w:rPr>
        <w:t>Одной из особенностей региональной политики в сфере образования</w:t>
      </w:r>
      <w:r w:rsidRPr="00C91714">
        <w:rPr>
          <w:rFonts w:ascii="Arial" w:eastAsia="Times New Roman" w:hAnsi="Arial" w:cs="Arial"/>
          <w:color w:val="000000"/>
          <w:szCs w:val="24"/>
          <w:lang w:eastAsia="ru-RU"/>
        </w:rPr>
        <w:br/>
      </w:r>
      <w:r w:rsidRPr="00C91714">
        <w:rPr>
          <w:rFonts w:eastAsia="Times New Roman" w:cs="Times New Roman"/>
          <w:color w:val="000000"/>
          <w:spacing w:val="-7"/>
          <w:sz w:val="28"/>
          <w:szCs w:val="28"/>
          <w:lang w:eastAsia="ru-RU"/>
        </w:rPr>
        <w:t>в последние годы стало использование программно-целевых методов.</w:t>
      </w:r>
    </w:p>
    <w:p w:rsidR="00C91714" w:rsidRPr="00C91714" w:rsidRDefault="00C91714" w:rsidP="00C91714">
      <w:pPr>
        <w:shd w:val="clear" w:color="auto" w:fill="FFFFFF"/>
        <w:spacing w:after="0" w:line="307" w:lineRule="atLeast"/>
        <w:jc w:val="both"/>
        <w:rPr>
          <w:rFonts w:ascii="Arial" w:eastAsia="Times New Roman" w:hAnsi="Arial" w:cs="Arial"/>
          <w:color w:val="000000"/>
          <w:szCs w:val="24"/>
          <w:lang w:eastAsia="ru-RU"/>
        </w:rPr>
      </w:pPr>
      <w:r w:rsidRPr="00C91714">
        <w:rPr>
          <w:rFonts w:eastAsia="Times New Roman" w:cs="Times New Roman"/>
          <w:color w:val="000000"/>
          <w:spacing w:val="-8"/>
          <w:sz w:val="28"/>
          <w:szCs w:val="28"/>
          <w:lang w:eastAsia="ru-RU"/>
        </w:rPr>
        <w:t>Основными инструментами этой политики стали:</w:t>
      </w:r>
    </w:p>
    <w:p w:rsidR="00C91714" w:rsidRPr="00C91714" w:rsidRDefault="00C91714" w:rsidP="00C91714">
      <w:pPr>
        <w:spacing w:after="0" w:line="307" w:lineRule="atLeast"/>
        <w:ind w:right="48"/>
        <w:jc w:val="both"/>
        <w:rPr>
          <w:rFonts w:ascii="Arial" w:eastAsia="Times New Roman" w:hAnsi="Arial" w:cs="Arial"/>
          <w:color w:val="000000"/>
          <w:szCs w:val="24"/>
          <w:lang w:eastAsia="ru-RU"/>
        </w:rPr>
      </w:pPr>
      <w:r w:rsidRPr="00C91714">
        <w:rPr>
          <w:rFonts w:eastAsia="Times New Roman" w:cs="Times New Roman"/>
          <w:color w:val="000000"/>
          <w:spacing w:val="-6"/>
          <w:sz w:val="28"/>
          <w:szCs w:val="28"/>
          <w:lang w:eastAsia="ru-RU"/>
        </w:rPr>
        <w:t>государственная программа Камчатского края «Развитие образования в Кам</w:t>
      </w:r>
      <w:r w:rsidRPr="00C91714">
        <w:rPr>
          <w:rFonts w:eastAsia="Times New Roman" w:cs="Times New Roman"/>
          <w:color w:val="000000"/>
          <w:spacing w:val="-6"/>
          <w:sz w:val="28"/>
          <w:szCs w:val="28"/>
          <w:lang w:eastAsia="ru-RU"/>
        </w:rPr>
        <w:softHyphen/>
        <w:t>чатском крае на 2014-2016 годы»;</w:t>
      </w:r>
    </w:p>
    <w:p w:rsidR="00C91714" w:rsidRPr="00C91714" w:rsidRDefault="00C91714" w:rsidP="00C91714">
      <w:pPr>
        <w:spacing w:after="0" w:line="302" w:lineRule="atLeast"/>
        <w:jc w:val="both"/>
        <w:rPr>
          <w:rFonts w:ascii="Arial" w:eastAsia="Times New Roman" w:hAnsi="Arial" w:cs="Arial"/>
          <w:color w:val="000000"/>
          <w:szCs w:val="24"/>
          <w:lang w:eastAsia="ru-RU"/>
        </w:rPr>
      </w:pPr>
      <w:r w:rsidRPr="00C91714">
        <w:rPr>
          <w:rFonts w:eastAsia="Times New Roman" w:cs="Times New Roman"/>
          <w:color w:val="000000"/>
          <w:spacing w:val="2"/>
          <w:sz w:val="26"/>
          <w:szCs w:val="26"/>
          <w:lang w:eastAsia="ru-RU"/>
        </w:rPr>
        <w:t>приоритетный национальный проект «Образование»;</w:t>
      </w:r>
    </w:p>
    <w:p w:rsidR="00C91714" w:rsidRPr="00C91714" w:rsidRDefault="00C91714" w:rsidP="00C91714">
      <w:pPr>
        <w:spacing w:before="10" w:after="0" w:line="302" w:lineRule="atLeast"/>
        <w:jc w:val="both"/>
        <w:rPr>
          <w:rFonts w:ascii="Arial" w:eastAsia="Times New Roman" w:hAnsi="Arial" w:cs="Arial"/>
          <w:color w:val="000000"/>
          <w:szCs w:val="24"/>
          <w:lang w:eastAsia="ru-RU"/>
        </w:rPr>
      </w:pPr>
      <w:r w:rsidRPr="00C91714">
        <w:rPr>
          <w:rFonts w:eastAsia="Times New Roman" w:cs="Times New Roman"/>
          <w:color w:val="000000"/>
          <w:spacing w:val="1"/>
          <w:sz w:val="26"/>
          <w:szCs w:val="26"/>
          <w:lang w:eastAsia="ru-RU"/>
        </w:rPr>
        <w:t>комплексы мер по модернизации общего образования в Камчатском крае;</w:t>
      </w:r>
    </w:p>
    <w:p w:rsidR="00C91714" w:rsidRPr="00C91714" w:rsidRDefault="00C91714" w:rsidP="00C91714">
      <w:pPr>
        <w:spacing w:after="0" w:line="302" w:lineRule="atLeast"/>
        <w:ind w:right="14"/>
        <w:jc w:val="both"/>
        <w:rPr>
          <w:rFonts w:ascii="Arial" w:eastAsia="Times New Roman" w:hAnsi="Arial" w:cs="Arial"/>
          <w:color w:val="000000"/>
          <w:szCs w:val="24"/>
          <w:lang w:eastAsia="ru-RU"/>
        </w:rPr>
      </w:pPr>
      <w:r w:rsidRPr="00C91714">
        <w:rPr>
          <w:rFonts w:eastAsia="Times New Roman" w:cs="Times New Roman"/>
          <w:color w:val="000000"/>
          <w:spacing w:val="2"/>
          <w:sz w:val="26"/>
          <w:szCs w:val="26"/>
          <w:lang w:eastAsia="ru-RU"/>
        </w:rPr>
        <w:t>муниципальная программа «Развитие образования </w:t>
      </w:r>
      <w:proofErr w:type="gramStart"/>
      <w:r w:rsidRPr="00C91714">
        <w:rPr>
          <w:rFonts w:eastAsia="Times New Roman" w:cs="Times New Roman"/>
          <w:color w:val="000000"/>
          <w:spacing w:val="2"/>
          <w:sz w:val="26"/>
          <w:szCs w:val="26"/>
          <w:lang w:eastAsia="ru-RU"/>
        </w:rPr>
        <w:t>в</w:t>
      </w:r>
      <w:proofErr w:type="gramEnd"/>
      <w:r w:rsidRPr="00C91714">
        <w:rPr>
          <w:rFonts w:eastAsia="Times New Roman" w:cs="Times New Roman"/>
          <w:color w:val="000000"/>
          <w:spacing w:val="2"/>
          <w:sz w:val="26"/>
          <w:szCs w:val="26"/>
          <w:lang w:eastAsia="ru-RU"/>
        </w:rPr>
        <w:t> </w:t>
      </w:r>
      <w:proofErr w:type="gramStart"/>
      <w:r w:rsidRPr="00C91714">
        <w:rPr>
          <w:rFonts w:eastAsia="Times New Roman" w:cs="Times New Roman"/>
          <w:color w:val="000000"/>
          <w:spacing w:val="2"/>
          <w:sz w:val="26"/>
          <w:szCs w:val="26"/>
          <w:lang w:eastAsia="ru-RU"/>
        </w:rPr>
        <w:t>Усть-Большерецком</w:t>
      </w:r>
      <w:proofErr w:type="gramEnd"/>
      <w:r w:rsidRPr="00C91714">
        <w:rPr>
          <w:rFonts w:eastAsia="Times New Roman" w:cs="Times New Roman"/>
          <w:color w:val="000000"/>
          <w:spacing w:val="2"/>
          <w:sz w:val="26"/>
          <w:szCs w:val="26"/>
          <w:lang w:eastAsia="ru-RU"/>
        </w:rPr>
        <w:t> муниципальном районе на 2014 год»;</w:t>
      </w:r>
    </w:p>
    <w:p w:rsidR="00C91714" w:rsidRPr="00C91714" w:rsidRDefault="00C91714" w:rsidP="00C91714">
      <w:pPr>
        <w:spacing w:before="10" w:after="0" w:line="302" w:lineRule="atLeast"/>
        <w:ind w:right="19"/>
        <w:jc w:val="both"/>
        <w:rPr>
          <w:rFonts w:ascii="Arial" w:eastAsia="Times New Roman" w:hAnsi="Arial" w:cs="Arial"/>
          <w:color w:val="000000"/>
          <w:szCs w:val="24"/>
          <w:lang w:eastAsia="ru-RU"/>
        </w:rPr>
      </w:pPr>
      <w:r w:rsidRPr="00C91714">
        <w:rPr>
          <w:rFonts w:eastAsia="Times New Roman" w:cs="Times New Roman"/>
          <w:color w:val="000000"/>
          <w:spacing w:val="2"/>
          <w:sz w:val="26"/>
          <w:szCs w:val="26"/>
          <w:lang w:eastAsia="ru-RU"/>
        </w:rPr>
        <w:t>В целях стимулирования системных изменений в образовании </w:t>
      </w:r>
      <w:proofErr w:type="gramStart"/>
      <w:r w:rsidRPr="00C91714">
        <w:rPr>
          <w:rFonts w:eastAsia="Times New Roman" w:cs="Times New Roman"/>
          <w:color w:val="000000"/>
          <w:spacing w:val="-1"/>
          <w:sz w:val="26"/>
          <w:szCs w:val="26"/>
          <w:lang w:eastAsia="ru-RU"/>
        </w:rPr>
        <w:t>в</w:t>
      </w:r>
      <w:proofErr w:type="gramEnd"/>
      <w:r w:rsidRPr="00C91714">
        <w:rPr>
          <w:rFonts w:eastAsia="Times New Roman" w:cs="Times New Roman"/>
          <w:color w:val="000000"/>
          <w:spacing w:val="-1"/>
          <w:sz w:val="26"/>
          <w:szCs w:val="26"/>
          <w:lang w:eastAsia="ru-RU"/>
        </w:rPr>
        <w:t> </w:t>
      </w:r>
      <w:proofErr w:type="gramStart"/>
      <w:r w:rsidRPr="00C91714">
        <w:rPr>
          <w:rFonts w:eastAsia="Times New Roman" w:cs="Times New Roman"/>
          <w:color w:val="000000"/>
          <w:spacing w:val="-1"/>
          <w:sz w:val="26"/>
          <w:szCs w:val="26"/>
          <w:lang w:eastAsia="ru-RU"/>
        </w:rPr>
        <w:t>Усть-Большерецком</w:t>
      </w:r>
      <w:proofErr w:type="gramEnd"/>
      <w:r w:rsidRPr="00C91714">
        <w:rPr>
          <w:rFonts w:eastAsia="Times New Roman" w:cs="Times New Roman"/>
          <w:color w:val="000000"/>
          <w:spacing w:val="-1"/>
          <w:sz w:val="26"/>
          <w:szCs w:val="26"/>
          <w:lang w:eastAsia="ru-RU"/>
        </w:rPr>
        <w:t> муниципальном районе:</w:t>
      </w:r>
    </w:p>
    <w:p w:rsidR="00C91714" w:rsidRPr="00C91714" w:rsidRDefault="00C91714" w:rsidP="00C91714">
      <w:pPr>
        <w:shd w:val="clear" w:color="auto" w:fill="FFFFFF"/>
        <w:spacing w:before="19" w:after="0" w:line="302" w:lineRule="atLeast"/>
        <w:ind w:right="24"/>
        <w:jc w:val="both"/>
        <w:rPr>
          <w:rFonts w:ascii="Arial" w:eastAsia="Times New Roman" w:hAnsi="Arial" w:cs="Arial"/>
          <w:color w:val="000000"/>
          <w:szCs w:val="24"/>
          <w:lang w:eastAsia="ru-RU"/>
        </w:rPr>
      </w:pPr>
      <w:r w:rsidRPr="00C91714">
        <w:rPr>
          <w:rFonts w:eastAsia="Times New Roman" w:cs="Times New Roman"/>
          <w:color w:val="000000"/>
          <w:spacing w:val="3"/>
          <w:sz w:val="26"/>
          <w:szCs w:val="26"/>
          <w:lang w:eastAsia="ru-RU"/>
        </w:rPr>
        <w:t>с 2007 года введено нормативное </w:t>
      </w:r>
      <w:proofErr w:type="spellStart"/>
      <w:r w:rsidRPr="00C91714">
        <w:rPr>
          <w:rFonts w:eastAsia="Times New Roman" w:cs="Times New Roman"/>
          <w:color w:val="000000"/>
          <w:spacing w:val="3"/>
          <w:sz w:val="26"/>
          <w:szCs w:val="26"/>
          <w:lang w:eastAsia="ru-RU"/>
        </w:rPr>
        <w:t>подушевое</w:t>
      </w:r>
      <w:proofErr w:type="spellEnd"/>
      <w:r w:rsidRPr="00C91714">
        <w:rPr>
          <w:rFonts w:eastAsia="Times New Roman" w:cs="Times New Roman"/>
          <w:color w:val="000000"/>
          <w:spacing w:val="3"/>
          <w:sz w:val="26"/>
          <w:szCs w:val="26"/>
          <w:lang w:eastAsia="ru-RU"/>
        </w:rPr>
        <w:t> финансирование образова</w:t>
      </w:r>
      <w:r w:rsidRPr="00C91714">
        <w:rPr>
          <w:rFonts w:eastAsia="Times New Roman" w:cs="Times New Roman"/>
          <w:color w:val="000000"/>
          <w:spacing w:val="3"/>
          <w:sz w:val="26"/>
          <w:szCs w:val="26"/>
          <w:lang w:eastAsia="ru-RU"/>
        </w:rPr>
        <w:softHyphen/>
      </w:r>
      <w:r w:rsidRPr="00C91714">
        <w:rPr>
          <w:rFonts w:eastAsia="Times New Roman" w:cs="Times New Roman"/>
          <w:color w:val="000000"/>
          <w:spacing w:val="2"/>
          <w:sz w:val="26"/>
          <w:szCs w:val="26"/>
          <w:lang w:eastAsia="ru-RU"/>
        </w:rPr>
        <w:t>тельных организаций, финансируемых из краевого бюджета;</w:t>
      </w:r>
    </w:p>
    <w:p w:rsidR="00C91714" w:rsidRPr="00C91714" w:rsidRDefault="00C91714" w:rsidP="00C91714">
      <w:pPr>
        <w:shd w:val="clear" w:color="auto" w:fill="FFFFFF"/>
        <w:spacing w:after="0" w:line="302" w:lineRule="atLeast"/>
        <w:jc w:val="both"/>
        <w:rPr>
          <w:rFonts w:ascii="Arial" w:eastAsia="Times New Roman" w:hAnsi="Arial" w:cs="Arial"/>
          <w:color w:val="000000"/>
          <w:szCs w:val="24"/>
          <w:lang w:eastAsia="ru-RU"/>
        </w:rPr>
      </w:pPr>
      <w:r w:rsidRPr="00C91714">
        <w:rPr>
          <w:rFonts w:eastAsia="Times New Roman" w:cs="Times New Roman"/>
          <w:color w:val="000000"/>
          <w:spacing w:val="2"/>
          <w:sz w:val="26"/>
          <w:szCs w:val="26"/>
          <w:lang w:eastAsia="ru-RU"/>
        </w:rPr>
        <w:t>с 2008 года осуществлен переход на новую систему оплаты труда;</w:t>
      </w:r>
    </w:p>
    <w:p w:rsidR="00C91714" w:rsidRPr="00C91714" w:rsidRDefault="00C91714" w:rsidP="00C91714">
      <w:pPr>
        <w:shd w:val="clear" w:color="auto" w:fill="FFFFFF"/>
        <w:spacing w:after="0" w:line="302" w:lineRule="atLeast"/>
        <w:ind w:right="19"/>
        <w:jc w:val="both"/>
        <w:rPr>
          <w:rFonts w:ascii="Arial" w:eastAsia="Times New Roman" w:hAnsi="Arial" w:cs="Arial"/>
          <w:color w:val="000000"/>
          <w:szCs w:val="24"/>
          <w:lang w:eastAsia="ru-RU"/>
        </w:rPr>
      </w:pPr>
      <w:r w:rsidRPr="00C91714">
        <w:rPr>
          <w:rFonts w:eastAsia="Times New Roman" w:cs="Times New Roman"/>
          <w:color w:val="000000"/>
          <w:spacing w:val="1"/>
          <w:sz w:val="26"/>
          <w:szCs w:val="26"/>
          <w:lang w:eastAsia="ru-RU"/>
        </w:rPr>
        <w:t>внедрена независимая система оценки учебных достижений выпускников </w:t>
      </w:r>
      <w:r w:rsidRPr="00C91714">
        <w:rPr>
          <w:rFonts w:eastAsia="Times New Roman" w:cs="Times New Roman"/>
          <w:color w:val="000000"/>
          <w:spacing w:val="2"/>
          <w:sz w:val="26"/>
          <w:szCs w:val="26"/>
          <w:lang w:eastAsia="ru-RU"/>
        </w:rPr>
        <w:t>школ (единый государственный экзамен, государственная итоговая аттестация </w:t>
      </w:r>
      <w:r w:rsidRPr="00C91714">
        <w:rPr>
          <w:rFonts w:eastAsia="Times New Roman" w:cs="Times New Roman"/>
          <w:color w:val="000000"/>
          <w:spacing w:val="1"/>
          <w:sz w:val="26"/>
          <w:szCs w:val="26"/>
          <w:lang w:eastAsia="ru-RU"/>
        </w:rPr>
        <w:t>IX классов в новой форме (ОГЭ)).</w:t>
      </w:r>
    </w:p>
    <w:p w:rsidR="00C91714" w:rsidRPr="00C91714" w:rsidRDefault="00C91714" w:rsidP="00C91714">
      <w:pPr>
        <w:shd w:val="clear" w:color="auto" w:fill="FFFFFF"/>
        <w:spacing w:after="0" w:line="302" w:lineRule="atLeast"/>
        <w:ind w:right="24"/>
        <w:jc w:val="both"/>
        <w:rPr>
          <w:rFonts w:ascii="Arial" w:eastAsia="Times New Roman" w:hAnsi="Arial" w:cs="Arial"/>
          <w:color w:val="000000"/>
          <w:szCs w:val="24"/>
          <w:lang w:eastAsia="ru-RU"/>
        </w:rPr>
      </w:pPr>
      <w:r w:rsidRPr="00C91714">
        <w:rPr>
          <w:rFonts w:eastAsia="Times New Roman" w:cs="Times New Roman"/>
          <w:color w:val="000000"/>
          <w:spacing w:val="2"/>
          <w:sz w:val="26"/>
          <w:szCs w:val="26"/>
          <w:lang w:eastAsia="ru-RU"/>
        </w:rPr>
        <w:t>Принятые меры позволили повысить ответственность руководителей и </w:t>
      </w:r>
      <w:r w:rsidRPr="00C91714">
        <w:rPr>
          <w:rFonts w:eastAsia="Times New Roman" w:cs="Times New Roman"/>
          <w:color w:val="000000"/>
          <w:spacing w:val="1"/>
          <w:sz w:val="26"/>
          <w:szCs w:val="26"/>
          <w:lang w:eastAsia="ru-RU"/>
        </w:rPr>
        <w:t>педагогов за результаты деятельности, способствовали усилению прозрачности системы образования для общества. Однако</w:t>
      </w:r>
      <w:proofErr w:type="gramStart"/>
      <w:r w:rsidRPr="00C91714">
        <w:rPr>
          <w:rFonts w:eastAsia="Times New Roman" w:cs="Times New Roman"/>
          <w:color w:val="000000"/>
          <w:spacing w:val="1"/>
          <w:sz w:val="26"/>
          <w:szCs w:val="26"/>
          <w:lang w:eastAsia="ru-RU"/>
        </w:rPr>
        <w:t>,</w:t>
      </w:r>
      <w:proofErr w:type="gramEnd"/>
      <w:r w:rsidRPr="00C91714">
        <w:rPr>
          <w:rFonts w:eastAsia="Times New Roman" w:cs="Times New Roman"/>
          <w:color w:val="000000"/>
          <w:spacing w:val="1"/>
          <w:sz w:val="26"/>
          <w:szCs w:val="26"/>
          <w:lang w:eastAsia="ru-RU"/>
        </w:rPr>
        <w:t> эти меры </w:t>
      </w:r>
      <w:r w:rsidRPr="00C91714">
        <w:rPr>
          <w:rFonts w:eastAsia="Times New Roman" w:cs="Times New Roman"/>
          <w:color w:val="000000"/>
          <w:spacing w:val="2"/>
          <w:sz w:val="26"/>
          <w:szCs w:val="26"/>
          <w:lang w:eastAsia="ru-RU"/>
        </w:rPr>
        <w:t>не привели к реальной самостоятельности образовательных организаций, к по</w:t>
      </w:r>
      <w:r w:rsidRPr="00C91714">
        <w:rPr>
          <w:rFonts w:eastAsia="Times New Roman" w:cs="Times New Roman"/>
          <w:color w:val="000000"/>
          <w:spacing w:val="2"/>
          <w:sz w:val="26"/>
          <w:szCs w:val="26"/>
          <w:lang w:eastAsia="ru-RU"/>
        </w:rPr>
        <w:softHyphen/>
        <w:t>вышению качества образования в соответствии с новыми требованиями.</w:t>
      </w:r>
    </w:p>
    <w:p w:rsidR="00C91714" w:rsidRPr="00C91714" w:rsidRDefault="00C91714" w:rsidP="00C91714">
      <w:pPr>
        <w:shd w:val="clear" w:color="auto" w:fill="FFFFFF"/>
        <w:spacing w:after="0" w:line="302" w:lineRule="atLeast"/>
        <w:ind w:right="5"/>
        <w:jc w:val="both"/>
        <w:rPr>
          <w:rFonts w:ascii="Arial" w:eastAsia="Times New Roman" w:hAnsi="Arial" w:cs="Arial"/>
          <w:color w:val="000000"/>
          <w:szCs w:val="24"/>
          <w:lang w:eastAsia="ru-RU"/>
        </w:rPr>
      </w:pPr>
      <w:r w:rsidRPr="00C91714">
        <w:rPr>
          <w:rFonts w:eastAsia="Times New Roman" w:cs="Times New Roman"/>
          <w:color w:val="000000"/>
          <w:spacing w:val="2"/>
          <w:sz w:val="26"/>
          <w:szCs w:val="26"/>
          <w:lang w:eastAsia="ru-RU"/>
        </w:rPr>
        <w:t>Достаточно низкая инновационная активность </w:t>
      </w:r>
      <w:proofErr w:type="gramStart"/>
      <w:r w:rsidRPr="00C91714">
        <w:rPr>
          <w:rFonts w:eastAsia="Times New Roman" w:cs="Times New Roman"/>
          <w:color w:val="000000"/>
          <w:spacing w:val="2"/>
          <w:sz w:val="26"/>
          <w:szCs w:val="26"/>
          <w:lang w:eastAsia="ru-RU"/>
        </w:rPr>
        <w:t>в</w:t>
      </w:r>
      <w:proofErr w:type="gramEnd"/>
      <w:r w:rsidRPr="00C91714">
        <w:rPr>
          <w:rFonts w:eastAsia="Times New Roman" w:cs="Times New Roman"/>
          <w:color w:val="000000"/>
          <w:spacing w:val="2"/>
          <w:sz w:val="26"/>
          <w:szCs w:val="26"/>
          <w:lang w:eastAsia="ru-RU"/>
        </w:rPr>
        <w:t> </w:t>
      </w:r>
      <w:proofErr w:type="gramStart"/>
      <w:r w:rsidRPr="00C91714">
        <w:rPr>
          <w:rFonts w:eastAsia="Times New Roman" w:cs="Times New Roman"/>
          <w:color w:val="000000"/>
          <w:spacing w:val="2"/>
          <w:sz w:val="26"/>
          <w:szCs w:val="26"/>
          <w:lang w:eastAsia="ru-RU"/>
        </w:rPr>
        <w:t>Усть-Большерецком</w:t>
      </w:r>
      <w:proofErr w:type="gramEnd"/>
      <w:r w:rsidRPr="00C91714">
        <w:rPr>
          <w:rFonts w:eastAsia="Times New Roman" w:cs="Times New Roman"/>
          <w:color w:val="000000"/>
          <w:spacing w:val="2"/>
          <w:sz w:val="26"/>
          <w:szCs w:val="26"/>
          <w:lang w:eastAsia="ru-RU"/>
        </w:rPr>
        <w:t> муниципальном районе объяс</w:t>
      </w:r>
      <w:r w:rsidRPr="00C91714">
        <w:rPr>
          <w:rFonts w:eastAsia="Times New Roman" w:cs="Times New Roman"/>
          <w:color w:val="000000"/>
          <w:spacing w:val="2"/>
          <w:sz w:val="26"/>
          <w:szCs w:val="26"/>
          <w:lang w:eastAsia="ru-RU"/>
        </w:rPr>
        <w:softHyphen/>
      </w:r>
      <w:r w:rsidRPr="00C91714">
        <w:rPr>
          <w:rFonts w:eastAsia="Times New Roman" w:cs="Times New Roman"/>
          <w:color w:val="000000"/>
          <w:spacing w:val="3"/>
          <w:sz w:val="26"/>
          <w:szCs w:val="26"/>
          <w:lang w:eastAsia="ru-RU"/>
        </w:rPr>
        <w:t>няется и отсутствием квалифицированных специалистов в сфере инновацион</w:t>
      </w:r>
      <w:r w:rsidRPr="00C91714">
        <w:rPr>
          <w:rFonts w:eastAsia="Times New Roman" w:cs="Times New Roman"/>
          <w:color w:val="000000"/>
          <w:spacing w:val="3"/>
          <w:sz w:val="26"/>
          <w:szCs w:val="26"/>
          <w:lang w:eastAsia="ru-RU"/>
        </w:rPr>
        <w:softHyphen/>
        <w:t>ного менеджмента. С другой стороны, пока не создана инновационная инфра</w:t>
      </w:r>
      <w:r w:rsidRPr="00C91714">
        <w:rPr>
          <w:rFonts w:eastAsia="Times New Roman" w:cs="Times New Roman"/>
          <w:color w:val="000000"/>
          <w:spacing w:val="3"/>
          <w:sz w:val="26"/>
          <w:szCs w:val="26"/>
          <w:lang w:eastAsia="ru-RU"/>
        </w:rPr>
        <w:softHyphen/>
      </w:r>
      <w:r w:rsidRPr="00C91714">
        <w:rPr>
          <w:rFonts w:eastAsia="Times New Roman" w:cs="Times New Roman"/>
          <w:color w:val="000000"/>
          <w:spacing w:val="1"/>
          <w:sz w:val="26"/>
          <w:szCs w:val="26"/>
          <w:lang w:eastAsia="ru-RU"/>
        </w:rPr>
        <w:t>структура, преждевременно говорить о целесообразности массовой подготовки </w:t>
      </w:r>
      <w:r w:rsidRPr="00C91714">
        <w:rPr>
          <w:rFonts w:eastAsia="Times New Roman" w:cs="Times New Roman"/>
          <w:color w:val="000000"/>
          <w:spacing w:val="2"/>
          <w:sz w:val="26"/>
          <w:szCs w:val="26"/>
          <w:lang w:eastAsia="ru-RU"/>
        </w:rPr>
        <w:t>инновационных кадров для Усть-Большерецкого муниципального района.</w:t>
      </w:r>
    </w:p>
    <w:p w:rsidR="00C91714" w:rsidRPr="00C91714" w:rsidRDefault="00C91714" w:rsidP="00C91714">
      <w:pPr>
        <w:shd w:val="clear" w:color="auto" w:fill="FFFFFF"/>
        <w:spacing w:before="19" w:after="0" w:line="302" w:lineRule="atLeast"/>
        <w:jc w:val="both"/>
        <w:rPr>
          <w:rFonts w:ascii="Arial" w:eastAsia="Times New Roman" w:hAnsi="Arial" w:cs="Arial"/>
          <w:color w:val="000000"/>
          <w:szCs w:val="24"/>
          <w:lang w:eastAsia="ru-RU"/>
        </w:rPr>
      </w:pPr>
      <w:r w:rsidRPr="00C91714">
        <w:rPr>
          <w:rFonts w:eastAsia="Times New Roman" w:cs="Times New Roman"/>
          <w:color w:val="000000"/>
          <w:spacing w:val="2"/>
          <w:sz w:val="26"/>
          <w:szCs w:val="26"/>
          <w:lang w:eastAsia="ru-RU"/>
        </w:rPr>
        <w:t>1.8. Прогноз состояния сферы образования Усть-Большерецкого муниципального района базируется </w:t>
      </w:r>
      <w:r w:rsidRPr="00C91714">
        <w:rPr>
          <w:rFonts w:eastAsia="Times New Roman" w:cs="Times New Roman"/>
          <w:color w:val="000000"/>
          <w:spacing w:val="3"/>
          <w:sz w:val="26"/>
          <w:szCs w:val="26"/>
          <w:lang w:eastAsia="ru-RU"/>
        </w:rPr>
        <w:t>как на демографических прогнозах о количестве детей и молодежи, прогнозах социально-экономического развития Усть-Большерецкого муниципального района, так и на планируемых </w:t>
      </w:r>
      <w:r w:rsidRPr="00C91714">
        <w:rPr>
          <w:rFonts w:eastAsia="Times New Roman" w:cs="Times New Roman"/>
          <w:color w:val="000000"/>
          <w:spacing w:val="2"/>
          <w:sz w:val="26"/>
          <w:szCs w:val="26"/>
          <w:lang w:eastAsia="ru-RU"/>
        </w:rPr>
        <w:t>результатах реализации мероприятий, предусмотренных Программой.</w:t>
      </w:r>
    </w:p>
    <w:p w:rsidR="00C91714" w:rsidRPr="00C91714" w:rsidRDefault="00C91714" w:rsidP="00C91714">
      <w:pPr>
        <w:shd w:val="clear" w:color="auto" w:fill="FFFFFF"/>
        <w:spacing w:after="0" w:line="302" w:lineRule="atLeast"/>
        <w:ind w:right="10"/>
        <w:jc w:val="both"/>
        <w:rPr>
          <w:rFonts w:ascii="Arial" w:eastAsia="Times New Roman" w:hAnsi="Arial" w:cs="Arial"/>
          <w:color w:val="000000"/>
          <w:szCs w:val="24"/>
          <w:lang w:eastAsia="ru-RU"/>
        </w:rPr>
      </w:pPr>
      <w:r w:rsidRPr="00C91714">
        <w:rPr>
          <w:rFonts w:eastAsia="Times New Roman" w:cs="Times New Roman"/>
          <w:color w:val="000000"/>
          <w:spacing w:val="3"/>
          <w:sz w:val="26"/>
          <w:szCs w:val="26"/>
          <w:lang w:eastAsia="ru-RU"/>
        </w:rPr>
        <w:t>В целях обеспечения доступности дошкольного образования и ликвида</w:t>
      </w:r>
      <w:r w:rsidRPr="00C91714">
        <w:rPr>
          <w:rFonts w:eastAsia="Times New Roman" w:cs="Times New Roman"/>
          <w:color w:val="000000"/>
          <w:spacing w:val="3"/>
          <w:sz w:val="26"/>
          <w:szCs w:val="26"/>
          <w:lang w:eastAsia="ru-RU"/>
        </w:rPr>
        <w:softHyphen/>
      </w:r>
      <w:r w:rsidRPr="00C91714">
        <w:rPr>
          <w:rFonts w:eastAsia="Times New Roman" w:cs="Times New Roman"/>
          <w:color w:val="000000"/>
          <w:spacing w:val="2"/>
          <w:sz w:val="26"/>
          <w:szCs w:val="26"/>
          <w:lang w:eastAsia="ru-RU"/>
        </w:rPr>
        <w:t>ции очередности в детские сады </w:t>
      </w:r>
      <w:proofErr w:type="gramStart"/>
      <w:r w:rsidRPr="00C91714">
        <w:rPr>
          <w:rFonts w:eastAsia="Times New Roman" w:cs="Times New Roman"/>
          <w:color w:val="000000"/>
          <w:spacing w:val="2"/>
          <w:sz w:val="26"/>
          <w:szCs w:val="26"/>
          <w:lang w:eastAsia="ru-RU"/>
        </w:rPr>
        <w:t>в</w:t>
      </w:r>
      <w:proofErr w:type="gramEnd"/>
      <w:r w:rsidRPr="00C91714">
        <w:rPr>
          <w:rFonts w:eastAsia="Times New Roman" w:cs="Times New Roman"/>
          <w:color w:val="000000"/>
          <w:spacing w:val="2"/>
          <w:sz w:val="26"/>
          <w:szCs w:val="26"/>
          <w:lang w:eastAsia="ru-RU"/>
        </w:rPr>
        <w:t> </w:t>
      </w:r>
      <w:proofErr w:type="gramStart"/>
      <w:r w:rsidRPr="00C91714">
        <w:rPr>
          <w:rFonts w:eastAsia="Times New Roman" w:cs="Times New Roman"/>
          <w:color w:val="000000"/>
          <w:spacing w:val="2"/>
          <w:sz w:val="26"/>
          <w:szCs w:val="26"/>
          <w:lang w:eastAsia="ru-RU"/>
        </w:rPr>
        <w:t>Усть-Большерецком</w:t>
      </w:r>
      <w:proofErr w:type="gramEnd"/>
      <w:r w:rsidRPr="00C91714">
        <w:rPr>
          <w:rFonts w:eastAsia="Times New Roman" w:cs="Times New Roman"/>
          <w:color w:val="000000"/>
          <w:spacing w:val="2"/>
          <w:sz w:val="26"/>
          <w:szCs w:val="26"/>
          <w:lang w:eastAsia="ru-RU"/>
        </w:rPr>
        <w:t xml:space="preserve"> муниципальном районе продолжится оптимизация сети организаций дошкольного </w:t>
      </w:r>
      <w:r w:rsidRPr="00C91714">
        <w:rPr>
          <w:rFonts w:eastAsia="Times New Roman" w:cs="Times New Roman"/>
          <w:color w:val="000000"/>
          <w:spacing w:val="2"/>
          <w:sz w:val="26"/>
          <w:szCs w:val="26"/>
          <w:lang w:eastAsia="ru-RU"/>
        </w:rPr>
        <w:lastRenderedPageBreak/>
        <w:t>образования. </w:t>
      </w:r>
      <w:r w:rsidRPr="00C91714">
        <w:rPr>
          <w:rFonts w:eastAsia="Times New Roman" w:cs="Times New Roman"/>
          <w:color w:val="000000"/>
          <w:spacing w:val="3"/>
          <w:sz w:val="26"/>
          <w:szCs w:val="26"/>
          <w:lang w:eastAsia="ru-RU"/>
        </w:rPr>
        <w:t>Организации до</w:t>
      </w:r>
      <w:r w:rsidRPr="00C91714">
        <w:rPr>
          <w:rFonts w:eastAsia="Times New Roman" w:cs="Times New Roman"/>
          <w:color w:val="000000"/>
          <w:spacing w:val="3"/>
          <w:sz w:val="26"/>
          <w:szCs w:val="26"/>
          <w:lang w:eastAsia="ru-RU"/>
        </w:rPr>
        <w:softHyphen/>
      </w:r>
      <w:r w:rsidRPr="00C91714">
        <w:rPr>
          <w:rFonts w:eastAsia="Times New Roman" w:cs="Times New Roman"/>
          <w:color w:val="000000"/>
          <w:spacing w:val="4"/>
          <w:sz w:val="26"/>
          <w:szCs w:val="26"/>
          <w:lang w:eastAsia="ru-RU"/>
        </w:rPr>
        <w:t>школьного образования будут осуществлять также функции поддержки семей </w:t>
      </w:r>
      <w:r w:rsidRPr="00C91714">
        <w:rPr>
          <w:rFonts w:eastAsia="Times New Roman" w:cs="Times New Roman"/>
          <w:color w:val="000000"/>
          <w:spacing w:val="2"/>
          <w:sz w:val="26"/>
          <w:szCs w:val="26"/>
          <w:lang w:eastAsia="ru-RU"/>
        </w:rPr>
        <w:t>по вопросам раннего развития детей.</w:t>
      </w:r>
    </w:p>
    <w:p w:rsidR="00C91714" w:rsidRPr="00C91714" w:rsidRDefault="00C91714" w:rsidP="00C91714">
      <w:pPr>
        <w:shd w:val="clear" w:color="auto" w:fill="FFFFFF"/>
        <w:spacing w:before="14" w:after="0" w:line="302" w:lineRule="atLeast"/>
        <w:ind w:right="24"/>
        <w:jc w:val="both"/>
        <w:rPr>
          <w:rFonts w:ascii="Arial" w:eastAsia="Times New Roman" w:hAnsi="Arial" w:cs="Arial"/>
          <w:color w:val="000000"/>
          <w:szCs w:val="24"/>
          <w:lang w:eastAsia="ru-RU"/>
        </w:rPr>
      </w:pPr>
      <w:r w:rsidRPr="00C91714">
        <w:rPr>
          <w:rFonts w:eastAsia="Times New Roman" w:cs="Times New Roman"/>
          <w:color w:val="000000"/>
          <w:spacing w:val="2"/>
          <w:sz w:val="26"/>
          <w:szCs w:val="26"/>
          <w:lang w:eastAsia="ru-RU"/>
        </w:rPr>
        <w:t>Во всех образовательных организациях Усть-Большерецкого муниципального района будет со</w:t>
      </w:r>
      <w:r w:rsidRPr="00C91714">
        <w:rPr>
          <w:rFonts w:eastAsia="Times New Roman" w:cs="Times New Roman"/>
          <w:color w:val="000000"/>
          <w:spacing w:val="2"/>
          <w:sz w:val="26"/>
          <w:szCs w:val="26"/>
          <w:lang w:eastAsia="ru-RU"/>
        </w:rPr>
        <w:softHyphen/>
      </w:r>
      <w:r w:rsidRPr="00C91714">
        <w:rPr>
          <w:rFonts w:eastAsia="Times New Roman" w:cs="Times New Roman"/>
          <w:color w:val="000000"/>
          <w:spacing w:val="3"/>
          <w:sz w:val="26"/>
          <w:szCs w:val="26"/>
          <w:lang w:eastAsia="ru-RU"/>
        </w:rPr>
        <w:t>здана инфраструктура, соответствующая основным современным требованиям, </w:t>
      </w:r>
      <w:r w:rsidRPr="00C91714">
        <w:rPr>
          <w:rFonts w:eastAsia="Times New Roman" w:cs="Times New Roman"/>
          <w:color w:val="000000"/>
          <w:spacing w:val="2"/>
          <w:sz w:val="26"/>
          <w:szCs w:val="26"/>
          <w:lang w:eastAsia="ru-RU"/>
        </w:rPr>
        <w:t>в том числе будут созданы условия для </w:t>
      </w:r>
      <w:proofErr w:type="gramStart"/>
      <w:r w:rsidRPr="00C91714">
        <w:rPr>
          <w:rFonts w:eastAsia="Times New Roman" w:cs="Times New Roman"/>
          <w:color w:val="000000"/>
          <w:spacing w:val="2"/>
          <w:sz w:val="26"/>
          <w:szCs w:val="26"/>
          <w:lang w:eastAsia="ru-RU"/>
        </w:rPr>
        <w:t>обучения</w:t>
      </w:r>
      <w:proofErr w:type="gramEnd"/>
      <w:r w:rsidRPr="00C91714">
        <w:rPr>
          <w:rFonts w:eastAsia="Times New Roman" w:cs="Times New Roman"/>
          <w:color w:val="000000"/>
          <w:spacing w:val="2"/>
          <w:sz w:val="26"/>
          <w:szCs w:val="26"/>
          <w:lang w:eastAsia="ru-RU"/>
        </w:rPr>
        <w:t> по федеральным государ</w:t>
      </w:r>
      <w:r w:rsidRPr="00C91714">
        <w:rPr>
          <w:rFonts w:eastAsia="Times New Roman" w:cs="Times New Roman"/>
          <w:color w:val="000000"/>
          <w:spacing w:val="2"/>
          <w:sz w:val="26"/>
          <w:szCs w:val="26"/>
          <w:lang w:eastAsia="ru-RU"/>
        </w:rPr>
        <w:softHyphen/>
        <w:t>ственным образовательным стандартам.</w:t>
      </w:r>
    </w:p>
    <w:p w:rsidR="00C91714" w:rsidRPr="00C91714" w:rsidRDefault="00C91714" w:rsidP="00C91714">
      <w:pPr>
        <w:shd w:val="clear" w:color="auto" w:fill="FFFFFF"/>
        <w:spacing w:before="14" w:after="0" w:line="307" w:lineRule="atLeast"/>
        <w:ind w:right="43"/>
        <w:jc w:val="both"/>
        <w:rPr>
          <w:rFonts w:ascii="Arial" w:eastAsia="Times New Roman" w:hAnsi="Arial" w:cs="Arial"/>
          <w:color w:val="000000"/>
          <w:szCs w:val="24"/>
          <w:lang w:eastAsia="ru-RU"/>
        </w:rPr>
      </w:pPr>
      <w:r w:rsidRPr="00C91714">
        <w:rPr>
          <w:rFonts w:eastAsia="Times New Roman" w:cs="Times New Roman"/>
          <w:color w:val="000000"/>
          <w:spacing w:val="3"/>
          <w:sz w:val="26"/>
          <w:szCs w:val="26"/>
          <w:lang w:eastAsia="ru-RU"/>
        </w:rPr>
        <w:t>Увеличится доля детей, имеющих возможность по выбору получать до</w:t>
      </w:r>
      <w:r w:rsidRPr="00C91714">
        <w:rPr>
          <w:rFonts w:eastAsia="Times New Roman" w:cs="Times New Roman"/>
          <w:color w:val="000000"/>
          <w:spacing w:val="3"/>
          <w:sz w:val="26"/>
          <w:szCs w:val="26"/>
          <w:lang w:eastAsia="ru-RU"/>
        </w:rPr>
        <w:softHyphen/>
      </w:r>
      <w:r w:rsidRPr="00C91714">
        <w:rPr>
          <w:rFonts w:eastAsia="Times New Roman" w:cs="Times New Roman"/>
          <w:color w:val="000000"/>
          <w:spacing w:val="2"/>
          <w:sz w:val="26"/>
          <w:szCs w:val="26"/>
          <w:lang w:eastAsia="ru-RU"/>
        </w:rPr>
        <w:t>ступные качественные услуги дополнительного образования.</w:t>
      </w:r>
    </w:p>
    <w:p w:rsidR="00C91714" w:rsidRPr="00C91714" w:rsidRDefault="00C91714" w:rsidP="00C91714">
      <w:pPr>
        <w:shd w:val="clear" w:color="auto" w:fill="FFFFFF"/>
        <w:spacing w:before="14" w:after="0" w:line="307" w:lineRule="atLeast"/>
        <w:ind w:right="43"/>
        <w:jc w:val="both"/>
        <w:rPr>
          <w:rFonts w:ascii="Arial" w:eastAsia="Times New Roman" w:hAnsi="Arial" w:cs="Arial"/>
          <w:color w:val="000000"/>
          <w:szCs w:val="24"/>
          <w:lang w:eastAsia="ru-RU"/>
        </w:rPr>
      </w:pPr>
      <w:r w:rsidRPr="00C91714">
        <w:rPr>
          <w:rFonts w:eastAsia="Times New Roman" w:cs="Times New Roman"/>
          <w:color w:val="000000"/>
          <w:spacing w:val="2"/>
          <w:sz w:val="26"/>
          <w:szCs w:val="26"/>
          <w:lang w:eastAsia="ru-RU"/>
        </w:rPr>
        <w:t> </w:t>
      </w:r>
    </w:p>
    <w:p w:rsidR="00C91714" w:rsidRPr="00C91714" w:rsidRDefault="00C91714" w:rsidP="00C91714">
      <w:pPr>
        <w:shd w:val="clear" w:color="auto" w:fill="FFFFFF"/>
        <w:spacing w:before="14" w:after="0" w:line="307" w:lineRule="atLeast"/>
        <w:ind w:right="43"/>
        <w:jc w:val="both"/>
        <w:rPr>
          <w:rFonts w:ascii="Arial" w:eastAsia="Times New Roman" w:hAnsi="Arial" w:cs="Arial"/>
          <w:color w:val="000000"/>
          <w:szCs w:val="24"/>
          <w:lang w:eastAsia="ru-RU"/>
        </w:rPr>
      </w:pPr>
      <w:r w:rsidRPr="00C91714">
        <w:rPr>
          <w:rFonts w:eastAsia="Times New Roman" w:cs="Times New Roman"/>
          <w:color w:val="000000"/>
          <w:szCs w:val="24"/>
          <w:lang w:eastAsia="ru-RU"/>
        </w:rPr>
        <w:t> </w:t>
      </w:r>
    </w:p>
    <w:p w:rsidR="00C91714" w:rsidRPr="00C91714" w:rsidRDefault="00C91714" w:rsidP="00C91714">
      <w:pPr>
        <w:shd w:val="clear" w:color="auto" w:fill="FFFFFF"/>
        <w:spacing w:before="317" w:after="0" w:line="240" w:lineRule="auto"/>
        <w:jc w:val="both"/>
        <w:rPr>
          <w:rFonts w:ascii="Arial" w:eastAsia="Times New Roman" w:hAnsi="Arial" w:cs="Arial"/>
          <w:color w:val="000000"/>
          <w:szCs w:val="24"/>
          <w:lang w:eastAsia="ru-RU"/>
        </w:rPr>
      </w:pPr>
      <w:r w:rsidRPr="00C91714">
        <w:rPr>
          <w:rFonts w:eastAsia="Times New Roman" w:cs="Times New Roman"/>
          <w:b/>
          <w:bCs/>
          <w:color w:val="000000"/>
          <w:spacing w:val="2"/>
          <w:sz w:val="28"/>
          <w:szCs w:val="28"/>
          <w:lang w:eastAsia="ru-RU"/>
        </w:rPr>
        <w:t>2. Цели, задачи Программы, сроки и механизмы ее реализации</w:t>
      </w:r>
    </w:p>
    <w:p w:rsidR="00C91714" w:rsidRPr="00C91714" w:rsidRDefault="00C91714" w:rsidP="00C91714">
      <w:pPr>
        <w:shd w:val="clear" w:color="auto" w:fill="FFFFFF"/>
        <w:spacing w:before="307" w:after="0" w:line="307" w:lineRule="atLeast"/>
        <w:jc w:val="both"/>
        <w:rPr>
          <w:rFonts w:ascii="Arial" w:eastAsia="Times New Roman" w:hAnsi="Arial" w:cs="Arial"/>
          <w:color w:val="000000"/>
          <w:szCs w:val="24"/>
          <w:lang w:eastAsia="ru-RU"/>
        </w:rPr>
      </w:pPr>
      <w:r w:rsidRPr="00C91714">
        <w:rPr>
          <w:rFonts w:eastAsia="Times New Roman" w:cs="Times New Roman"/>
          <w:color w:val="000000"/>
          <w:spacing w:val="-3"/>
          <w:sz w:val="26"/>
          <w:szCs w:val="26"/>
          <w:lang w:eastAsia="ru-RU"/>
        </w:rPr>
        <w:t>2.1.</w:t>
      </w:r>
      <w:r w:rsidRPr="00C91714">
        <w:rPr>
          <w:rFonts w:eastAsia="Times New Roman" w:cs="Times New Roman"/>
          <w:color w:val="000000"/>
          <w:sz w:val="14"/>
          <w:szCs w:val="14"/>
          <w:lang w:eastAsia="ru-RU"/>
        </w:rPr>
        <w:t>  </w:t>
      </w:r>
      <w:r w:rsidRPr="00C91714">
        <w:rPr>
          <w:rFonts w:eastAsia="Times New Roman" w:cs="Times New Roman"/>
          <w:color w:val="000000"/>
          <w:spacing w:val="2"/>
          <w:sz w:val="26"/>
          <w:szCs w:val="26"/>
          <w:lang w:eastAsia="ru-RU"/>
        </w:rPr>
        <w:t>Целью Программы является обеспечение доступности качественного</w:t>
      </w:r>
      <w:r w:rsidRPr="00C91714">
        <w:rPr>
          <w:rFonts w:ascii="Arial" w:eastAsia="Times New Roman" w:hAnsi="Arial" w:cs="Arial"/>
          <w:color w:val="000000"/>
          <w:szCs w:val="24"/>
          <w:lang w:eastAsia="ru-RU"/>
        </w:rPr>
        <w:br/>
      </w:r>
      <w:r w:rsidRPr="00C91714">
        <w:rPr>
          <w:rFonts w:eastAsia="Times New Roman" w:cs="Times New Roman"/>
          <w:color w:val="000000"/>
          <w:spacing w:val="1"/>
          <w:sz w:val="26"/>
          <w:szCs w:val="26"/>
          <w:lang w:eastAsia="ru-RU"/>
        </w:rPr>
        <w:t>образования </w:t>
      </w:r>
      <w:proofErr w:type="gramStart"/>
      <w:r w:rsidRPr="00C91714">
        <w:rPr>
          <w:rFonts w:eastAsia="Times New Roman" w:cs="Times New Roman"/>
          <w:color w:val="000000"/>
          <w:spacing w:val="1"/>
          <w:sz w:val="26"/>
          <w:szCs w:val="26"/>
          <w:lang w:eastAsia="ru-RU"/>
        </w:rPr>
        <w:t>в</w:t>
      </w:r>
      <w:proofErr w:type="gramEnd"/>
      <w:r w:rsidRPr="00C91714">
        <w:rPr>
          <w:rFonts w:eastAsia="Times New Roman" w:cs="Times New Roman"/>
          <w:color w:val="000000"/>
          <w:spacing w:val="1"/>
          <w:sz w:val="26"/>
          <w:szCs w:val="26"/>
          <w:lang w:eastAsia="ru-RU"/>
        </w:rPr>
        <w:t> </w:t>
      </w:r>
      <w:proofErr w:type="gramStart"/>
      <w:r w:rsidRPr="00C91714">
        <w:rPr>
          <w:rFonts w:eastAsia="Times New Roman" w:cs="Times New Roman"/>
          <w:color w:val="000000"/>
          <w:spacing w:val="1"/>
          <w:sz w:val="26"/>
          <w:szCs w:val="26"/>
          <w:lang w:eastAsia="ru-RU"/>
        </w:rPr>
        <w:t>Усть-Большерецком</w:t>
      </w:r>
      <w:proofErr w:type="gramEnd"/>
      <w:r w:rsidRPr="00C91714">
        <w:rPr>
          <w:rFonts w:eastAsia="Times New Roman" w:cs="Times New Roman"/>
          <w:color w:val="000000"/>
          <w:spacing w:val="1"/>
          <w:sz w:val="26"/>
          <w:szCs w:val="26"/>
          <w:lang w:eastAsia="ru-RU"/>
        </w:rPr>
        <w:t> муниципальном районе, создание условий для формирования личности, </w:t>
      </w:r>
      <w:r w:rsidRPr="00C91714">
        <w:rPr>
          <w:rFonts w:eastAsia="Times New Roman" w:cs="Times New Roman"/>
          <w:color w:val="000000"/>
          <w:spacing w:val="3"/>
          <w:sz w:val="26"/>
          <w:szCs w:val="26"/>
          <w:lang w:eastAsia="ru-RU"/>
        </w:rPr>
        <w:t>способной гарантировать устойчивое повышение качества жизни путем непре</w:t>
      </w:r>
      <w:r w:rsidRPr="00C91714">
        <w:rPr>
          <w:rFonts w:eastAsia="Times New Roman" w:cs="Times New Roman"/>
          <w:color w:val="000000"/>
          <w:spacing w:val="4"/>
          <w:sz w:val="26"/>
          <w:szCs w:val="26"/>
          <w:lang w:eastAsia="ru-RU"/>
        </w:rPr>
        <w:t>рывного образования и поддержания высокой готовности к самообучению, со</w:t>
      </w:r>
      <w:r w:rsidRPr="00C91714">
        <w:rPr>
          <w:rFonts w:eastAsia="Times New Roman" w:cs="Times New Roman"/>
          <w:color w:val="000000"/>
          <w:spacing w:val="4"/>
          <w:sz w:val="26"/>
          <w:szCs w:val="26"/>
          <w:lang w:eastAsia="ru-RU"/>
        </w:rPr>
        <w:softHyphen/>
        <w:t>циальной и профессиональной мобильности и владеющей общечеловеческими </w:t>
      </w:r>
      <w:r w:rsidRPr="00C91714">
        <w:rPr>
          <w:rFonts w:eastAsia="Times New Roman" w:cs="Times New Roman"/>
          <w:color w:val="000000"/>
          <w:spacing w:val="7"/>
          <w:sz w:val="26"/>
          <w:szCs w:val="26"/>
          <w:lang w:eastAsia="ru-RU"/>
        </w:rPr>
        <w:t>нормами нравственности, культуры, здоровья и межличностного взаимодей</w:t>
      </w:r>
      <w:r w:rsidRPr="00C91714">
        <w:rPr>
          <w:rFonts w:eastAsia="Times New Roman" w:cs="Times New Roman"/>
          <w:color w:val="000000"/>
          <w:spacing w:val="-2"/>
          <w:sz w:val="26"/>
          <w:szCs w:val="26"/>
          <w:lang w:eastAsia="ru-RU"/>
        </w:rPr>
        <w:t>ствия.</w:t>
      </w:r>
    </w:p>
    <w:p w:rsidR="00C91714" w:rsidRPr="00C91714" w:rsidRDefault="00C91714" w:rsidP="00C91714">
      <w:pPr>
        <w:shd w:val="clear" w:color="auto" w:fill="FFFFFF"/>
        <w:spacing w:after="0" w:line="307" w:lineRule="atLeast"/>
        <w:jc w:val="both"/>
        <w:rPr>
          <w:rFonts w:ascii="Arial" w:eastAsia="Times New Roman" w:hAnsi="Arial" w:cs="Arial"/>
          <w:color w:val="000000"/>
          <w:szCs w:val="24"/>
          <w:lang w:eastAsia="ru-RU"/>
        </w:rPr>
      </w:pPr>
      <w:r w:rsidRPr="00C91714">
        <w:rPr>
          <w:rFonts w:eastAsia="Times New Roman" w:cs="Times New Roman"/>
          <w:color w:val="000000"/>
          <w:spacing w:val="-1"/>
          <w:sz w:val="26"/>
          <w:szCs w:val="26"/>
          <w:lang w:eastAsia="ru-RU"/>
        </w:rPr>
        <w:t>2.2.</w:t>
      </w:r>
      <w:r w:rsidRPr="00C91714">
        <w:rPr>
          <w:rFonts w:eastAsia="Times New Roman" w:cs="Times New Roman"/>
          <w:color w:val="000000"/>
          <w:sz w:val="14"/>
          <w:szCs w:val="14"/>
          <w:lang w:eastAsia="ru-RU"/>
        </w:rPr>
        <w:t>  </w:t>
      </w:r>
      <w:r w:rsidRPr="00C91714">
        <w:rPr>
          <w:rFonts w:eastAsia="Times New Roman" w:cs="Times New Roman"/>
          <w:color w:val="000000"/>
          <w:spacing w:val="2"/>
          <w:sz w:val="26"/>
          <w:szCs w:val="26"/>
          <w:lang w:eastAsia="ru-RU"/>
        </w:rPr>
        <w:t>Цель Программы достигается путем решения следующих задач:</w:t>
      </w:r>
    </w:p>
    <w:p w:rsidR="00C91714" w:rsidRPr="00C91714" w:rsidRDefault="00C91714" w:rsidP="00C91714">
      <w:pPr>
        <w:spacing w:after="0" w:line="240" w:lineRule="auto"/>
        <w:jc w:val="both"/>
        <w:rPr>
          <w:rFonts w:ascii="Arial" w:eastAsia="Times New Roman" w:hAnsi="Arial" w:cs="Arial"/>
          <w:color w:val="000000"/>
          <w:szCs w:val="24"/>
          <w:lang w:eastAsia="ru-RU"/>
        </w:rPr>
      </w:pPr>
      <w:r w:rsidRPr="00C91714">
        <w:rPr>
          <w:rFonts w:eastAsia="Times New Roman" w:cs="Times New Roman"/>
          <w:color w:val="000000"/>
          <w:sz w:val="2"/>
          <w:szCs w:val="2"/>
          <w:lang w:eastAsia="ru-RU"/>
        </w:rPr>
        <w:t> </w:t>
      </w:r>
    </w:p>
    <w:p w:rsidR="00C91714" w:rsidRPr="00C91714" w:rsidRDefault="00C91714" w:rsidP="00C91714">
      <w:pPr>
        <w:shd w:val="clear" w:color="auto" w:fill="FFFFFF"/>
        <w:spacing w:after="0" w:line="307" w:lineRule="atLeast"/>
        <w:jc w:val="both"/>
        <w:rPr>
          <w:rFonts w:ascii="Arial" w:eastAsia="Times New Roman" w:hAnsi="Arial" w:cs="Arial"/>
          <w:color w:val="000000"/>
          <w:szCs w:val="24"/>
          <w:lang w:eastAsia="ru-RU"/>
        </w:rPr>
      </w:pPr>
      <w:r w:rsidRPr="00C91714">
        <w:rPr>
          <w:rFonts w:eastAsia="Times New Roman" w:cs="Times New Roman"/>
          <w:color w:val="000000"/>
          <w:spacing w:val="3"/>
          <w:sz w:val="26"/>
          <w:szCs w:val="26"/>
          <w:lang w:eastAsia="ru-RU"/>
        </w:rPr>
        <w:t>1)</w:t>
      </w:r>
      <w:r w:rsidRPr="00C91714">
        <w:rPr>
          <w:rFonts w:eastAsia="Times New Roman" w:cs="Times New Roman"/>
          <w:color w:val="000000"/>
          <w:sz w:val="14"/>
          <w:szCs w:val="14"/>
          <w:lang w:eastAsia="ru-RU"/>
        </w:rPr>
        <w:t>   </w:t>
      </w:r>
      <w:r w:rsidRPr="00C91714">
        <w:rPr>
          <w:rFonts w:eastAsia="Times New Roman" w:cs="Times New Roman"/>
          <w:color w:val="000000"/>
          <w:spacing w:val="3"/>
          <w:sz w:val="26"/>
          <w:szCs w:val="26"/>
          <w:lang w:eastAsia="ru-RU"/>
        </w:rPr>
        <w:t>Обеспечение доступности качественного образования в соответствии с требованиями инновационного социально ориентированного российского общества и потребностями населения Усть-Большерецкого муниципального района;</w:t>
      </w:r>
    </w:p>
    <w:p w:rsidR="00C91714" w:rsidRPr="00C91714" w:rsidRDefault="00C91714" w:rsidP="00C91714">
      <w:pPr>
        <w:shd w:val="clear" w:color="auto" w:fill="FFFFFF"/>
        <w:spacing w:after="0" w:line="307" w:lineRule="atLeast"/>
        <w:jc w:val="both"/>
        <w:rPr>
          <w:rFonts w:ascii="Arial" w:eastAsia="Times New Roman" w:hAnsi="Arial" w:cs="Arial"/>
          <w:color w:val="000000"/>
          <w:szCs w:val="24"/>
          <w:lang w:eastAsia="ru-RU"/>
        </w:rPr>
      </w:pPr>
      <w:r w:rsidRPr="00C91714">
        <w:rPr>
          <w:rFonts w:eastAsia="Times New Roman" w:cs="Times New Roman"/>
          <w:color w:val="000000"/>
          <w:spacing w:val="3"/>
          <w:sz w:val="26"/>
          <w:szCs w:val="26"/>
          <w:lang w:eastAsia="ru-RU"/>
        </w:rPr>
        <w:t>2)</w:t>
      </w:r>
      <w:r w:rsidRPr="00C91714">
        <w:rPr>
          <w:rFonts w:eastAsia="Times New Roman" w:cs="Times New Roman"/>
          <w:color w:val="000000"/>
          <w:sz w:val="14"/>
          <w:szCs w:val="14"/>
          <w:lang w:eastAsia="ru-RU"/>
        </w:rPr>
        <w:t>   </w:t>
      </w:r>
      <w:r w:rsidRPr="00C91714">
        <w:rPr>
          <w:rFonts w:eastAsia="Times New Roman" w:cs="Times New Roman"/>
          <w:color w:val="000000"/>
          <w:spacing w:val="3"/>
          <w:sz w:val="26"/>
          <w:szCs w:val="26"/>
          <w:lang w:eastAsia="ru-RU"/>
        </w:rPr>
        <w:t>Обеспечение доступности качественного дошкольного воспитания и образования в соответствии с потребностями населения Усть-Большерецкого муниципального района;</w:t>
      </w:r>
    </w:p>
    <w:p w:rsidR="00C91714" w:rsidRPr="00C91714" w:rsidRDefault="00C91714" w:rsidP="00C91714">
      <w:pPr>
        <w:shd w:val="clear" w:color="auto" w:fill="FFFFFF"/>
        <w:spacing w:after="0" w:line="307" w:lineRule="atLeast"/>
        <w:jc w:val="both"/>
        <w:rPr>
          <w:rFonts w:ascii="Arial" w:eastAsia="Times New Roman" w:hAnsi="Arial" w:cs="Arial"/>
          <w:color w:val="000000"/>
          <w:szCs w:val="24"/>
          <w:lang w:eastAsia="ru-RU"/>
        </w:rPr>
      </w:pPr>
      <w:r w:rsidRPr="00C91714">
        <w:rPr>
          <w:rFonts w:eastAsia="Times New Roman" w:cs="Times New Roman"/>
          <w:color w:val="000000"/>
          <w:spacing w:val="3"/>
          <w:sz w:val="26"/>
          <w:szCs w:val="26"/>
          <w:lang w:eastAsia="ru-RU"/>
        </w:rPr>
        <w:t>3)</w:t>
      </w:r>
      <w:r w:rsidRPr="00C91714">
        <w:rPr>
          <w:rFonts w:eastAsia="Times New Roman" w:cs="Times New Roman"/>
          <w:color w:val="000000"/>
          <w:sz w:val="14"/>
          <w:szCs w:val="14"/>
          <w:lang w:eastAsia="ru-RU"/>
        </w:rPr>
        <w:t>   </w:t>
      </w:r>
      <w:r w:rsidRPr="00C91714">
        <w:rPr>
          <w:rFonts w:eastAsia="Times New Roman" w:cs="Times New Roman"/>
          <w:color w:val="000000"/>
          <w:spacing w:val="3"/>
          <w:sz w:val="26"/>
          <w:szCs w:val="26"/>
          <w:lang w:eastAsia="ru-RU"/>
        </w:rPr>
        <w:t>Обеспечение доступности качественного дополнительного образования детей;</w:t>
      </w:r>
    </w:p>
    <w:p w:rsidR="00C91714" w:rsidRPr="00C91714" w:rsidRDefault="00C91714" w:rsidP="00C91714">
      <w:pPr>
        <w:shd w:val="clear" w:color="auto" w:fill="FFFFFF"/>
        <w:spacing w:after="0" w:line="307" w:lineRule="atLeast"/>
        <w:jc w:val="both"/>
        <w:rPr>
          <w:rFonts w:ascii="Arial" w:eastAsia="Times New Roman" w:hAnsi="Arial" w:cs="Arial"/>
          <w:color w:val="000000"/>
          <w:szCs w:val="24"/>
          <w:lang w:eastAsia="ru-RU"/>
        </w:rPr>
      </w:pPr>
      <w:r w:rsidRPr="00C91714">
        <w:rPr>
          <w:rFonts w:eastAsia="Times New Roman" w:cs="Times New Roman"/>
          <w:color w:val="000000"/>
          <w:spacing w:val="3"/>
          <w:sz w:val="26"/>
          <w:szCs w:val="26"/>
          <w:lang w:eastAsia="ru-RU"/>
        </w:rPr>
        <w:t>4) Создание условий для обеспечения доступности качественного отдыха и оздоровления несовершеннолетних </w:t>
      </w:r>
      <w:proofErr w:type="gramStart"/>
      <w:r w:rsidRPr="00C91714">
        <w:rPr>
          <w:rFonts w:eastAsia="Times New Roman" w:cs="Times New Roman"/>
          <w:color w:val="000000"/>
          <w:spacing w:val="3"/>
          <w:sz w:val="26"/>
          <w:szCs w:val="26"/>
          <w:lang w:eastAsia="ru-RU"/>
        </w:rPr>
        <w:t>в</w:t>
      </w:r>
      <w:proofErr w:type="gramEnd"/>
      <w:r w:rsidRPr="00C91714">
        <w:rPr>
          <w:rFonts w:eastAsia="Times New Roman" w:cs="Times New Roman"/>
          <w:color w:val="000000"/>
          <w:spacing w:val="3"/>
          <w:sz w:val="26"/>
          <w:szCs w:val="26"/>
          <w:lang w:eastAsia="ru-RU"/>
        </w:rPr>
        <w:t> </w:t>
      </w:r>
      <w:proofErr w:type="gramStart"/>
      <w:r w:rsidRPr="00C91714">
        <w:rPr>
          <w:rFonts w:eastAsia="Times New Roman" w:cs="Times New Roman"/>
          <w:color w:val="000000"/>
          <w:spacing w:val="3"/>
          <w:sz w:val="26"/>
          <w:szCs w:val="26"/>
          <w:lang w:eastAsia="ru-RU"/>
        </w:rPr>
        <w:t>Усть-Большерецком</w:t>
      </w:r>
      <w:proofErr w:type="gramEnd"/>
      <w:r w:rsidRPr="00C91714">
        <w:rPr>
          <w:rFonts w:eastAsia="Times New Roman" w:cs="Times New Roman"/>
          <w:color w:val="000000"/>
          <w:spacing w:val="3"/>
          <w:sz w:val="26"/>
          <w:szCs w:val="26"/>
          <w:lang w:eastAsia="ru-RU"/>
        </w:rPr>
        <w:t> муниципальном районе.</w:t>
      </w:r>
    </w:p>
    <w:p w:rsidR="00C91714" w:rsidRPr="00C91714" w:rsidRDefault="00C91714" w:rsidP="00C91714">
      <w:pPr>
        <w:shd w:val="clear" w:color="auto" w:fill="FFFFFF"/>
        <w:spacing w:after="0" w:line="307" w:lineRule="atLeast"/>
        <w:jc w:val="both"/>
        <w:rPr>
          <w:rFonts w:ascii="Arial" w:eastAsia="Times New Roman" w:hAnsi="Arial" w:cs="Arial"/>
          <w:color w:val="000000"/>
          <w:szCs w:val="24"/>
          <w:lang w:eastAsia="ru-RU"/>
        </w:rPr>
      </w:pPr>
      <w:r w:rsidRPr="00C91714">
        <w:rPr>
          <w:rFonts w:eastAsia="Times New Roman" w:cs="Times New Roman"/>
          <w:color w:val="000000"/>
          <w:spacing w:val="-1"/>
          <w:sz w:val="26"/>
          <w:szCs w:val="26"/>
          <w:lang w:eastAsia="ru-RU"/>
        </w:rPr>
        <w:t>2.3.</w:t>
      </w:r>
      <w:r w:rsidRPr="00C91714">
        <w:rPr>
          <w:rFonts w:eastAsia="Times New Roman" w:cs="Times New Roman"/>
          <w:color w:val="000000"/>
          <w:sz w:val="14"/>
          <w:szCs w:val="14"/>
          <w:lang w:eastAsia="ru-RU"/>
        </w:rPr>
        <w:t>  </w:t>
      </w:r>
      <w:r w:rsidRPr="00C91714">
        <w:rPr>
          <w:rFonts w:eastAsia="Times New Roman" w:cs="Times New Roman"/>
          <w:color w:val="000000"/>
          <w:spacing w:val="2"/>
          <w:sz w:val="26"/>
          <w:szCs w:val="26"/>
          <w:lang w:eastAsia="ru-RU"/>
        </w:rPr>
        <w:t>Реализация Программы будет осуществляться в 2015-2017 годах. Де</w:t>
      </w:r>
      <w:r w:rsidRPr="00C91714">
        <w:rPr>
          <w:rFonts w:eastAsia="Times New Roman" w:cs="Times New Roman"/>
          <w:color w:val="000000"/>
          <w:spacing w:val="2"/>
          <w:sz w:val="26"/>
          <w:szCs w:val="26"/>
          <w:lang w:eastAsia="ru-RU"/>
        </w:rPr>
        <w:softHyphen/>
      </w:r>
      <w:r w:rsidRPr="00C91714">
        <w:rPr>
          <w:rFonts w:eastAsia="Times New Roman" w:cs="Times New Roman"/>
          <w:color w:val="000000"/>
          <w:spacing w:val="5"/>
          <w:sz w:val="26"/>
          <w:szCs w:val="26"/>
          <w:lang w:eastAsia="ru-RU"/>
        </w:rPr>
        <w:t>ление Программы на этапы не предусмотрено, так как комплекс мероприятий </w:t>
      </w:r>
      <w:r w:rsidRPr="00C91714">
        <w:rPr>
          <w:rFonts w:eastAsia="Times New Roman" w:cs="Times New Roman"/>
          <w:color w:val="000000"/>
          <w:spacing w:val="4"/>
          <w:sz w:val="26"/>
          <w:szCs w:val="26"/>
          <w:lang w:eastAsia="ru-RU"/>
        </w:rPr>
        <w:t>Программы направлен на стабилизацию ситуации в региональной системе об</w:t>
      </w:r>
      <w:r w:rsidRPr="00C91714">
        <w:rPr>
          <w:rFonts w:eastAsia="Times New Roman" w:cs="Times New Roman"/>
          <w:color w:val="000000"/>
          <w:spacing w:val="4"/>
          <w:sz w:val="26"/>
          <w:szCs w:val="26"/>
          <w:lang w:eastAsia="ru-RU"/>
        </w:rPr>
        <w:softHyphen/>
        <w:t>разования в целом и создание условий для ее устойчивого развития в соответ</w:t>
      </w:r>
      <w:r w:rsidRPr="00C91714">
        <w:rPr>
          <w:rFonts w:eastAsia="Times New Roman" w:cs="Times New Roman"/>
          <w:color w:val="000000"/>
          <w:spacing w:val="2"/>
          <w:sz w:val="26"/>
          <w:szCs w:val="26"/>
          <w:lang w:eastAsia="ru-RU"/>
        </w:rPr>
        <w:t>ствии с изменяющейся социальной, культурной и технологической средой.</w:t>
      </w:r>
    </w:p>
    <w:p w:rsidR="00C91714" w:rsidRPr="00C91714" w:rsidRDefault="00C91714" w:rsidP="00C91714">
      <w:pPr>
        <w:shd w:val="clear" w:color="auto" w:fill="FFFFFF"/>
        <w:spacing w:after="0" w:line="307" w:lineRule="atLeast"/>
        <w:jc w:val="both"/>
        <w:rPr>
          <w:rFonts w:ascii="Arial" w:eastAsia="Times New Roman" w:hAnsi="Arial" w:cs="Arial"/>
          <w:color w:val="000000"/>
          <w:szCs w:val="24"/>
          <w:lang w:eastAsia="ru-RU"/>
        </w:rPr>
      </w:pPr>
      <w:r w:rsidRPr="00C91714">
        <w:rPr>
          <w:rFonts w:eastAsia="Times New Roman" w:cs="Times New Roman"/>
          <w:color w:val="000000"/>
          <w:spacing w:val="-3"/>
          <w:sz w:val="26"/>
          <w:szCs w:val="26"/>
          <w:lang w:eastAsia="ru-RU"/>
        </w:rPr>
        <w:t>2.4.</w:t>
      </w:r>
      <w:r w:rsidRPr="00C91714">
        <w:rPr>
          <w:rFonts w:eastAsia="Times New Roman" w:cs="Times New Roman"/>
          <w:color w:val="000000"/>
          <w:sz w:val="14"/>
          <w:szCs w:val="14"/>
          <w:lang w:eastAsia="ru-RU"/>
        </w:rPr>
        <w:t>  </w:t>
      </w:r>
      <w:r w:rsidRPr="00C91714">
        <w:rPr>
          <w:rFonts w:eastAsia="Times New Roman" w:cs="Times New Roman"/>
          <w:color w:val="000000"/>
          <w:spacing w:val="5"/>
          <w:sz w:val="26"/>
          <w:szCs w:val="26"/>
          <w:lang w:eastAsia="ru-RU"/>
        </w:rPr>
        <w:t>Объем финансового обеспечения на реализацию Программы утвер</w:t>
      </w:r>
      <w:r w:rsidRPr="00C91714">
        <w:rPr>
          <w:rFonts w:eastAsia="Times New Roman" w:cs="Times New Roman"/>
          <w:color w:val="000000"/>
          <w:spacing w:val="5"/>
          <w:sz w:val="26"/>
          <w:szCs w:val="26"/>
          <w:lang w:eastAsia="ru-RU"/>
        </w:rPr>
        <w:softHyphen/>
      </w:r>
      <w:r w:rsidRPr="00C91714">
        <w:rPr>
          <w:rFonts w:eastAsia="Times New Roman" w:cs="Times New Roman"/>
          <w:color w:val="000000"/>
          <w:spacing w:val="2"/>
          <w:sz w:val="26"/>
          <w:szCs w:val="26"/>
          <w:lang w:eastAsia="ru-RU"/>
        </w:rPr>
        <w:t>ждается Решением о местном бюджете. Объем финансового обеспечения на реализацию муниципальной Программы подлежит ежегодному уточнению в рамках подготовки проекта бюджета Усть-Большерецкого муниципального района на очередной финансовый год.</w:t>
      </w:r>
    </w:p>
    <w:p w:rsidR="00C91714" w:rsidRPr="00C91714" w:rsidRDefault="00C91714" w:rsidP="00C91714">
      <w:pPr>
        <w:shd w:val="clear" w:color="auto" w:fill="FFFFFF"/>
        <w:spacing w:after="0" w:line="307" w:lineRule="atLeast"/>
        <w:jc w:val="both"/>
        <w:rPr>
          <w:rFonts w:ascii="Arial" w:eastAsia="Times New Roman" w:hAnsi="Arial" w:cs="Arial"/>
          <w:color w:val="000000"/>
          <w:szCs w:val="24"/>
          <w:lang w:eastAsia="ru-RU"/>
        </w:rPr>
      </w:pPr>
      <w:r w:rsidRPr="00C91714">
        <w:rPr>
          <w:rFonts w:eastAsia="Times New Roman" w:cs="Times New Roman"/>
          <w:color w:val="000000"/>
          <w:spacing w:val="-3"/>
          <w:sz w:val="26"/>
          <w:szCs w:val="26"/>
          <w:lang w:eastAsia="ru-RU"/>
        </w:rPr>
        <w:t>2.5.</w:t>
      </w:r>
      <w:r w:rsidRPr="00C91714">
        <w:rPr>
          <w:rFonts w:eastAsia="Times New Roman" w:cs="Times New Roman"/>
          <w:color w:val="000000"/>
          <w:sz w:val="14"/>
          <w:szCs w:val="14"/>
          <w:lang w:eastAsia="ru-RU"/>
        </w:rPr>
        <w:t>  </w:t>
      </w:r>
      <w:proofErr w:type="gramStart"/>
      <w:r w:rsidRPr="00C91714">
        <w:rPr>
          <w:rFonts w:eastAsia="Times New Roman" w:cs="Times New Roman"/>
          <w:color w:val="000000"/>
          <w:spacing w:val="2"/>
          <w:sz w:val="26"/>
          <w:szCs w:val="26"/>
          <w:lang w:eastAsia="ru-RU"/>
        </w:rPr>
        <w:t>Управление и контроль реализации Программы осуществляется в со</w:t>
      </w:r>
      <w:r w:rsidRPr="00C91714">
        <w:rPr>
          <w:rFonts w:eastAsia="Times New Roman" w:cs="Times New Roman"/>
          <w:color w:val="000000"/>
          <w:spacing w:val="2"/>
          <w:sz w:val="26"/>
          <w:szCs w:val="26"/>
          <w:lang w:eastAsia="ru-RU"/>
        </w:rPr>
        <w:softHyphen/>
      </w:r>
      <w:r w:rsidRPr="00C91714">
        <w:rPr>
          <w:rFonts w:eastAsia="Times New Roman" w:cs="Times New Roman"/>
          <w:color w:val="000000"/>
          <w:spacing w:val="10"/>
          <w:sz w:val="26"/>
          <w:szCs w:val="26"/>
          <w:lang w:eastAsia="ru-RU"/>
        </w:rPr>
        <w:t>ответствии с разделом 5 Порядка принятия решений о разработке муниципальных программ,</w:t>
      </w:r>
      <w:r w:rsidRPr="00C91714">
        <w:rPr>
          <w:rFonts w:eastAsia="Times New Roman" w:cs="Times New Roman"/>
          <w:color w:val="000000"/>
          <w:spacing w:val="4"/>
          <w:sz w:val="26"/>
          <w:szCs w:val="26"/>
          <w:lang w:eastAsia="ru-RU"/>
        </w:rPr>
        <w:t> их формирования и реализации Усть-Большерецкого муниципального района (поста</w:t>
      </w:r>
      <w:r w:rsidRPr="00C91714">
        <w:rPr>
          <w:rFonts w:eastAsia="Times New Roman" w:cs="Times New Roman"/>
          <w:color w:val="000000"/>
          <w:spacing w:val="4"/>
          <w:sz w:val="26"/>
          <w:szCs w:val="26"/>
          <w:lang w:eastAsia="ru-RU"/>
        </w:rPr>
        <w:softHyphen/>
      </w:r>
      <w:r w:rsidRPr="00C91714">
        <w:rPr>
          <w:rFonts w:eastAsia="Times New Roman" w:cs="Times New Roman"/>
          <w:color w:val="000000"/>
          <w:spacing w:val="2"/>
          <w:sz w:val="26"/>
          <w:szCs w:val="26"/>
          <w:lang w:eastAsia="ru-RU"/>
        </w:rPr>
        <w:t>новление Администрации Усть-</w:t>
      </w:r>
      <w:r w:rsidRPr="00C91714">
        <w:rPr>
          <w:rFonts w:eastAsia="Times New Roman" w:cs="Times New Roman"/>
          <w:color w:val="000000"/>
          <w:spacing w:val="2"/>
          <w:sz w:val="26"/>
          <w:szCs w:val="26"/>
          <w:lang w:eastAsia="ru-RU"/>
        </w:rPr>
        <w:lastRenderedPageBreak/>
        <w:t>Большерецкого муниципального района Камчатского края от 13 сентября 2013 года № 379 «Об утверждении Порядка принятия решений о разработке муниципальных программ, их формирования и реализации Усть-Большерецкого муниципального района) и разделом 7</w:t>
      </w:r>
      <w:r w:rsidRPr="00C91714">
        <w:rPr>
          <w:rFonts w:eastAsia="Times New Roman" w:cs="Times New Roman"/>
          <w:color w:val="000000"/>
          <w:spacing w:val="3"/>
          <w:sz w:val="26"/>
          <w:szCs w:val="26"/>
          <w:lang w:eastAsia="ru-RU"/>
        </w:rPr>
        <w:t> Методических указаний по</w:t>
      </w:r>
      <w:proofErr w:type="gramEnd"/>
      <w:r w:rsidRPr="00C91714">
        <w:rPr>
          <w:rFonts w:eastAsia="Times New Roman" w:cs="Times New Roman"/>
          <w:color w:val="000000"/>
          <w:spacing w:val="3"/>
          <w:sz w:val="26"/>
          <w:szCs w:val="26"/>
          <w:lang w:eastAsia="ru-RU"/>
        </w:rPr>
        <w:t> разработке и реализации муниципальных про</w:t>
      </w:r>
      <w:r w:rsidRPr="00C91714">
        <w:rPr>
          <w:rFonts w:eastAsia="Times New Roman" w:cs="Times New Roman"/>
          <w:color w:val="000000"/>
          <w:spacing w:val="7"/>
          <w:sz w:val="26"/>
          <w:szCs w:val="26"/>
          <w:lang w:eastAsia="ru-RU"/>
        </w:rPr>
        <w:t>грамм Усть-Большерецкого муниципального района (распоряжение Администрации Усть-Большерецкого муниципального района Камчатского края от 11 октября 2013 года № 222 «Об утверждении Методических указаний по разработке и реализации муниципальных программ Усть-Большерецкого муниципального района</w:t>
      </w:r>
      <w:r w:rsidRPr="00C91714">
        <w:rPr>
          <w:rFonts w:eastAsia="Times New Roman" w:cs="Times New Roman"/>
          <w:color w:val="000000"/>
          <w:spacing w:val="2"/>
          <w:sz w:val="26"/>
          <w:szCs w:val="26"/>
          <w:lang w:eastAsia="ru-RU"/>
        </w:rPr>
        <w:t>).</w:t>
      </w:r>
    </w:p>
    <w:p w:rsidR="00C91714" w:rsidRPr="00C91714" w:rsidRDefault="00C91714" w:rsidP="00C91714">
      <w:pPr>
        <w:shd w:val="clear" w:color="auto" w:fill="FFFFFF"/>
        <w:spacing w:after="0" w:line="307" w:lineRule="atLeast"/>
        <w:jc w:val="both"/>
        <w:rPr>
          <w:rFonts w:ascii="Arial" w:eastAsia="Times New Roman" w:hAnsi="Arial" w:cs="Arial"/>
          <w:color w:val="000000"/>
          <w:szCs w:val="24"/>
          <w:lang w:eastAsia="ru-RU"/>
        </w:rPr>
      </w:pPr>
      <w:r w:rsidRPr="00C91714">
        <w:rPr>
          <w:rFonts w:eastAsia="Times New Roman" w:cs="Times New Roman"/>
          <w:color w:val="000000"/>
          <w:spacing w:val="-4"/>
          <w:sz w:val="26"/>
          <w:szCs w:val="26"/>
          <w:lang w:eastAsia="ru-RU"/>
        </w:rPr>
        <w:t>2.6.</w:t>
      </w:r>
      <w:r w:rsidRPr="00C91714">
        <w:rPr>
          <w:rFonts w:eastAsia="Times New Roman" w:cs="Times New Roman"/>
          <w:color w:val="000000"/>
          <w:sz w:val="14"/>
          <w:szCs w:val="14"/>
          <w:lang w:eastAsia="ru-RU"/>
        </w:rPr>
        <w:t>  </w:t>
      </w:r>
      <w:r w:rsidRPr="00C91714">
        <w:rPr>
          <w:rFonts w:eastAsia="Times New Roman" w:cs="Times New Roman"/>
          <w:color w:val="000000"/>
          <w:spacing w:val="1"/>
          <w:sz w:val="26"/>
          <w:szCs w:val="26"/>
          <w:lang w:eastAsia="ru-RU"/>
        </w:rPr>
        <w:t>В целях выполнения всего комплекса мероприятий Программы, целенаправленного и эффективного расходования финансовых средств, выделенных на ее реализацию, ответственный исполнитель осуществляет взаимодействие со всеми участниками Программы.</w:t>
      </w:r>
    </w:p>
    <w:p w:rsidR="00C91714" w:rsidRPr="00C91714" w:rsidRDefault="00C91714" w:rsidP="00C91714">
      <w:pPr>
        <w:shd w:val="clear" w:color="auto" w:fill="FFFFFF"/>
        <w:spacing w:before="14" w:after="0" w:line="298" w:lineRule="atLeast"/>
        <w:jc w:val="both"/>
        <w:rPr>
          <w:rFonts w:ascii="Arial" w:eastAsia="Times New Roman" w:hAnsi="Arial" w:cs="Arial"/>
          <w:color w:val="000000"/>
          <w:szCs w:val="24"/>
          <w:lang w:eastAsia="ru-RU"/>
        </w:rPr>
      </w:pPr>
      <w:r w:rsidRPr="00C91714">
        <w:rPr>
          <w:rFonts w:eastAsia="Times New Roman" w:cs="Times New Roman"/>
          <w:color w:val="000000"/>
          <w:spacing w:val="-8"/>
          <w:sz w:val="26"/>
          <w:szCs w:val="26"/>
          <w:lang w:eastAsia="ru-RU"/>
        </w:rPr>
        <w:t>2.7.</w:t>
      </w:r>
      <w:r w:rsidRPr="00C91714">
        <w:rPr>
          <w:rFonts w:eastAsia="Times New Roman" w:cs="Times New Roman"/>
          <w:color w:val="000000"/>
          <w:sz w:val="26"/>
          <w:szCs w:val="26"/>
          <w:lang w:eastAsia="ru-RU"/>
        </w:rPr>
        <w:t>              </w:t>
      </w:r>
      <w:r w:rsidRPr="00C91714">
        <w:rPr>
          <w:rFonts w:eastAsia="Times New Roman" w:cs="Times New Roman"/>
          <w:color w:val="000000"/>
          <w:spacing w:val="-1"/>
          <w:sz w:val="26"/>
          <w:szCs w:val="26"/>
          <w:lang w:eastAsia="ru-RU"/>
        </w:rPr>
        <w:t>Перечень основных мероприятий Программы представлен в приложе</w:t>
      </w:r>
      <w:r w:rsidRPr="00C91714">
        <w:rPr>
          <w:rFonts w:eastAsia="Times New Roman" w:cs="Times New Roman"/>
          <w:color w:val="000000"/>
          <w:sz w:val="26"/>
          <w:szCs w:val="26"/>
          <w:lang w:eastAsia="ru-RU"/>
        </w:rPr>
        <w:t>нии 2 к Программе.</w:t>
      </w:r>
    </w:p>
    <w:p w:rsidR="00C91714" w:rsidRPr="00C91714" w:rsidRDefault="00C91714" w:rsidP="00C91714">
      <w:pPr>
        <w:shd w:val="clear" w:color="auto" w:fill="FFFFFF"/>
        <w:spacing w:before="10" w:after="0" w:line="298" w:lineRule="atLeast"/>
        <w:jc w:val="both"/>
        <w:rPr>
          <w:rFonts w:ascii="Arial" w:eastAsia="Times New Roman" w:hAnsi="Arial" w:cs="Arial"/>
          <w:color w:val="000000"/>
          <w:szCs w:val="24"/>
          <w:lang w:eastAsia="ru-RU"/>
        </w:rPr>
      </w:pPr>
      <w:r w:rsidRPr="00C91714">
        <w:rPr>
          <w:rFonts w:eastAsia="Times New Roman" w:cs="Times New Roman"/>
          <w:color w:val="000000"/>
          <w:spacing w:val="-7"/>
          <w:sz w:val="26"/>
          <w:szCs w:val="26"/>
          <w:lang w:eastAsia="ru-RU"/>
        </w:rPr>
        <w:t>2.8.</w:t>
      </w:r>
      <w:r w:rsidRPr="00C91714">
        <w:rPr>
          <w:rFonts w:eastAsia="Times New Roman" w:cs="Times New Roman"/>
          <w:color w:val="000000"/>
          <w:sz w:val="26"/>
          <w:szCs w:val="26"/>
          <w:lang w:eastAsia="ru-RU"/>
        </w:rPr>
        <w:t>              Финансовое обеспечение реализации Программы представлено в при</w:t>
      </w:r>
      <w:r w:rsidRPr="00C91714">
        <w:rPr>
          <w:rFonts w:eastAsia="Times New Roman" w:cs="Times New Roman"/>
          <w:color w:val="000000"/>
          <w:spacing w:val="-3"/>
          <w:sz w:val="26"/>
          <w:szCs w:val="26"/>
          <w:lang w:eastAsia="ru-RU"/>
        </w:rPr>
        <w:t>ложении 3 к Программе.</w:t>
      </w:r>
    </w:p>
    <w:p w:rsidR="00C91714" w:rsidRPr="00C91714" w:rsidRDefault="00C91714" w:rsidP="00C91714">
      <w:pPr>
        <w:shd w:val="clear" w:color="auto" w:fill="FFFFFF"/>
        <w:spacing w:before="322" w:after="0" w:line="298" w:lineRule="atLeast"/>
        <w:jc w:val="both"/>
        <w:rPr>
          <w:rFonts w:ascii="Arial" w:eastAsia="Times New Roman" w:hAnsi="Arial" w:cs="Arial"/>
          <w:color w:val="000000"/>
          <w:szCs w:val="24"/>
          <w:lang w:eastAsia="ru-RU"/>
        </w:rPr>
      </w:pPr>
      <w:r w:rsidRPr="00C91714">
        <w:rPr>
          <w:rFonts w:eastAsia="Times New Roman" w:cs="Times New Roman"/>
          <w:b/>
          <w:bCs/>
          <w:color w:val="000000"/>
          <w:spacing w:val="1"/>
          <w:sz w:val="26"/>
          <w:szCs w:val="26"/>
          <w:lang w:eastAsia="ru-RU"/>
        </w:rPr>
        <w:t>3. Обобщенная характеристика основных мероприятий, реализуемых муници</w:t>
      </w:r>
      <w:r w:rsidRPr="00C91714">
        <w:rPr>
          <w:rFonts w:eastAsia="Times New Roman" w:cs="Times New Roman"/>
          <w:b/>
          <w:bCs/>
          <w:color w:val="000000"/>
          <w:spacing w:val="1"/>
          <w:sz w:val="26"/>
          <w:szCs w:val="26"/>
          <w:lang w:eastAsia="ru-RU"/>
        </w:rPr>
        <w:softHyphen/>
      </w:r>
      <w:r w:rsidRPr="00C91714">
        <w:rPr>
          <w:rFonts w:eastAsia="Times New Roman" w:cs="Times New Roman"/>
          <w:b/>
          <w:bCs/>
          <w:color w:val="000000"/>
          <w:spacing w:val="2"/>
          <w:sz w:val="26"/>
          <w:szCs w:val="26"/>
          <w:lang w:eastAsia="ru-RU"/>
        </w:rPr>
        <w:t>пальными образованиями в Камчатском крае </w:t>
      </w:r>
      <w:proofErr w:type="gramStart"/>
      <w:r w:rsidRPr="00C91714">
        <w:rPr>
          <w:rFonts w:eastAsia="Times New Roman" w:cs="Times New Roman"/>
          <w:b/>
          <w:bCs/>
          <w:color w:val="000000"/>
          <w:spacing w:val="2"/>
          <w:sz w:val="26"/>
          <w:szCs w:val="26"/>
          <w:lang w:eastAsia="ru-RU"/>
        </w:rPr>
        <w:t>в</w:t>
      </w:r>
      <w:proofErr w:type="gramEnd"/>
      <w:r w:rsidRPr="00C91714">
        <w:rPr>
          <w:rFonts w:eastAsia="Times New Roman" w:cs="Times New Roman"/>
          <w:b/>
          <w:bCs/>
          <w:color w:val="000000"/>
          <w:spacing w:val="2"/>
          <w:sz w:val="26"/>
          <w:szCs w:val="26"/>
          <w:lang w:eastAsia="ru-RU"/>
        </w:rPr>
        <w:t> </w:t>
      </w:r>
      <w:proofErr w:type="gramStart"/>
      <w:r w:rsidRPr="00C91714">
        <w:rPr>
          <w:rFonts w:eastAsia="Times New Roman" w:cs="Times New Roman"/>
          <w:b/>
          <w:bCs/>
          <w:color w:val="000000"/>
          <w:spacing w:val="2"/>
          <w:sz w:val="26"/>
          <w:szCs w:val="26"/>
          <w:lang w:eastAsia="ru-RU"/>
        </w:rPr>
        <w:t>Усть-Большерецком</w:t>
      </w:r>
      <w:proofErr w:type="gramEnd"/>
      <w:r w:rsidRPr="00C91714">
        <w:rPr>
          <w:rFonts w:eastAsia="Times New Roman" w:cs="Times New Roman"/>
          <w:b/>
          <w:bCs/>
          <w:color w:val="000000"/>
          <w:spacing w:val="2"/>
          <w:sz w:val="26"/>
          <w:szCs w:val="26"/>
          <w:lang w:eastAsia="ru-RU"/>
        </w:rPr>
        <w:t> муниципальном районе.</w:t>
      </w:r>
    </w:p>
    <w:p w:rsidR="00C91714" w:rsidRPr="00C91714" w:rsidRDefault="00C91714" w:rsidP="00C91714">
      <w:pPr>
        <w:shd w:val="clear" w:color="auto" w:fill="FFFFFF"/>
        <w:spacing w:before="302" w:after="0" w:line="307" w:lineRule="atLeast"/>
        <w:jc w:val="both"/>
        <w:rPr>
          <w:rFonts w:ascii="Arial" w:eastAsia="Times New Roman" w:hAnsi="Arial" w:cs="Arial"/>
          <w:color w:val="000000"/>
          <w:szCs w:val="24"/>
          <w:lang w:eastAsia="ru-RU"/>
        </w:rPr>
      </w:pPr>
      <w:r w:rsidRPr="00C91714">
        <w:rPr>
          <w:rFonts w:eastAsia="Times New Roman" w:cs="Times New Roman"/>
          <w:color w:val="000000"/>
          <w:spacing w:val="-2"/>
          <w:sz w:val="26"/>
          <w:szCs w:val="26"/>
          <w:lang w:eastAsia="ru-RU"/>
        </w:rPr>
        <w:t>3.1.</w:t>
      </w:r>
      <w:r w:rsidRPr="00C91714">
        <w:rPr>
          <w:rFonts w:eastAsia="Times New Roman" w:cs="Times New Roman"/>
          <w:color w:val="000000"/>
          <w:sz w:val="26"/>
          <w:szCs w:val="26"/>
          <w:lang w:eastAsia="ru-RU"/>
        </w:rPr>
        <w:t>              </w:t>
      </w:r>
      <w:r w:rsidRPr="00C91714">
        <w:rPr>
          <w:rFonts w:eastAsia="Times New Roman" w:cs="Times New Roman"/>
          <w:color w:val="000000"/>
          <w:spacing w:val="11"/>
          <w:sz w:val="26"/>
          <w:szCs w:val="26"/>
          <w:lang w:eastAsia="ru-RU"/>
        </w:rPr>
        <w:t>В соответствии со статьей 9 Федерального закона от 29.12.2012 </w:t>
      </w:r>
      <w:r w:rsidRPr="00C91714">
        <w:rPr>
          <w:rFonts w:eastAsia="Times New Roman" w:cs="Times New Roman"/>
          <w:color w:val="000000"/>
          <w:spacing w:val="5"/>
          <w:sz w:val="26"/>
          <w:szCs w:val="26"/>
          <w:lang w:eastAsia="ru-RU"/>
        </w:rPr>
        <w:t>№ 273-ФЗ «Об образовании в Российской Федерации» органы местного само</w:t>
      </w:r>
      <w:r w:rsidRPr="00C91714">
        <w:rPr>
          <w:rFonts w:eastAsia="Times New Roman" w:cs="Times New Roman"/>
          <w:color w:val="000000"/>
          <w:spacing w:val="6"/>
          <w:sz w:val="26"/>
          <w:szCs w:val="26"/>
          <w:lang w:eastAsia="ru-RU"/>
        </w:rPr>
        <w:t>управления муниципальных районов и городских округов в Камчатском крае </w:t>
      </w:r>
      <w:r w:rsidRPr="00C91714">
        <w:rPr>
          <w:rFonts w:eastAsia="Times New Roman" w:cs="Times New Roman"/>
          <w:color w:val="000000"/>
          <w:spacing w:val="2"/>
          <w:sz w:val="26"/>
          <w:szCs w:val="26"/>
          <w:lang w:eastAsia="ru-RU"/>
        </w:rPr>
        <w:t>наделены следующими полномочиями в сфере образования:</w:t>
      </w:r>
    </w:p>
    <w:p w:rsidR="00C91714" w:rsidRPr="00C91714" w:rsidRDefault="00C91714" w:rsidP="00C91714">
      <w:pPr>
        <w:shd w:val="clear" w:color="auto" w:fill="FFFFFF"/>
        <w:spacing w:after="0" w:line="307" w:lineRule="atLeast"/>
        <w:jc w:val="both"/>
        <w:rPr>
          <w:rFonts w:ascii="Arial" w:eastAsia="Times New Roman" w:hAnsi="Arial" w:cs="Arial"/>
          <w:color w:val="000000"/>
          <w:szCs w:val="24"/>
          <w:lang w:eastAsia="ru-RU"/>
        </w:rPr>
      </w:pPr>
      <w:r w:rsidRPr="00C91714">
        <w:rPr>
          <w:rFonts w:eastAsia="Times New Roman" w:cs="Times New Roman"/>
          <w:color w:val="000000"/>
          <w:spacing w:val="-19"/>
          <w:sz w:val="26"/>
          <w:szCs w:val="26"/>
          <w:lang w:eastAsia="ru-RU"/>
        </w:rPr>
        <w:t>1)</w:t>
      </w:r>
      <w:r w:rsidRPr="00C91714">
        <w:rPr>
          <w:rFonts w:eastAsia="Times New Roman" w:cs="Times New Roman"/>
          <w:color w:val="000000"/>
          <w:sz w:val="14"/>
          <w:szCs w:val="14"/>
          <w:lang w:eastAsia="ru-RU"/>
        </w:rPr>
        <w:t>   </w:t>
      </w:r>
      <w:r w:rsidRPr="00C91714">
        <w:rPr>
          <w:rFonts w:eastAsia="Times New Roman" w:cs="Times New Roman"/>
          <w:color w:val="000000"/>
          <w:spacing w:val="2"/>
          <w:sz w:val="26"/>
          <w:szCs w:val="26"/>
          <w:lang w:eastAsia="ru-RU"/>
        </w:rPr>
        <w:t>организация предоставления общедоступного и бесплатного дошколь</w:t>
      </w:r>
      <w:r w:rsidRPr="00C91714">
        <w:rPr>
          <w:rFonts w:eastAsia="Times New Roman" w:cs="Times New Roman"/>
          <w:color w:val="000000"/>
          <w:spacing w:val="5"/>
          <w:sz w:val="26"/>
          <w:szCs w:val="26"/>
          <w:lang w:eastAsia="ru-RU"/>
        </w:rPr>
        <w:t>ного, начального общего, основного общего, среднего общего образования по </w:t>
      </w:r>
      <w:r w:rsidRPr="00C91714">
        <w:rPr>
          <w:rFonts w:eastAsia="Times New Roman" w:cs="Times New Roman"/>
          <w:color w:val="000000"/>
          <w:spacing w:val="3"/>
          <w:sz w:val="26"/>
          <w:szCs w:val="26"/>
          <w:lang w:eastAsia="ru-RU"/>
        </w:rPr>
        <w:t>основным общеобразовательным программам в муниципальных образовательных организациях (за исключением полномочий по финансовому обеспечению </w:t>
      </w:r>
      <w:r w:rsidRPr="00C91714">
        <w:rPr>
          <w:rFonts w:eastAsia="Times New Roman" w:cs="Times New Roman"/>
          <w:color w:val="000000"/>
          <w:spacing w:val="5"/>
          <w:sz w:val="26"/>
          <w:szCs w:val="26"/>
          <w:lang w:eastAsia="ru-RU"/>
        </w:rPr>
        <w:t>реализации основных общеобразовательных программ в соответствии с феде</w:t>
      </w:r>
      <w:r w:rsidRPr="00C91714">
        <w:rPr>
          <w:rFonts w:eastAsia="Times New Roman" w:cs="Times New Roman"/>
          <w:color w:val="000000"/>
          <w:spacing w:val="2"/>
          <w:sz w:val="26"/>
          <w:szCs w:val="26"/>
          <w:lang w:eastAsia="ru-RU"/>
        </w:rPr>
        <w:t>ральными государственными образовательными стандартами);</w:t>
      </w:r>
    </w:p>
    <w:p w:rsidR="00C91714" w:rsidRPr="00C91714" w:rsidRDefault="00C91714" w:rsidP="00C91714">
      <w:pPr>
        <w:shd w:val="clear" w:color="auto" w:fill="FFFFFF"/>
        <w:spacing w:after="0" w:line="307" w:lineRule="atLeast"/>
        <w:jc w:val="both"/>
        <w:rPr>
          <w:rFonts w:ascii="Arial" w:eastAsia="Times New Roman" w:hAnsi="Arial" w:cs="Arial"/>
          <w:color w:val="000000"/>
          <w:szCs w:val="24"/>
          <w:lang w:eastAsia="ru-RU"/>
        </w:rPr>
      </w:pPr>
      <w:r w:rsidRPr="00C91714">
        <w:rPr>
          <w:rFonts w:eastAsia="Times New Roman" w:cs="Times New Roman"/>
          <w:color w:val="000000"/>
          <w:spacing w:val="-3"/>
          <w:sz w:val="26"/>
          <w:szCs w:val="26"/>
          <w:lang w:eastAsia="ru-RU"/>
        </w:rPr>
        <w:t>2)</w:t>
      </w:r>
      <w:r w:rsidRPr="00C91714">
        <w:rPr>
          <w:rFonts w:eastAsia="Times New Roman" w:cs="Times New Roman"/>
          <w:color w:val="000000"/>
          <w:sz w:val="14"/>
          <w:szCs w:val="14"/>
          <w:lang w:eastAsia="ru-RU"/>
        </w:rPr>
        <w:t>   </w:t>
      </w:r>
      <w:r w:rsidRPr="00C91714">
        <w:rPr>
          <w:rFonts w:eastAsia="Times New Roman" w:cs="Times New Roman"/>
          <w:color w:val="000000"/>
          <w:spacing w:val="2"/>
          <w:sz w:val="26"/>
          <w:szCs w:val="26"/>
          <w:lang w:eastAsia="ru-RU"/>
        </w:rPr>
        <w:t>организация предоставления дополнительного образования детей в му</w:t>
      </w:r>
      <w:r w:rsidRPr="00C91714">
        <w:rPr>
          <w:rFonts w:eastAsia="Times New Roman" w:cs="Times New Roman"/>
          <w:color w:val="000000"/>
          <w:spacing w:val="3"/>
          <w:sz w:val="26"/>
          <w:szCs w:val="26"/>
          <w:lang w:eastAsia="ru-RU"/>
        </w:rPr>
        <w:t>ниципальных образовательных организациях</w:t>
      </w:r>
      <w:r w:rsidRPr="00C91714">
        <w:rPr>
          <w:rFonts w:eastAsia="Times New Roman" w:cs="Times New Roman"/>
          <w:color w:val="000000"/>
          <w:spacing w:val="2"/>
          <w:sz w:val="26"/>
          <w:szCs w:val="26"/>
          <w:lang w:eastAsia="ru-RU"/>
        </w:rPr>
        <w:t>;</w:t>
      </w:r>
    </w:p>
    <w:p w:rsidR="00C91714" w:rsidRPr="00C91714" w:rsidRDefault="00C91714" w:rsidP="00C91714">
      <w:pPr>
        <w:shd w:val="clear" w:color="auto" w:fill="FFFFFF"/>
        <w:spacing w:after="0" w:line="307" w:lineRule="atLeast"/>
        <w:jc w:val="both"/>
        <w:rPr>
          <w:rFonts w:ascii="Arial" w:eastAsia="Times New Roman" w:hAnsi="Arial" w:cs="Arial"/>
          <w:color w:val="000000"/>
          <w:szCs w:val="24"/>
          <w:lang w:eastAsia="ru-RU"/>
        </w:rPr>
      </w:pPr>
      <w:r w:rsidRPr="00C91714">
        <w:rPr>
          <w:rFonts w:eastAsia="Times New Roman" w:cs="Times New Roman"/>
          <w:color w:val="000000"/>
          <w:spacing w:val="-5"/>
          <w:sz w:val="26"/>
          <w:szCs w:val="26"/>
          <w:lang w:eastAsia="ru-RU"/>
        </w:rPr>
        <w:t>3)</w:t>
      </w:r>
      <w:r w:rsidRPr="00C91714">
        <w:rPr>
          <w:rFonts w:eastAsia="Times New Roman" w:cs="Times New Roman"/>
          <w:color w:val="000000"/>
          <w:sz w:val="14"/>
          <w:szCs w:val="14"/>
          <w:lang w:eastAsia="ru-RU"/>
        </w:rPr>
        <w:t>   </w:t>
      </w:r>
      <w:r w:rsidRPr="00C91714">
        <w:rPr>
          <w:rFonts w:eastAsia="Times New Roman" w:cs="Times New Roman"/>
          <w:color w:val="000000"/>
          <w:spacing w:val="1"/>
          <w:sz w:val="26"/>
          <w:szCs w:val="26"/>
          <w:lang w:eastAsia="ru-RU"/>
        </w:rPr>
        <w:t>создание условий для осуществления присмотра и ухода за детьми, со</w:t>
      </w:r>
      <w:r w:rsidRPr="00C91714">
        <w:rPr>
          <w:rFonts w:eastAsia="Times New Roman" w:cs="Times New Roman"/>
          <w:color w:val="000000"/>
          <w:spacing w:val="2"/>
          <w:sz w:val="26"/>
          <w:szCs w:val="26"/>
          <w:lang w:eastAsia="ru-RU"/>
        </w:rPr>
        <w:t>держания детей в муниципальных образовательных организациях;</w:t>
      </w:r>
    </w:p>
    <w:p w:rsidR="00C91714" w:rsidRPr="00C91714" w:rsidRDefault="00C91714" w:rsidP="00C91714">
      <w:pPr>
        <w:shd w:val="clear" w:color="auto" w:fill="FFFFFF"/>
        <w:spacing w:after="0" w:line="307" w:lineRule="atLeast"/>
        <w:jc w:val="both"/>
        <w:rPr>
          <w:rFonts w:ascii="Arial" w:eastAsia="Times New Roman" w:hAnsi="Arial" w:cs="Arial"/>
          <w:color w:val="000000"/>
          <w:szCs w:val="24"/>
          <w:lang w:eastAsia="ru-RU"/>
        </w:rPr>
      </w:pPr>
      <w:r w:rsidRPr="00C91714">
        <w:rPr>
          <w:rFonts w:eastAsia="Times New Roman" w:cs="Times New Roman"/>
          <w:color w:val="000000"/>
          <w:spacing w:val="-3"/>
          <w:sz w:val="26"/>
          <w:szCs w:val="26"/>
          <w:lang w:eastAsia="ru-RU"/>
        </w:rPr>
        <w:t>4)</w:t>
      </w:r>
      <w:r w:rsidRPr="00C91714">
        <w:rPr>
          <w:rFonts w:eastAsia="Times New Roman" w:cs="Times New Roman"/>
          <w:color w:val="000000"/>
          <w:sz w:val="14"/>
          <w:szCs w:val="14"/>
          <w:lang w:eastAsia="ru-RU"/>
        </w:rPr>
        <w:t>   </w:t>
      </w:r>
      <w:r w:rsidRPr="00C91714">
        <w:rPr>
          <w:rFonts w:eastAsia="Times New Roman" w:cs="Times New Roman"/>
          <w:color w:val="000000"/>
          <w:spacing w:val="1"/>
          <w:sz w:val="26"/>
          <w:szCs w:val="26"/>
          <w:lang w:eastAsia="ru-RU"/>
        </w:rPr>
        <w:t>создание, реорганизация, ликвидация муниципальных образовательных </w:t>
      </w:r>
      <w:r w:rsidRPr="00C91714">
        <w:rPr>
          <w:rFonts w:eastAsia="Times New Roman" w:cs="Times New Roman"/>
          <w:color w:val="000000"/>
          <w:spacing w:val="8"/>
          <w:sz w:val="26"/>
          <w:szCs w:val="26"/>
          <w:lang w:eastAsia="ru-RU"/>
        </w:rPr>
        <w:t>организаций (за исключением создания органами местного самоуправления </w:t>
      </w:r>
      <w:r w:rsidRPr="00C91714">
        <w:rPr>
          <w:rFonts w:eastAsia="Times New Roman" w:cs="Times New Roman"/>
          <w:color w:val="000000"/>
          <w:spacing w:val="6"/>
          <w:sz w:val="26"/>
          <w:szCs w:val="26"/>
          <w:lang w:eastAsia="ru-RU"/>
        </w:rPr>
        <w:t>муниципальных районов муниципальных образовательных организаций выс</w:t>
      </w:r>
      <w:r w:rsidRPr="00C91714">
        <w:rPr>
          <w:rFonts w:eastAsia="Times New Roman" w:cs="Times New Roman"/>
          <w:color w:val="000000"/>
          <w:spacing w:val="4"/>
          <w:sz w:val="26"/>
          <w:szCs w:val="26"/>
          <w:lang w:eastAsia="ru-RU"/>
        </w:rPr>
        <w:t>шего образования), осуществление функций и полномочий учредителей муни</w:t>
      </w:r>
      <w:r w:rsidRPr="00C91714">
        <w:rPr>
          <w:rFonts w:eastAsia="Times New Roman" w:cs="Times New Roman"/>
          <w:color w:val="000000"/>
          <w:spacing w:val="2"/>
          <w:sz w:val="26"/>
          <w:szCs w:val="26"/>
          <w:lang w:eastAsia="ru-RU"/>
        </w:rPr>
        <w:t>ципальных образовательных организаций;</w:t>
      </w:r>
    </w:p>
    <w:p w:rsidR="00C91714" w:rsidRPr="00C91714" w:rsidRDefault="00C91714" w:rsidP="00C91714">
      <w:pPr>
        <w:shd w:val="clear" w:color="auto" w:fill="FFFFFF"/>
        <w:spacing w:after="0" w:line="307" w:lineRule="atLeast"/>
        <w:jc w:val="both"/>
        <w:rPr>
          <w:rFonts w:ascii="Arial" w:eastAsia="Times New Roman" w:hAnsi="Arial" w:cs="Arial"/>
          <w:color w:val="000000"/>
          <w:szCs w:val="24"/>
          <w:lang w:eastAsia="ru-RU"/>
        </w:rPr>
      </w:pPr>
      <w:r w:rsidRPr="00C91714">
        <w:rPr>
          <w:rFonts w:eastAsia="Times New Roman" w:cs="Times New Roman"/>
          <w:color w:val="000000"/>
          <w:spacing w:val="-10"/>
          <w:sz w:val="26"/>
          <w:szCs w:val="26"/>
          <w:lang w:eastAsia="ru-RU"/>
        </w:rPr>
        <w:t>5)</w:t>
      </w:r>
      <w:r w:rsidRPr="00C91714">
        <w:rPr>
          <w:rFonts w:eastAsia="Times New Roman" w:cs="Times New Roman"/>
          <w:color w:val="000000"/>
          <w:sz w:val="14"/>
          <w:szCs w:val="14"/>
          <w:lang w:eastAsia="ru-RU"/>
        </w:rPr>
        <w:t>   </w:t>
      </w:r>
      <w:r w:rsidRPr="00C91714">
        <w:rPr>
          <w:rFonts w:eastAsia="Times New Roman" w:cs="Times New Roman"/>
          <w:color w:val="000000"/>
          <w:sz w:val="26"/>
          <w:szCs w:val="26"/>
          <w:lang w:eastAsia="ru-RU"/>
        </w:rPr>
        <w:t>обеспечение содержания зданий и сооружений муниципальных образо</w:t>
      </w:r>
      <w:r w:rsidRPr="00C91714">
        <w:rPr>
          <w:rFonts w:eastAsia="Times New Roman" w:cs="Times New Roman"/>
          <w:color w:val="000000"/>
          <w:spacing w:val="2"/>
          <w:sz w:val="26"/>
          <w:szCs w:val="26"/>
          <w:lang w:eastAsia="ru-RU"/>
        </w:rPr>
        <w:t>вательных организаций, обустройство прилегающих к ним территорий;</w:t>
      </w:r>
    </w:p>
    <w:p w:rsidR="00C91714" w:rsidRPr="00C91714" w:rsidRDefault="00C91714" w:rsidP="00C91714">
      <w:pPr>
        <w:shd w:val="clear" w:color="auto" w:fill="FFFFFF"/>
        <w:spacing w:after="0" w:line="307" w:lineRule="atLeast"/>
        <w:jc w:val="both"/>
        <w:rPr>
          <w:rFonts w:ascii="Arial" w:eastAsia="Times New Roman" w:hAnsi="Arial" w:cs="Arial"/>
          <w:color w:val="000000"/>
          <w:szCs w:val="24"/>
          <w:lang w:eastAsia="ru-RU"/>
        </w:rPr>
      </w:pPr>
      <w:r w:rsidRPr="00C91714">
        <w:rPr>
          <w:rFonts w:eastAsia="Times New Roman" w:cs="Times New Roman"/>
          <w:color w:val="000000"/>
          <w:spacing w:val="-7"/>
          <w:sz w:val="26"/>
          <w:szCs w:val="26"/>
          <w:lang w:eastAsia="ru-RU"/>
        </w:rPr>
        <w:t>6)</w:t>
      </w:r>
      <w:r w:rsidRPr="00C91714">
        <w:rPr>
          <w:rFonts w:eastAsia="Times New Roman" w:cs="Times New Roman"/>
          <w:color w:val="000000"/>
          <w:sz w:val="14"/>
          <w:szCs w:val="14"/>
          <w:lang w:eastAsia="ru-RU"/>
        </w:rPr>
        <w:t>   </w:t>
      </w:r>
      <w:r w:rsidRPr="00C91714">
        <w:rPr>
          <w:rFonts w:eastAsia="Times New Roman" w:cs="Times New Roman"/>
          <w:color w:val="000000"/>
          <w:spacing w:val="5"/>
          <w:sz w:val="26"/>
          <w:szCs w:val="26"/>
          <w:lang w:eastAsia="ru-RU"/>
        </w:rPr>
        <w:t>учет детей, подлежащих </w:t>
      </w:r>
      <w:proofErr w:type="gramStart"/>
      <w:r w:rsidRPr="00C91714">
        <w:rPr>
          <w:rFonts w:eastAsia="Times New Roman" w:cs="Times New Roman"/>
          <w:color w:val="000000"/>
          <w:spacing w:val="5"/>
          <w:sz w:val="26"/>
          <w:szCs w:val="26"/>
          <w:lang w:eastAsia="ru-RU"/>
        </w:rPr>
        <w:t>обучению по</w:t>
      </w:r>
      <w:proofErr w:type="gramEnd"/>
      <w:r w:rsidRPr="00C91714">
        <w:rPr>
          <w:rFonts w:eastAsia="Times New Roman" w:cs="Times New Roman"/>
          <w:color w:val="000000"/>
          <w:spacing w:val="5"/>
          <w:sz w:val="26"/>
          <w:szCs w:val="26"/>
          <w:lang w:eastAsia="ru-RU"/>
        </w:rPr>
        <w:t xml:space="preserve"> образовательным программам дошкольного, начального общего, основного общего и среднего общего </w:t>
      </w:r>
      <w:r w:rsidRPr="00C91714">
        <w:rPr>
          <w:rFonts w:eastAsia="Times New Roman" w:cs="Times New Roman"/>
          <w:color w:val="000000"/>
          <w:spacing w:val="5"/>
          <w:sz w:val="26"/>
          <w:szCs w:val="26"/>
          <w:lang w:eastAsia="ru-RU"/>
        </w:rPr>
        <w:lastRenderedPageBreak/>
        <w:t>обра</w:t>
      </w:r>
      <w:r w:rsidRPr="00C91714">
        <w:rPr>
          <w:rFonts w:eastAsia="Times New Roman" w:cs="Times New Roman"/>
          <w:color w:val="000000"/>
          <w:spacing w:val="8"/>
          <w:sz w:val="26"/>
          <w:szCs w:val="26"/>
          <w:lang w:eastAsia="ru-RU"/>
        </w:rPr>
        <w:t>зования, закрепление муниципальных образовательных организаций за кон</w:t>
      </w:r>
      <w:r w:rsidRPr="00C91714">
        <w:rPr>
          <w:rFonts w:eastAsia="Times New Roman" w:cs="Times New Roman"/>
          <w:color w:val="000000"/>
          <w:spacing w:val="2"/>
          <w:sz w:val="26"/>
          <w:szCs w:val="26"/>
          <w:lang w:eastAsia="ru-RU"/>
        </w:rPr>
        <w:t>кретными территориями муниципального района;</w:t>
      </w:r>
    </w:p>
    <w:p w:rsidR="00C91714" w:rsidRPr="00C91714" w:rsidRDefault="00C91714" w:rsidP="00C91714">
      <w:pPr>
        <w:shd w:val="clear" w:color="auto" w:fill="FFFFFF"/>
        <w:spacing w:after="0" w:line="307" w:lineRule="atLeast"/>
        <w:jc w:val="both"/>
        <w:rPr>
          <w:rFonts w:ascii="Arial" w:eastAsia="Times New Roman" w:hAnsi="Arial" w:cs="Arial"/>
          <w:color w:val="000000"/>
          <w:szCs w:val="24"/>
          <w:lang w:eastAsia="ru-RU"/>
        </w:rPr>
      </w:pPr>
      <w:r w:rsidRPr="00C91714">
        <w:rPr>
          <w:rFonts w:eastAsia="Times New Roman" w:cs="Times New Roman"/>
          <w:color w:val="000000"/>
          <w:spacing w:val="-7"/>
          <w:sz w:val="26"/>
          <w:szCs w:val="26"/>
          <w:lang w:eastAsia="ru-RU"/>
        </w:rPr>
        <w:t>7)</w:t>
      </w:r>
      <w:r w:rsidRPr="00C91714">
        <w:rPr>
          <w:rFonts w:eastAsia="Times New Roman" w:cs="Times New Roman"/>
          <w:color w:val="000000"/>
          <w:sz w:val="14"/>
          <w:szCs w:val="14"/>
          <w:lang w:eastAsia="ru-RU"/>
        </w:rPr>
        <w:t>   </w:t>
      </w:r>
      <w:r w:rsidRPr="00C91714">
        <w:rPr>
          <w:rFonts w:eastAsia="Times New Roman" w:cs="Times New Roman"/>
          <w:color w:val="000000"/>
          <w:spacing w:val="2"/>
          <w:sz w:val="26"/>
          <w:szCs w:val="26"/>
          <w:lang w:eastAsia="ru-RU"/>
        </w:rPr>
        <w:t>организация отдыха, оздоровления и занятости детей;</w:t>
      </w:r>
    </w:p>
    <w:p w:rsidR="00C91714" w:rsidRPr="00C91714" w:rsidRDefault="00C91714" w:rsidP="00C91714">
      <w:pPr>
        <w:shd w:val="clear" w:color="auto" w:fill="FFFFFF"/>
        <w:spacing w:after="0" w:line="307" w:lineRule="atLeast"/>
        <w:jc w:val="both"/>
        <w:rPr>
          <w:rFonts w:ascii="Arial" w:eastAsia="Times New Roman" w:hAnsi="Arial" w:cs="Arial"/>
          <w:color w:val="000000"/>
          <w:szCs w:val="24"/>
          <w:lang w:eastAsia="ru-RU"/>
        </w:rPr>
      </w:pPr>
      <w:r w:rsidRPr="00C91714">
        <w:rPr>
          <w:rFonts w:eastAsia="Times New Roman" w:cs="Times New Roman"/>
          <w:color w:val="000000"/>
          <w:spacing w:val="-7"/>
          <w:sz w:val="26"/>
          <w:szCs w:val="26"/>
          <w:lang w:eastAsia="ru-RU"/>
        </w:rPr>
        <w:t>8)</w:t>
      </w:r>
      <w:r w:rsidRPr="00C91714">
        <w:rPr>
          <w:rFonts w:eastAsia="Times New Roman" w:cs="Times New Roman"/>
          <w:color w:val="000000"/>
          <w:sz w:val="14"/>
          <w:szCs w:val="14"/>
          <w:lang w:eastAsia="ru-RU"/>
        </w:rPr>
        <w:t>   </w:t>
      </w:r>
      <w:r w:rsidRPr="00C91714">
        <w:rPr>
          <w:rFonts w:eastAsia="Times New Roman" w:cs="Times New Roman"/>
          <w:color w:val="000000"/>
          <w:spacing w:val="2"/>
          <w:sz w:val="26"/>
          <w:szCs w:val="26"/>
          <w:lang w:eastAsia="ru-RU"/>
        </w:rPr>
        <w:t>осуществление полномочий по опеке и попечительству над несовершеннолетними.</w:t>
      </w:r>
    </w:p>
    <w:p w:rsidR="00C91714" w:rsidRPr="00C91714" w:rsidRDefault="00C91714" w:rsidP="00C91714">
      <w:pPr>
        <w:shd w:val="clear" w:color="auto" w:fill="FFFFFF"/>
        <w:spacing w:after="0" w:line="307" w:lineRule="atLeast"/>
        <w:ind w:right="58"/>
        <w:jc w:val="both"/>
        <w:rPr>
          <w:rFonts w:ascii="Arial" w:eastAsia="Times New Roman" w:hAnsi="Arial" w:cs="Arial"/>
          <w:color w:val="000000"/>
          <w:szCs w:val="24"/>
          <w:lang w:eastAsia="ru-RU"/>
        </w:rPr>
      </w:pPr>
      <w:r w:rsidRPr="00C91714">
        <w:rPr>
          <w:rFonts w:eastAsia="Times New Roman" w:cs="Times New Roman"/>
          <w:color w:val="000000"/>
          <w:spacing w:val="2"/>
          <w:sz w:val="26"/>
          <w:szCs w:val="26"/>
          <w:lang w:eastAsia="ru-RU"/>
        </w:rPr>
        <w:t>Реализация данных полномочий органами местного самоуправления </w:t>
      </w:r>
      <w:proofErr w:type="gramStart"/>
      <w:r w:rsidRPr="00C91714">
        <w:rPr>
          <w:rFonts w:eastAsia="Times New Roman" w:cs="Times New Roman"/>
          <w:color w:val="000000"/>
          <w:spacing w:val="2"/>
          <w:sz w:val="26"/>
          <w:szCs w:val="26"/>
          <w:lang w:eastAsia="ru-RU"/>
        </w:rPr>
        <w:t>в</w:t>
      </w:r>
      <w:proofErr w:type="gramEnd"/>
      <w:r w:rsidRPr="00C91714">
        <w:rPr>
          <w:rFonts w:eastAsia="Times New Roman" w:cs="Times New Roman"/>
          <w:color w:val="000000"/>
          <w:spacing w:val="2"/>
          <w:sz w:val="26"/>
          <w:szCs w:val="26"/>
          <w:lang w:eastAsia="ru-RU"/>
        </w:rPr>
        <w:t> </w:t>
      </w:r>
      <w:proofErr w:type="gramStart"/>
      <w:r w:rsidRPr="00C91714">
        <w:rPr>
          <w:rFonts w:eastAsia="Times New Roman" w:cs="Times New Roman"/>
          <w:color w:val="000000"/>
          <w:spacing w:val="2"/>
          <w:sz w:val="26"/>
          <w:szCs w:val="26"/>
          <w:lang w:eastAsia="ru-RU"/>
        </w:rPr>
        <w:t>Усть-Большерецком</w:t>
      </w:r>
      <w:proofErr w:type="gramEnd"/>
      <w:r w:rsidRPr="00C91714">
        <w:rPr>
          <w:rFonts w:eastAsia="Times New Roman" w:cs="Times New Roman"/>
          <w:color w:val="000000"/>
          <w:spacing w:val="2"/>
          <w:sz w:val="26"/>
          <w:szCs w:val="26"/>
          <w:lang w:eastAsia="ru-RU"/>
        </w:rPr>
        <w:t> муниципальном районе будет оказывать непосредственное влияние на достижение цели Программы в части реализации задачи обеспечения доступности качественного образования в соответствии с потребностями населения Усть-Большерецкого муниципального района.</w:t>
      </w:r>
    </w:p>
    <w:p w:rsidR="00C91714" w:rsidRPr="00C91714" w:rsidRDefault="00C91714" w:rsidP="00C91714">
      <w:pPr>
        <w:shd w:val="clear" w:color="auto" w:fill="FFFFFF"/>
        <w:spacing w:after="0" w:line="293" w:lineRule="atLeast"/>
        <w:ind w:right="1037"/>
        <w:jc w:val="both"/>
        <w:rPr>
          <w:rFonts w:ascii="Arial" w:eastAsia="Times New Roman" w:hAnsi="Arial" w:cs="Arial"/>
          <w:color w:val="000000"/>
          <w:szCs w:val="24"/>
          <w:lang w:eastAsia="ru-RU"/>
        </w:rPr>
      </w:pPr>
      <w:r w:rsidRPr="00C91714">
        <w:rPr>
          <w:rFonts w:eastAsia="Times New Roman" w:cs="Times New Roman"/>
          <w:b/>
          <w:bCs/>
          <w:color w:val="000000"/>
          <w:spacing w:val="1"/>
          <w:sz w:val="26"/>
          <w:szCs w:val="26"/>
          <w:lang w:eastAsia="ru-RU"/>
        </w:rPr>
        <w:t> </w:t>
      </w:r>
    </w:p>
    <w:p w:rsidR="00C91714" w:rsidRPr="00C91714" w:rsidRDefault="00C91714" w:rsidP="00C91714">
      <w:pPr>
        <w:shd w:val="clear" w:color="auto" w:fill="FFFFFF"/>
        <w:spacing w:after="0" w:line="293" w:lineRule="atLeast"/>
        <w:ind w:right="1037"/>
        <w:jc w:val="both"/>
        <w:rPr>
          <w:rFonts w:ascii="Arial" w:eastAsia="Times New Roman" w:hAnsi="Arial" w:cs="Arial"/>
          <w:color w:val="000000"/>
          <w:szCs w:val="24"/>
          <w:lang w:eastAsia="ru-RU"/>
        </w:rPr>
      </w:pPr>
      <w:r w:rsidRPr="00C91714">
        <w:rPr>
          <w:rFonts w:eastAsia="Times New Roman" w:cs="Times New Roman"/>
          <w:b/>
          <w:bCs/>
          <w:color w:val="000000"/>
          <w:spacing w:val="1"/>
          <w:sz w:val="26"/>
          <w:szCs w:val="26"/>
          <w:lang w:eastAsia="ru-RU"/>
        </w:rPr>
        <w:t>4. Информация об участии внебюджетных организаций </w:t>
      </w:r>
      <w:r w:rsidRPr="00C91714">
        <w:rPr>
          <w:rFonts w:eastAsia="Times New Roman" w:cs="Times New Roman"/>
          <w:b/>
          <w:bCs/>
          <w:color w:val="000000"/>
          <w:spacing w:val="2"/>
          <w:sz w:val="26"/>
          <w:szCs w:val="26"/>
          <w:lang w:eastAsia="ru-RU"/>
        </w:rPr>
        <w:t>в реализации Программы</w:t>
      </w:r>
    </w:p>
    <w:p w:rsidR="00C91714" w:rsidRPr="00C91714" w:rsidRDefault="00C91714" w:rsidP="00C91714">
      <w:pPr>
        <w:shd w:val="clear" w:color="auto" w:fill="FFFFFF"/>
        <w:spacing w:after="0" w:line="293" w:lineRule="atLeast"/>
        <w:ind w:right="1037"/>
        <w:jc w:val="both"/>
        <w:rPr>
          <w:rFonts w:ascii="Arial" w:eastAsia="Times New Roman" w:hAnsi="Arial" w:cs="Arial"/>
          <w:color w:val="000000"/>
          <w:szCs w:val="24"/>
          <w:lang w:eastAsia="ru-RU"/>
        </w:rPr>
      </w:pPr>
      <w:r w:rsidRPr="00C91714">
        <w:rPr>
          <w:rFonts w:eastAsia="Times New Roman" w:cs="Times New Roman"/>
          <w:b/>
          <w:bCs/>
          <w:color w:val="000000"/>
          <w:spacing w:val="2"/>
          <w:sz w:val="26"/>
          <w:szCs w:val="26"/>
          <w:lang w:eastAsia="ru-RU"/>
        </w:rPr>
        <w:t> </w:t>
      </w:r>
    </w:p>
    <w:p w:rsidR="00C91714" w:rsidRPr="00C91714" w:rsidRDefault="00C91714" w:rsidP="00C91714">
      <w:pPr>
        <w:shd w:val="clear" w:color="auto" w:fill="FFFFFF"/>
        <w:spacing w:after="0" w:line="293" w:lineRule="atLeast"/>
        <w:ind w:right="1037"/>
        <w:jc w:val="both"/>
        <w:rPr>
          <w:rFonts w:ascii="Arial" w:eastAsia="Times New Roman" w:hAnsi="Arial" w:cs="Arial"/>
          <w:color w:val="000000"/>
          <w:szCs w:val="24"/>
          <w:lang w:eastAsia="ru-RU"/>
        </w:rPr>
      </w:pPr>
      <w:r w:rsidRPr="00C91714">
        <w:rPr>
          <w:rFonts w:eastAsia="Times New Roman" w:cs="Times New Roman"/>
          <w:color w:val="000000"/>
          <w:spacing w:val="3"/>
          <w:sz w:val="26"/>
          <w:szCs w:val="26"/>
          <w:lang w:eastAsia="ru-RU"/>
        </w:rPr>
        <w:t>Внебюджетный капитал в реализации Программы не участвует.</w:t>
      </w:r>
    </w:p>
    <w:p w:rsidR="00C91714" w:rsidRPr="00C91714" w:rsidRDefault="00C91714" w:rsidP="00C91714">
      <w:pPr>
        <w:shd w:val="clear" w:color="auto" w:fill="FFFFFF"/>
        <w:spacing w:after="0" w:line="293" w:lineRule="atLeast"/>
        <w:ind w:right="1037"/>
        <w:jc w:val="both"/>
        <w:rPr>
          <w:rFonts w:ascii="Arial" w:eastAsia="Times New Roman" w:hAnsi="Arial" w:cs="Arial"/>
          <w:color w:val="000000"/>
          <w:szCs w:val="24"/>
          <w:lang w:eastAsia="ru-RU"/>
        </w:rPr>
      </w:pPr>
      <w:r w:rsidRPr="00C91714">
        <w:rPr>
          <w:rFonts w:eastAsia="Times New Roman" w:cs="Times New Roman"/>
          <w:color w:val="000000"/>
          <w:spacing w:val="3"/>
          <w:sz w:val="26"/>
          <w:szCs w:val="26"/>
          <w:lang w:eastAsia="ru-RU"/>
        </w:rPr>
        <w:t> </w:t>
      </w:r>
    </w:p>
    <w:p w:rsidR="00C91714" w:rsidRPr="00C91714" w:rsidRDefault="00C91714" w:rsidP="00C91714">
      <w:pPr>
        <w:shd w:val="clear" w:color="auto" w:fill="FFFFFF"/>
        <w:spacing w:before="288" w:after="0" w:line="240" w:lineRule="auto"/>
        <w:ind w:right="19"/>
        <w:jc w:val="center"/>
        <w:rPr>
          <w:rFonts w:ascii="Arial" w:eastAsia="Times New Roman" w:hAnsi="Arial" w:cs="Arial"/>
          <w:color w:val="000000"/>
          <w:szCs w:val="24"/>
          <w:lang w:eastAsia="ru-RU"/>
        </w:rPr>
      </w:pPr>
      <w:r w:rsidRPr="00C91714">
        <w:rPr>
          <w:rFonts w:eastAsia="Times New Roman" w:cs="Times New Roman"/>
          <w:b/>
          <w:bCs/>
          <w:color w:val="000000"/>
          <w:spacing w:val="2"/>
          <w:sz w:val="26"/>
          <w:szCs w:val="26"/>
          <w:lang w:eastAsia="ru-RU"/>
        </w:rPr>
        <w:t>5. Анализ рисков реализации Программы</w:t>
      </w:r>
    </w:p>
    <w:p w:rsidR="00C91714" w:rsidRPr="00C91714" w:rsidRDefault="00C91714" w:rsidP="00C91714">
      <w:pPr>
        <w:shd w:val="clear" w:color="auto" w:fill="FFFFFF"/>
        <w:spacing w:before="312" w:after="0" w:line="302" w:lineRule="atLeast"/>
        <w:jc w:val="both"/>
        <w:rPr>
          <w:rFonts w:ascii="Arial" w:eastAsia="Times New Roman" w:hAnsi="Arial" w:cs="Arial"/>
          <w:color w:val="000000"/>
          <w:szCs w:val="24"/>
          <w:lang w:eastAsia="ru-RU"/>
        </w:rPr>
      </w:pPr>
      <w:r w:rsidRPr="00C91714">
        <w:rPr>
          <w:rFonts w:eastAsia="Times New Roman" w:cs="Times New Roman"/>
          <w:color w:val="000000"/>
          <w:spacing w:val="-4"/>
          <w:sz w:val="26"/>
          <w:szCs w:val="26"/>
          <w:lang w:eastAsia="ru-RU"/>
        </w:rPr>
        <w:t>5.1.</w:t>
      </w:r>
      <w:r w:rsidRPr="00C91714">
        <w:rPr>
          <w:rFonts w:eastAsia="Times New Roman" w:cs="Times New Roman"/>
          <w:color w:val="000000"/>
          <w:sz w:val="26"/>
          <w:szCs w:val="26"/>
          <w:lang w:eastAsia="ru-RU"/>
        </w:rPr>
        <w:t>              </w:t>
      </w:r>
      <w:r w:rsidRPr="00C91714">
        <w:rPr>
          <w:rFonts w:eastAsia="Times New Roman" w:cs="Times New Roman"/>
          <w:color w:val="000000"/>
          <w:spacing w:val="2"/>
          <w:sz w:val="26"/>
          <w:szCs w:val="26"/>
          <w:lang w:eastAsia="ru-RU"/>
        </w:rPr>
        <w:t>К основным рискам реализации Программы относятся:</w:t>
      </w:r>
    </w:p>
    <w:p w:rsidR="00C91714" w:rsidRPr="00C91714" w:rsidRDefault="00C91714" w:rsidP="00C91714">
      <w:pPr>
        <w:shd w:val="clear" w:color="auto" w:fill="FFFFFF"/>
        <w:spacing w:after="0" w:line="302" w:lineRule="atLeast"/>
        <w:jc w:val="both"/>
        <w:rPr>
          <w:rFonts w:ascii="Arial" w:eastAsia="Times New Roman" w:hAnsi="Arial" w:cs="Arial"/>
          <w:color w:val="000000"/>
          <w:szCs w:val="24"/>
          <w:lang w:eastAsia="ru-RU"/>
        </w:rPr>
      </w:pPr>
      <w:r w:rsidRPr="00C91714">
        <w:rPr>
          <w:rFonts w:eastAsia="Times New Roman" w:cs="Times New Roman"/>
          <w:color w:val="000000"/>
          <w:spacing w:val="1"/>
          <w:sz w:val="26"/>
          <w:szCs w:val="26"/>
          <w:lang w:eastAsia="ru-RU"/>
        </w:rPr>
        <w:t>организационные и управленческие; финансово-экономические; нормативные правовые; социальные; </w:t>
      </w:r>
      <w:r w:rsidRPr="00C91714">
        <w:rPr>
          <w:rFonts w:eastAsia="Times New Roman" w:cs="Times New Roman"/>
          <w:color w:val="000000"/>
          <w:spacing w:val="2"/>
          <w:sz w:val="26"/>
          <w:szCs w:val="26"/>
          <w:lang w:eastAsia="ru-RU"/>
        </w:rPr>
        <w:t>риски, связанные с муниципальными особенностями.</w:t>
      </w:r>
    </w:p>
    <w:p w:rsidR="00C91714" w:rsidRPr="00C91714" w:rsidRDefault="00C91714" w:rsidP="00C91714">
      <w:pPr>
        <w:shd w:val="clear" w:color="auto" w:fill="FFFFFF"/>
        <w:spacing w:after="0" w:line="302" w:lineRule="atLeast"/>
        <w:jc w:val="both"/>
        <w:rPr>
          <w:rFonts w:ascii="Arial" w:eastAsia="Times New Roman" w:hAnsi="Arial" w:cs="Arial"/>
          <w:color w:val="000000"/>
          <w:szCs w:val="24"/>
          <w:lang w:eastAsia="ru-RU"/>
        </w:rPr>
      </w:pPr>
      <w:r w:rsidRPr="00C91714">
        <w:rPr>
          <w:rFonts w:eastAsia="Times New Roman" w:cs="Times New Roman"/>
          <w:color w:val="000000"/>
          <w:spacing w:val="1"/>
          <w:sz w:val="26"/>
          <w:szCs w:val="26"/>
          <w:lang w:eastAsia="ru-RU"/>
        </w:rPr>
        <w:t>5.2. Организационные и управленческие риски - недостаточная проработ</w:t>
      </w:r>
      <w:r w:rsidRPr="00C91714">
        <w:rPr>
          <w:rFonts w:eastAsia="Times New Roman" w:cs="Times New Roman"/>
          <w:color w:val="000000"/>
          <w:spacing w:val="1"/>
          <w:sz w:val="26"/>
          <w:szCs w:val="26"/>
          <w:lang w:eastAsia="ru-RU"/>
        </w:rPr>
        <w:softHyphen/>
      </w:r>
      <w:r w:rsidRPr="00C91714">
        <w:rPr>
          <w:rFonts w:eastAsia="Times New Roman" w:cs="Times New Roman"/>
          <w:color w:val="000000"/>
          <w:spacing w:val="2"/>
          <w:sz w:val="26"/>
          <w:szCs w:val="26"/>
          <w:lang w:eastAsia="ru-RU"/>
        </w:rPr>
        <w:t>ка вопросов, решаемых в рамках Программы, недостаточная подготовка управ</w:t>
      </w:r>
      <w:r w:rsidRPr="00C91714">
        <w:rPr>
          <w:rFonts w:eastAsia="Times New Roman" w:cs="Times New Roman"/>
          <w:color w:val="000000"/>
          <w:spacing w:val="2"/>
          <w:sz w:val="26"/>
          <w:szCs w:val="26"/>
          <w:lang w:eastAsia="ru-RU"/>
        </w:rPr>
        <w:softHyphen/>
        <w:t>ленческого потенциала, неадекватность системы мониторинга реализации Программы, отставание от сроков реализации мероприятий. </w:t>
      </w:r>
      <w:r w:rsidRPr="00C91714">
        <w:rPr>
          <w:rFonts w:eastAsia="Times New Roman" w:cs="Times New Roman"/>
          <w:color w:val="000000"/>
          <w:spacing w:val="4"/>
          <w:sz w:val="26"/>
          <w:szCs w:val="26"/>
          <w:lang w:eastAsia="ru-RU"/>
        </w:rPr>
        <w:t>Ошибочная организационная схема и слабый управленческий потенциал </w:t>
      </w:r>
      <w:r w:rsidRPr="00C91714">
        <w:rPr>
          <w:rFonts w:eastAsia="Times New Roman" w:cs="Times New Roman"/>
          <w:color w:val="000000"/>
          <w:spacing w:val="2"/>
          <w:sz w:val="26"/>
          <w:szCs w:val="26"/>
          <w:lang w:eastAsia="ru-RU"/>
        </w:rPr>
        <w:t>могут приводить к неэффективному управлению процессом реализации Про</w:t>
      </w:r>
      <w:r w:rsidRPr="00C91714">
        <w:rPr>
          <w:rFonts w:eastAsia="Times New Roman" w:cs="Times New Roman"/>
          <w:color w:val="000000"/>
          <w:spacing w:val="2"/>
          <w:sz w:val="26"/>
          <w:szCs w:val="26"/>
          <w:lang w:eastAsia="ru-RU"/>
        </w:rPr>
        <w:softHyphen/>
        <w:t>граммы, несогласованности действий основного исполнителя и участников Программы, низкому качеству реализации программных мероприятий на муни</w:t>
      </w:r>
      <w:r w:rsidRPr="00C91714">
        <w:rPr>
          <w:rFonts w:eastAsia="Times New Roman" w:cs="Times New Roman"/>
          <w:color w:val="000000"/>
          <w:spacing w:val="2"/>
          <w:sz w:val="26"/>
          <w:szCs w:val="26"/>
          <w:lang w:eastAsia="ru-RU"/>
        </w:rPr>
        <w:softHyphen/>
        <w:t>ципальном уровне и уровне образовательных организаций.</w:t>
      </w:r>
    </w:p>
    <w:p w:rsidR="00C91714" w:rsidRPr="00C91714" w:rsidRDefault="00C91714" w:rsidP="00C91714">
      <w:pPr>
        <w:shd w:val="clear" w:color="auto" w:fill="FFFFFF"/>
        <w:spacing w:before="5" w:after="0" w:line="302" w:lineRule="atLeast"/>
        <w:jc w:val="both"/>
        <w:rPr>
          <w:rFonts w:ascii="Arial" w:eastAsia="Times New Roman" w:hAnsi="Arial" w:cs="Arial"/>
          <w:color w:val="000000"/>
          <w:szCs w:val="24"/>
          <w:lang w:eastAsia="ru-RU"/>
        </w:rPr>
      </w:pPr>
      <w:r w:rsidRPr="00C91714">
        <w:rPr>
          <w:rFonts w:eastAsia="Times New Roman" w:cs="Times New Roman"/>
          <w:color w:val="000000"/>
          <w:spacing w:val="3"/>
          <w:sz w:val="26"/>
          <w:szCs w:val="26"/>
          <w:lang w:eastAsia="ru-RU"/>
        </w:rPr>
        <w:t>Устранение рисков возможно за счет обеспечения постоянного и опера</w:t>
      </w:r>
      <w:r w:rsidRPr="00C91714">
        <w:rPr>
          <w:rFonts w:eastAsia="Times New Roman" w:cs="Times New Roman"/>
          <w:color w:val="000000"/>
          <w:spacing w:val="3"/>
          <w:sz w:val="26"/>
          <w:szCs w:val="26"/>
          <w:lang w:eastAsia="ru-RU"/>
        </w:rPr>
        <w:softHyphen/>
      </w:r>
      <w:r w:rsidRPr="00C91714">
        <w:rPr>
          <w:rFonts w:eastAsia="Times New Roman" w:cs="Times New Roman"/>
          <w:color w:val="000000"/>
          <w:spacing w:val="1"/>
          <w:sz w:val="26"/>
          <w:szCs w:val="26"/>
          <w:lang w:eastAsia="ru-RU"/>
        </w:rPr>
        <w:t>тивного мониторинга реализации Программы и ее подпрограмм, а также за счет </w:t>
      </w:r>
      <w:r w:rsidRPr="00C91714">
        <w:rPr>
          <w:rFonts w:eastAsia="Times New Roman" w:cs="Times New Roman"/>
          <w:color w:val="000000"/>
          <w:spacing w:val="3"/>
          <w:sz w:val="26"/>
          <w:szCs w:val="26"/>
          <w:lang w:eastAsia="ru-RU"/>
        </w:rPr>
        <w:t>корректировки Программы на основе анализа данных мониторинга. Важным </w:t>
      </w:r>
      <w:r w:rsidRPr="00C91714">
        <w:rPr>
          <w:rFonts w:eastAsia="Times New Roman" w:cs="Times New Roman"/>
          <w:color w:val="000000"/>
          <w:spacing w:val="4"/>
          <w:sz w:val="26"/>
          <w:szCs w:val="26"/>
          <w:lang w:eastAsia="ru-RU"/>
        </w:rPr>
        <w:t>средством снижения рисков является повышение квалификации управленче</w:t>
      </w:r>
      <w:r w:rsidRPr="00C91714">
        <w:rPr>
          <w:rFonts w:eastAsia="Times New Roman" w:cs="Times New Roman"/>
          <w:color w:val="000000"/>
          <w:spacing w:val="4"/>
          <w:sz w:val="26"/>
          <w:szCs w:val="26"/>
          <w:lang w:eastAsia="ru-RU"/>
        </w:rPr>
        <w:softHyphen/>
      </w:r>
      <w:r w:rsidRPr="00C91714">
        <w:rPr>
          <w:rFonts w:eastAsia="Times New Roman" w:cs="Times New Roman"/>
          <w:color w:val="000000"/>
          <w:spacing w:val="3"/>
          <w:sz w:val="26"/>
          <w:szCs w:val="26"/>
          <w:lang w:eastAsia="ru-RU"/>
        </w:rPr>
        <w:t>ских кадров системы образования, а также опережающая разработка инстру</w:t>
      </w:r>
      <w:r w:rsidRPr="00C91714">
        <w:rPr>
          <w:rFonts w:eastAsia="Times New Roman" w:cs="Times New Roman"/>
          <w:color w:val="000000"/>
          <w:spacing w:val="3"/>
          <w:sz w:val="26"/>
          <w:szCs w:val="26"/>
          <w:lang w:eastAsia="ru-RU"/>
        </w:rPr>
        <w:softHyphen/>
      </w:r>
      <w:r w:rsidRPr="00C91714">
        <w:rPr>
          <w:rFonts w:eastAsia="Times New Roman" w:cs="Times New Roman"/>
          <w:color w:val="000000"/>
          <w:spacing w:val="1"/>
          <w:sz w:val="26"/>
          <w:szCs w:val="26"/>
          <w:lang w:eastAsia="ru-RU"/>
        </w:rPr>
        <w:t>ментов мониторинга до начала реализации Программы.</w:t>
      </w:r>
    </w:p>
    <w:p w:rsidR="00C91714" w:rsidRPr="00C91714" w:rsidRDefault="00C91714" w:rsidP="00C91714">
      <w:pPr>
        <w:shd w:val="clear" w:color="auto" w:fill="FFFFFF"/>
        <w:spacing w:before="5" w:after="0" w:line="302" w:lineRule="atLeast"/>
        <w:jc w:val="both"/>
        <w:rPr>
          <w:rFonts w:ascii="Arial" w:eastAsia="Times New Roman" w:hAnsi="Arial" w:cs="Arial"/>
          <w:color w:val="000000"/>
          <w:szCs w:val="24"/>
          <w:lang w:eastAsia="ru-RU"/>
        </w:rPr>
      </w:pPr>
      <w:r w:rsidRPr="00C91714">
        <w:rPr>
          <w:rFonts w:eastAsia="Times New Roman" w:cs="Times New Roman"/>
          <w:color w:val="000000"/>
          <w:spacing w:val="-4"/>
          <w:sz w:val="26"/>
          <w:szCs w:val="26"/>
          <w:lang w:eastAsia="ru-RU"/>
        </w:rPr>
        <w:t>5.3.</w:t>
      </w:r>
      <w:r w:rsidRPr="00C91714">
        <w:rPr>
          <w:rFonts w:eastAsia="Times New Roman" w:cs="Times New Roman"/>
          <w:color w:val="000000"/>
          <w:sz w:val="26"/>
          <w:szCs w:val="26"/>
          <w:lang w:eastAsia="ru-RU"/>
        </w:rPr>
        <w:t>              Финансово-экономические риски - недофинансирование мероприятий Программы.</w:t>
      </w:r>
    </w:p>
    <w:p w:rsidR="00C91714" w:rsidRPr="00C91714" w:rsidRDefault="00C91714" w:rsidP="00C91714">
      <w:pPr>
        <w:shd w:val="clear" w:color="auto" w:fill="FFFFFF"/>
        <w:spacing w:after="0" w:line="302" w:lineRule="atLeast"/>
        <w:ind w:right="14"/>
        <w:jc w:val="both"/>
        <w:rPr>
          <w:rFonts w:ascii="Arial" w:eastAsia="Times New Roman" w:hAnsi="Arial" w:cs="Arial"/>
          <w:color w:val="000000"/>
          <w:szCs w:val="24"/>
          <w:lang w:eastAsia="ru-RU"/>
        </w:rPr>
      </w:pPr>
      <w:r w:rsidRPr="00C91714">
        <w:rPr>
          <w:rFonts w:eastAsia="Times New Roman" w:cs="Times New Roman"/>
          <w:color w:val="000000"/>
          <w:spacing w:val="2"/>
          <w:sz w:val="26"/>
          <w:szCs w:val="26"/>
          <w:lang w:eastAsia="ru-RU"/>
        </w:rPr>
        <w:t>Финансово-экономические риски связаны с возможным недофинансиро</w:t>
      </w:r>
      <w:r w:rsidRPr="00C91714">
        <w:rPr>
          <w:rFonts w:eastAsia="Times New Roman" w:cs="Times New Roman"/>
          <w:color w:val="000000"/>
          <w:spacing w:val="2"/>
          <w:sz w:val="26"/>
          <w:szCs w:val="26"/>
          <w:lang w:eastAsia="ru-RU"/>
        </w:rPr>
        <w:softHyphen/>
      </w:r>
      <w:r w:rsidRPr="00C91714">
        <w:rPr>
          <w:rFonts w:eastAsia="Times New Roman" w:cs="Times New Roman"/>
          <w:color w:val="000000"/>
          <w:spacing w:val="3"/>
          <w:sz w:val="26"/>
          <w:szCs w:val="26"/>
          <w:lang w:eastAsia="ru-RU"/>
        </w:rPr>
        <w:t>ванием из средств местного бюджета </w:t>
      </w:r>
      <w:r w:rsidRPr="00C91714">
        <w:rPr>
          <w:rFonts w:eastAsia="Times New Roman" w:cs="Times New Roman"/>
          <w:color w:val="000000"/>
          <w:spacing w:val="2"/>
          <w:sz w:val="26"/>
          <w:szCs w:val="26"/>
          <w:lang w:eastAsia="ru-RU"/>
        </w:rPr>
        <w:t>ряда мероприятий, в которых предполагается </w:t>
      </w:r>
      <w:proofErr w:type="spellStart"/>
      <w:r w:rsidRPr="00C91714">
        <w:rPr>
          <w:rFonts w:eastAsia="Times New Roman" w:cs="Times New Roman"/>
          <w:color w:val="000000"/>
          <w:spacing w:val="2"/>
          <w:sz w:val="26"/>
          <w:szCs w:val="26"/>
          <w:lang w:eastAsia="ru-RU"/>
        </w:rPr>
        <w:t>софинансирование</w:t>
      </w:r>
      <w:proofErr w:type="spellEnd"/>
      <w:r w:rsidRPr="00C91714">
        <w:rPr>
          <w:rFonts w:eastAsia="Times New Roman" w:cs="Times New Roman"/>
          <w:color w:val="000000"/>
          <w:spacing w:val="2"/>
          <w:sz w:val="26"/>
          <w:szCs w:val="26"/>
          <w:lang w:eastAsia="ru-RU"/>
        </w:rPr>
        <w:t> деятельности по достижению целей Программы.</w:t>
      </w:r>
    </w:p>
    <w:p w:rsidR="00C91714" w:rsidRPr="00C91714" w:rsidRDefault="00C91714" w:rsidP="00C91714">
      <w:pPr>
        <w:shd w:val="clear" w:color="auto" w:fill="FFFFFF"/>
        <w:spacing w:after="0" w:line="302" w:lineRule="atLeast"/>
        <w:ind w:right="14"/>
        <w:jc w:val="both"/>
        <w:rPr>
          <w:rFonts w:ascii="Arial" w:eastAsia="Times New Roman" w:hAnsi="Arial" w:cs="Arial"/>
          <w:color w:val="000000"/>
          <w:szCs w:val="24"/>
          <w:lang w:eastAsia="ru-RU"/>
        </w:rPr>
      </w:pPr>
      <w:r w:rsidRPr="00C91714">
        <w:rPr>
          <w:rFonts w:eastAsia="Times New Roman" w:cs="Times New Roman"/>
          <w:color w:val="000000"/>
          <w:spacing w:val="2"/>
          <w:sz w:val="26"/>
          <w:szCs w:val="26"/>
          <w:lang w:eastAsia="ru-RU"/>
        </w:rPr>
        <w:t>Минимиза</w:t>
      </w:r>
      <w:r w:rsidRPr="00C91714">
        <w:rPr>
          <w:rFonts w:eastAsia="Times New Roman" w:cs="Times New Roman"/>
          <w:color w:val="000000"/>
          <w:spacing w:val="2"/>
          <w:sz w:val="26"/>
          <w:szCs w:val="26"/>
          <w:lang w:eastAsia="ru-RU"/>
        </w:rPr>
        <w:softHyphen/>
      </w:r>
      <w:r w:rsidRPr="00C91714">
        <w:rPr>
          <w:rFonts w:eastAsia="Times New Roman" w:cs="Times New Roman"/>
          <w:color w:val="000000"/>
          <w:spacing w:val="1"/>
          <w:sz w:val="26"/>
          <w:szCs w:val="26"/>
          <w:lang w:eastAsia="ru-RU"/>
        </w:rPr>
        <w:t>ция этих рисков возможна через заключение договоров о реализации мероприя</w:t>
      </w:r>
      <w:r w:rsidRPr="00C91714">
        <w:rPr>
          <w:rFonts w:eastAsia="Times New Roman" w:cs="Times New Roman"/>
          <w:color w:val="000000"/>
          <w:spacing w:val="1"/>
          <w:sz w:val="26"/>
          <w:szCs w:val="26"/>
          <w:lang w:eastAsia="ru-RU"/>
        </w:rPr>
        <w:softHyphen/>
      </w:r>
      <w:r w:rsidRPr="00C91714">
        <w:rPr>
          <w:rFonts w:eastAsia="Times New Roman" w:cs="Times New Roman"/>
          <w:color w:val="000000"/>
          <w:spacing w:val="2"/>
          <w:sz w:val="26"/>
          <w:szCs w:val="26"/>
          <w:lang w:eastAsia="ru-RU"/>
        </w:rPr>
        <w:t>тий, направленных на достижение целей Программы.</w:t>
      </w:r>
    </w:p>
    <w:p w:rsidR="00C91714" w:rsidRPr="00C91714" w:rsidRDefault="00C91714" w:rsidP="00C91714">
      <w:pPr>
        <w:shd w:val="clear" w:color="auto" w:fill="FFFFFF"/>
        <w:spacing w:after="0" w:line="302" w:lineRule="atLeast"/>
        <w:jc w:val="both"/>
        <w:rPr>
          <w:rFonts w:ascii="Arial" w:eastAsia="Times New Roman" w:hAnsi="Arial" w:cs="Arial"/>
          <w:color w:val="000000"/>
          <w:szCs w:val="24"/>
          <w:lang w:eastAsia="ru-RU"/>
        </w:rPr>
      </w:pPr>
      <w:r w:rsidRPr="00C91714">
        <w:rPr>
          <w:rFonts w:eastAsia="Times New Roman" w:cs="Times New Roman"/>
          <w:color w:val="000000"/>
          <w:spacing w:val="-5"/>
          <w:sz w:val="26"/>
          <w:szCs w:val="26"/>
          <w:lang w:eastAsia="ru-RU"/>
        </w:rPr>
        <w:t>5.4.</w:t>
      </w:r>
      <w:r w:rsidRPr="00C91714">
        <w:rPr>
          <w:rFonts w:eastAsia="Times New Roman" w:cs="Times New Roman"/>
          <w:color w:val="000000"/>
          <w:sz w:val="26"/>
          <w:szCs w:val="26"/>
          <w:lang w:eastAsia="ru-RU"/>
        </w:rPr>
        <w:t>              </w:t>
      </w:r>
      <w:r w:rsidRPr="00C91714">
        <w:rPr>
          <w:rFonts w:eastAsia="Times New Roman" w:cs="Times New Roman"/>
          <w:color w:val="000000"/>
          <w:spacing w:val="8"/>
          <w:sz w:val="26"/>
          <w:szCs w:val="26"/>
          <w:lang w:eastAsia="ru-RU"/>
        </w:rPr>
        <w:t>Нормативно - правовые риски - непринятие или несвоевременное </w:t>
      </w:r>
      <w:r w:rsidRPr="00C91714">
        <w:rPr>
          <w:rFonts w:eastAsia="Times New Roman" w:cs="Times New Roman"/>
          <w:color w:val="000000"/>
          <w:spacing w:val="6"/>
          <w:sz w:val="26"/>
          <w:szCs w:val="26"/>
          <w:lang w:eastAsia="ru-RU"/>
        </w:rPr>
        <w:t>принятие необходимых нормативных актов, влияющих на мероприятия Про</w:t>
      </w:r>
      <w:r w:rsidRPr="00C91714">
        <w:rPr>
          <w:rFonts w:eastAsia="Times New Roman" w:cs="Times New Roman"/>
          <w:color w:val="000000"/>
          <w:spacing w:val="6"/>
          <w:sz w:val="26"/>
          <w:szCs w:val="26"/>
          <w:lang w:eastAsia="ru-RU"/>
        </w:rPr>
        <w:softHyphen/>
      </w:r>
      <w:r w:rsidRPr="00C91714">
        <w:rPr>
          <w:rFonts w:eastAsia="Times New Roman" w:cs="Times New Roman"/>
          <w:color w:val="000000"/>
          <w:spacing w:val="-2"/>
          <w:sz w:val="26"/>
          <w:szCs w:val="26"/>
          <w:lang w:eastAsia="ru-RU"/>
        </w:rPr>
        <w:t>граммы.</w:t>
      </w:r>
    </w:p>
    <w:p w:rsidR="00C91714" w:rsidRPr="00C91714" w:rsidRDefault="00C91714" w:rsidP="00C91714">
      <w:pPr>
        <w:shd w:val="clear" w:color="auto" w:fill="FFFFFF"/>
        <w:spacing w:after="0" w:line="302" w:lineRule="atLeast"/>
        <w:ind w:right="19"/>
        <w:jc w:val="both"/>
        <w:rPr>
          <w:rFonts w:ascii="Arial" w:eastAsia="Times New Roman" w:hAnsi="Arial" w:cs="Arial"/>
          <w:color w:val="000000"/>
          <w:szCs w:val="24"/>
          <w:lang w:eastAsia="ru-RU"/>
        </w:rPr>
      </w:pPr>
      <w:r w:rsidRPr="00C91714">
        <w:rPr>
          <w:rFonts w:eastAsia="Times New Roman" w:cs="Times New Roman"/>
          <w:color w:val="000000"/>
          <w:spacing w:val="3"/>
          <w:sz w:val="26"/>
          <w:szCs w:val="26"/>
          <w:lang w:eastAsia="ru-RU"/>
        </w:rPr>
        <w:lastRenderedPageBreak/>
        <w:t>В Программе учтены, в том числе, мероприятия, направленные на из</w:t>
      </w:r>
      <w:r w:rsidRPr="00C91714">
        <w:rPr>
          <w:rFonts w:eastAsia="Times New Roman" w:cs="Times New Roman"/>
          <w:color w:val="000000"/>
          <w:spacing w:val="3"/>
          <w:sz w:val="26"/>
          <w:szCs w:val="26"/>
          <w:lang w:eastAsia="ru-RU"/>
        </w:rPr>
        <w:softHyphen/>
      </w:r>
      <w:r w:rsidRPr="00C91714">
        <w:rPr>
          <w:rFonts w:eastAsia="Times New Roman" w:cs="Times New Roman"/>
          <w:color w:val="000000"/>
          <w:spacing w:val="10"/>
          <w:sz w:val="26"/>
          <w:szCs w:val="26"/>
          <w:lang w:eastAsia="ru-RU"/>
        </w:rPr>
        <w:t>менения в системе образования, заложенные в Федеральном законе от </w:t>
      </w:r>
      <w:r w:rsidRPr="00C91714">
        <w:rPr>
          <w:rFonts w:eastAsia="Times New Roman" w:cs="Times New Roman"/>
          <w:color w:val="000000"/>
          <w:spacing w:val="3"/>
          <w:sz w:val="26"/>
          <w:szCs w:val="26"/>
          <w:lang w:eastAsia="ru-RU"/>
        </w:rPr>
        <w:t>29.12.2012 № 273-ФЗ «Об образовании в Российской Федерации». Реализация ряда мероприятий зависит от сроков принятия нормативных правовых актов </w:t>
      </w:r>
      <w:r w:rsidRPr="00C91714">
        <w:rPr>
          <w:rFonts w:eastAsia="Times New Roman" w:cs="Times New Roman"/>
          <w:color w:val="000000"/>
          <w:spacing w:val="1"/>
          <w:sz w:val="26"/>
          <w:szCs w:val="26"/>
          <w:lang w:eastAsia="ru-RU"/>
        </w:rPr>
        <w:t>Камчатского края.</w:t>
      </w:r>
    </w:p>
    <w:p w:rsidR="00C91714" w:rsidRPr="00C91714" w:rsidRDefault="00C91714" w:rsidP="00C91714">
      <w:pPr>
        <w:shd w:val="clear" w:color="auto" w:fill="FFFFFF"/>
        <w:spacing w:after="0" w:line="302" w:lineRule="atLeast"/>
        <w:ind w:right="34"/>
        <w:jc w:val="both"/>
        <w:rPr>
          <w:rFonts w:ascii="Arial" w:eastAsia="Times New Roman" w:hAnsi="Arial" w:cs="Arial"/>
          <w:color w:val="000000"/>
          <w:szCs w:val="24"/>
          <w:lang w:eastAsia="ru-RU"/>
        </w:rPr>
      </w:pPr>
      <w:r w:rsidRPr="00C91714">
        <w:rPr>
          <w:rFonts w:eastAsia="Times New Roman" w:cs="Times New Roman"/>
          <w:color w:val="000000"/>
          <w:spacing w:val="3"/>
          <w:sz w:val="26"/>
          <w:szCs w:val="26"/>
          <w:lang w:eastAsia="ru-RU"/>
        </w:rPr>
        <w:t>Минимизация рисков связана с качеством планирования и оперативного </w:t>
      </w:r>
      <w:r w:rsidRPr="00C91714">
        <w:rPr>
          <w:rFonts w:eastAsia="Times New Roman" w:cs="Times New Roman"/>
          <w:color w:val="000000"/>
          <w:spacing w:val="2"/>
          <w:sz w:val="26"/>
          <w:szCs w:val="26"/>
          <w:lang w:eastAsia="ru-RU"/>
        </w:rPr>
        <w:t>внесения необходимых изменений в действующие нормативные правовые акты </w:t>
      </w:r>
      <w:r w:rsidRPr="00C91714">
        <w:rPr>
          <w:rFonts w:eastAsia="Times New Roman" w:cs="Times New Roman"/>
          <w:color w:val="000000"/>
          <w:spacing w:val="3"/>
          <w:sz w:val="26"/>
          <w:szCs w:val="26"/>
          <w:lang w:eastAsia="ru-RU"/>
        </w:rPr>
        <w:t>Усть-Большерецкого муниципального района, а также разработки новых нормативных правовых актов </w:t>
      </w:r>
      <w:r w:rsidRPr="00C91714">
        <w:rPr>
          <w:rFonts w:eastAsia="Times New Roman" w:cs="Times New Roman"/>
          <w:color w:val="000000"/>
          <w:spacing w:val="1"/>
          <w:sz w:val="26"/>
          <w:szCs w:val="26"/>
          <w:lang w:eastAsia="ru-RU"/>
        </w:rPr>
        <w:t>Усть-Большерецкого муниципального района.</w:t>
      </w:r>
    </w:p>
    <w:p w:rsidR="00C91714" w:rsidRPr="00C91714" w:rsidRDefault="00C91714" w:rsidP="00C91714">
      <w:pPr>
        <w:shd w:val="clear" w:color="auto" w:fill="FFFFFF"/>
        <w:spacing w:after="0" w:line="302" w:lineRule="atLeast"/>
        <w:jc w:val="both"/>
        <w:rPr>
          <w:rFonts w:ascii="Arial" w:eastAsia="Times New Roman" w:hAnsi="Arial" w:cs="Arial"/>
          <w:color w:val="000000"/>
          <w:szCs w:val="24"/>
          <w:lang w:eastAsia="ru-RU"/>
        </w:rPr>
      </w:pPr>
      <w:r w:rsidRPr="00C91714">
        <w:rPr>
          <w:rFonts w:eastAsia="Times New Roman" w:cs="Times New Roman"/>
          <w:color w:val="000000"/>
          <w:spacing w:val="-5"/>
          <w:sz w:val="26"/>
          <w:szCs w:val="26"/>
          <w:lang w:eastAsia="ru-RU"/>
        </w:rPr>
        <w:t>5.5.</w:t>
      </w:r>
      <w:r w:rsidRPr="00C91714">
        <w:rPr>
          <w:rFonts w:eastAsia="Times New Roman" w:cs="Times New Roman"/>
          <w:color w:val="000000"/>
          <w:sz w:val="26"/>
          <w:szCs w:val="26"/>
          <w:lang w:eastAsia="ru-RU"/>
        </w:rPr>
        <w:t>              </w:t>
      </w:r>
      <w:r w:rsidRPr="00C91714">
        <w:rPr>
          <w:rFonts w:eastAsia="Times New Roman" w:cs="Times New Roman"/>
          <w:color w:val="000000"/>
          <w:spacing w:val="2"/>
          <w:sz w:val="26"/>
          <w:szCs w:val="26"/>
          <w:lang w:eastAsia="ru-RU"/>
        </w:rPr>
        <w:t>Социальные риски могут быть выражены в сопротивлении обществен</w:t>
      </w:r>
      <w:r w:rsidRPr="00C91714">
        <w:rPr>
          <w:rFonts w:eastAsia="Times New Roman" w:cs="Times New Roman"/>
          <w:color w:val="000000"/>
          <w:spacing w:val="2"/>
          <w:sz w:val="26"/>
          <w:szCs w:val="26"/>
          <w:lang w:eastAsia="ru-RU"/>
        </w:rPr>
        <w:softHyphen/>
        <w:t>ности осуществляемым изменениям, связанным с недостаточным освещением в </w:t>
      </w:r>
      <w:r w:rsidRPr="00C91714">
        <w:rPr>
          <w:rFonts w:eastAsia="Times New Roman" w:cs="Times New Roman"/>
          <w:color w:val="000000"/>
          <w:spacing w:val="7"/>
          <w:sz w:val="26"/>
          <w:szCs w:val="26"/>
          <w:lang w:eastAsia="ru-RU"/>
        </w:rPr>
        <w:t>средствах массовой информации целей, задач и планируемых в рамках Про</w:t>
      </w:r>
      <w:r w:rsidRPr="00C91714">
        <w:rPr>
          <w:rFonts w:eastAsia="Times New Roman" w:cs="Times New Roman"/>
          <w:color w:val="000000"/>
          <w:spacing w:val="1"/>
          <w:sz w:val="26"/>
          <w:szCs w:val="26"/>
          <w:lang w:eastAsia="ru-RU"/>
        </w:rPr>
        <w:t>граммы результатов, с ошибками в реализации мероприятий Программы, с пла</w:t>
      </w:r>
      <w:r w:rsidRPr="00C91714">
        <w:rPr>
          <w:rFonts w:eastAsia="Times New Roman" w:cs="Times New Roman"/>
          <w:color w:val="000000"/>
          <w:spacing w:val="2"/>
          <w:sz w:val="26"/>
          <w:szCs w:val="26"/>
          <w:lang w:eastAsia="ru-RU"/>
        </w:rPr>
        <w:t>нированием, недостаточно учитывающим социальные последствия.</w:t>
      </w:r>
    </w:p>
    <w:p w:rsidR="00C91714" w:rsidRPr="00C91714" w:rsidRDefault="00C91714" w:rsidP="00C91714">
      <w:pPr>
        <w:shd w:val="clear" w:color="auto" w:fill="FFFFFF"/>
        <w:spacing w:after="0" w:line="302" w:lineRule="atLeast"/>
        <w:ind w:right="43"/>
        <w:jc w:val="both"/>
        <w:rPr>
          <w:rFonts w:ascii="Arial" w:eastAsia="Times New Roman" w:hAnsi="Arial" w:cs="Arial"/>
          <w:color w:val="000000"/>
          <w:szCs w:val="24"/>
          <w:lang w:eastAsia="ru-RU"/>
        </w:rPr>
      </w:pPr>
      <w:r w:rsidRPr="00C91714">
        <w:rPr>
          <w:rFonts w:eastAsia="Times New Roman" w:cs="Times New Roman"/>
          <w:color w:val="000000"/>
          <w:spacing w:val="2"/>
          <w:sz w:val="26"/>
          <w:szCs w:val="26"/>
          <w:lang w:eastAsia="ru-RU"/>
        </w:rPr>
        <w:t>Минимизация названного риска возможна за счет обеспечения широкого привлечения общественности к обсуждению целей, задач и механизмов разви</w:t>
      </w:r>
      <w:r w:rsidRPr="00C91714">
        <w:rPr>
          <w:rFonts w:eastAsia="Times New Roman" w:cs="Times New Roman"/>
          <w:color w:val="000000"/>
          <w:spacing w:val="2"/>
          <w:sz w:val="26"/>
          <w:szCs w:val="26"/>
          <w:lang w:eastAsia="ru-RU"/>
        </w:rPr>
        <w:softHyphen/>
      </w:r>
      <w:r w:rsidRPr="00C91714">
        <w:rPr>
          <w:rFonts w:eastAsia="Times New Roman" w:cs="Times New Roman"/>
          <w:color w:val="000000"/>
          <w:spacing w:val="1"/>
          <w:sz w:val="26"/>
          <w:szCs w:val="26"/>
          <w:lang w:eastAsia="ru-RU"/>
        </w:rPr>
        <w:t>тия образования, а также публичного освещения хода и результатов реализации Программы. Важно также демонстрировать достижения реализации Программы </w:t>
      </w:r>
      <w:r w:rsidRPr="00C91714">
        <w:rPr>
          <w:rFonts w:eastAsia="Times New Roman" w:cs="Times New Roman"/>
          <w:color w:val="000000"/>
          <w:spacing w:val="2"/>
          <w:sz w:val="26"/>
          <w:szCs w:val="26"/>
          <w:lang w:eastAsia="ru-RU"/>
        </w:rPr>
        <w:t>и формировать группы лидеров.</w:t>
      </w:r>
    </w:p>
    <w:p w:rsidR="00C91714" w:rsidRPr="00C91714" w:rsidRDefault="00C91714" w:rsidP="00C91714">
      <w:pPr>
        <w:shd w:val="clear" w:color="auto" w:fill="FFFFFF"/>
        <w:spacing w:after="0" w:line="302" w:lineRule="atLeast"/>
        <w:jc w:val="both"/>
        <w:rPr>
          <w:rFonts w:ascii="Arial" w:eastAsia="Times New Roman" w:hAnsi="Arial" w:cs="Arial"/>
          <w:color w:val="000000"/>
          <w:szCs w:val="24"/>
          <w:lang w:eastAsia="ru-RU"/>
        </w:rPr>
      </w:pPr>
      <w:r w:rsidRPr="00C91714">
        <w:rPr>
          <w:rFonts w:eastAsia="Times New Roman" w:cs="Times New Roman"/>
          <w:color w:val="000000"/>
          <w:spacing w:val="-5"/>
          <w:sz w:val="26"/>
          <w:szCs w:val="26"/>
          <w:lang w:eastAsia="ru-RU"/>
        </w:rPr>
        <w:t>5.6.</w:t>
      </w:r>
      <w:r w:rsidRPr="00C91714">
        <w:rPr>
          <w:rFonts w:eastAsia="Times New Roman" w:cs="Times New Roman"/>
          <w:color w:val="000000"/>
          <w:sz w:val="26"/>
          <w:szCs w:val="26"/>
          <w:lang w:eastAsia="ru-RU"/>
        </w:rPr>
        <w:t>              </w:t>
      </w:r>
      <w:r w:rsidRPr="00C91714">
        <w:rPr>
          <w:rFonts w:eastAsia="Times New Roman" w:cs="Times New Roman"/>
          <w:color w:val="000000"/>
          <w:spacing w:val="1"/>
          <w:sz w:val="26"/>
          <w:szCs w:val="26"/>
          <w:lang w:eastAsia="ru-RU"/>
        </w:rPr>
        <w:t>Риски, связанные с муниципальными особенностями - недостаточное</w:t>
      </w:r>
      <w:r w:rsidRPr="00C91714">
        <w:rPr>
          <w:rFonts w:ascii="Arial" w:eastAsia="Times New Roman" w:hAnsi="Arial" w:cs="Arial"/>
          <w:color w:val="000000"/>
          <w:szCs w:val="24"/>
          <w:lang w:eastAsia="ru-RU"/>
        </w:rPr>
        <w:br/>
      </w:r>
      <w:r w:rsidRPr="00C91714">
        <w:rPr>
          <w:rFonts w:eastAsia="Times New Roman" w:cs="Times New Roman"/>
          <w:color w:val="000000"/>
          <w:spacing w:val="2"/>
          <w:sz w:val="26"/>
          <w:szCs w:val="26"/>
          <w:lang w:eastAsia="ru-RU"/>
        </w:rPr>
        <w:t>финансирование со стороны органов местного самоуправления </w:t>
      </w:r>
      <w:r w:rsidRPr="00C91714">
        <w:rPr>
          <w:rFonts w:eastAsia="Times New Roman" w:cs="Times New Roman"/>
          <w:color w:val="000000"/>
          <w:spacing w:val="6"/>
          <w:sz w:val="26"/>
          <w:szCs w:val="26"/>
          <w:lang w:eastAsia="ru-RU"/>
        </w:rPr>
        <w:t>мероприятий, необходимых </w:t>
      </w:r>
      <w:r w:rsidRPr="00C91714">
        <w:rPr>
          <w:rFonts w:eastAsia="Times New Roman" w:cs="Times New Roman"/>
          <w:color w:val="000000"/>
          <w:spacing w:val="2"/>
          <w:sz w:val="26"/>
          <w:szCs w:val="26"/>
          <w:lang w:eastAsia="ru-RU"/>
        </w:rPr>
        <w:t>для достижения поставленных целей и задач Программы.</w:t>
      </w:r>
    </w:p>
    <w:p w:rsidR="00C91714" w:rsidRPr="00C91714" w:rsidRDefault="00C91714" w:rsidP="00C91714">
      <w:pPr>
        <w:shd w:val="clear" w:color="auto" w:fill="FFFFFF"/>
        <w:spacing w:after="0" w:line="307" w:lineRule="atLeast"/>
        <w:jc w:val="both"/>
        <w:rPr>
          <w:rFonts w:ascii="Arial" w:eastAsia="Times New Roman" w:hAnsi="Arial" w:cs="Arial"/>
          <w:color w:val="000000"/>
          <w:szCs w:val="24"/>
          <w:lang w:eastAsia="ru-RU"/>
        </w:rPr>
      </w:pPr>
      <w:r w:rsidRPr="00C91714">
        <w:rPr>
          <w:rFonts w:eastAsia="Times New Roman" w:cs="Times New Roman"/>
          <w:color w:val="000000"/>
          <w:spacing w:val="3"/>
          <w:sz w:val="26"/>
          <w:szCs w:val="26"/>
          <w:lang w:eastAsia="ru-RU"/>
        </w:rPr>
        <w:t>Снижение риска недостаточного финансирования возможно при обеспе</w:t>
      </w:r>
      <w:r w:rsidRPr="00C91714">
        <w:rPr>
          <w:rFonts w:eastAsia="Times New Roman" w:cs="Times New Roman"/>
          <w:color w:val="000000"/>
          <w:spacing w:val="3"/>
          <w:sz w:val="26"/>
          <w:szCs w:val="26"/>
          <w:lang w:eastAsia="ru-RU"/>
        </w:rPr>
        <w:softHyphen/>
      </w:r>
      <w:r w:rsidRPr="00C91714">
        <w:rPr>
          <w:rFonts w:eastAsia="Times New Roman" w:cs="Times New Roman"/>
          <w:color w:val="000000"/>
          <w:spacing w:val="2"/>
          <w:sz w:val="26"/>
          <w:szCs w:val="26"/>
          <w:lang w:eastAsia="ru-RU"/>
        </w:rPr>
        <w:t>чении правильного расчета необходимых объемов средств местного бюджета и необходимого дополнительного финансирования из краевого бюджета.</w:t>
      </w:r>
    </w:p>
    <w:p w:rsidR="00C91714" w:rsidRPr="00C91714" w:rsidRDefault="00C91714" w:rsidP="00C91714">
      <w:pPr>
        <w:shd w:val="clear" w:color="auto" w:fill="FFFFFF"/>
        <w:spacing w:before="312" w:after="0" w:line="302" w:lineRule="atLeast"/>
        <w:ind w:right="1037"/>
        <w:jc w:val="both"/>
        <w:rPr>
          <w:rFonts w:ascii="Arial" w:eastAsia="Times New Roman" w:hAnsi="Arial" w:cs="Arial"/>
          <w:color w:val="000000"/>
          <w:szCs w:val="24"/>
          <w:lang w:eastAsia="ru-RU"/>
        </w:rPr>
      </w:pPr>
      <w:r w:rsidRPr="00C91714">
        <w:rPr>
          <w:rFonts w:eastAsia="Times New Roman" w:cs="Times New Roman"/>
          <w:b/>
          <w:bCs/>
          <w:color w:val="000000"/>
          <w:sz w:val="26"/>
          <w:szCs w:val="26"/>
          <w:lang w:eastAsia="ru-RU"/>
        </w:rPr>
        <w:t>6. Прогноз сводных показателей муниципальных заданий </w:t>
      </w:r>
      <w:r w:rsidRPr="00C91714">
        <w:rPr>
          <w:rFonts w:eastAsia="Times New Roman" w:cs="Times New Roman"/>
          <w:b/>
          <w:bCs/>
          <w:color w:val="000000"/>
          <w:spacing w:val="2"/>
          <w:sz w:val="26"/>
          <w:szCs w:val="26"/>
          <w:lang w:eastAsia="ru-RU"/>
        </w:rPr>
        <w:t>по этапам реализации Программы</w:t>
      </w:r>
    </w:p>
    <w:p w:rsidR="00C91714" w:rsidRPr="00C91714" w:rsidRDefault="00C91714" w:rsidP="00C91714">
      <w:pPr>
        <w:shd w:val="clear" w:color="auto" w:fill="FFFFFF"/>
        <w:spacing w:before="302" w:after="0" w:line="307" w:lineRule="atLeast"/>
        <w:jc w:val="both"/>
        <w:rPr>
          <w:rFonts w:ascii="Arial" w:eastAsia="Times New Roman" w:hAnsi="Arial" w:cs="Arial"/>
          <w:color w:val="000000"/>
          <w:szCs w:val="24"/>
          <w:lang w:eastAsia="ru-RU"/>
        </w:rPr>
      </w:pPr>
      <w:r w:rsidRPr="00C91714">
        <w:rPr>
          <w:rFonts w:eastAsia="Times New Roman" w:cs="Times New Roman"/>
          <w:color w:val="000000"/>
          <w:spacing w:val="-4"/>
          <w:sz w:val="26"/>
          <w:szCs w:val="26"/>
          <w:lang w:eastAsia="ru-RU"/>
        </w:rPr>
        <w:t>6.1.</w:t>
      </w:r>
      <w:r w:rsidRPr="00C91714">
        <w:rPr>
          <w:rFonts w:eastAsia="Times New Roman" w:cs="Times New Roman"/>
          <w:color w:val="000000"/>
          <w:sz w:val="26"/>
          <w:szCs w:val="26"/>
          <w:lang w:eastAsia="ru-RU"/>
        </w:rPr>
        <w:t>              </w:t>
      </w:r>
      <w:r w:rsidRPr="00C91714">
        <w:rPr>
          <w:rFonts w:eastAsia="Times New Roman" w:cs="Times New Roman"/>
          <w:color w:val="000000"/>
          <w:spacing w:val="4"/>
          <w:sz w:val="26"/>
          <w:szCs w:val="26"/>
          <w:lang w:eastAsia="ru-RU"/>
        </w:rPr>
        <w:t>К расходам Программы отнесены расходы на финансовое обеспече</w:t>
      </w:r>
      <w:r w:rsidRPr="00C91714">
        <w:rPr>
          <w:rFonts w:eastAsia="Times New Roman" w:cs="Times New Roman"/>
          <w:color w:val="000000"/>
          <w:spacing w:val="4"/>
          <w:sz w:val="26"/>
          <w:szCs w:val="26"/>
          <w:lang w:eastAsia="ru-RU"/>
        </w:rPr>
        <w:softHyphen/>
      </w:r>
      <w:r w:rsidRPr="00C91714">
        <w:rPr>
          <w:rFonts w:eastAsia="Times New Roman" w:cs="Times New Roman"/>
          <w:color w:val="000000"/>
          <w:spacing w:val="2"/>
          <w:sz w:val="26"/>
          <w:szCs w:val="26"/>
          <w:lang w:eastAsia="ru-RU"/>
        </w:rPr>
        <w:t>ние деятельности муниципальных образовательных организаций, учредителем которых является Усть-Большерецкий муниципальный район.</w:t>
      </w:r>
    </w:p>
    <w:p w:rsidR="00C91714" w:rsidRPr="00C91714" w:rsidRDefault="00C91714" w:rsidP="00C91714">
      <w:pPr>
        <w:shd w:val="clear" w:color="auto" w:fill="FFFFFF"/>
        <w:spacing w:after="0" w:line="307" w:lineRule="atLeast"/>
        <w:ind w:right="10"/>
        <w:jc w:val="both"/>
        <w:rPr>
          <w:rFonts w:ascii="Arial" w:eastAsia="Times New Roman" w:hAnsi="Arial" w:cs="Arial"/>
          <w:color w:val="000000"/>
          <w:szCs w:val="24"/>
          <w:lang w:eastAsia="ru-RU"/>
        </w:rPr>
      </w:pPr>
      <w:r w:rsidRPr="00C91714">
        <w:rPr>
          <w:rFonts w:eastAsia="Times New Roman" w:cs="Times New Roman"/>
          <w:color w:val="000000"/>
          <w:spacing w:val="1"/>
          <w:sz w:val="26"/>
          <w:szCs w:val="26"/>
          <w:lang w:eastAsia="ru-RU"/>
        </w:rPr>
        <w:t>В рамках основных мероприятий Программы будет обеспечено формиро</w:t>
      </w:r>
      <w:r w:rsidRPr="00C91714">
        <w:rPr>
          <w:rFonts w:eastAsia="Times New Roman" w:cs="Times New Roman"/>
          <w:color w:val="000000"/>
          <w:spacing w:val="1"/>
          <w:sz w:val="26"/>
          <w:szCs w:val="26"/>
          <w:lang w:eastAsia="ru-RU"/>
        </w:rPr>
        <w:softHyphen/>
      </w:r>
      <w:r w:rsidRPr="00C91714">
        <w:rPr>
          <w:rFonts w:eastAsia="Times New Roman" w:cs="Times New Roman"/>
          <w:color w:val="000000"/>
          <w:spacing w:val="3"/>
          <w:sz w:val="26"/>
          <w:szCs w:val="26"/>
          <w:lang w:eastAsia="ru-RU"/>
        </w:rPr>
        <w:t>вание и реализация муниципального задания по предоставлению услуг и вы</w:t>
      </w:r>
      <w:r w:rsidRPr="00C91714">
        <w:rPr>
          <w:rFonts w:eastAsia="Times New Roman" w:cs="Times New Roman"/>
          <w:color w:val="000000"/>
          <w:spacing w:val="3"/>
          <w:sz w:val="26"/>
          <w:szCs w:val="26"/>
          <w:lang w:eastAsia="ru-RU"/>
        </w:rPr>
        <w:softHyphen/>
        <w:t>полнению работ муниципальными образовательными организациями, подведомствен</w:t>
      </w:r>
      <w:r w:rsidRPr="00C91714">
        <w:rPr>
          <w:rFonts w:eastAsia="Times New Roman" w:cs="Times New Roman"/>
          <w:color w:val="000000"/>
          <w:spacing w:val="3"/>
          <w:sz w:val="26"/>
          <w:szCs w:val="26"/>
          <w:lang w:eastAsia="ru-RU"/>
        </w:rPr>
        <w:softHyphen/>
      </w:r>
      <w:r w:rsidRPr="00C91714">
        <w:rPr>
          <w:rFonts w:eastAsia="Times New Roman" w:cs="Times New Roman"/>
          <w:color w:val="000000"/>
          <w:spacing w:val="2"/>
          <w:sz w:val="26"/>
          <w:szCs w:val="26"/>
          <w:lang w:eastAsia="ru-RU"/>
        </w:rPr>
        <w:t>ными управлению образования Администрации Усть-Большерецкого муниципального района.</w:t>
      </w:r>
    </w:p>
    <w:p w:rsidR="00C91714" w:rsidRPr="00C91714" w:rsidRDefault="00C91714" w:rsidP="00C91714">
      <w:pPr>
        <w:shd w:val="clear" w:color="auto" w:fill="FFFFFF"/>
        <w:spacing w:after="0" w:line="307" w:lineRule="atLeast"/>
        <w:jc w:val="both"/>
        <w:rPr>
          <w:rFonts w:ascii="Arial" w:eastAsia="Times New Roman" w:hAnsi="Arial" w:cs="Arial"/>
          <w:color w:val="000000"/>
          <w:szCs w:val="24"/>
          <w:lang w:eastAsia="ru-RU"/>
        </w:rPr>
      </w:pPr>
      <w:r w:rsidRPr="00C91714">
        <w:rPr>
          <w:rFonts w:eastAsia="Times New Roman" w:cs="Times New Roman"/>
          <w:color w:val="000000"/>
          <w:spacing w:val="-3"/>
          <w:sz w:val="26"/>
          <w:szCs w:val="26"/>
          <w:lang w:eastAsia="ru-RU"/>
        </w:rPr>
        <w:t>6.2.</w:t>
      </w:r>
      <w:r w:rsidRPr="00C91714">
        <w:rPr>
          <w:rFonts w:eastAsia="Times New Roman" w:cs="Times New Roman"/>
          <w:color w:val="000000"/>
          <w:sz w:val="26"/>
          <w:szCs w:val="26"/>
          <w:lang w:eastAsia="ru-RU"/>
        </w:rPr>
        <w:t>              </w:t>
      </w:r>
      <w:r w:rsidRPr="00C91714">
        <w:rPr>
          <w:rFonts w:eastAsia="Times New Roman" w:cs="Times New Roman"/>
          <w:color w:val="000000"/>
          <w:spacing w:val="3"/>
          <w:sz w:val="26"/>
          <w:szCs w:val="26"/>
          <w:lang w:eastAsia="ru-RU"/>
        </w:rPr>
        <w:t>Муниципальные задания подведомственным управлению образо</w:t>
      </w:r>
      <w:r w:rsidRPr="00C91714">
        <w:rPr>
          <w:rFonts w:eastAsia="Times New Roman" w:cs="Times New Roman"/>
          <w:color w:val="000000"/>
          <w:spacing w:val="2"/>
          <w:sz w:val="26"/>
          <w:szCs w:val="26"/>
          <w:lang w:eastAsia="ru-RU"/>
        </w:rPr>
        <w:t>вания Администрации Усть-Большерецкого муниципального района муниципальным образовательным организациям будут </w:t>
      </w:r>
      <w:r w:rsidRPr="00C91714">
        <w:rPr>
          <w:rFonts w:eastAsia="Times New Roman" w:cs="Times New Roman"/>
          <w:color w:val="000000"/>
          <w:sz w:val="26"/>
          <w:szCs w:val="26"/>
          <w:lang w:eastAsia="ru-RU"/>
        </w:rPr>
        <w:t>направлены </w:t>
      </w:r>
      <w:proofErr w:type="gramStart"/>
      <w:r w:rsidRPr="00C91714">
        <w:rPr>
          <w:rFonts w:eastAsia="Times New Roman" w:cs="Times New Roman"/>
          <w:color w:val="000000"/>
          <w:sz w:val="26"/>
          <w:szCs w:val="26"/>
          <w:lang w:eastAsia="ru-RU"/>
        </w:rPr>
        <w:t>на</w:t>
      </w:r>
      <w:proofErr w:type="gramEnd"/>
      <w:r w:rsidRPr="00C91714">
        <w:rPr>
          <w:rFonts w:eastAsia="Times New Roman" w:cs="Times New Roman"/>
          <w:color w:val="000000"/>
          <w:sz w:val="26"/>
          <w:szCs w:val="26"/>
          <w:lang w:eastAsia="ru-RU"/>
        </w:rPr>
        <w:t>:</w:t>
      </w:r>
    </w:p>
    <w:p w:rsidR="00C91714" w:rsidRPr="00C91714" w:rsidRDefault="00C91714" w:rsidP="00C91714">
      <w:pPr>
        <w:shd w:val="clear" w:color="auto" w:fill="FFFFFF"/>
        <w:spacing w:after="0" w:line="307" w:lineRule="atLeast"/>
        <w:jc w:val="both"/>
        <w:rPr>
          <w:rFonts w:ascii="Arial" w:eastAsia="Times New Roman" w:hAnsi="Arial" w:cs="Arial"/>
          <w:color w:val="000000"/>
          <w:szCs w:val="24"/>
          <w:lang w:eastAsia="ru-RU"/>
        </w:rPr>
      </w:pPr>
      <w:r w:rsidRPr="00C91714">
        <w:rPr>
          <w:rFonts w:eastAsia="Times New Roman" w:cs="Times New Roman"/>
          <w:color w:val="000000"/>
          <w:spacing w:val="-12"/>
          <w:sz w:val="26"/>
          <w:szCs w:val="26"/>
          <w:lang w:eastAsia="ru-RU"/>
        </w:rPr>
        <w:t>1)</w:t>
      </w:r>
      <w:r w:rsidRPr="00C91714">
        <w:rPr>
          <w:rFonts w:eastAsia="Times New Roman" w:cs="Times New Roman"/>
          <w:color w:val="000000"/>
          <w:sz w:val="14"/>
          <w:szCs w:val="14"/>
          <w:lang w:eastAsia="ru-RU"/>
        </w:rPr>
        <w:t>   </w:t>
      </w:r>
      <w:r w:rsidRPr="00C91714">
        <w:rPr>
          <w:rFonts w:eastAsia="Times New Roman" w:cs="Times New Roman"/>
          <w:color w:val="000000"/>
          <w:spacing w:val="3"/>
          <w:sz w:val="26"/>
          <w:szCs w:val="26"/>
          <w:lang w:eastAsia="ru-RU"/>
        </w:rPr>
        <w:t>реализацию программ дошкольного, общего и дополнительного обра</w:t>
      </w:r>
      <w:r w:rsidRPr="00C91714">
        <w:rPr>
          <w:rFonts w:eastAsia="Times New Roman" w:cs="Times New Roman"/>
          <w:color w:val="000000"/>
          <w:spacing w:val="-1"/>
          <w:sz w:val="26"/>
          <w:szCs w:val="26"/>
          <w:lang w:eastAsia="ru-RU"/>
        </w:rPr>
        <w:t>зования;</w:t>
      </w:r>
    </w:p>
    <w:p w:rsidR="00C91714" w:rsidRPr="00C91714" w:rsidRDefault="00C91714" w:rsidP="00C91714">
      <w:pPr>
        <w:shd w:val="clear" w:color="auto" w:fill="FFFFFF"/>
        <w:spacing w:after="0" w:line="307" w:lineRule="atLeast"/>
        <w:jc w:val="both"/>
        <w:rPr>
          <w:rFonts w:ascii="Arial" w:eastAsia="Times New Roman" w:hAnsi="Arial" w:cs="Arial"/>
          <w:color w:val="000000"/>
          <w:szCs w:val="24"/>
          <w:lang w:eastAsia="ru-RU"/>
        </w:rPr>
      </w:pPr>
      <w:r w:rsidRPr="00C91714">
        <w:rPr>
          <w:rFonts w:eastAsia="Times New Roman" w:cs="Times New Roman"/>
          <w:color w:val="000000"/>
          <w:spacing w:val="-7"/>
          <w:sz w:val="26"/>
          <w:szCs w:val="26"/>
          <w:lang w:eastAsia="ru-RU"/>
        </w:rPr>
        <w:t>2)</w:t>
      </w:r>
      <w:r w:rsidRPr="00C91714">
        <w:rPr>
          <w:rFonts w:eastAsia="Times New Roman" w:cs="Times New Roman"/>
          <w:color w:val="000000"/>
          <w:sz w:val="14"/>
          <w:szCs w:val="14"/>
          <w:lang w:eastAsia="ru-RU"/>
        </w:rPr>
        <w:t>   </w:t>
      </w:r>
      <w:r w:rsidRPr="00C91714">
        <w:rPr>
          <w:rFonts w:eastAsia="Times New Roman" w:cs="Times New Roman"/>
          <w:color w:val="000000"/>
          <w:spacing w:val="2"/>
          <w:sz w:val="26"/>
          <w:szCs w:val="26"/>
          <w:lang w:eastAsia="ru-RU"/>
        </w:rPr>
        <w:t>реализацию мероприятий, обеспечивающих оздоровительную, профилактическую и реабилитационную работу с детьми.</w:t>
      </w:r>
    </w:p>
    <w:p w:rsidR="00C91714" w:rsidRPr="00C91714" w:rsidRDefault="00C91714" w:rsidP="00C91714">
      <w:pPr>
        <w:shd w:val="clear" w:color="auto" w:fill="FFFFFF"/>
        <w:spacing w:after="0" w:line="307" w:lineRule="atLeast"/>
        <w:jc w:val="both"/>
        <w:rPr>
          <w:rFonts w:ascii="Arial" w:eastAsia="Times New Roman" w:hAnsi="Arial" w:cs="Arial"/>
          <w:color w:val="000000"/>
          <w:szCs w:val="24"/>
          <w:lang w:eastAsia="ru-RU"/>
        </w:rPr>
      </w:pPr>
      <w:r w:rsidRPr="00C91714">
        <w:rPr>
          <w:rFonts w:eastAsia="Times New Roman" w:cs="Times New Roman"/>
          <w:color w:val="000000"/>
          <w:spacing w:val="-2"/>
          <w:sz w:val="26"/>
          <w:szCs w:val="26"/>
          <w:lang w:eastAsia="ru-RU"/>
        </w:rPr>
        <w:t>6.3.</w:t>
      </w:r>
      <w:r w:rsidRPr="00C91714">
        <w:rPr>
          <w:rFonts w:eastAsia="Times New Roman" w:cs="Times New Roman"/>
          <w:color w:val="000000"/>
          <w:sz w:val="26"/>
          <w:szCs w:val="26"/>
          <w:lang w:eastAsia="ru-RU"/>
        </w:rPr>
        <w:t>              </w:t>
      </w:r>
      <w:r w:rsidRPr="00C91714">
        <w:rPr>
          <w:rFonts w:eastAsia="Times New Roman" w:cs="Times New Roman"/>
          <w:color w:val="000000"/>
          <w:spacing w:val="1"/>
          <w:sz w:val="26"/>
          <w:szCs w:val="26"/>
          <w:lang w:eastAsia="ru-RU"/>
        </w:rPr>
        <w:t>В рамках реализации Программы муниципальные задания будут вы</w:t>
      </w:r>
      <w:r w:rsidRPr="00C91714">
        <w:rPr>
          <w:rFonts w:eastAsia="Times New Roman" w:cs="Times New Roman"/>
          <w:color w:val="000000"/>
          <w:spacing w:val="3"/>
          <w:sz w:val="26"/>
          <w:szCs w:val="26"/>
          <w:lang w:eastAsia="ru-RU"/>
        </w:rPr>
        <w:t>полнены подведомственными управлению образования Администрации Усть-</w:t>
      </w:r>
      <w:r w:rsidRPr="00C91714">
        <w:rPr>
          <w:rFonts w:eastAsia="Times New Roman" w:cs="Times New Roman"/>
          <w:color w:val="000000"/>
          <w:spacing w:val="3"/>
          <w:sz w:val="26"/>
          <w:szCs w:val="26"/>
          <w:lang w:eastAsia="ru-RU"/>
        </w:rPr>
        <w:lastRenderedPageBreak/>
        <w:t>Большерецкого муниципального района </w:t>
      </w:r>
      <w:r w:rsidRPr="00C91714">
        <w:rPr>
          <w:rFonts w:eastAsia="Times New Roman" w:cs="Times New Roman"/>
          <w:color w:val="000000"/>
          <w:spacing w:val="2"/>
          <w:sz w:val="26"/>
          <w:szCs w:val="26"/>
          <w:lang w:eastAsia="ru-RU"/>
        </w:rPr>
        <w:t>муниципальными образовательными организациями в полном объеме.</w:t>
      </w:r>
    </w:p>
    <w:p w:rsidR="00C91714" w:rsidRPr="00C91714" w:rsidRDefault="00C91714" w:rsidP="00C91714">
      <w:pPr>
        <w:shd w:val="clear" w:color="auto" w:fill="FFFFFF"/>
        <w:spacing w:after="0" w:line="307" w:lineRule="atLeast"/>
        <w:ind w:right="38"/>
        <w:jc w:val="both"/>
        <w:rPr>
          <w:rFonts w:ascii="Arial" w:eastAsia="Times New Roman" w:hAnsi="Arial" w:cs="Arial"/>
          <w:color w:val="000000"/>
          <w:szCs w:val="24"/>
          <w:lang w:eastAsia="ru-RU"/>
        </w:rPr>
      </w:pPr>
      <w:r w:rsidRPr="00C91714">
        <w:rPr>
          <w:rFonts w:eastAsia="Times New Roman" w:cs="Times New Roman"/>
          <w:color w:val="000000"/>
          <w:spacing w:val="3"/>
          <w:sz w:val="26"/>
          <w:szCs w:val="26"/>
          <w:lang w:eastAsia="ru-RU"/>
        </w:rPr>
        <w:t>Единицы измерения показателя объема (содержания) муниципальной </w:t>
      </w:r>
      <w:r w:rsidRPr="00C91714">
        <w:rPr>
          <w:rFonts w:eastAsia="Times New Roman" w:cs="Times New Roman"/>
          <w:color w:val="000000"/>
          <w:spacing w:val="1"/>
          <w:sz w:val="26"/>
          <w:szCs w:val="26"/>
          <w:lang w:eastAsia="ru-RU"/>
        </w:rPr>
        <w:t>услуги (работы) определяются непосредственно при подготовке соответствую</w:t>
      </w:r>
      <w:r w:rsidRPr="00C91714">
        <w:rPr>
          <w:rFonts w:eastAsia="Times New Roman" w:cs="Times New Roman"/>
          <w:color w:val="000000"/>
          <w:spacing w:val="1"/>
          <w:sz w:val="26"/>
          <w:szCs w:val="26"/>
          <w:lang w:eastAsia="ru-RU"/>
        </w:rPr>
        <w:softHyphen/>
      </w:r>
      <w:r w:rsidRPr="00C91714">
        <w:rPr>
          <w:rFonts w:eastAsia="Times New Roman" w:cs="Times New Roman"/>
          <w:color w:val="000000"/>
          <w:spacing w:val="2"/>
          <w:sz w:val="26"/>
          <w:szCs w:val="26"/>
          <w:lang w:eastAsia="ru-RU"/>
        </w:rPr>
        <w:t>щих муниципальных заданий муниципальным образовательным организациям, подве</w:t>
      </w:r>
      <w:r w:rsidRPr="00C91714">
        <w:rPr>
          <w:rFonts w:eastAsia="Times New Roman" w:cs="Times New Roman"/>
          <w:color w:val="000000"/>
          <w:spacing w:val="2"/>
          <w:sz w:val="26"/>
          <w:szCs w:val="26"/>
          <w:lang w:eastAsia="ru-RU"/>
        </w:rPr>
        <w:softHyphen/>
        <w:t>домственным управлению образования Администрации Усть-Большерецкого муниципального района.</w:t>
      </w:r>
    </w:p>
    <w:p w:rsidR="00C91714" w:rsidRPr="00C91714" w:rsidRDefault="00C91714" w:rsidP="00C91714">
      <w:pPr>
        <w:spacing w:before="307" w:after="0" w:line="240" w:lineRule="auto"/>
        <w:ind w:right="24"/>
        <w:jc w:val="center"/>
        <w:rPr>
          <w:rFonts w:ascii="Arial" w:eastAsia="Times New Roman" w:hAnsi="Arial" w:cs="Arial"/>
          <w:color w:val="000000"/>
          <w:szCs w:val="24"/>
          <w:lang w:eastAsia="ru-RU"/>
        </w:rPr>
      </w:pPr>
      <w:r w:rsidRPr="00C91714">
        <w:rPr>
          <w:rFonts w:eastAsia="Times New Roman" w:cs="Times New Roman"/>
          <w:b/>
          <w:bCs/>
          <w:color w:val="000000"/>
          <w:spacing w:val="2"/>
          <w:sz w:val="26"/>
          <w:szCs w:val="26"/>
          <w:lang w:eastAsia="ru-RU"/>
        </w:rPr>
        <w:t>7. Методика оценки эффективности Программы</w:t>
      </w:r>
    </w:p>
    <w:p w:rsidR="00C91714" w:rsidRPr="00C91714" w:rsidRDefault="00C91714" w:rsidP="00C91714">
      <w:pPr>
        <w:shd w:val="clear" w:color="auto" w:fill="FFFFFF"/>
        <w:spacing w:before="307" w:after="0" w:line="302" w:lineRule="atLeast"/>
        <w:ind w:right="38"/>
        <w:jc w:val="both"/>
        <w:rPr>
          <w:rFonts w:ascii="Arial" w:eastAsia="Times New Roman" w:hAnsi="Arial" w:cs="Arial"/>
          <w:color w:val="000000"/>
          <w:szCs w:val="24"/>
          <w:lang w:eastAsia="ru-RU"/>
        </w:rPr>
      </w:pPr>
      <w:r w:rsidRPr="00C91714">
        <w:rPr>
          <w:rFonts w:eastAsia="Times New Roman" w:cs="Times New Roman"/>
          <w:color w:val="000000"/>
          <w:spacing w:val="3"/>
          <w:sz w:val="26"/>
          <w:szCs w:val="26"/>
          <w:lang w:eastAsia="ru-RU"/>
        </w:rPr>
        <w:t>7.1. Методика оценки эффективности Программы учитывает необходи</w:t>
      </w:r>
      <w:r w:rsidRPr="00C91714">
        <w:rPr>
          <w:rFonts w:eastAsia="Times New Roman" w:cs="Times New Roman"/>
          <w:color w:val="000000"/>
          <w:spacing w:val="3"/>
          <w:sz w:val="26"/>
          <w:szCs w:val="26"/>
          <w:lang w:eastAsia="ru-RU"/>
        </w:rPr>
        <w:softHyphen/>
      </w:r>
      <w:r w:rsidRPr="00C91714">
        <w:rPr>
          <w:rFonts w:eastAsia="Times New Roman" w:cs="Times New Roman"/>
          <w:color w:val="000000"/>
          <w:spacing w:val="1"/>
          <w:sz w:val="26"/>
          <w:szCs w:val="26"/>
          <w:lang w:eastAsia="ru-RU"/>
        </w:rPr>
        <w:t>мость проведения оценок:</w:t>
      </w:r>
    </w:p>
    <w:p w:rsidR="00C91714" w:rsidRPr="00C91714" w:rsidRDefault="00C91714" w:rsidP="00C91714">
      <w:pPr>
        <w:shd w:val="clear" w:color="auto" w:fill="FFFFFF"/>
        <w:spacing w:after="0" w:line="302" w:lineRule="atLeast"/>
        <w:jc w:val="both"/>
        <w:rPr>
          <w:rFonts w:ascii="Arial" w:eastAsia="Times New Roman" w:hAnsi="Arial" w:cs="Arial"/>
          <w:color w:val="000000"/>
          <w:szCs w:val="24"/>
          <w:lang w:eastAsia="ru-RU"/>
        </w:rPr>
      </w:pPr>
      <w:r w:rsidRPr="00C91714">
        <w:rPr>
          <w:rFonts w:eastAsia="Times New Roman" w:cs="Times New Roman"/>
          <w:color w:val="000000"/>
          <w:spacing w:val="-12"/>
          <w:sz w:val="26"/>
          <w:szCs w:val="26"/>
          <w:lang w:eastAsia="ru-RU"/>
        </w:rPr>
        <w:t>1)</w:t>
      </w:r>
      <w:r w:rsidRPr="00C91714">
        <w:rPr>
          <w:rFonts w:eastAsia="Times New Roman" w:cs="Times New Roman"/>
          <w:color w:val="000000"/>
          <w:sz w:val="14"/>
          <w:szCs w:val="14"/>
          <w:lang w:eastAsia="ru-RU"/>
        </w:rPr>
        <w:t>   </w:t>
      </w:r>
      <w:r w:rsidRPr="00C91714">
        <w:rPr>
          <w:rFonts w:eastAsia="Times New Roman" w:cs="Times New Roman"/>
          <w:color w:val="000000"/>
          <w:spacing w:val="2"/>
          <w:sz w:val="26"/>
          <w:szCs w:val="26"/>
          <w:lang w:eastAsia="ru-RU"/>
        </w:rPr>
        <w:t>степени достижения целей и решения задач Программы </w:t>
      </w:r>
      <w:r w:rsidRPr="00C91714">
        <w:rPr>
          <w:rFonts w:eastAsia="Times New Roman" w:cs="Times New Roman"/>
          <w:color w:val="000000"/>
          <w:spacing w:val="-1"/>
          <w:sz w:val="26"/>
          <w:szCs w:val="26"/>
          <w:lang w:eastAsia="ru-RU"/>
        </w:rPr>
        <w:t>в целом;</w:t>
      </w:r>
    </w:p>
    <w:p w:rsidR="00C91714" w:rsidRPr="00C91714" w:rsidRDefault="00C91714" w:rsidP="00C91714">
      <w:pPr>
        <w:shd w:val="clear" w:color="auto" w:fill="FFFFFF"/>
        <w:spacing w:after="0" w:line="302" w:lineRule="atLeast"/>
        <w:jc w:val="both"/>
        <w:rPr>
          <w:rFonts w:ascii="Arial" w:eastAsia="Times New Roman" w:hAnsi="Arial" w:cs="Arial"/>
          <w:color w:val="000000"/>
          <w:szCs w:val="24"/>
          <w:lang w:eastAsia="ru-RU"/>
        </w:rPr>
      </w:pPr>
      <w:r w:rsidRPr="00C91714">
        <w:rPr>
          <w:rFonts w:eastAsia="Times New Roman" w:cs="Times New Roman"/>
          <w:color w:val="000000"/>
          <w:spacing w:val="-5"/>
          <w:sz w:val="26"/>
          <w:szCs w:val="26"/>
          <w:lang w:eastAsia="ru-RU"/>
        </w:rPr>
        <w:t>2)</w:t>
      </w:r>
      <w:r w:rsidRPr="00C91714">
        <w:rPr>
          <w:rFonts w:eastAsia="Times New Roman" w:cs="Times New Roman"/>
          <w:color w:val="000000"/>
          <w:sz w:val="14"/>
          <w:szCs w:val="14"/>
          <w:lang w:eastAsia="ru-RU"/>
        </w:rPr>
        <w:t>   </w:t>
      </w:r>
      <w:r w:rsidRPr="00C91714">
        <w:rPr>
          <w:rFonts w:eastAsia="Times New Roman" w:cs="Times New Roman"/>
          <w:color w:val="000000"/>
          <w:spacing w:val="2"/>
          <w:sz w:val="26"/>
          <w:szCs w:val="26"/>
          <w:lang w:eastAsia="ru-RU"/>
        </w:rPr>
        <w:t>степени соответствия запланированному уровню затрат и эффективности использования сре</w:t>
      </w:r>
      <w:proofErr w:type="gramStart"/>
      <w:r w:rsidRPr="00C91714">
        <w:rPr>
          <w:rFonts w:eastAsia="Times New Roman" w:cs="Times New Roman"/>
          <w:color w:val="000000"/>
          <w:spacing w:val="2"/>
          <w:sz w:val="26"/>
          <w:szCs w:val="26"/>
          <w:lang w:eastAsia="ru-RU"/>
        </w:rPr>
        <w:t>дств кр</w:t>
      </w:r>
      <w:proofErr w:type="gramEnd"/>
      <w:r w:rsidRPr="00C91714">
        <w:rPr>
          <w:rFonts w:eastAsia="Times New Roman" w:cs="Times New Roman"/>
          <w:color w:val="000000"/>
          <w:spacing w:val="2"/>
          <w:sz w:val="26"/>
          <w:szCs w:val="26"/>
          <w:lang w:eastAsia="ru-RU"/>
        </w:rPr>
        <w:t>аевого бюджета;</w:t>
      </w:r>
    </w:p>
    <w:p w:rsidR="00C91714" w:rsidRPr="00C91714" w:rsidRDefault="00C91714" w:rsidP="00C91714">
      <w:pPr>
        <w:shd w:val="clear" w:color="auto" w:fill="FFFFFF"/>
        <w:spacing w:after="0" w:line="307" w:lineRule="atLeast"/>
        <w:jc w:val="both"/>
        <w:rPr>
          <w:rFonts w:ascii="Arial" w:eastAsia="Times New Roman" w:hAnsi="Arial" w:cs="Arial"/>
          <w:color w:val="000000"/>
          <w:szCs w:val="24"/>
          <w:lang w:eastAsia="ru-RU"/>
        </w:rPr>
      </w:pPr>
      <w:r w:rsidRPr="00C91714">
        <w:rPr>
          <w:rFonts w:eastAsia="Times New Roman" w:cs="Times New Roman"/>
          <w:color w:val="000000"/>
          <w:szCs w:val="24"/>
          <w:lang w:eastAsia="ru-RU"/>
        </w:rPr>
        <w:t>3)</w:t>
      </w:r>
      <w:r w:rsidRPr="00C91714">
        <w:rPr>
          <w:rFonts w:eastAsia="Times New Roman" w:cs="Times New Roman"/>
          <w:color w:val="000000"/>
          <w:sz w:val="14"/>
          <w:szCs w:val="14"/>
          <w:lang w:eastAsia="ru-RU"/>
        </w:rPr>
        <w:t>   </w:t>
      </w:r>
      <w:r w:rsidRPr="00C91714">
        <w:rPr>
          <w:rFonts w:eastAsia="Times New Roman" w:cs="Times New Roman"/>
          <w:color w:val="000000"/>
          <w:spacing w:val="4"/>
          <w:sz w:val="26"/>
          <w:szCs w:val="26"/>
          <w:lang w:eastAsia="ru-RU"/>
        </w:rPr>
        <w:t>степени реализации основных мероприятий (достижения ожидаемых </w:t>
      </w:r>
      <w:r w:rsidRPr="00C91714">
        <w:rPr>
          <w:rFonts w:eastAsia="Times New Roman" w:cs="Times New Roman"/>
          <w:color w:val="000000"/>
          <w:spacing w:val="2"/>
          <w:sz w:val="26"/>
          <w:szCs w:val="26"/>
          <w:lang w:eastAsia="ru-RU"/>
        </w:rPr>
        <w:t>непосредственных результатов их реализации).</w:t>
      </w:r>
    </w:p>
    <w:p w:rsidR="00C91714" w:rsidRPr="00C91714" w:rsidRDefault="00C91714" w:rsidP="00C91714">
      <w:pPr>
        <w:shd w:val="clear" w:color="auto" w:fill="FFFFFF"/>
        <w:spacing w:before="5" w:after="0" w:line="307" w:lineRule="atLeast"/>
        <w:jc w:val="both"/>
        <w:rPr>
          <w:rFonts w:ascii="Arial" w:eastAsia="Times New Roman" w:hAnsi="Arial" w:cs="Arial"/>
          <w:color w:val="000000"/>
          <w:szCs w:val="24"/>
          <w:lang w:eastAsia="ru-RU"/>
        </w:rPr>
      </w:pPr>
      <w:r w:rsidRPr="00C91714">
        <w:rPr>
          <w:rFonts w:eastAsia="Times New Roman" w:cs="Times New Roman"/>
          <w:color w:val="000000"/>
          <w:sz w:val="26"/>
          <w:szCs w:val="26"/>
          <w:lang w:eastAsia="ru-RU"/>
        </w:rPr>
        <w:t>7.2. Оценка эффективности Программы осуществляется по аналогии с ме</w:t>
      </w:r>
      <w:r w:rsidRPr="00C91714">
        <w:rPr>
          <w:rFonts w:eastAsia="Times New Roman" w:cs="Times New Roman"/>
          <w:color w:val="000000"/>
          <w:sz w:val="26"/>
          <w:szCs w:val="26"/>
          <w:lang w:eastAsia="ru-RU"/>
        </w:rPr>
        <w:softHyphen/>
      </w:r>
      <w:r w:rsidRPr="00C91714">
        <w:rPr>
          <w:rFonts w:eastAsia="Times New Roman" w:cs="Times New Roman"/>
          <w:color w:val="000000"/>
          <w:spacing w:val="2"/>
          <w:sz w:val="26"/>
          <w:szCs w:val="26"/>
          <w:lang w:eastAsia="ru-RU"/>
        </w:rPr>
        <w:t>тодикой оценки эффективности государственной программы Камчатского края</w:t>
      </w:r>
      <w:r w:rsidRPr="00C91714">
        <w:rPr>
          <w:rFonts w:eastAsia="Times New Roman" w:cs="Times New Roman"/>
          <w:color w:val="000000"/>
          <w:spacing w:val="4"/>
          <w:sz w:val="26"/>
          <w:szCs w:val="26"/>
          <w:lang w:eastAsia="ru-RU"/>
        </w:rPr>
        <w:t> «Развитие образования в Камчатском крае на 2014-2016 годы» (постановление Правитель</w:t>
      </w:r>
      <w:r w:rsidRPr="00C91714">
        <w:rPr>
          <w:rFonts w:eastAsia="Times New Roman" w:cs="Times New Roman"/>
          <w:color w:val="000000"/>
          <w:spacing w:val="1"/>
          <w:sz w:val="26"/>
          <w:szCs w:val="26"/>
          <w:lang w:eastAsia="ru-RU"/>
        </w:rPr>
        <w:t>ства Камчатского края от 29.11.2013 № 532-П).</w:t>
      </w:r>
    </w:p>
    <w:p w:rsidR="00C91714" w:rsidRPr="00C91714" w:rsidRDefault="00C91714" w:rsidP="00C91714">
      <w:pPr>
        <w:spacing w:after="0" w:line="346" w:lineRule="atLeast"/>
        <w:ind w:right="19"/>
        <w:jc w:val="both"/>
        <w:rPr>
          <w:rFonts w:ascii="Arial" w:eastAsia="Times New Roman" w:hAnsi="Arial" w:cs="Arial"/>
          <w:color w:val="000000"/>
          <w:szCs w:val="24"/>
          <w:lang w:eastAsia="ru-RU"/>
        </w:rPr>
      </w:pPr>
      <w:r w:rsidRPr="00C91714">
        <w:rPr>
          <w:rFonts w:eastAsia="Times New Roman" w:cs="Times New Roman"/>
          <w:color w:val="000000"/>
          <w:spacing w:val="2"/>
          <w:sz w:val="26"/>
          <w:szCs w:val="26"/>
          <w:lang w:eastAsia="ru-RU"/>
        </w:rPr>
        <w:t>              7.3. Оценка степени достижения целей и решения задач Программы в це</w:t>
      </w:r>
      <w:r w:rsidRPr="00C91714">
        <w:rPr>
          <w:rFonts w:eastAsia="Times New Roman" w:cs="Times New Roman"/>
          <w:color w:val="000000"/>
          <w:spacing w:val="5"/>
          <w:sz w:val="26"/>
          <w:szCs w:val="26"/>
          <w:lang w:eastAsia="ru-RU"/>
        </w:rPr>
        <w:t>лом осуществляется на основании показателей (индикаторов) достижения целей и решения задач Программы. Показатель степени достижения целей и ре</w:t>
      </w:r>
      <w:r w:rsidRPr="00C91714">
        <w:rPr>
          <w:rFonts w:eastAsia="Times New Roman" w:cs="Times New Roman"/>
          <w:color w:val="000000"/>
          <w:spacing w:val="2"/>
          <w:sz w:val="26"/>
          <w:szCs w:val="26"/>
          <w:lang w:eastAsia="ru-RU"/>
        </w:rPr>
        <w:t>шения задач Программы в целом рассчитывается по формуле</w:t>
      </w:r>
      <w:r w:rsidRPr="00C91714">
        <w:rPr>
          <w:rFonts w:eastAsia="Times New Roman" w:cs="Times New Roman"/>
          <w:color w:val="000000"/>
          <w:spacing w:val="1"/>
          <w:sz w:val="26"/>
          <w:szCs w:val="26"/>
          <w:lang w:eastAsia="ru-RU"/>
        </w:rPr>
        <w:t>:</w:t>
      </w:r>
    </w:p>
    <w:p w:rsidR="00C91714" w:rsidRPr="00C91714" w:rsidRDefault="00C91714" w:rsidP="00C91714">
      <w:pPr>
        <w:spacing w:after="0" w:line="240" w:lineRule="auto"/>
        <w:jc w:val="center"/>
        <w:rPr>
          <w:rFonts w:ascii="Arial" w:eastAsia="Times New Roman" w:hAnsi="Arial" w:cs="Arial"/>
          <w:color w:val="000000"/>
          <w:szCs w:val="24"/>
          <w:lang w:eastAsia="ru-RU"/>
        </w:rPr>
      </w:pPr>
      <w:r w:rsidRPr="00C91714">
        <w:rPr>
          <w:rFonts w:eastAsia="Times New Roman" w:cs="Times New Roman"/>
          <w:color w:val="000000"/>
          <w:sz w:val="28"/>
          <w:szCs w:val="28"/>
          <w:lang w:eastAsia="ru-RU"/>
        </w:rPr>
        <w:t>ПДЦ </w:t>
      </w:r>
      <w:r w:rsidRPr="00C91714">
        <w:rPr>
          <w:rFonts w:eastAsia="Times New Roman" w:cs="Times New Roman"/>
          <w:color w:val="000000"/>
          <w:sz w:val="19"/>
          <w:szCs w:val="19"/>
          <w:vertAlign w:val="superscript"/>
          <w:lang w:eastAsia="ru-RU"/>
        </w:rPr>
        <w:t>общ </w:t>
      </w:r>
      <w:r w:rsidRPr="00C91714">
        <w:rPr>
          <w:rFonts w:eastAsia="Times New Roman" w:cs="Times New Roman"/>
          <w:color w:val="000000"/>
          <w:sz w:val="28"/>
          <w:szCs w:val="28"/>
          <w:lang w:eastAsia="ru-RU"/>
        </w:rPr>
        <w:t>=</w:t>
      </w:r>
    </w:p>
    <w:p w:rsidR="00C91714" w:rsidRPr="00C91714" w:rsidRDefault="00C91714" w:rsidP="00C91714">
      <w:pPr>
        <w:spacing w:after="0" w:line="346" w:lineRule="atLeast"/>
        <w:ind w:right="19"/>
        <w:jc w:val="both"/>
        <w:rPr>
          <w:rFonts w:ascii="Arial" w:eastAsia="Times New Roman" w:hAnsi="Arial" w:cs="Arial"/>
          <w:color w:val="000000"/>
          <w:szCs w:val="24"/>
          <w:lang w:eastAsia="ru-RU"/>
        </w:rPr>
      </w:pPr>
      <w:r w:rsidRPr="00C91714">
        <w:rPr>
          <w:rFonts w:eastAsia="Times New Roman" w:cs="Times New Roman"/>
          <w:color w:val="000000"/>
          <w:sz w:val="26"/>
          <w:szCs w:val="26"/>
          <w:lang w:eastAsia="ru-RU"/>
        </w:rPr>
        <w:t>где</w:t>
      </w:r>
      <w:r w:rsidRPr="00C91714">
        <w:rPr>
          <w:rFonts w:eastAsia="Times New Roman" w:cs="Times New Roman"/>
          <w:color w:val="000000"/>
          <w:sz w:val="28"/>
          <w:szCs w:val="28"/>
          <w:lang w:eastAsia="ru-RU"/>
        </w:rPr>
        <w:t>:</w:t>
      </w:r>
    </w:p>
    <w:p w:rsidR="00C91714" w:rsidRPr="00C91714" w:rsidRDefault="00C91714" w:rsidP="00C91714">
      <w:pPr>
        <w:spacing w:after="0" w:line="346" w:lineRule="atLeast"/>
        <w:ind w:right="19"/>
        <w:jc w:val="both"/>
        <w:rPr>
          <w:rFonts w:ascii="Arial" w:eastAsia="Times New Roman" w:hAnsi="Arial" w:cs="Arial"/>
          <w:color w:val="000000"/>
          <w:szCs w:val="24"/>
          <w:lang w:eastAsia="ru-RU"/>
        </w:rPr>
      </w:pPr>
      <w:proofErr w:type="spellStart"/>
      <w:r w:rsidRPr="00C91714">
        <w:rPr>
          <w:rFonts w:eastAsia="Times New Roman" w:cs="Times New Roman"/>
          <w:color w:val="000000"/>
          <w:spacing w:val="-1"/>
          <w:sz w:val="26"/>
          <w:szCs w:val="26"/>
          <w:lang w:eastAsia="ru-RU"/>
        </w:rPr>
        <w:t>ПДЦ</w:t>
      </w:r>
      <w:r w:rsidRPr="00C91714">
        <w:rPr>
          <w:rFonts w:eastAsia="Times New Roman" w:cs="Times New Roman"/>
          <w:color w:val="000000"/>
          <w:spacing w:val="-1"/>
          <w:sz w:val="17"/>
          <w:szCs w:val="17"/>
          <w:vertAlign w:val="superscript"/>
          <w:lang w:eastAsia="ru-RU"/>
        </w:rPr>
        <w:t>общ</w:t>
      </w:r>
      <w:proofErr w:type="spellEnd"/>
      <w:r w:rsidRPr="00C91714">
        <w:rPr>
          <w:rFonts w:eastAsia="Times New Roman" w:cs="Times New Roman"/>
          <w:color w:val="000000"/>
          <w:spacing w:val="-1"/>
          <w:sz w:val="26"/>
          <w:szCs w:val="26"/>
          <w:lang w:eastAsia="ru-RU"/>
        </w:rPr>
        <w:t> значение показателя степени достижения целей и решения задач </w:t>
      </w:r>
      <w:r w:rsidRPr="00C91714">
        <w:rPr>
          <w:rFonts w:eastAsia="Times New Roman" w:cs="Times New Roman"/>
          <w:color w:val="000000"/>
          <w:spacing w:val="1"/>
          <w:sz w:val="26"/>
          <w:szCs w:val="26"/>
          <w:lang w:eastAsia="ru-RU"/>
        </w:rPr>
        <w:t>Программы в целом;</w:t>
      </w:r>
    </w:p>
    <w:p w:rsidR="00C91714" w:rsidRPr="00C91714" w:rsidRDefault="00C91714" w:rsidP="00C91714">
      <w:pPr>
        <w:spacing w:after="0" w:line="298" w:lineRule="atLeast"/>
        <w:ind w:right="29"/>
        <w:jc w:val="both"/>
        <w:rPr>
          <w:rFonts w:ascii="Arial" w:eastAsia="Times New Roman" w:hAnsi="Arial" w:cs="Arial"/>
          <w:color w:val="000000"/>
          <w:szCs w:val="24"/>
          <w:lang w:eastAsia="ru-RU"/>
        </w:rPr>
      </w:pPr>
      <w:r w:rsidRPr="00C91714">
        <w:rPr>
          <w:rFonts w:eastAsia="Times New Roman" w:cs="Times New Roman"/>
          <w:color w:val="000000"/>
          <w:spacing w:val="3"/>
          <w:sz w:val="26"/>
          <w:szCs w:val="26"/>
          <w:lang w:eastAsia="ru-RU"/>
        </w:rPr>
        <w:t>n - число показателей (индикаторов) достижения целей и решения задач </w:t>
      </w:r>
      <w:r w:rsidRPr="00C91714">
        <w:rPr>
          <w:rFonts w:eastAsia="Times New Roman" w:cs="Times New Roman"/>
          <w:color w:val="000000"/>
          <w:sz w:val="26"/>
          <w:szCs w:val="26"/>
          <w:lang w:eastAsia="ru-RU"/>
        </w:rPr>
        <w:t>Программы;</w:t>
      </w:r>
    </w:p>
    <w:p w:rsidR="00C91714" w:rsidRPr="00C91714" w:rsidRDefault="00C91714" w:rsidP="00C91714">
      <w:pPr>
        <w:shd w:val="clear" w:color="auto" w:fill="FFFFFF"/>
        <w:spacing w:before="24" w:after="0" w:line="317" w:lineRule="atLeast"/>
        <w:ind w:right="24"/>
        <w:jc w:val="both"/>
        <w:rPr>
          <w:rFonts w:ascii="Arial" w:eastAsia="Times New Roman" w:hAnsi="Arial" w:cs="Arial"/>
          <w:color w:val="000000"/>
          <w:szCs w:val="24"/>
          <w:lang w:eastAsia="ru-RU"/>
        </w:rPr>
      </w:pPr>
      <w:r w:rsidRPr="00C91714">
        <w:rPr>
          <w:rFonts w:eastAsia="Times New Roman" w:cs="Times New Roman"/>
          <w:color w:val="000000"/>
          <w:spacing w:val="1"/>
          <w:sz w:val="26"/>
          <w:szCs w:val="26"/>
          <w:lang w:eastAsia="ru-RU"/>
        </w:rPr>
        <w:t> - соотношение фактического и планового значения k-</w:t>
      </w:r>
      <w:proofErr w:type="spellStart"/>
      <w:r w:rsidRPr="00C91714">
        <w:rPr>
          <w:rFonts w:eastAsia="Times New Roman" w:cs="Times New Roman"/>
          <w:color w:val="000000"/>
          <w:spacing w:val="1"/>
          <w:sz w:val="26"/>
          <w:szCs w:val="26"/>
          <w:lang w:eastAsia="ru-RU"/>
        </w:rPr>
        <w:t>го</w:t>
      </w:r>
      <w:proofErr w:type="spellEnd"/>
      <w:r w:rsidRPr="00C91714">
        <w:rPr>
          <w:rFonts w:eastAsia="Times New Roman" w:cs="Times New Roman"/>
          <w:color w:val="000000"/>
          <w:spacing w:val="1"/>
          <w:sz w:val="26"/>
          <w:szCs w:val="26"/>
          <w:lang w:eastAsia="ru-RU"/>
        </w:rPr>
        <w:t xml:space="preserve"> показателя </w:t>
      </w:r>
      <w:r w:rsidRPr="00C91714">
        <w:rPr>
          <w:rFonts w:eastAsia="Times New Roman" w:cs="Times New Roman"/>
          <w:color w:val="000000"/>
          <w:spacing w:val="3"/>
          <w:sz w:val="26"/>
          <w:szCs w:val="26"/>
          <w:lang w:eastAsia="ru-RU"/>
        </w:rPr>
        <w:t>(индикатора) достижения целей и решения задач Программы (в случае, когда </w:t>
      </w:r>
      <w:r w:rsidRPr="00C91714">
        <w:rPr>
          <w:rFonts w:eastAsia="Times New Roman" w:cs="Times New Roman"/>
          <w:color w:val="000000"/>
          <w:spacing w:val="2"/>
          <w:sz w:val="26"/>
          <w:szCs w:val="26"/>
          <w:lang w:eastAsia="ru-RU"/>
        </w:rPr>
        <w:t>уменьшение значения целевого показателя (индикатора) является положитель</w:t>
      </w:r>
      <w:r w:rsidRPr="00C91714">
        <w:rPr>
          <w:rFonts w:eastAsia="Times New Roman" w:cs="Times New Roman"/>
          <w:color w:val="000000"/>
          <w:spacing w:val="2"/>
          <w:sz w:val="26"/>
          <w:szCs w:val="26"/>
          <w:lang w:eastAsia="ru-RU"/>
        </w:rPr>
        <w:softHyphen/>
        <w:t>ной динамикой, фактическое и плановое значения k-</w:t>
      </w:r>
      <w:proofErr w:type="spellStart"/>
      <w:r w:rsidRPr="00C91714">
        <w:rPr>
          <w:rFonts w:eastAsia="Times New Roman" w:cs="Times New Roman"/>
          <w:color w:val="000000"/>
          <w:spacing w:val="2"/>
          <w:sz w:val="26"/>
          <w:szCs w:val="26"/>
          <w:lang w:eastAsia="ru-RU"/>
        </w:rPr>
        <w:t>го</w:t>
      </w:r>
      <w:proofErr w:type="spellEnd"/>
      <w:r w:rsidRPr="00C91714">
        <w:rPr>
          <w:rFonts w:eastAsia="Times New Roman" w:cs="Times New Roman"/>
          <w:color w:val="000000"/>
          <w:spacing w:val="2"/>
          <w:sz w:val="26"/>
          <w:szCs w:val="26"/>
          <w:lang w:eastAsia="ru-RU"/>
        </w:rPr>
        <w:t xml:space="preserve"> показателя (индикатора) в формуле меняются местами).</w:t>
      </w:r>
    </w:p>
    <w:p w:rsidR="00C91714" w:rsidRPr="00C91714" w:rsidRDefault="00C91714" w:rsidP="00C91714">
      <w:pPr>
        <w:shd w:val="clear" w:color="auto" w:fill="FFFFFF"/>
        <w:spacing w:after="0" w:line="317" w:lineRule="atLeast"/>
        <w:ind w:right="38"/>
        <w:jc w:val="both"/>
        <w:rPr>
          <w:rFonts w:ascii="Arial" w:eastAsia="Times New Roman" w:hAnsi="Arial" w:cs="Arial"/>
          <w:color w:val="000000"/>
          <w:szCs w:val="24"/>
          <w:lang w:eastAsia="ru-RU"/>
        </w:rPr>
      </w:pPr>
      <w:r w:rsidRPr="00C91714">
        <w:rPr>
          <w:rFonts w:eastAsia="Times New Roman" w:cs="Times New Roman"/>
          <w:color w:val="000000"/>
          <w:spacing w:val="-2"/>
          <w:sz w:val="26"/>
          <w:szCs w:val="26"/>
          <w:lang w:eastAsia="ru-RU"/>
        </w:rPr>
        <w:t>Значение </w:t>
      </w:r>
      <w:proofErr w:type="spellStart"/>
      <w:r w:rsidRPr="00C91714">
        <w:rPr>
          <w:rFonts w:eastAsia="Times New Roman" w:cs="Times New Roman"/>
          <w:color w:val="000000"/>
          <w:spacing w:val="-2"/>
          <w:sz w:val="26"/>
          <w:szCs w:val="26"/>
          <w:lang w:eastAsia="ru-RU"/>
        </w:rPr>
        <w:t>ПДЦ</w:t>
      </w:r>
      <w:r w:rsidRPr="00C91714">
        <w:rPr>
          <w:rFonts w:eastAsia="Times New Roman" w:cs="Times New Roman"/>
          <w:color w:val="000000"/>
          <w:spacing w:val="-2"/>
          <w:sz w:val="17"/>
          <w:szCs w:val="17"/>
          <w:vertAlign w:val="superscript"/>
          <w:lang w:eastAsia="ru-RU"/>
        </w:rPr>
        <w:t>Обш</w:t>
      </w:r>
      <w:proofErr w:type="spellEnd"/>
      <w:r w:rsidRPr="00C91714">
        <w:rPr>
          <w:rFonts w:eastAsia="Times New Roman" w:cs="Times New Roman"/>
          <w:color w:val="000000"/>
          <w:spacing w:val="-2"/>
          <w:sz w:val="26"/>
          <w:szCs w:val="26"/>
          <w:lang w:eastAsia="ru-RU"/>
        </w:rPr>
        <w:t>, превышающее единицу, свидетельствует о высокой </w:t>
      </w:r>
      <w:r w:rsidRPr="00C91714">
        <w:rPr>
          <w:rFonts w:eastAsia="Times New Roman" w:cs="Times New Roman"/>
          <w:color w:val="000000"/>
          <w:spacing w:val="1"/>
          <w:sz w:val="26"/>
          <w:szCs w:val="26"/>
          <w:lang w:eastAsia="ru-RU"/>
        </w:rPr>
        <w:t>степени эффективности реализации Программы.</w:t>
      </w:r>
    </w:p>
    <w:p w:rsidR="00C91714" w:rsidRPr="00C91714" w:rsidRDefault="00C91714" w:rsidP="00C91714">
      <w:pPr>
        <w:shd w:val="clear" w:color="auto" w:fill="FFFFFF"/>
        <w:spacing w:before="67" w:after="240" w:line="299" w:lineRule="atLeast"/>
        <w:ind w:right="58"/>
        <w:jc w:val="both"/>
        <w:rPr>
          <w:rFonts w:ascii="Arial" w:eastAsia="Times New Roman" w:hAnsi="Arial" w:cs="Arial"/>
          <w:color w:val="000000"/>
          <w:sz w:val="26"/>
          <w:szCs w:val="26"/>
          <w:lang w:eastAsia="ru-RU"/>
        </w:rPr>
      </w:pPr>
      <w:r w:rsidRPr="00C91714">
        <w:rPr>
          <w:rFonts w:eastAsia="Times New Roman" w:cs="Times New Roman"/>
          <w:color w:val="000000"/>
          <w:spacing w:val="4"/>
          <w:sz w:val="26"/>
          <w:szCs w:val="26"/>
          <w:lang w:eastAsia="ru-RU"/>
        </w:rPr>
        <w:t>Оценка степени соответствия запланированному уровню затрат и эффек</w:t>
      </w:r>
      <w:r w:rsidRPr="00C91714">
        <w:rPr>
          <w:rFonts w:eastAsia="Times New Roman" w:cs="Times New Roman"/>
          <w:color w:val="000000"/>
          <w:spacing w:val="4"/>
          <w:sz w:val="26"/>
          <w:szCs w:val="26"/>
          <w:lang w:eastAsia="ru-RU"/>
        </w:rPr>
        <w:softHyphen/>
        <w:t>тивности использования средств местного бюджета рассчитывается согласно формуле:</w:t>
      </w:r>
    </w:p>
    <w:p w:rsidR="00C91714" w:rsidRPr="00C91714" w:rsidRDefault="00C91714" w:rsidP="00C91714">
      <w:pPr>
        <w:shd w:val="clear" w:color="auto" w:fill="FFFFFF"/>
        <w:spacing w:before="67" w:after="240" w:line="299" w:lineRule="atLeast"/>
        <w:ind w:right="58"/>
        <w:jc w:val="both"/>
        <w:rPr>
          <w:rFonts w:ascii="Arial" w:eastAsia="Times New Roman" w:hAnsi="Arial" w:cs="Arial"/>
          <w:color w:val="000000"/>
          <w:sz w:val="26"/>
          <w:szCs w:val="26"/>
          <w:lang w:eastAsia="ru-RU"/>
        </w:rPr>
      </w:pPr>
    </w:p>
    <w:p w:rsidR="00C91714" w:rsidRPr="00C91714" w:rsidRDefault="00C91714" w:rsidP="00C91714">
      <w:pPr>
        <w:shd w:val="clear" w:color="auto" w:fill="FFFFFF"/>
        <w:spacing w:before="67" w:after="0" w:line="317" w:lineRule="atLeast"/>
        <w:ind w:right="58"/>
        <w:jc w:val="both"/>
        <w:rPr>
          <w:rFonts w:ascii="Arial" w:eastAsia="Times New Roman" w:hAnsi="Arial" w:cs="Arial"/>
          <w:color w:val="000000"/>
          <w:szCs w:val="24"/>
          <w:lang w:eastAsia="ru-RU"/>
        </w:rPr>
      </w:pPr>
      <w:r w:rsidRPr="00C91714">
        <w:rPr>
          <w:rFonts w:eastAsia="Times New Roman" w:cs="Times New Roman"/>
          <w:color w:val="000000"/>
          <w:spacing w:val="4"/>
          <w:sz w:val="26"/>
          <w:szCs w:val="26"/>
          <w:lang w:eastAsia="ru-RU"/>
        </w:rPr>
        <w:t>где:</w:t>
      </w:r>
    </w:p>
    <w:p w:rsidR="00C91714" w:rsidRPr="00C91714" w:rsidRDefault="00C91714" w:rsidP="00C91714">
      <w:pPr>
        <w:shd w:val="clear" w:color="auto" w:fill="FFFFFF"/>
        <w:spacing w:before="67" w:after="0" w:line="317" w:lineRule="atLeast"/>
        <w:ind w:right="58"/>
        <w:jc w:val="both"/>
        <w:rPr>
          <w:rFonts w:ascii="Arial" w:eastAsia="Times New Roman" w:hAnsi="Arial" w:cs="Arial"/>
          <w:color w:val="000000"/>
          <w:szCs w:val="24"/>
          <w:lang w:eastAsia="ru-RU"/>
        </w:rPr>
      </w:pPr>
      <w:r w:rsidRPr="00C91714">
        <w:rPr>
          <w:rFonts w:eastAsia="Times New Roman" w:cs="Times New Roman"/>
          <w:color w:val="000000"/>
          <w:spacing w:val="4"/>
          <w:sz w:val="26"/>
          <w:szCs w:val="26"/>
          <w:lang w:eastAsia="ru-RU"/>
        </w:rPr>
        <w:lastRenderedPageBreak/>
        <w:t>3</w:t>
      </w:r>
      <w:r w:rsidRPr="00C91714">
        <w:rPr>
          <w:rFonts w:eastAsia="Times New Roman" w:cs="Times New Roman"/>
          <w:color w:val="000000"/>
          <w:spacing w:val="4"/>
          <w:sz w:val="17"/>
          <w:szCs w:val="17"/>
          <w:vertAlign w:val="superscript"/>
          <w:lang w:eastAsia="ru-RU"/>
        </w:rPr>
        <w:t>б</w:t>
      </w:r>
      <w:r w:rsidRPr="00C91714">
        <w:rPr>
          <w:rFonts w:eastAsia="Times New Roman" w:cs="Times New Roman"/>
          <w:color w:val="000000"/>
          <w:spacing w:val="4"/>
          <w:sz w:val="26"/>
          <w:szCs w:val="26"/>
          <w:lang w:eastAsia="ru-RU"/>
        </w:rPr>
        <w:t> - запланированный объем затрат из средств местного бюджета на реа</w:t>
      </w:r>
      <w:r w:rsidRPr="00C91714">
        <w:rPr>
          <w:rFonts w:eastAsia="Times New Roman" w:cs="Times New Roman"/>
          <w:color w:val="000000"/>
          <w:spacing w:val="4"/>
          <w:sz w:val="26"/>
          <w:szCs w:val="26"/>
          <w:lang w:eastAsia="ru-RU"/>
        </w:rPr>
        <w:softHyphen/>
        <w:t>лизацию программы;</w:t>
      </w:r>
    </w:p>
    <w:p w:rsidR="00C91714" w:rsidRPr="00C91714" w:rsidRDefault="00C91714" w:rsidP="00C91714">
      <w:pPr>
        <w:shd w:val="clear" w:color="auto" w:fill="FFFFFF"/>
        <w:spacing w:before="67" w:after="0" w:line="317" w:lineRule="atLeast"/>
        <w:ind w:right="58"/>
        <w:jc w:val="both"/>
        <w:rPr>
          <w:rFonts w:ascii="Arial" w:eastAsia="Times New Roman" w:hAnsi="Arial" w:cs="Arial"/>
          <w:color w:val="000000"/>
          <w:szCs w:val="24"/>
          <w:lang w:eastAsia="ru-RU"/>
        </w:rPr>
      </w:pPr>
      <w:r w:rsidRPr="00C91714">
        <w:rPr>
          <w:rFonts w:eastAsia="Times New Roman" w:cs="Times New Roman"/>
          <w:color w:val="000000"/>
          <w:spacing w:val="4"/>
          <w:sz w:val="26"/>
          <w:szCs w:val="26"/>
          <w:lang w:eastAsia="ru-RU"/>
        </w:rPr>
        <w:t>3</w:t>
      </w:r>
      <w:r w:rsidRPr="00C91714">
        <w:rPr>
          <w:rFonts w:eastAsia="Times New Roman" w:cs="Times New Roman"/>
          <w:color w:val="000000"/>
          <w:spacing w:val="4"/>
          <w:sz w:val="17"/>
          <w:szCs w:val="17"/>
          <w:vertAlign w:val="superscript"/>
          <w:lang w:eastAsia="ru-RU"/>
        </w:rPr>
        <w:t>ф</w:t>
      </w:r>
      <w:r w:rsidRPr="00C91714">
        <w:rPr>
          <w:rFonts w:eastAsia="Times New Roman" w:cs="Times New Roman"/>
          <w:color w:val="000000"/>
          <w:spacing w:val="4"/>
          <w:sz w:val="26"/>
          <w:szCs w:val="26"/>
          <w:lang w:eastAsia="ru-RU"/>
        </w:rPr>
        <w:t> - фактический объем затрат из средств местного бюджета на реализа</w:t>
      </w:r>
      <w:r w:rsidRPr="00C91714">
        <w:rPr>
          <w:rFonts w:eastAsia="Times New Roman" w:cs="Times New Roman"/>
          <w:color w:val="000000"/>
          <w:spacing w:val="4"/>
          <w:sz w:val="26"/>
          <w:szCs w:val="26"/>
          <w:lang w:eastAsia="ru-RU"/>
        </w:rPr>
        <w:softHyphen/>
        <w:t>цию программы.</w:t>
      </w:r>
    </w:p>
    <w:p w:rsidR="00C91714" w:rsidRPr="00C91714" w:rsidRDefault="00C91714" w:rsidP="00C91714">
      <w:pPr>
        <w:shd w:val="clear" w:color="auto" w:fill="FFFFFF"/>
        <w:spacing w:before="67" w:after="0" w:line="317" w:lineRule="atLeast"/>
        <w:ind w:right="58"/>
        <w:jc w:val="both"/>
        <w:rPr>
          <w:rFonts w:ascii="Arial" w:eastAsia="Times New Roman" w:hAnsi="Arial" w:cs="Arial"/>
          <w:color w:val="000000"/>
          <w:szCs w:val="24"/>
          <w:lang w:eastAsia="ru-RU"/>
        </w:rPr>
      </w:pPr>
      <w:r w:rsidRPr="00C91714">
        <w:rPr>
          <w:rFonts w:eastAsia="Times New Roman" w:cs="Times New Roman"/>
          <w:color w:val="000000"/>
          <w:spacing w:val="4"/>
          <w:sz w:val="26"/>
          <w:szCs w:val="26"/>
          <w:lang w:eastAsia="ru-RU"/>
        </w:rPr>
        <w:t>Значение ЭИС, превышающее единицу, свидетельствует о высокой сте</w:t>
      </w:r>
      <w:r w:rsidRPr="00C91714">
        <w:rPr>
          <w:rFonts w:eastAsia="Times New Roman" w:cs="Times New Roman"/>
          <w:color w:val="000000"/>
          <w:spacing w:val="4"/>
          <w:sz w:val="26"/>
          <w:szCs w:val="26"/>
          <w:lang w:eastAsia="ru-RU"/>
        </w:rPr>
        <w:softHyphen/>
        <w:t>пени соответствия фактических затрат их запланированному уровню и эффек</w:t>
      </w:r>
      <w:r w:rsidRPr="00C91714">
        <w:rPr>
          <w:rFonts w:eastAsia="Times New Roman" w:cs="Times New Roman"/>
          <w:color w:val="000000"/>
          <w:spacing w:val="4"/>
          <w:sz w:val="26"/>
          <w:szCs w:val="26"/>
          <w:lang w:eastAsia="ru-RU"/>
        </w:rPr>
        <w:softHyphen/>
        <w:t>тивности использования средств федерального бюджета.</w:t>
      </w:r>
    </w:p>
    <w:p w:rsidR="00C91714" w:rsidRPr="00C91714" w:rsidRDefault="00C91714" w:rsidP="00C91714">
      <w:pPr>
        <w:shd w:val="clear" w:color="auto" w:fill="FFFFFF"/>
        <w:spacing w:before="67" w:after="0" w:line="317" w:lineRule="atLeast"/>
        <w:ind w:right="58"/>
        <w:jc w:val="both"/>
        <w:rPr>
          <w:rFonts w:ascii="Arial" w:eastAsia="Times New Roman" w:hAnsi="Arial" w:cs="Arial"/>
          <w:color w:val="000000"/>
          <w:szCs w:val="24"/>
          <w:lang w:eastAsia="ru-RU"/>
        </w:rPr>
      </w:pPr>
      <w:r w:rsidRPr="00C91714">
        <w:rPr>
          <w:rFonts w:eastAsia="Times New Roman" w:cs="Times New Roman"/>
          <w:color w:val="000000"/>
          <w:spacing w:val="4"/>
          <w:sz w:val="26"/>
          <w:szCs w:val="26"/>
          <w:lang w:eastAsia="ru-RU"/>
        </w:rPr>
        <w:t>Общая эффективность и результативность Программы определяется по формуле:</w:t>
      </w:r>
    </w:p>
    <w:p w:rsidR="00C91714" w:rsidRPr="00C91714" w:rsidRDefault="00C91714" w:rsidP="00C91714">
      <w:pPr>
        <w:spacing w:after="0" w:line="240" w:lineRule="auto"/>
        <w:jc w:val="center"/>
        <w:rPr>
          <w:rFonts w:ascii="Arial" w:eastAsia="Times New Roman" w:hAnsi="Arial" w:cs="Arial"/>
          <w:color w:val="000000"/>
          <w:szCs w:val="24"/>
          <w:lang w:eastAsia="ru-RU"/>
        </w:rPr>
      </w:pPr>
      <w:proofErr w:type="gramStart"/>
      <w:r w:rsidRPr="00C91714">
        <w:rPr>
          <w:rFonts w:eastAsia="Times New Roman" w:cs="Times New Roman"/>
          <w:color w:val="000000"/>
          <w:sz w:val="27"/>
          <w:szCs w:val="27"/>
          <w:vertAlign w:val="superscript"/>
          <w:lang w:eastAsia="ru-RU"/>
        </w:rPr>
        <w:t>ПР</w:t>
      </w:r>
      <w:proofErr w:type="gramEnd"/>
      <w:r w:rsidRPr="00C91714">
        <w:rPr>
          <w:rFonts w:eastAsia="Times New Roman" w:cs="Times New Roman"/>
          <w:color w:val="000000"/>
          <w:sz w:val="19"/>
          <w:szCs w:val="19"/>
          <w:vertAlign w:val="superscript"/>
          <w:lang w:eastAsia="ru-RU"/>
        </w:rPr>
        <w:t> =</w:t>
      </w:r>
      <w:r w:rsidRPr="00C91714">
        <w:rPr>
          <w:rFonts w:eastAsia="Times New Roman" w:cs="Times New Roman"/>
          <w:color w:val="000000"/>
          <w:sz w:val="21"/>
          <w:szCs w:val="21"/>
          <w:vertAlign w:val="superscript"/>
          <w:lang w:eastAsia="ru-RU"/>
        </w:rPr>
        <w:t>ЭИС</w:t>
      </w:r>
    </w:p>
    <w:p w:rsidR="00C91714" w:rsidRPr="00C91714" w:rsidRDefault="00C91714" w:rsidP="00C91714">
      <w:pPr>
        <w:shd w:val="clear" w:color="auto" w:fill="FFFFFF"/>
        <w:spacing w:before="67" w:after="0" w:line="317" w:lineRule="atLeast"/>
        <w:ind w:right="58"/>
        <w:jc w:val="both"/>
        <w:rPr>
          <w:rFonts w:ascii="Arial" w:eastAsia="Times New Roman" w:hAnsi="Arial" w:cs="Arial"/>
          <w:color w:val="000000"/>
          <w:szCs w:val="24"/>
          <w:lang w:eastAsia="ru-RU"/>
        </w:rPr>
      </w:pPr>
      <w:r w:rsidRPr="00C91714">
        <w:rPr>
          <w:rFonts w:eastAsia="Times New Roman" w:cs="Times New Roman"/>
          <w:color w:val="000000"/>
          <w:spacing w:val="4"/>
          <w:sz w:val="26"/>
          <w:szCs w:val="26"/>
          <w:lang w:eastAsia="ru-RU"/>
        </w:rPr>
        <w:t>где:</w:t>
      </w:r>
    </w:p>
    <w:p w:rsidR="00C91714" w:rsidRPr="00C91714" w:rsidRDefault="00C91714" w:rsidP="00C91714">
      <w:pPr>
        <w:shd w:val="clear" w:color="auto" w:fill="FFFFFF"/>
        <w:spacing w:before="67" w:after="0" w:line="317" w:lineRule="atLeast"/>
        <w:ind w:right="58"/>
        <w:jc w:val="both"/>
        <w:rPr>
          <w:rFonts w:ascii="Arial" w:eastAsia="Times New Roman" w:hAnsi="Arial" w:cs="Arial"/>
          <w:color w:val="000000"/>
          <w:szCs w:val="24"/>
          <w:lang w:eastAsia="ru-RU"/>
        </w:rPr>
      </w:pPr>
      <w:r w:rsidRPr="00C91714">
        <w:rPr>
          <w:rFonts w:eastAsia="Times New Roman" w:cs="Times New Roman"/>
          <w:color w:val="000000"/>
          <w:spacing w:val="4"/>
          <w:sz w:val="26"/>
          <w:szCs w:val="26"/>
          <w:lang w:eastAsia="ru-RU"/>
        </w:rPr>
        <w:t>Значения </w:t>
      </w:r>
      <w:proofErr w:type="gramStart"/>
      <w:r w:rsidRPr="00C91714">
        <w:rPr>
          <w:rFonts w:eastAsia="Times New Roman" w:cs="Times New Roman"/>
          <w:color w:val="000000"/>
          <w:spacing w:val="4"/>
          <w:sz w:val="26"/>
          <w:szCs w:val="26"/>
          <w:lang w:eastAsia="ru-RU"/>
        </w:rPr>
        <w:t>ПР</w:t>
      </w:r>
      <w:proofErr w:type="gramEnd"/>
      <w:r w:rsidRPr="00C91714">
        <w:rPr>
          <w:rFonts w:eastAsia="Times New Roman" w:cs="Times New Roman"/>
          <w:color w:val="000000"/>
          <w:spacing w:val="4"/>
          <w:sz w:val="26"/>
          <w:szCs w:val="26"/>
          <w:lang w:eastAsia="ru-RU"/>
        </w:rPr>
        <w:t>, превышающие единицу, свидетельствуют о высокой эффек</w:t>
      </w:r>
      <w:r w:rsidRPr="00C91714">
        <w:rPr>
          <w:rFonts w:eastAsia="Times New Roman" w:cs="Times New Roman"/>
          <w:color w:val="000000"/>
          <w:spacing w:val="4"/>
          <w:sz w:val="26"/>
          <w:szCs w:val="26"/>
          <w:lang w:eastAsia="ru-RU"/>
        </w:rPr>
        <w:softHyphen/>
        <w:t>тивности и результативности Программы.</w:t>
      </w:r>
    </w:p>
    <w:p w:rsidR="00C91714" w:rsidRPr="00C91714" w:rsidRDefault="00C91714" w:rsidP="00C91714">
      <w:pPr>
        <w:shd w:val="clear" w:color="auto" w:fill="FFFFFF"/>
        <w:spacing w:before="67" w:after="0" w:line="317" w:lineRule="atLeast"/>
        <w:ind w:right="58"/>
        <w:jc w:val="both"/>
        <w:rPr>
          <w:rFonts w:ascii="Arial" w:eastAsia="Times New Roman" w:hAnsi="Arial" w:cs="Arial"/>
          <w:color w:val="000000"/>
          <w:szCs w:val="24"/>
          <w:lang w:eastAsia="ru-RU"/>
        </w:rPr>
      </w:pPr>
      <w:r w:rsidRPr="00C91714">
        <w:rPr>
          <w:rFonts w:eastAsia="Times New Roman" w:cs="Times New Roman"/>
          <w:color w:val="000000"/>
          <w:spacing w:val="4"/>
          <w:sz w:val="26"/>
          <w:szCs w:val="26"/>
          <w:lang w:eastAsia="ru-RU"/>
        </w:rPr>
        <w:t> </w:t>
      </w:r>
    </w:p>
    <w:p w:rsidR="00C91714" w:rsidRPr="00C91714" w:rsidRDefault="00C91714" w:rsidP="00C91714">
      <w:pPr>
        <w:shd w:val="clear" w:color="auto" w:fill="FFFFFF"/>
        <w:spacing w:before="67" w:after="0" w:line="317" w:lineRule="atLeast"/>
        <w:ind w:right="58"/>
        <w:jc w:val="both"/>
        <w:rPr>
          <w:rFonts w:ascii="Arial" w:eastAsia="Times New Roman" w:hAnsi="Arial" w:cs="Arial"/>
          <w:color w:val="000000"/>
          <w:szCs w:val="24"/>
          <w:lang w:eastAsia="ru-RU"/>
        </w:rPr>
      </w:pPr>
      <w:r w:rsidRPr="00C91714">
        <w:rPr>
          <w:rFonts w:eastAsia="Times New Roman" w:cs="Times New Roman"/>
          <w:b/>
          <w:bCs/>
          <w:color w:val="000000"/>
          <w:spacing w:val="2"/>
          <w:sz w:val="26"/>
          <w:szCs w:val="26"/>
          <w:lang w:eastAsia="ru-RU"/>
        </w:rPr>
        <w:t>8. Описание основных ожидаемых конечных результатов Программы</w:t>
      </w:r>
    </w:p>
    <w:p w:rsidR="00C91714" w:rsidRPr="00C91714" w:rsidRDefault="00C91714" w:rsidP="00C91714">
      <w:pPr>
        <w:shd w:val="clear" w:color="auto" w:fill="FFFFFF"/>
        <w:spacing w:before="67" w:after="0" w:line="317" w:lineRule="atLeast"/>
        <w:ind w:right="58"/>
        <w:jc w:val="both"/>
        <w:rPr>
          <w:rFonts w:ascii="Arial" w:eastAsia="Times New Roman" w:hAnsi="Arial" w:cs="Arial"/>
          <w:color w:val="000000"/>
          <w:szCs w:val="24"/>
          <w:lang w:eastAsia="ru-RU"/>
        </w:rPr>
      </w:pPr>
      <w:r w:rsidRPr="00C91714">
        <w:rPr>
          <w:rFonts w:eastAsia="Times New Roman" w:cs="Times New Roman"/>
          <w:color w:val="000000"/>
          <w:spacing w:val="2"/>
          <w:sz w:val="26"/>
          <w:szCs w:val="26"/>
          <w:lang w:eastAsia="ru-RU"/>
        </w:rPr>
        <w:t> </w:t>
      </w:r>
    </w:p>
    <w:p w:rsidR="00C91714" w:rsidRPr="00C91714" w:rsidRDefault="00C91714" w:rsidP="00C91714">
      <w:pPr>
        <w:shd w:val="clear" w:color="auto" w:fill="FFFFFF"/>
        <w:spacing w:after="0" w:line="302" w:lineRule="atLeast"/>
        <w:ind w:right="5"/>
        <w:jc w:val="both"/>
        <w:rPr>
          <w:rFonts w:ascii="Arial" w:eastAsia="Times New Roman" w:hAnsi="Arial" w:cs="Arial"/>
          <w:color w:val="000000"/>
          <w:szCs w:val="24"/>
          <w:lang w:eastAsia="ru-RU"/>
        </w:rPr>
      </w:pPr>
      <w:r w:rsidRPr="00C91714">
        <w:rPr>
          <w:rFonts w:eastAsia="Times New Roman" w:cs="Times New Roman"/>
          <w:color w:val="000000"/>
          <w:spacing w:val="2"/>
          <w:sz w:val="26"/>
          <w:szCs w:val="26"/>
          <w:lang w:eastAsia="ru-RU"/>
        </w:rPr>
        <w:t>8.1. Реализация мероприятий Программы позволит достичь следующих основных результатов:</w:t>
      </w:r>
    </w:p>
    <w:p w:rsidR="00C91714" w:rsidRPr="00C91714" w:rsidRDefault="00C91714" w:rsidP="00C91714">
      <w:pPr>
        <w:shd w:val="clear" w:color="auto" w:fill="FFFFFF"/>
        <w:spacing w:after="0" w:line="302" w:lineRule="atLeast"/>
        <w:ind w:right="5"/>
        <w:jc w:val="both"/>
        <w:rPr>
          <w:rFonts w:ascii="Arial" w:eastAsia="Times New Roman" w:hAnsi="Arial" w:cs="Arial"/>
          <w:color w:val="000000"/>
          <w:szCs w:val="24"/>
          <w:lang w:eastAsia="ru-RU"/>
        </w:rPr>
      </w:pPr>
      <w:r w:rsidRPr="00C91714">
        <w:rPr>
          <w:rFonts w:eastAsia="Times New Roman" w:cs="Times New Roman"/>
          <w:color w:val="000000"/>
          <w:spacing w:val="2"/>
          <w:sz w:val="26"/>
          <w:szCs w:val="26"/>
          <w:lang w:eastAsia="ru-RU"/>
        </w:rPr>
        <w:t>- Повысится уровень квалификации педагогических кадров;</w:t>
      </w:r>
    </w:p>
    <w:p w:rsidR="00C91714" w:rsidRPr="00C91714" w:rsidRDefault="00C91714" w:rsidP="00C91714">
      <w:pPr>
        <w:shd w:val="clear" w:color="auto" w:fill="FFFFFF"/>
        <w:spacing w:after="0" w:line="302" w:lineRule="atLeast"/>
        <w:ind w:right="5"/>
        <w:jc w:val="both"/>
        <w:rPr>
          <w:rFonts w:ascii="Arial" w:eastAsia="Times New Roman" w:hAnsi="Arial" w:cs="Arial"/>
          <w:color w:val="000000"/>
          <w:szCs w:val="24"/>
          <w:lang w:eastAsia="ru-RU"/>
        </w:rPr>
      </w:pPr>
      <w:r w:rsidRPr="00C91714">
        <w:rPr>
          <w:rFonts w:eastAsia="Times New Roman" w:cs="Times New Roman"/>
          <w:color w:val="000000"/>
          <w:spacing w:val="2"/>
          <w:sz w:val="26"/>
          <w:szCs w:val="26"/>
          <w:lang w:eastAsia="ru-RU"/>
        </w:rPr>
        <w:t>- Будут ликвидированы очереди </w:t>
      </w:r>
      <w:proofErr w:type="gramStart"/>
      <w:r w:rsidRPr="00C91714">
        <w:rPr>
          <w:rFonts w:eastAsia="Times New Roman" w:cs="Times New Roman"/>
          <w:color w:val="000000"/>
          <w:spacing w:val="2"/>
          <w:sz w:val="26"/>
          <w:szCs w:val="26"/>
          <w:lang w:eastAsia="ru-RU"/>
        </w:rPr>
        <w:t>на зачисление детей в возрасте от трех до семи лет в дошкольные образовательные организации</w:t>
      </w:r>
      <w:proofErr w:type="gramEnd"/>
      <w:r w:rsidRPr="00C91714">
        <w:rPr>
          <w:rFonts w:eastAsia="Times New Roman" w:cs="Times New Roman"/>
          <w:color w:val="000000"/>
          <w:spacing w:val="2"/>
          <w:sz w:val="26"/>
          <w:szCs w:val="26"/>
          <w:lang w:eastAsia="ru-RU"/>
        </w:rPr>
        <w:t>;</w:t>
      </w:r>
    </w:p>
    <w:p w:rsidR="00C91714" w:rsidRPr="00C91714" w:rsidRDefault="00C91714" w:rsidP="00C91714">
      <w:pPr>
        <w:shd w:val="clear" w:color="auto" w:fill="FFFFFF"/>
        <w:spacing w:after="0" w:line="302" w:lineRule="atLeast"/>
        <w:ind w:right="5"/>
        <w:jc w:val="both"/>
        <w:rPr>
          <w:rFonts w:ascii="Arial" w:eastAsia="Times New Roman" w:hAnsi="Arial" w:cs="Arial"/>
          <w:color w:val="000000"/>
          <w:szCs w:val="24"/>
          <w:lang w:eastAsia="ru-RU"/>
        </w:rPr>
      </w:pPr>
      <w:r w:rsidRPr="00C91714">
        <w:rPr>
          <w:rFonts w:eastAsia="Times New Roman" w:cs="Times New Roman"/>
          <w:color w:val="000000"/>
          <w:spacing w:val="2"/>
          <w:sz w:val="26"/>
          <w:szCs w:val="26"/>
          <w:lang w:eastAsia="ru-RU"/>
        </w:rPr>
        <w:t>- Будет создана инфраструктура поддержки раннего развития детей в возрасте от рождения до трех лет;</w:t>
      </w:r>
    </w:p>
    <w:p w:rsidR="00C91714" w:rsidRPr="00C91714" w:rsidRDefault="00C91714" w:rsidP="00C91714">
      <w:pPr>
        <w:shd w:val="clear" w:color="auto" w:fill="FFFFFF"/>
        <w:spacing w:after="0" w:line="302" w:lineRule="atLeast"/>
        <w:ind w:right="5"/>
        <w:jc w:val="both"/>
        <w:rPr>
          <w:rFonts w:ascii="Arial" w:eastAsia="Times New Roman" w:hAnsi="Arial" w:cs="Arial"/>
          <w:color w:val="000000"/>
          <w:szCs w:val="24"/>
          <w:lang w:eastAsia="ru-RU"/>
        </w:rPr>
      </w:pPr>
      <w:r w:rsidRPr="00C91714">
        <w:rPr>
          <w:rFonts w:eastAsia="Times New Roman" w:cs="Times New Roman"/>
          <w:color w:val="000000"/>
          <w:spacing w:val="2"/>
          <w:sz w:val="26"/>
          <w:szCs w:val="26"/>
          <w:lang w:eastAsia="ru-RU"/>
        </w:rPr>
        <w:t>- Во всех общеобразовательных организациях на ступенях начального и основного общего образования будут созданы условия, соответствующие требованиям ФГОС;</w:t>
      </w:r>
    </w:p>
    <w:p w:rsidR="00C91714" w:rsidRPr="00C91714" w:rsidRDefault="00C91714" w:rsidP="00C91714">
      <w:pPr>
        <w:shd w:val="clear" w:color="auto" w:fill="FFFFFF"/>
        <w:spacing w:after="0" w:line="302" w:lineRule="atLeast"/>
        <w:ind w:right="5"/>
        <w:jc w:val="both"/>
        <w:rPr>
          <w:rFonts w:ascii="Arial" w:eastAsia="Times New Roman" w:hAnsi="Arial" w:cs="Arial"/>
          <w:color w:val="000000"/>
          <w:szCs w:val="24"/>
          <w:lang w:eastAsia="ru-RU"/>
        </w:rPr>
      </w:pPr>
      <w:r w:rsidRPr="00C91714">
        <w:rPr>
          <w:rFonts w:eastAsia="Times New Roman" w:cs="Times New Roman"/>
          <w:color w:val="000000"/>
          <w:spacing w:val="2"/>
          <w:sz w:val="26"/>
          <w:szCs w:val="26"/>
          <w:lang w:eastAsia="ru-RU"/>
        </w:rPr>
        <w:t>- Во всех образовательных организациях, осуществляющих программы дошкольного образования будут созданы условия для введения ФГОС </w:t>
      </w:r>
      <w:proofErr w:type="gramStart"/>
      <w:r w:rsidRPr="00C91714">
        <w:rPr>
          <w:rFonts w:eastAsia="Times New Roman" w:cs="Times New Roman"/>
          <w:color w:val="000000"/>
          <w:spacing w:val="2"/>
          <w:sz w:val="26"/>
          <w:szCs w:val="26"/>
          <w:lang w:eastAsia="ru-RU"/>
        </w:rPr>
        <w:t>ДО</w:t>
      </w:r>
      <w:proofErr w:type="gramEnd"/>
      <w:r w:rsidRPr="00C91714">
        <w:rPr>
          <w:rFonts w:eastAsia="Times New Roman" w:cs="Times New Roman"/>
          <w:color w:val="000000"/>
          <w:spacing w:val="2"/>
          <w:sz w:val="26"/>
          <w:szCs w:val="26"/>
          <w:lang w:eastAsia="ru-RU"/>
        </w:rPr>
        <w:t>;</w:t>
      </w:r>
    </w:p>
    <w:p w:rsidR="00C91714" w:rsidRPr="00C91714" w:rsidRDefault="00C91714" w:rsidP="00C91714">
      <w:pPr>
        <w:shd w:val="clear" w:color="auto" w:fill="FFFFFF"/>
        <w:spacing w:after="0" w:line="302" w:lineRule="atLeast"/>
        <w:ind w:right="5"/>
        <w:jc w:val="both"/>
        <w:rPr>
          <w:rFonts w:ascii="Arial" w:eastAsia="Times New Roman" w:hAnsi="Arial" w:cs="Arial"/>
          <w:color w:val="000000"/>
          <w:szCs w:val="24"/>
          <w:lang w:eastAsia="ru-RU"/>
        </w:rPr>
      </w:pPr>
      <w:r w:rsidRPr="00C91714">
        <w:rPr>
          <w:rFonts w:eastAsia="Times New Roman" w:cs="Times New Roman"/>
          <w:color w:val="000000"/>
          <w:spacing w:val="2"/>
          <w:sz w:val="26"/>
          <w:szCs w:val="26"/>
          <w:lang w:eastAsia="ru-RU"/>
        </w:rPr>
        <w:t>- Будут созданы условия для возможности выбора индивидуального учебного плана освоения образовательной программы в старших классах для всех учащихся, а также условия для получения детьми с ОВЗ качественного общего образования по выбору в форме дистанционного, специального или инклюзивного обучения;</w:t>
      </w:r>
    </w:p>
    <w:p w:rsidR="00C91714" w:rsidRPr="00C91714" w:rsidRDefault="00C91714" w:rsidP="00C91714">
      <w:pPr>
        <w:shd w:val="clear" w:color="auto" w:fill="FFFFFF"/>
        <w:spacing w:after="0" w:line="302" w:lineRule="atLeast"/>
        <w:ind w:right="5"/>
        <w:jc w:val="both"/>
        <w:rPr>
          <w:rFonts w:ascii="Arial" w:eastAsia="Times New Roman" w:hAnsi="Arial" w:cs="Arial"/>
          <w:color w:val="000000"/>
          <w:szCs w:val="24"/>
          <w:lang w:eastAsia="ru-RU"/>
        </w:rPr>
      </w:pPr>
      <w:r w:rsidRPr="00C91714">
        <w:rPr>
          <w:rFonts w:eastAsia="Times New Roman" w:cs="Times New Roman"/>
          <w:color w:val="000000"/>
          <w:spacing w:val="2"/>
          <w:sz w:val="26"/>
          <w:szCs w:val="26"/>
          <w:lang w:eastAsia="ru-RU"/>
        </w:rPr>
        <w:t>- Не менее 75% детей 5-18 лет будут охвачены программами дополнительного образования;</w:t>
      </w:r>
    </w:p>
    <w:p w:rsidR="00C91714" w:rsidRPr="00C91714" w:rsidRDefault="00C91714" w:rsidP="00C91714">
      <w:pPr>
        <w:shd w:val="clear" w:color="auto" w:fill="FFFFFF"/>
        <w:spacing w:after="0" w:line="302" w:lineRule="atLeast"/>
        <w:ind w:right="5"/>
        <w:jc w:val="both"/>
        <w:rPr>
          <w:rFonts w:ascii="Arial" w:eastAsia="Times New Roman" w:hAnsi="Arial" w:cs="Arial"/>
          <w:color w:val="000000"/>
          <w:szCs w:val="24"/>
          <w:lang w:eastAsia="ru-RU"/>
        </w:rPr>
      </w:pPr>
      <w:r w:rsidRPr="00C91714">
        <w:rPr>
          <w:rFonts w:eastAsia="Times New Roman" w:cs="Times New Roman"/>
          <w:color w:val="000000"/>
          <w:spacing w:val="2"/>
          <w:sz w:val="26"/>
          <w:szCs w:val="26"/>
          <w:lang w:eastAsia="ru-RU"/>
        </w:rPr>
        <w:t>- Будут удовлетворены потребности несовершеннолетних в оздоровлении через систему пришкольных оздоровительных лагерей с дневным пребыванием детей.</w:t>
      </w:r>
    </w:p>
    <w:p w:rsidR="00C91714" w:rsidRPr="00C91714" w:rsidRDefault="00C91714" w:rsidP="00C91714">
      <w:pPr>
        <w:shd w:val="clear" w:color="auto" w:fill="FFFFFF"/>
        <w:spacing w:after="0" w:line="302" w:lineRule="atLeast"/>
        <w:ind w:right="5"/>
        <w:jc w:val="both"/>
        <w:rPr>
          <w:rFonts w:ascii="Arial" w:eastAsia="Times New Roman" w:hAnsi="Arial" w:cs="Arial"/>
          <w:color w:val="000000"/>
          <w:szCs w:val="24"/>
          <w:lang w:eastAsia="ru-RU"/>
        </w:rPr>
      </w:pPr>
      <w:r w:rsidRPr="00C91714">
        <w:rPr>
          <w:rFonts w:eastAsia="Times New Roman" w:cs="Times New Roman"/>
          <w:color w:val="000000"/>
          <w:spacing w:val="2"/>
          <w:sz w:val="26"/>
          <w:szCs w:val="26"/>
          <w:lang w:eastAsia="ru-RU"/>
        </w:rPr>
        <w:t>- В результате оптимизации сети детских садов будет ликвидирована очередь детей в возрасте от 3 до 7 лет на получение услуг дошкольного образования.</w:t>
      </w:r>
    </w:p>
    <w:p w:rsidR="00C91714" w:rsidRPr="00C91714" w:rsidRDefault="00C91714" w:rsidP="00C91714">
      <w:pPr>
        <w:shd w:val="clear" w:color="auto" w:fill="FFFFFF"/>
        <w:spacing w:after="0" w:line="302" w:lineRule="atLeast"/>
        <w:ind w:right="5"/>
        <w:jc w:val="both"/>
        <w:rPr>
          <w:rFonts w:ascii="Arial" w:eastAsia="Times New Roman" w:hAnsi="Arial" w:cs="Arial"/>
          <w:color w:val="000000"/>
          <w:szCs w:val="24"/>
          <w:lang w:eastAsia="ru-RU"/>
        </w:rPr>
      </w:pPr>
      <w:r w:rsidRPr="00C91714">
        <w:rPr>
          <w:rFonts w:eastAsia="Times New Roman" w:cs="Times New Roman"/>
          <w:color w:val="000000"/>
          <w:spacing w:val="2"/>
          <w:sz w:val="26"/>
          <w:szCs w:val="26"/>
          <w:lang w:eastAsia="ru-RU"/>
        </w:rPr>
        <w:t>- Будет создана инфраструктура поддержки раннего развития детей в возрасте от рождения до 3 лет. Семьи, нуждающиеся в поддержке в воспитании детей раннего возраста, будут обеспе</w:t>
      </w:r>
      <w:r w:rsidRPr="00C91714">
        <w:rPr>
          <w:rFonts w:eastAsia="Times New Roman" w:cs="Times New Roman"/>
          <w:color w:val="000000"/>
          <w:spacing w:val="2"/>
          <w:sz w:val="26"/>
          <w:szCs w:val="26"/>
          <w:lang w:eastAsia="ru-RU"/>
        </w:rPr>
        <w:softHyphen/>
        <w:t>чены консультационными услугами по месту жительства.</w:t>
      </w:r>
    </w:p>
    <w:p w:rsidR="00C91714" w:rsidRPr="00C91714" w:rsidRDefault="00C91714" w:rsidP="00C91714">
      <w:pPr>
        <w:shd w:val="clear" w:color="auto" w:fill="FFFFFF"/>
        <w:spacing w:after="0" w:line="302" w:lineRule="atLeast"/>
        <w:jc w:val="both"/>
        <w:rPr>
          <w:rFonts w:ascii="Arial" w:eastAsia="Times New Roman" w:hAnsi="Arial" w:cs="Arial"/>
          <w:color w:val="000000"/>
          <w:szCs w:val="24"/>
          <w:lang w:eastAsia="ru-RU"/>
        </w:rPr>
      </w:pPr>
      <w:r w:rsidRPr="00C91714">
        <w:rPr>
          <w:rFonts w:eastAsia="Times New Roman" w:cs="Times New Roman"/>
          <w:color w:val="000000"/>
          <w:spacing w:val="3"/>
          <w:sz w:val="26"/>
          <w:szCs w:val="26"/>
          <w:lang w:eastAsia="ru-RU"/>
        </w:rPr>
        <w:lastRenderedPageBreak/>
        <w:t>- Во всех общеобразовательных организациях на ступенях начального и </w:t>
      </w:r>
      <w:r w:rsidRPr="00C91714">
        <w:rPr>
          <w:rFonts w:eastAsia="Times New Roman" w:cs="Times New Roman"/>
          <w:color w:val="000000"/>
          <w:spacing w:val="2"/>
          <w:sz w:val="26"/>
          <w:szCs w:val="26"/>
          <w:lang w:eastAsia="ru-RU"/>
        </w:rPr>
        <w:t>основного общего образования будут созданы условия, соответствующие тре</w:t>
      </w:r>
      <w:r w:rsidRPr="00C91714">
        <w:rPr>
          <w:rFonts w:eastAsia="Times New Roman" w:cs="Times New Roman"/>
          <w:color w:val="000000"/>
          <w:spacing w:val="2"/>
          <w:sz w:val="26"/>
          <w:szCs w:val="26"/>
          <w:lang w:eastAsia="ru-RU"/>
        </w:rPr>
        <w:softHyphen/>
      </w:r>
      <w:r w:rsidRPr="00C91714">
        <w:rPr>
          <w:rFonts w:eastAsia="Times New Roman" w:cs="Times New Roman"/>
          <w:color w:val="000000"/>
          <w:spacing w:val="3"/>
          <w:sz w:val="26"/>
          <w:szCs w:val="26"/>
          <w:lang w:eastAsia="ru-RU"/>
        </w:rPr>
        <w:t>бованиям федеральных государственных образовательных стандартов.</w:t>
      </w:r>
    </w:p>
    <w:p w:rsidR="00C91714" w:rsidRPr="00C91714" w:rsidRDefault="00C91714" w:rsidP="00C91714">
      <w:pPr>
        <w:shd w:val="clear" w:color="auto" w:fill="FFFFFF"/>
        <w:spacing w:after="0" w:line="302" w:lineRule="atLeast"/>
        <w:ind w:right="24"/>
        <w:jc w:val="both"/>
        <w:rPr>
          <w:rFonts w:ascii="Arial" w:eastAsia="Times New Roman" w:hAnsi="Arial" w:cs="Arial"/>
          <w:color w:val="000000"/>
          <w:szCs w:val="24"/>
          <w:lang w:eastAsia="ru-RU"/>
        </w:rPr>
      </w:pPr>
      <w:r w:rsidRPr="00C91714">
        <w:rPr>
          <w:rFonts w:eastAsia="Times New Roman" w:cs="Times New Roman"/>
          <w:color w:val="000000"/>
          <w:spacing w:val="2"/>
          <w:sz w:val="26"/>
          <w:szCs w:val="26"/>
          <w:lang w:eastAsia="ru-RU"/>
        </w:rPr>
        <w:t>- Общественность Усть-Большерецкого муниципального района (родители, работодатели, местное со</w:t>
      </w:r>
      <w:r w:rsidRPr="00C91714">
        <w:rPr>
          <w:rFonts w:eastAsia="Times New Roman" w:cs="Times New Roman"/>
          <w:color w:val="000000"/>
          <w:spacing w:val="2"/>
          <w:sz w:val="26"/>
          <w:szCs w:val="26"/>
          <w:lang w:eastAsia="ru-RU"/>
        </w:rPr>
        <w:softHyphen/>
      </w:r>
      <w:r w:rsidRPr="00C91714">
        <w:rPr>
          <w:rFonts w:eastAsia="Times New Roman" w:cs="Times New Roman"/>
          <w:color w:val="000000"/>
          <w:spacing w:val="3"/>
          <w:sz w:val="26"/>
          <w:szCs w:val="26"/>
          <w:lang w:eastAsia="ru-RU"/>
        </w:rPr>
        <w:t>общество) будет непосредственно включена в управление образовательными </w:t>
      </w:r>
      <w:r w:rsidRPr="00C91714">
        <w:rPr>
          <w:rFonts w:eastAsia="Times New Roman" w:cs="Times New Roman"/>
          <w:color w:val="000000"/>
          <w:spacing w:val="1"/>
          <w:sz w:val="26"/>
          <w:szCs w:val="26"/>
          <w:lang w:eastAsia="ru-RU"/>
        </w:rPr>
        <w:t>организациями и оценку качества образования.</w:t>
      </w:r>
    </w:p>
    <w:p w:rsidR="00C91714" w:rsidRPr="00C91714" w:rsidRDefault="00C91714" w:rsidP="00C91714">
      <w:pPr>
        <w:shd w:val="clear" w:color="auto" w:fill="FFFFFF"/>
        <w:spacing w:before="5" w:after="0" w:line="302" w:lineRule="atLeast"/>
        <w:ind w:right="24"/>
        <w:jc w:val="both"/>
        <w:rPr>
          <w:rFonts w:ascii="Arial" w:eastAsia="Times New Roman" w:hAnsi="Arial" w:cs="Arial"/>
          <w:color w:val="000000"/>
          <w:szCs w:val="24"/>
          <w:lang w:eastAsia="ru-RU"/>
        </w:rPr>
      </w:pPr>
      <w:r w:rsidRPr="00C91714">
        <w:rPr>
          <w:rFonts w:eastAsia="Times New Roman" w:cs="Times New Roman"/>
          <w:color w:val="000000"/>
          <w:spacing w:val="3"/>
          <w:sz w:val="26"/>
          <w:szCs w:val="26"/>
          <w:lang w:eastAsia="ru-RU"/>
        </w:rPr>
        <w:t>- Повысится удовлетворенность населения Усть-Большерецкого муниципального района качеством </w:t>
      </w:r>
      <w:r w:rsidRPr="00C91714">
        <w:rPr>
          <w:rFonts w:eastAsia="Times New Roman" w:cs="Times New Roman"/>
          <w:color w:val="000000"/>
          <w:sz w:val="26"/>
          <w:szCs w:val="26"/>
          <w:lang w:eastAsia="ru-RU"/>
        </w:rPr>
        <w:t>образовательных услуг.</w:t>
      </w:r>
    </w:p>
    <w:p w:rsidR="00C91714" w:rsidRPr="00C91714" w:rsidRDefault="00C91714" w:rsidP="00C91714">
      <w:pPr>
        <w:shd w:val="clear" w:color="auto" w:fill="FFFFFF"/>
        <w:spacing w:after="0" w:line="302" w:lineRule="atLeast"/>
        <w:ind w:right="34"/>
        <w:jc w:val="both"/>
        <w:rPr>
          <w:rFonts w:ascii="Arial" w:eastAsia="Times New Roman" w:hAnsi="Arial" w:cs="Arial"/>
          <w:color w:val="000000"/>
          <w:szCs w:val="24"/>
          <w:lang w:eastAsia="ru-RU"/>
        </w:rPr>
      </w:pPr>
      <w:r w:rsidRPr="00C91714">
        <w:rPr>
          <w:rFonts w:eastAsia="Times New Roman" w:cs="Times New Roman"/>
          <w:color w:val="000000"/>
          <w:spacing w:val="2"/>
          <w:sz w:val="26"/>
          <w:szCs w:val="26"/>
          <w:lang w:eastAsia="ru-RU"/>
        </w:rPr>
        <w:t>- Будет решена задача обеспечения информационной прозрачности районной</w:t>
      </w:r>
      <w:r w:rsidRPr="00C91714">
        <w:rPr>
          <w:rFonts w:eastAsia="Times New Roman" w:cs="Times New Roman"/>
          <w:color w:val="000000"/>
          <w:spacing w:val="1"/>
          <w:sz w:val="26"/>
          <w:szCs w:val="26"/>
          <w:lang w:eastAsia="ru-RU"/>
        </w:rPr>
        <w:t> системы образования для общества.</w:t>
      </w:r>
    </w:p>
    <w:p w:rsidR="00C91714" w:rsidRPr="00C91714" w:rsidRDefault="00C91714" w:rsidP="00C91714">
      <w:pPr>
        <w:shd w:val="clear" w:color="auto" w:fill="FFFFFF"/>
        <w:spacing w:after="0" w:line="302" w:lineRule="atLeast"/>
        <w:ind w:right="34"/>
        <w:jc w:val="both"/>
        <w:rPr>
          <w:rFonts w:ascii="Arial" w:eastAsia="Times New Roman" w:hAnsi="Arial" w:cs="Arial"/>
          <w:color w:val="000000"/>
          <w:szCs w:val="24"/>
          <w:lang w:eastAsia="ru-RU"/>
        </w:rPr>
      </w:pPr>
      <w:r w:rsidRPr="00C91714">
        <w:rPr>
          <w:rFonts w:eastAsia="Times New Roman" w:cs="Times New Roman"/>
          <w:color w:val="000000"/>
          <w:spacing w:val="1"/>
          <w:sz w:val="26"/>
          <w:szCs w:val="26"/>
          <w:lang w:eastAsia="ru-RU"/>
        </w:rPr>
        <w:t>- Будет обеспечена высокая степень защищенности детей-сирот и детей, оставшихся без попечения родителей, повысится степень их адаптации в обществе и снизится уровень социального сиротства в целом.</w:t>
      </w:r>
    </w:p>
    <w:p w:rsidR="00C91714" w:rsidRPr="00C91714" w:rsidRDefault="00C91714" w:rsidP="00C91714">
      <w:pPr>
        <w:shd w:val="clear" w:color="auto" w:fill="FFFFFF"/>
        <w:spacing w:after="0" w:line="302" w:lineRule="atLeast"/>
        <w:jc w:val="both"/>
        <w:rPr>
          <w:rFonts w:ascii="Arial" w:eastAsia="Times New Roman" w:hAnsi="Arial" w:cs="Arial"/>
          <w:color w:val="000000"/>
          <w:szCs w:val="24"/>
          <w:lang w:eastAsia="ru-RU"/>
        </w:rPr>
      </w:pPr>
      <w:r w:rsidRPr="00C91714">
        <w:rPr>
          <w:rFonts w:eastAsia="Times New Roman" w:cs="Times New Roman"/>
          <w:color w:val="000000"/>
          <w:spacing w:val="2"/>
          <w:sz w:val="26"/>
          <w:szCs w:val="26"/>
          <w:lang w:eastAsia="ru-RU"/>
        </w:rPr>
        <w:t>8.2. Основные показатели (индикаторы) Программы.</w:t>
      </w:r>
    </w:p>
    <w:p w:rsidR="00C91714" w:rsidRPr="00C91714" w:rsidRDefault="00C91714" w:rsidP="00C91714">
      <w:pPr>
        <w:shd w:val="clear" w:color="auto" w:fill="FFFFFF"/>
        <w:spacing w:after="0" w:line="302" w:lineRule="atLeast"/>
        <w:ind w:right="24"/>
        <w:jc w:val="both"/>
        <w:rPr>
          <w:rFonts w:ascii="Arial" w:eastAsia="Times New Roman" w:hAnsi="Arial" w:cs="Arial"/>
          <w:color w:val="000000"/>
          <w:szCs w:val="24"/>
          <w:lang w:eastAsia="ru-RU"/>
        </w:rPr>
      </w:pPr>
      <w:r w:rsidRPr="00C91714">
        <w:rPr>
          <w:rFonts w:eastAsia="Times New Roman" w:cs="Times New Roman"/>
          <w:color w:val="000000"/>
          <w:spacing w:val="3"/>
          <w:sz w:val="26"/>
          <w:szCs w:val="26"/>
          <w:lang w:eastAsia="ru-RU"/>
        </w:rPr>
        <w:t>Показатель 1 «</w:t>
      </w:r>
      <w:r w:rsidRPr="00C91714">
        <w:rPr>
          <w:rFonts w:eastAsia="Times New Roman" w:cs="Times New Roman"/>
          <w:color w:val="000000"/>
          <w:spacing w:val="2"/>
          <w:sz w:val="26"/>
          <w:szCs w:val="26"/>
          <w:lang w:eastAsia="ru-RU"/>
        </w:rPr>
        <w:t>Удельный вес численности детей 3-7 лет, которым предоставлена возможность получать услуги дошкольного образования в общей численности детей в возрасте 3-7 лет в муниципальном районе</w:t>
      </w:r>
      <w:r w:rsidRPr="00C91714">
        <w:rPr>
          <w:rFonts w:eastAsia="Times New Roman" w:cs="Times New Roman"/>
          <w:color w:val="000000"/>
          <w:spacing w:val="1"/>
          <w:sz w:val="26"/>
          <w:szCs w:val="26"/>
          <w:lang w:eastAsia="ru-RU"/>
        </w:rPr>
        <w:t>» ха</w:t>
      </w:r>
      <w:r w:rsidRPr="00C91714">
        <w:rPr>
          <w:rFonts w:eastAsia="Times New Roman" w:cs="Times New Roman"/>
          <w:color w:val="000000"/>
          <w:spacing w:val="1"/>
          <w:sz w:val="26"/>
          <w:szCs w:val="26"/>
          <w:lang w:eastAsia="ru-RU"/>
        </w:rPr>
        <w:softHyphen/>
      </w:r>
      <w:r w:rsidRPr="00C91714">
        <w:rPr>
          <w:rFonts w:eastAsia="Times New Roman" w:cs="Times New Roman"/>
          <w:color w:val="000000"/>
          <w:spacing w:val="2"/>
          <w:sz w:val="26"/>
          <w:szCs w:val="26"/>
          <w:lang w:eastAsia="ru-RU"/>
        </w:rPr>
        <w:t>рактеризует обеспечение законодательно закрепленных гарантий доступности дошкольного образования. Ликвидация очередей в детские сады - важная мера обеспечения социальной стабильности.</w:t>
      </w:r>
    </w:p>
    <w:p w:rsidR="00C91714" w:rsidRPr="00C91714" w:rsidRDefault="00C91714" w:rsidP="00C91714">
      <w:pPr>
        <w:shd w:val="clear" w:color="auto" w:fill="FFFFFF"/>
        <w:spacing w:after="0" w:line="302" w:lineRule="atLeast"/>
        <w:ind w:right="48"/>
        <w:jc w:val="both"/>
        <w:rPr>
          <w:rFonts w:ascii="Arial" w:eastAsia="Times New Roman" w:hAnsi="Arial" w:cs="Arial"/>
          <w:color w:val="000000"/>
          <w:szCs w:val="24"/>
          <w:lang w:eastAsia="ru-RU"/>
        </w:rPr>
      </w:pPr>
      <w:proofErr w:type="gramStart"/>
      <w:r w:rsidRPr="00C91714">
        <w:rPr>
          <w:rFonts w:eastAsia="Times New Roman" w:cs="Times New Roman"/>
          <w:color w:val="000000"/>
          <w:spacing w:val="3"/>
          <w:sz w:val="26"/>
          <w:szCs w:val="26"/>
          <w:lang w:eastAsia="ru-RU"/>
        </w:rPr>
        <w:t>Показатель 2 «Отношение среднего балла единого государственного экза</w:t>
      </w:r>
      <w:r w:rsidRPr="00C91714">
        <w:rPr>
          <w:rFonts w:eastAsia="Times New Roman" w:cs="Times New Roman"/>
          <w:color w:val="000000"/>
          <w:spacing w:val="3"/>
          <w:sz w:val="26"/>
          <w:szCs w:val="26"/>
          <w:lang w:eastAsia="ru-RU"/>
        </w:rPr>
        <w:softHyphen/>
        <w:t>мена (в расчете на 1 предмет) в школе с лучшими результатами </w:t>
      </w:r>
      <w:r w:rsidRPr="00C91714">
        <w:rPr>
          <w:rFonts w:eastAsia="Times New Roman" w:cs="Times New Roman"/>
          <w:color w:val="000000"/>
          <w:spacing w:val="2"/>
          <w:sz w:val="26"/>
          <w:szCs w:val="26"/>
          <w:lang w:eastAsia="ru-RU"/>
        </w:rPr>
        <w:t>единого государственного экзамена к среднему баллу единого государственно</w:t>
      </w:r>
      <w:r w:rsidRPr="00C91714">
        <w:rPr>
          <w:rFonts w:eastAsia="Times New Roman" w:cs="Times New Roman"/>
          <w:color w:val="000000"/>
          <w:spacing w:val="2"/>
          <w:sz w:val="26"/>
          <w:szCs w:val="26"/>
          <w:lang w:eastAsia="ru-RU"/>
        </w:rPr>
        <w:softHyphen/>
      </w:r>
      <w:r w:rsidRPr="00C91714">
        <w:rPr>
          <w:rFonts w:eastAsia="Times New Roman" w:cs="Times New Roman"/>
          <w:color w:val="000000"/>
          <w:spacing w:val="3"/>
          <w:sz w:val="26"/>
          <w:szCs w:val="26"/>
          <w:lang w:eastAsia="ru-RU"/>
        </w:rPr>
        <w:t>го экзамена (в расчете на 1 предмет) в школе с худшими результа</w:t>
      </w:r>
      <w:r w:rsidRPr="00C91714">
        <w:rPr>
          <w:rFonts w:eastAsia="Times New Roman" w:cs="Times New Roman"/>
          <w:color w:val="000000"/>
          <w:spacing w:val="3"/>
          <w:sz w:val="26"/>
          <w:szCs w:val="26"/>
          <w:lang w:eastAsia="ru-RU"/>
        </w:rPr>
        <w:softHyphen/>
      </w:r>
      <w:r w:rsidRPr="00C91714">
        <w:rPr>
          <w:rFonts w:eastAsia="Times New Roman" w:cs="Times New Roman"/>
          <w:color w:val="000000"/>
          <w:spacing w:val="2"/>
          <w:sz w:val="26"/>
          <w:szCs w:val="26"/>
          <w:lang w:eastAsia="ru-RU"/>
        </w:rPr>
        <w:t>тами единого государственного экзамена» характеризует равенство доступа к качественным образовательным услугам, позволяет оценить эффективность предусмотренных Программой мер, направленных на снижение дифференциа</w:t>
      </w:r>
      <w:r w:rsidRPr="00C91714">
        <w:rPr>
          <w:rFonts w:eastAsia="Times New Roman" w:cs="Times New Roman"/>
          <w:color w:val="000000"/>
          <w:spacing w:val="2"/>
          <w:sz w:val="26"/>
          <w:szCs w:val="26"/>
          <w:lang w:eastAsia="ru-RU"/>
        </w:rPr>
        <w:softHyphen/>
        <w:t>ции (разрыва) в качестве</w:t>
      </w:r>
      <w:proofErr w:type="gramEnd"/>
      <w:r w:rsidRPr="00C91714">
        <w:rPr>
          <w:rFonts w:eastAsia="Times New Roman" w:cs="Times New Roman"/>
          <w:color w:val="000000"/>
          <w:spacing w:val="2"/>
          <w:sz w:val="26"/>
          <w:szCs w:val="26"/>
          <w:lang w:eastAsia="ru-RU"/>
        </w:rPr>
        <w:t> образовательных результатов между школами при </w:t>
      </w:r>
      <w:proofErr w:type="spellStart"/>
      <w:r w:rsidRPr="00C91714">
        <w:rPr>
          <w:rFonts w:eastAsia="Times New Roman" w:cs="Times New Roman"/>
          <w:color w:val="000000"/>
          <w:spacing w:val="2"/>
          <w:sz w:val="26"/>
          <w:szCs w:val="26"/>
          <w:lang w:eastAsia="ru-RU"/>
        </w:rPr>
        <w:t>не</w:t>
      </w:r>
      <w:r w:rsidRPr="00C91714">
        <w:rPr>
          <w:rFonts w:eastAsia="Times New Roman" w:cs="Times New Roman"/>
          <w:color w:val="000000"/>
          <w:spacing w:val="2"/>
          <w:sz w:val="26"/>
          <w:szCs w:val="26"/>
          <w:lang w:eastAsia="ru-RU"/>
        </w:rPr>
        <w:softHyphen/>
        <w:t>снижении</w:t>
      </w:r>
      <w:proofErr w:type="spellEnd"/>
      <w:r w:rsidRPr="00C91714">
        <w:rPr>
          <w:rFonts w:eastAsia="Times New Roman" w:cs="Times New Roman"/>
          <w:color w:val="000000"/>
          <w:spacing w:val="2"/>
          <w:sz w:val="26"/>
          <w:szCs w:val="26"/>
          <w:lang w:eastAsia="ru-RU"/>
        </w:rPr>
        <w:t> среднего результата единого государственного экзамена в лучших школах. Эта тенденция последних лет несет в себе существенные риски для ка</w:t>
      </w:r>
      <w:r w:rsidRPr="00C91714">
        <w:rPr>
          <w:rFonts w:eastAsia="Times New Roman" w:cs="Times New Roman"/>
          <w:color w:val="000000"/>
          <w:spacing w:val="1"/>
          <w:sz w:val="26"/>
          <w:szCs w:val="26"/>
          <w:lang w:eastAsia="ru-RU"/>
        </w:rPr>
        <w:t>чества человеческого капитала и социальной стабильности. Задача обеспечения </w:t>
      </w:r>
      <w:r w:rsidRPr="00C91714">
        <w:rPr>
          <w:rFonts w:eastAsia="Times New Roman" w:cs="Times New Roman"/>
          <w:color w:val="000000"/>
          <w:spacing w:val="3"/>
          <w:sz w:val="26"/>
          <w:szCs w:val="26"/>
          <w:lang w:eastAsia="ru-RU"/>
        </w:rPr>
        <w:t>одинаково высокого качества образования, независимо от типа образователь</w:t>
      </w:r>
      <w:r w:rsidRPr="00C91714">
        <w:rPr>
          <w:rFonts w:eastAsia="Times New Roman" w:cs="Times New Roman"/>
          <w:color w:val="000000"/>
          <w:spacing w:val="3"/>
          <w:sz w:val="26"/>
          <w:szCs w:val="26"/>
          <w:lang w:eastAsia="ru-RU"/>
        </w:rPr>
        <w:softHyphen/>
      </w:r>
      <w:r w:rsidRPr="00C91714">
        <w:rPr>
          <w:rFonts w:eastAsia="Times New Roman" w:cs="Times New Roman"/>
          <w:color w:val="000000"/>
          <w:spacing w:val="2"/>
          <w:sz w:val="26"/>
          <w:szCs w:val="26"/>
          <w:lang w:eastAsia="ru-RU"/>
        </w:rPr>
        <w:t>ной организации, отражена в поручениях Президента Российской Федерации.</w:t>
      </w:r>
    </w:p>
    <w:p w:rsidR="00C91714" w:rsidRPr="00C91714" w:rsidRDefault="00C91714" w:rsidP="00C91714">
      <w:pPr>
        <w:shd w:val="clear" w:color="auto" w:fill="FFFFFF"/>
        <w:spacing w:after="0" w:line="302" w:lineRule="atLeast"/>
        <w:ind w:right="14"/>
        <w:jc w:val="both"/>
        <w:rPr>
          <w:rFonts w:ascii="Arial" w:eastAsia="Times New Roman" w:hAnsi="Arial" w:cs="Arial"/>
          <w:color w:val="000000"/>
          <w:szCs w:val="24"/>
          <w:lang w:eastAsia="ru-RU"/>
        </w:rPr>
      </w:pPr>
      <w:proofErr w:type="gramStart"/>
      <w:r w:rsidRPr="00C91714">
        <w:rPr>
          <w:rFonts w:eastAsia="Times New Roman" w:cs="Times New Roman"/>
          <w:color w:val="000000"/>
          <w:spacing w:val="2"/>
          <w:sz w:val="26"/>
          <w:szCs w:val="26"/>
          <w:lang w:eastAsia="ru-RU"/>
        </w:rPr>
        <w:t>Показатель 3 «Удельный вес численности выпускников ОУ, продолживших обучение в организациях профессионального образования, в общей численности выпускников» характеризует качество предоставляемых школами района образовательных услуг и позволяет определить конкурентоспособность выпускников района при поступлении в образовательные организации профессионального образования, </w:t>
      </w:r>
      <w:r w:rsidRPr="00C91714">
        <w:rPr>
          <w:rFonts w:eastAsia="Times New Roman" w:cs="Times New Roman"/>
          <w:color w:val="000000"/>
          <w:spacing w:val="3"/>
          <w:sz w:val="26"/>
          <w:szCs w:val="26"/>
          <w:lang w:eastAsia="ru-RU"/>
        </w:rPr>
        <w:t>опосредовано сви</w:t>
      </w:r>
      <w:r w:rsidRPr="00C91714">
        <w:rPr>
          <w:rFonts w:eastAsia="Times New Roman" w:cs="Times New Roman"/>
          <w:color w:val="000000"/>
          <w:spacing w:val="3"/>
          <w:sz w:val="26"/>
          <w:szCs w:val="26"/>
          <w:lang w:eastAsia="ru-RU"/>
        </w:rPr>
        <w:softHyphen/>
      </w:r>
      <w:r w:rsidRPr="00C91714">
        <w:rPr>
          <w:rFonts w:eastAsia="Times New Roman" w:cs="Times New Roman"/>
          <w:color w:val="000000"/>
          <w:spacing w:val="2"/>
          <w:sz w:val="26"/>
          <w:szCs w:val="26"/>
          <w:lang w:eastAsia="ru-RU"/>
        </w:rPr>
        <w:t>детельствует о признании качества подготовки выпускников и позволит проводить подготовку профессионалов для удовлетворения потребностей регионального рынка труда.</w:t>
      </w:r>
      <w:proofErr w:type="gramEnd"/>
    </w:p>
    <w:p w:rsidR="00C91714" w:rsidRPr="00C91714" w:rsidRDefault="00C91714" w:rsidP="00C91714">
      <w:pPr>
        <w:shd w:val="clear" w:color="auto" w:fill="FFFFFF"/>
        <w:spacing w:after="0" w:line="302" w:lineRule="atLeast"/>
        <w:ind w:right="14"/>
        <w:jc w:val="both"/>
        <w:rPr>
          <w:rFonts w:ascii="Arial" w:eastAsia="Times New Roman" w:hAnsi="Arial" w:cs="Arial"/>
          <w:color w:val="000000"/>
          <w:szCs w:val="24"/>
          <w:lang w:eastAsia="ru-RU"/>
        </w:rPr>
      </w:pPr>
      <w:r w:rsidRPr="00C91714">
        <w:rPr>
          <w:rFonts w:eastAsia="Times New Roman" w:cs="Times New Roman"/>
          <w:color w:val="000000"/>
          <w:spacing w:val="2"/>
          <w:sz w:val="26"/>
          <w:szCs w:val="26"/>
          <w:lang w:eastAsia="ru-RU"/>
        </w:rPr>
        <w:t>Показатель 4 «Удельный вес численности учащихся, оздоровленных в пришкольных оздоровительных лагерях с дневным пребыванием к заявленной потребности в оздоровлении» характеризует доступность организованного отдыха и оздоровления детей и подростков </w:t>
      </w:r>
      <w:proofErr w:type="gramStart"/>
      <w:r w:rsidRPr="00C91714">
        <w:rPr>
          <w:rFonts w:eastAsia="Times New Roman" w:cs="Times New Roman"/>
          <w:color w:val="000000"/>
          <w:spacing w:val="2"/>
          <w:sz w:val="26"/>
          <w:szCs w:val="26"/>
          <w:lang w:eastAsia="ru-RU"/>
        </w:rPr>
        <w:t>в</w:t>
      </w:r>
      <w:proofErr w:type="gramEnd"/>
      <w:r w:rsidRPr="00C91714">
        <w:rPr>
          <w:rFonts w:eastAsia="Times New Roman" w:cs="Times New Roman"/>
          <w:color w:val="000000"/>
          <w:spacing w:val="2"/>
          <w:sz w:val="26"/>
          <w:szCs w:val="26"/>
          <w:lang w:eastAsia="ru-RU"/>
        </w:rPr>
        <w:t> </w:t>
      </w:r>
      <w:proofErr w:type="gramStart"/>
      <w:r w:rsidRPr="00C91714">
        <w:rPr>
          <w:rFonts w:eastAsia="Times New Roman" w:cs="Times New Roman"/>
          <w:color w:val="000000"/>
          <w:spacing w:val="2"/>
          <w:sz w:val="26"/>
          <w:szCs w:val="26"/>
          <w:lang w:eastAsia="ru-RU"/>
        </w:rPr>
        <w:t>Усть-Большерецком</w:t>
      </w:r>
      <w:proofErr w:type="gramEnd"/>
      <w:r w:rsidRPr="00C91714">
        <w:rPr>
          <w:rFonts w:eastAsia="Times New Roman" w:cs="Times New Roman"/>
          <w:color w:val="000000"/>
          <w:spacing w:val="2"/>
          <w:sz w:val="26"/>
          <w:szCs w:val="26"/>
          <w:lang w:eastAsia="ru-RU"/>
        </w:rPr>
        <w:t> муниципальном районе, удовлетворение потребности населения Усть-Большерецкого муниципального района в безопасном и качественном проведении досуга несовершеннолетних.</w:t>
      </w:r>
    </w:p>
    <w:p w:rsidR="00C91714" w:rsidRPr="00C91714" w:rsidRDefault="00C91714" w:rsidP="00C91714">
      <w:pPr>
        <w:shd w:val="clear" w:color="auto" w:fill="FFFFFF"/>
        <w:spacing w:after="0" w:line="302" w:lineRule="atLeast"/>
        <w:jc w:val="both"/>
        <w:rPr>
          <w:rFonts w:ascii="Arial" w:eastAsia="Times New Roman" w:hAnsi="Arial" w:cs="Arial"/>
          <w:color w:val="000000"/>
          <w:szCs w:val="24"/>
          <w:lang w:eastAsia="ru-RU"/>
        </w:rPr>
      </w:pPr>
      <w:r w:rsidRPr="00C91714">
        <w:rPr>
          <w:rFonts w:eastAsia="Times New Roman" w:cs="Times New Roman"/>
          <w:color w:val="000000"/>
          <w:spacing w:val="2"/>
          <w:sz w:val="26"/>
          <w:szCs w:val="26"/>
          <w:lang w:eastAsia="ru-RU"/>
        </w:rPr>
        <w:lastRenderedPageBreak/>
        <w:t>Показатель 5 «Удельный вес численности обучающихся государственных </w:t>
      </w:r>
      <w:r w:rsidRPr="00C91714">
        <w:rPr>
          <w:rFonts w:eastAsia="Times New Roman" w:cs="Times New Roman"/>
          <w:color w:val="000000"/>
          <w:spacing w:val="3"/>
          <w:sz w:val="26"/>
          <w:szCs w:val="26"/>
          <w:lang w:eastAsia="ru-RU"/>
        </w:rPr>
        <w:t>(муниципальных) общеобразовательных организаций, которым предоставлена </w:t>
      </w:r>
      <w:r w:rsidRPr="00C91714">
        <w:rPr>
          <w:rFonts w:eastAsia="Times New Roman" w:cs="Times New Roman"/>
          <w:color w:val="000000"/>
          <w:spacing w:val="1"/>
          <w:sz w:val="26"/>
          <w:szCs w:val="26"/>
          <w:lang w:eastAsia="ru-RU"/>
        </w:rPr>
        <w:t>возможность обучаться в соответствии с основными современными требовани</w:t>
      </w:r>
      <w:r w:rsidRPr="00C91714">
        <w:rPr>
          <w:rFonts w:eastAsia="Times New Roman" w:cs="Times New Roman"/>
          <w:color w:val="000000"/>
          <w:spacing w:val="1"/>
          <w:sz w:val="26"/>
          <w:szCs w:val="26"/>
          <w:lang w:eastAsia="ru-RU"/>
        </w:rPr>
        <w:softHyphen/>
      </w:r>
      <w:r w:rsidRPr="00C91714">
        <w:rPr>
          <w:rFonts w:eastAsia="Times New Roman" w:cs="Times New Roman"/>
          <w:color w:val="000000"/>
          <w:spacing w:val="2"/>
          <w:sz w:val="26"/>
          <w:szCs w:val="26"/>
          <w:lang w:eastAsia="ru-RU"/>
        </w:rPr>
        <w:t>ями, в общей численности обучающихся» характеризует качество инфраструк</w:t>
      </w:r>
      <w:r w:rsidRPr="00C91714">
        <w:rPr>
          <w:rFonts w:eastAsia="Times New Roman" w:cs="Times New Roman"/>
          <w:color w:val="000000"/>
          <w:spacing w:val="2"/>
          <w:sz w:val="26"/>
          <w:szCs w:val="26"/>
          <w:lang w:eastAsia="ru-RU"/>
        </w:rPr>
        <w:softHyphen/>
      </w:r>
      <w:r w:rsidRPr="00C91714">
        <w:rPr>
          <w:rFonts w:eastAsia="Times New Roman" w:cs="Times New Roman"/>
          <w:color w:val="000000"/>
          <w:spacing w:val="3"/>
          <w:sz w:val="26"/>
          <w:szCs w:val="26"/>
          <w:lang w:eastAsia="ru-RU"/>
        </w:rPr>
        <w:t>туры и материально-технической базы школ, реализацию требований феде</w:t>
      </w:r>
      <w:r w:rsidRPr="00C91714">
        <w:rPr>
          <w:rFonts w:eastAsia="Times New Roman" w:cs="Times New Roman"/>
          <w:color w:val="000000"/>
          <w:spacing w:val="3"/>
          <w:sz w:val="26"/>
          <w:szCs w:val="26"/>
          <w:lang w:eastAsia="ru-RU"/>
        </w:rPr>
        <w:softHyphen/>
      </w:r>
      <w:r w:rsidRPr="00C91714">
        <w:rPr>
          <w:rFonts w:eastAsia="Times New Roman" w:cs="Times New Roman"/>
          <w:color w:val="000000"/>
          <w:spacing w:val="1"/>
          <w:sz w:val="26"/>
          <w:szCs w:val="26"/>
          <w:lang w:eastAsia="ru-RU"/>
        </w:rPr>
        <w:t>ральных государственных образовательных стандартов к условиям обучения. В </w:t>
      </w:r>
      <w:r w:rsidRPr="00C91714">
        <w:rPr>
          <w:rFonts w:eastAsia="Times New Roman" w:cs="Times New Roman"/>
          <w:color w:val="000000"/>
          <w:spacing w:val="2"/>
          <w:sz w:val="26"/>
          <w:szCs w:val="26"/>
          <w:lang w:eastAsia="ru-RU"/>
        </w:rPr>
        <w:t>рамках Приоритетного национального проекта "Образование", Национальной </w:t>
      </w:r>
      <w:r w:rsidRPr="00C91714">
        <w:rPr>
          <w:rFonts w:eastAsia="Times New Roman" w:cs="Times New Roman"/>
          <w:color w:val="000000"/>
          <w:spacing w:val="3"/>
          <w:sz w:val="26"/>
          <w:szCs w:val="26"/>
          <w:lang w:eastAsia="ru-RU"/>
        </w:rPr>
        <w:t>образовательной инициативы "Наша новая школа", комплексов мер по модер</w:t>
      </w:r>
      <w:r w:rsidRPr="00C91714">
        <w:rPr>
          <w:rFonts w:eastAsia="Times New Roman" w:cs="Times New Roman"/>
          <w:color w:val="000000"/>
          <w:spacing w:val="3"/>
          <w:sz w:val="26"/>
          <w:szCs w:val="26"/>
          <w:lang w:eastAsia="ru-RU"/>
        </w:rPr>
        <w:softHyphen/>
      </w:r>
      <w:r w:rsidRPr="00C91714">
        <w:rPr>
          <w:rFonts w:eastAsia="Times New Roman" w:cs="Times New Roman"/>
          <w:color w:val="000000"/>
          <w:spacing w:val="2"/>
          <w:sz w:val="26"/>
          <w:szCs w:val="26"/>
          <w:lang w:eastAsia="ru-RU"/>
        </w:rPr>
        <w:t>низации системы общего образования Камчатского края осуществлены значи</w:t>
      </w:r>
      <w:r w:rsidRPr="00C91714">
        <w:rPr>
          <w:rFonts w:eastAsia="Times New Roman" w:cs="Times New Roman"/>
          <w:color w:val="000000"/>
          <w:spacing w:val="2"/>
          <w:sz w:val="26"/>
          <w:szCs w:val="26"/>
          <w:lang w:eastAsia="ru-RU"/>
        </w:rPr>
        <w:softHyphen/>
      </w:r>
      <w:r w:rsidRPr="00C91714">
        <w:rPr>
          <w:rFonts w:eastAsia="Times New Roman" w:cs="Times New Roman"/>
          <w:color w:val="000000"/>
          <w:spacing w:val="3"/>
          <w:sz w:val="26"/>
          <w:szCs w:val="26"/>
          <w:lang w:eastAsia="ru-RU"/>
        </w:rPr>
        <w:t>тельные финансовые вложения в муниципальную систему общего образования. </w:t>
      </w:r>
      <w:r w:rsidRPr="00C91714">
        <w:rPr>
          <w:rFonts w:eastAsia="Times New Roman" w:cs="Times New Roman"/>
          <w:color w:val="000000"/>
          <w:spacing w:val="2"/>
          <w:sz w:val="26"/>
          <w:szCs w:val="26"/>
          <w:lang w:eastAsia="ru-RU"/>
        </w:rPr>
        <w:t>Показатель позволит оценить эффективность вложений.</w:t>
      </w:r>
    </w:p>
    <w:p w:rsidR="00C91714" w:rsidRPr="00C91714" w:rsidRDefault="00C91714" w:rsidP="00C91714">
      <w:pPr>
        <w:shd w:val="clear" w:color="auto" w:fill="FFFFFF"/>
        <w:spacing w:after="0" w:line="302" w:lineRule="atLeast"/>
        <w:jc w:val="both"/>
        <w:rPr>
          <w:rFonts w:ascii="Arial" w:eastAsia="Times New Roman" w:hAnsi="Arial" w:cs="Arial"/>
          <w:color w:val="000000"/>
          <w:szCs w:val="24"/>
          <w:lang w:eastAsia="ru-RU"/>
        </w:rPr>
      </w:pPr>
      <w:r w:rsidRPr="00C91714">
        <w:rPr>
          <w:rFonts w:eastAsia="Times New Roman" w:cs="Times New Roman"/>
          <w:color w:val="000000"/>
          <w:spacing w:val="2"/>
          <w:sz w:val="26"/>
          <w:szCs w:val="26"/>
          <w:lang w:eastAsia="ru-RU"/>
        </w:rPr>
        <w:t>Показатель 6 «Удельный вес численности обучающихся, которым предоставлена возможность получения дополнительного образования в муниципальных организациях дополнительного образования детей в общей численности обучающихся» характеризует доступность дополнительного образования детей</w:t>
      </w:r>
      <w:proofErr w:type="gramStart"/>
      <w:r w:rsidRPr="00C91714">
        <w:rPr>
          <w:rFonts w:eastAsia="Times New Roman" w:cs="Times New Roman"/>
          <w:color w:val="000000"/>
          <w:spacing w:val="2"/>
          <w:sz w:val="26"/>
          <w:szCs w:val="26"/>
          <w:lang w:eastAsia="ru-RU"/>
        </w:rPr>
        <w:t> ,</w:t>
      </w:r>
      <w:proofErr w:type="gramEnd"/>
      <w:r w:rsidRPr="00C91714">
        <w:rPr>
          <w:rFonts w:eastAsia="Times New Roman" w:cs="Times New Roman"/>
          <w:color w:val="000000"/>
          <w:spacing w:val="2"/>
          <w:sz w:val="26"/>
          <w:szCs w:val="26"/>
          <w:lang w:eastAsia="ru-RU"/>
        </w:rPr>
        <w:t> а также удовлетворенность населения возможностями всестороннего развития творческих способностей детей и подростков, формированием здорового образа жизни через занятия спортом.</w:t>
      </w:r>
    </w:p>
    <w:p w:rsidR="00C91714" w:rsidRPr="00C91714" w:rsidRDefault="00C91714" w:rsidP="00C91714">
      <w:pPr>
        <w:spacing w:after="0" w:line="302" w:lineRule="atLeast"/>
        <w:jc w:val="both"/>
        <w:rPr>
          <w:rFonts w:ascii="Arial" w:eastAsia="Times New Roman" w:hAnsi="Arial" w:cs="Arial"/>
          <w:color w:val="000000"/>
          <w:szCs w:val="24"/>
          <w:lang w:eastAsia="ru-RU"/>
        </w:rPr>
      </w:pPr>
      <w:r w:rsidRPr="00C91714">
        <w:rPr>
          <w:rFonts w:eastAsia="Times New Roman" w:cs="Times New Roman"/>
          <w:color w:val="000000"/>
          <w:spacing w:val="2"/>
          <w:sz w:val="26"/>
          <w:szCs w:val="26"/>
          <w:lang w:eastAsia="ru-RU"/>
        </w:rPr>
        <w:t>Показатель 7 «Удельный вес количества выявленных детей, оставшихся без попечения родителей в общей численности детей, устроенных в замещающие семьи» характеризует степень защищенности детей-сирот и детей, оставшихся без попечения родителей, покажет степень их адаптации в обществе.</w:t>
      </w:r>
    </w:p>
    <w:p w:rsidR="00C91714" w:rsidRPr="00C91714" w:rsidRDefault="00C91714" w:rsidP="00C91714">
      <w:pPr>
        <w:numPr>
          <w:ilvl w:val="1"/>
          <w:numId w:val="16"/>
        </w:numPr>
        <w:shd w:val="clear" w:color="auto" w:fill="FFFFFF"/>
        <w:spacing w:after="0" w:line="302" w:lineRule="atLeast"/>
        <w:ind w:left="0" w:firstLine="0"/>
        <w:jc w:val="both"/>
        <w:rPr>
          <w:rFonts w:eastAsia="Times New Roman" w:cs="Times New Roman"/>
          <w:color w:val="000000"/>
          <w:spacing w:val="3"/>
          <w:sz w:val="26"/>
          <w:szCs w:val="26"/>
          <w:lang w:eastAsia="ru-RU"/>
        </w:rPr>
      </w:pPr>
      <w:r w:rsidRPr="00C91714">
        <w:rPr>
          <w:rFonts w:eastAsia="Times New Roman" w:cs="Times New Roman"/>
          <w:color w:val="000000"/>
          <w:spacing w:val="3"/>
          <w:sz w:val="14"/>
          <w:szCs w:val="14"/>
          <w:lang w:eastAsia="ru-RU"/>
        </w:rPr>
        <w:t>               </w:t>
      </w:r>
      <w:r w:rsidRPr="00C91714">
        <w:rPr>
          <w:rFonts w:eastAsia="Times New Roman" w:cs="Times New Roman"/>
          <w:color w:val="000000"/>
          <w:spacing w:val="3"/>
          <w:sz w:val="26"/>
          <w:szCs w:val="26"/>
          <w:lang w:eastAsia="ru-RU"/>
        </w:rPr>
        <w:t>Информация о составе и значениях показателей (индикаторов) под</w:t>
      </w:r>
      <w:r w:rsidRPr="00C91714">
        <w:rPr>
          <w:rFonts w:eastAsia="Times New Roman" w:cs="Times New Roman"/>
          <w:color w:val="000000"/>
          <w:spacing w:val="3"/>
          <w:sz w:val="26"/>
          <w:szCs w:val="26"/>
          <w:lang w:eastAsia="ru-RU"/>
        </w:rPr>
        <w:softHyphen/>
        <w:t>программ и Программы представлена в приложении 1 к Программе.</w:t>
      </w:r>
    </w:p>
    <w:p w:rsidR="00C91714" w:rsidRPr="00C91714" w:rsidRDefault="00C91714" w:rsidP="00C91714">
      <w:pPr>
        <w:shd w:val="clear" w:color="auto" w:fill="FFFFFF"/>
        <w:spacing w:after="0" w:line="302" w:lineRule="atLeast"/>
        <w:ind w:right="29"/>
        <w:jc w:val="both"/>
        <w:rPr>
          <w:rFonts w:ascii="Arial" w:eastAsia="Times New Roman" w:hAnsi="Arial" w:cs="Arial"/>
          <w:color w:val="000000"/>
          <w:sz w:val="20"/>
          <w:szCs w:val="20"/>
          <w:lang w:eastAsia="ru-RU"/>
        </w:rPr>
      </w:pPr>
      <w:r w:rsidRPr="00C91714">
        <w:rPr>
          <w:rFonts w:eastAsia="Times New Roman" w:cs="Times New Roman"/>
          <w:color w:val="000000"/>
          <w:spacing w:val="3"/>
          <w:sz w:val="26"/>
          <w:szCs w:val="26"/>
          <w:lang w:eastAsia="ru-RU"/>
        </w:rPr>
        <w:t> </w:t>
      </w:r>
    </w:p>
    <w:p w:rsidR="00C91714" w:rsidRPr="00C91714" w:rsidRDefault="00C91714" w:rsidP="00C91714">
      <w:pPr>
        <w:shd w:val="clear" w:color="auto" w:fill="FFFFFF"/>
        <w:spacing w:after="0" w:line="302" w:lineRule="atLeast"/>
        <w:ind w:right="29"/>
        <w:jc w:val="both"/>
        <w:rPr>
          <w:rFonts w:ascii="Arial" w:eastAsia="Times New Roman" w:hAnsi="Arial" w:cs="Arial"/>
          <w:color w:val="000000"/>
          <w:sz w:val="20"/>
          <w:szCs w:val="20"/>
          <w:lang w:eastAsia="ru-RU"/>
        </w:rPr>
      </w:pPr>
      <w:r w:rsidRPr="00C91714">
        <w:rPr>
          <w:rFonts w:eastAsia="Times New Roman" w:cs="Times New Roman"/>
          <w:color w:val="000000"/>
          <w:spacing w:val="3"/>
          <w:sz w:val="26"/>
          <w:szCs w:val="26"/>
          <w:lang w:eastAsia="ru-RU"/>
        </w:rPr>
        <w:t> </w:t>
      </w:r>
    </w:p>
    <w:p w:rsidR="00C91714" w:rsidRPr="00C91714" w:rsidRDefault="00C91714" w:rsidP="00C91714">
      <w:pPr>
        <w:shd w:val="clear" w:color="auto" w:fill="FFFFFF"/>
        <w:spacing w:after="0" w:line="302" w:lineRule="atLeast"/>
        <w:ind w:right="29"/>
        <w:jc w:val="both"/>
        <w:rPr>
          <w:rFonts w:ascii="Arial" w:eastAsia="Times New Roman" w:hAnsi="Arial" w:cs="Arial"/>
          <w:color w:val="000000"/>
          <w:sz w:val="20"/>
          <w:szCs w:val="20"/>
          <w:lang w:eastAsia="ru-RU"/>
        </w:rPr>
      </w:pPr>
      <w:r w:rsidRPr="00C91714">
        <w:rPr>
          <w:rFonts w:eastAsia="Times New Roman" w:cs="Times New Roman"/>
          <w:color w:val="000000"/>
          <w:spacing w:val="3"/>
          <w:sz w:val="26"/>
          <w:szCs w:val="26"/>
          <w:lang w:eastAsia="ru-RU"/>
        </w:rPr>
        <w:t> </w:t>
      </w:r>
    </w:p>
    <w:p w:rsidR="00C91714" w:rsidRPr="00C91714" w:rsidRDefault="00C91714" w:rsidP="00C91714">
      <w:pPr>
        <w:shd w:val="clear" w:color="auto" w:fill="FFFFFF"/>
        <w:spacing w:after="0" w:line="302" w:lineRule="atLeast"/>
        <w:ind w:right="29"/>
        <w:jc w:val="center"/>
        <w:rPr>
          <w:rFonts w:ascii="Arial" w:eastAsia="Times New Roman" w:hAnsi="Arial" w:cs="Arial"/>
          <w:color w:val="000000"/>
          <w:sz w:val="20"/>
          <w:szCs w:val="20"/>
          <w:lang w:eastAsia="ru-RU"/>
        </w:rPr>
      </w:pPr>
      <w:r w:rsidRPr="00C91714">
        <w:rPr>
          <w:rFonts w:eastAsia="Times New Roman" w:cs="Times New Roman"/>
          <w:b/>
          <w:bCs/>
          <w:color w:val="000000"/>
          <w:spacing w:val="3"/>
          <w:sz w:val="28"/>
          <w:szCs w:val="28"/>
          <w:lang w:eastAsia="ru-RU"/>
        </w:rPr>
        <w:t>9. Подпрограмма 1</w:t>
      </w:r>
    </w:p>
    <w:p w:rsidR="00C91714" w:rsidRPr="00C91714" w:rsidRDefault="00C91714" w:rsidP="00C91714">
      <w:pPr>
        <w:shd w:val="clear" w:color="auto" w:fill="FFFFFF"/>
        <w:spacing w:after="0" w:line="302" w:lineRule="atLeast"/>
        <w:ind w:right="29"/>
        <w:jc w:val="center"/>
        <w:rPr>
          <w:rFonts w:ascii="Arial" w:eastAsia="Times New Roman" w:hAnsi="Arial" w:cs="Arial"/>
          <w:color w:val="000000"/>
          <w:szCs w:val="24"/>
          <w:lang w:eastAsia="ru-RU"/>
        </w:rPr>
      </w:pPr>
      <w:r w:rsidRPr="00C91714">
        <w:rPr>
          <w:rFonts w:eastAsia="Times New Roman" w:cs="Times New Roman"/>
          <w:b/>
          <w:bCs/>
          <w:color w:val="000000"/>
          <w:spacing w:val="3"/>
          <w:sz w:val="28"/>
          <w:szCs w:val="28"/>
          <w:lang w:eastAsia="ru-RU"/>
        </w:rPr>
        <w:t>«Развитие дошкольного общего образования и дополнительного образования детей» (далее подпрограмма 1).</w:t>
      </w:r>
    </w:p>
    <w:p w:rsidR="00C91714" w:rsidRPr="00C91714" w:rsidRDefault="00C91714" w:rsidP="00C91714">
      <w:pPr>
        <w:shd w:val="clear" w:color="auto" w:fill="FFFFFF"/>
        <w:spacing w:after="0" w:line="302" w:lineRule="atLeast"/>
        <w:ind w:right="29"/>
        <w:jc w:val="center"/>
        <w:rPr>
          <w:rFonts w:ascii="Arial" w:eastAsia="Times New Roman" w:hAnsi="Arial" w:cs="Arial"/>
          <w:color w:val="000000"/>
          <w:szCs w:val="24"/>
          <w:lang w:eastAsia="ru-RU"/>
        </w:rPr>
      </w:pPr>
      <w:r w:rsidRPr="00C91714">
        <w:rPr>
          <w:rFonts w:eastAsia="Times New Roman" w:cs="Times New Roman"/>
          <w:b/>
          <w:bCs/>
          <w:color w:val="000000"/>
          <w:spacing w:val="3"/>
          <w:sz w:val="28"/>
          <w:szCs w:val="28"/>
          <w:lang w:eastAsia="ru-RU"/>
        </w:rPr>
        <w:t> </w:t>
      </w:r>
    </w:p>
    <w:p w:rsidR="00C91714" w:rsidRPr="00C91714" w:rsidRDefault="00C91714" w:rsidP="00C91714">
      <w:pPr>
        <w:shd w:val="clear" w:color="auto" w:fill="FFFFFF"/>
        <w:spacing w:after="0" w:line="302" w:lineRule="atLeast"/>
        <w:ind w:right="29"/>
        <w:jc w:val="center"/>
        <w:rPr>
          <w:rFonts w:ascii="Arial" w:eastAsia="Times New Roman" w:hAnsi="Arial" w:cs="Arial"/>
          <w:color w:val="000000"/>
          <w:szCs w:val="24"/>
          <w:lang w:eastAsia="ru-RU"/>
        </w:rPr>
      </w:pPr>
      <w:r w:rsidRPr="00C91714">
        <w:rPr>
          <w:rFonts w:eastAsia="Times New Roman" w:cs="Times New Roman"/>
          <w:b/>
          <w:bCs/>
          <w:color w:val="000000"/>
          <w:spacing w:val="3"/>
          <w:sz w:val="28"/>
          <w:szCs w:val="28"/>
          <w:lang w:eastAsia="ru-RU"/>
        </w:rPr>
        <w:t>Паспорт подпрограммы 1</w:t>
      </w:r>
    </w:p>
    <w:p w:rsidR="00C91714" w:rsidRPr="00C91714" w:rsidRDefault="00C91714" w:rsidP="00C91714">
      <w:pPr>
        <w:shd w:val="clear" w:color="auto" w:fill="FFFFFF"/>
        <w:spacing w:after="0" w:line="302" w:lineRule="atLeast"/>
        <w:ind w:right="29"/>
        <w:jc w:val="center"/>
        <w:rPr>
          <w:rFonts w:ascii="Arial" w:eastAsia="Times New Roman" w:hAnsi="Arial" w:cs="Arial"/>
          <w:color w:val="000000"/>
          <w:szCs w:val="24"/>
          <w:lang w:eastAsia="ru-RU"/>
        </w:rPr>
      </w:pPr>
      <w:r w:rsidRPr="00C91714">
        <w:rPr>
          <w:rFonts w:eastAsia="Times New Roman" w:cs="Times New Roman"/>
          <w:color w:val="000000"/>
          <w:spacing w:val="3"/>
          <w:sz w:val="26"/>
          <w:szCs w:val="26"/>
          <w:lang w:eastAsia="ru-RU"/>
        </w:rPr>
        <w:t> </w:t>
      </w:r>
    </w:p>
    <w:tbl>
      <w:tblPr>
        <w:tblW w:w="0" w:type="auto"/>
        <w:tblCellMar>
          <w:left w:w="0" w:type="dxa"/>
          <w:right w:w="0" w:type="dxa"/>
        </w:tblCellMar>
        <w:tblLook w:val="04A0" w:firstRow="1" w:lastRow="0" w:firstColumn="1" w:lastColumn="0" w:noHBand="0" w:noVBand="1"/>
      </w:tblPr>
      <w:tblGrid>
        <w:gridCol w:w="3794"/>
        <w:gridCol w:w="567"/>
        <w:gridCol w:w="5009"/>
      </w:tblGrid>
      <w:tr w:rsidR="00C91714" w:rsidRPr="00C91714" w:rsidTr="00C91714">
        <w:tc>
          <w:tcPr>
            <w:tcW w:w="3794" w:type="dxa"/>
            <w:tcMar>
              <w:top w:w="0" w:type="dxa"/>
              <w:left w:w="108" w:type="dxa"/>
              <w:bottom w:w="0" w:type="dxa"/>
              <w:right w:w="108" w:type="dxa"/>
            </w:tcMar>
            <w:hideMark/>
          </w:tcPr>
          <w:p w:rsidR="00C91714" w:rsidRPr="00C91714" w:rsidRDefault="00C91714" w:rsidP="00C91714">
            <w:pPr>
              <w:spacing w:after="0" w:line="302" w:lineRule="atLeast"/>
              <w:ind w:right="29"/>
              <w:jc w:val="both"/>
              <w:rPr>
                <w:rFonts w:eastAsia="Times New Roman" w:cs="Times New Roman"/>
                <w:szCs w:val="24"/>
                <w:lang w:eastAsia="ru-RU"/>
              </w:rPr>
            </w:pPr>
            <w:r w:rsidRPr="00C91714">
              <w:rPr>
                <w:rFonts w:eastAsia="Times New Roman" w:cs="Times New Roman"/>
                <w:color w:val="000000"/>
                <w:spacing w:val="3"/>
                <w:sz w:val="26"/>
                <w:szCs w:val="26"/>
                <w:lang w:eastAsia="ru-RU"/>
              </w:rPr>
              <w:t>Ответственный исполнитель подпрограммы 1</w:t>
            </w:r>
          </w:p>
        </w:tc>
        <w:tc>
          <w:tcPr>
            <w:tcW w:w="567" w:type="dxa"/>
            <w:tcMar>
              <w:top w:w="0" w:type="dxa"/>
              <w:left w:w="108" w:type="dxa"/>
              <w:bottom w:w="0" w:type="dxa"/>
              <w:right w:w="108" w:type="dxa"/>
            </w:tcMar>
            <w:hideMark/>
          </w:tcPr>
          <w:p w:rsidR="00C91714" w:rsidRPr="00C91714" w:rsidRDefault="00C91714" w:rsidP="00C91714">
            <w:pPr>
              <w:spacing w:after="0" w:line="302" w:lineRule="atLeast"/>
              <w:ind w:right="29"/>
              <w:jc w:val="both"/>
              <w:rPr>
                <w:rFonts w:eastAsia="Times New Roman" w:cs="Times New Roman"/>
                <w:szCs w:val="24"/>
                <w:lang w:eastAsia="ru-RU"/>
              </w:rPr>
            </w:pPr>
            <w:r w:rsidRPr="00C91714">
              <w:rPr>
                <w:rFonts w:eastAsia="Times New Roman" w:cs="Times New Roman"/>
                <w:color w:val="000000"/>
                <w:spacing w:val="3"/>
                <w:sz w:val="26"/>
                <w:szCs w:val="26"/>
                <w:lang w:eastAsia="ru-RU"/>
              </w:rPr>
              <w:t> </w:t>
            </w:r>
          </w:p>
        </w:tc>
        <w:tc>
          <w:tcPr>
            <w:tcW w:w="5009" w:type="dxa"/>
            <w:tcMar>
              <w:top w:w="0" w:type="dxa"/>
              <w:left w:w="108" w:type="dxa"/>
              <w:bottom w:w="0" w:type="dxa"/>
              <w:right w:w="108" w:type="dxa"/>
            </w:tcMar>
            <w:hideMark/>
          </w:tcPr>
          <w:p w:rsidR="00C91714" w:rsidRPr="00C91714" w:rsidRDefault="00C91714" w:rsidP="00C91714">
            <w:pPr>
              <w:spacing w:after="0" w:line="302" w:lineRule="atLeast"/>
              <w:ind w:right="29"/>
              <w:jc w:val="both"/>
              <w:rPr>
                <w:rFonts w:eastAsia="Times New Roman" w:cs="Times New Roman"/>
                <w:szCs w:val="24"/>
                <w:lang w:eastAsia="ru-RU"/>
              </w:rPr>
            </w:pPr>
            <w:r w:rsidRPr="00C91714">
              <w:rPr>
                <w:rFonts w:eastAsia="Times New Roman" w:cs="Times New Roman"/>
                <w:color w:val="000000"/>
                <w:spacing w:val="3"/>
                <w:sz w:val="26"/>
                <w:szCs w:val="26"/>
                <w:lang w:eastAsia="ru-RU"/>
              </w:rPr>
              <w:t>- управление образования Администрации Усть-Большерецкого муниципального района.</w:t>
            </w:r>
          </w:p>
          <w:p w:rsidR="00C91714" w:rsidRPr="00C91714" w:rsidRDefault="00C91714" w:rsidP="00C91714">
            <w:pPr>
              <w:spacing w:after="0" w:line="302" w:lineRule="atLeast"/>
              <w:ind w:right="29"/>
              <w:jc w:val="both"/>
              <w:rPr>
                <w:rFonts w:eastAsia="Times New Roman" w:cs="Times New Roman"/>
                <w:szCs w:val="24"/>
                <w:lang w:eastAsia="ru-RU"/>
              </w:rPr>
            </w:pPr>
            <w:r w:rsidRPr="00C91714">
              <w:rPr>
                <w:rFonts w:eastAsia="Times New Roman" w:cs="Times New Roman"/>
                <w:color w:val="000000"/>
                <w:spacing w:val="3"/>
                <w:sz w:val="26"/>
                <w:szCs w:val="26"/>
                <w:lang w:eastAsia="ru-RU"/>
              </w:rPr>
              <w:t> </w:t>
            </w:r>
          </w:p>
        </w:tc>
      </w:tr>
      <w:tr w:rsidR="00C91714" w:rsidRPr="00C91714" w:rsidTr="00C91714">
        <w:tc>
          <w:tcPr>
            <w:tcW w:w="3794" w:type="dxa"/>
            <w:tcMar>
              <w:top w:w="0" w:type="dxa"/>
              <w:left w:w="108" w:type="dxa"/>
              <w:bottom w:w="0" w:type="dxa"/>
              <w:right w:w="108" w:type="dxa"/>
            </w:tcMar>
            <w:hideMark/>
          </w:tcPr>
          <w:p w:rsidR="00C91714" w:rsidRPr="00C91714" w:rsidRDefault="00C91714" w:rsidP="00C91714">
            <w:pPr>
              <w:spacing w:after="0" w:line="302" w:lineRule="atLeast"/>
              <w:ind w:right="29"/>
              <w:jc w:val="both"/>
              <w:rPr>
                <w:rFonts w:eastAsia="Times New Roman" w:cs="Times New Roman"/>
                <w:szCs w:val="24"/>
                <w:lang w:eastAsia="ru-RU"/>
              </w:rPr>
            </w:pPr>
            <w:r w:rsidRPr="00C91714">
              <w:rPr>
                <w:rFonts w:eastAsia="Times New Roman" w:cs="Times New Roman"/>
                <w:color w:val="000000"/>
                <w:spacing w:val="3"/>
                <w:sz w:val="26"/>
                <w:szCs w:val="26"/>
                <w:lang w:eastAsia="ru-RU"/>
              </w:rPr>
              <w:t>Участники подпрограммы 1</w:t>
            </w:r>
          </w:p>
          <w:p w:rsidR="00C91714" w:rsidRPr="00C91714" w:rsidRDefault="00C91714" w:rsidP="00C91714">
            <w:pPr>
              <w:spacing w:after="0" w:line="302" w:lineRule="atLeast"/>
              <w:ind w:right="29"/>
              <w:jc w:val="both"/>
              <w:rPr>
                <w:rFonts w:eastAsia="Times New Roman" w:cs="Times New Roman"/>
                <w:szCs w:val="24"/>
                <w:lang w:eastAsia="ru-RU"/>
              </w:rPr>
            </w:pPr>
            <w:r w:rsidRPr="00C91714">
              <w:rPr>
                <w:rFonts w:eastAsia="Times New Roman" w:cs="Times New Roman"/>
                <w:color w:val="000000"/>
                <w:spacing w:val="3"/>
                <w:sz w:val="26"/>
                <w:szCs w:val="26"/>
                <w:lang w:eastAsia="ru-RU"/>
              </w:rPr>
              <w:t>Программно-целевые инструменты</w:t>
            </w:r>
          </w:p>
        </w:tc>
        <w:tc>
          <w:tcPr>
            <w:tcW w:w="567" w:type="dxa"/>
            <w:tcMar>
              <w:top w:w="0" w:type="dxa"/>
              <w:left w:w="108" w:type="dxa"/>
              <w:bottom w:w="0" w:type="dxa"/>
              <w:right w:w="108" w:type="dxa"/>
            </w:tcMar>
            <w:hideMark/>
          </w:tcPr>
          <w:p w:rsidR="00C91714" w:rsidRPr="00C91714" w:rsidRDefault="00C91714" w:rsidP="00C91714">
            <w:pPr>
              <w:spacing w:after="0" w:line="302" w:lineRule="atLeast"/>
              <w:ind w:right="29"/>
              <w:jc w:val="both"/>
              <w:rPr>
                <w:rFonts w:eastAsia="Times New Roman" w:cs="Times New Roman"/>
                <w:szCs w:val="24"/>
                <w:lang w:eastAsia="ru-RU"/>
              </w:rPr>
            </w:pPr>
            <w:r w:rsidRPr="00C91714">
              <w:rPr>
                <w:rFonts w:eastAsia="Times New Roman" w:cs="Times New Roman"/>
                <w:color w:val="000000"/>
                <w:spacing w:val="3"/>
                <w:sz w:val="26"/>
                <w:szCs w:val="26"/>
                <w:lang w:eastAsia="ru-RU"/>
              </w:rPr>
              <w:t> </w:t>
            </w:r>
          </w:p>
        </w:tc>
        <w:tc>
          <w:tcPr>
            <w:tcW w:w="5009" w:type="dxa"/>
            <w:tcMar>
              <w:top w:w="0" w:type="dxa"/>
              <w:left w:w="108" w:type="dxa"/>
              <w:bottom w:w="0" w:type="dxa"/>
              <w:right w:w="108" w:type="dxa"/>
            </w:tcMar>
            <w:hideMark/>
          </w:tcPr>
          <w:p w:rsidR="00C91714" w:rsidRPr="00C91714" w:rsidRDefault="00C91714" w:rsidP="00C91714">
            <w:pPr>
              <w:spacing w:after="0" w:line="302" w:lineRule="atLeast"/>
              <w:ind w:right="29"/>
              <w:jc w:val="both"/>
              <w:rPr>
                <w:rFonts w:eastAsia="Times New Roman" w:cs="Times New Roman"/>
                <w:szCs w:val="24"/>
                <w:lang w:eastAsia="ru-RU"/>
              </w:rPr>
            </w:pPr>
            <w:r w:rsidRPr="00C91714">
              <w:rPr>
                <w:rFonts w:eastAsia="Times New Roman" w:cs="Times New Roman"/>
                <w:color w:val="000000"/>
                <w:spacing w:val="3"/>
                <w:sz w:val="26"/>
                <w:szCs w:val="26"/>
                <w:lang w:eastAsia="ru-RU"/>
              </w:rPr>
              <w:t>- управление образования Администрации Усть-Большерецкого муниципального района;</w:t>
            </w:r>
          </w:p>
          <w:p w:rsidR="00C91714" w:rsidRPr="00C91714" w:rsidRDefault="00C91714" w:rsidP="00C91714">
            <w:pPr>
              <w:spacing w:after="0" w:line="302" w:lineRule="atLeast"/>
              <w:ind w:right="29"/>
              <w:jc w:val="both"/>
              <w:rPr>
                <w:rFonts w:eastAsia="Times New Roman" w:cs="Times New Roman"/>
                <w:szCs w:val="24"/>
                <w:lang w:eastAsia="ru-RU"/>
              </w:rPr>
            </w:pPr>
            <w:r w:rsidRPr="00C91714">
              <w:rPr>
                <w:rFonts w:eastAsia="Times New Roman" w:cs="Times New Roman"/>
                <w:color w:val="000000"/>
                <w:spacing w:val="3"/>
                <w:sz w:val="26"/>
                <w:szCs w:val="26"/>
                <w:lang w:eastAsia="ru-RU"/>
              </w:rPr>
              <w:t>Управление культуры, молодежи и спорта Администрации Усть-Большерецкого муниципального района;</w:t>
            </w:r>
          </w:p>
          <w:p w:rsidR="00C91714" w:rsidRPr="00C91714" w:rsidRDefault="00C91714" w:rsidP="00C91714">
            <w:pPr>
              <w:spacing w:after="0" w:line="302" w:lineRule="atLeast"/>
              <w:ind w:right="29"/>
              <w:jc w:val="both"/>
              <w:rPr>
                <w:rFonts w:eastAsia="Times New Roman" w:cs="Times New Roman"/>
                <w:szCs w:val="24"/>
                <w:lang w:eastAsia="ru-RU"/>
              </w:rPr>
            </w:pPr>
            <w:r w:rsidRPr="00C91714">
              <w:rPr>
                <w:rFonts w:eastAsia="Times New Roman" w:cs="Times New Roman"/>
                <w:color w:val="000000"/>
                <w:spacing w:val="3"/>
                <w:sz w:val="26"/>
                <w:szCs w:val="26"/>
                <w:lang w:eastAsia="ru-RU"/>
              </w:rPr>
              <w:t>- комиссия по делам несовершеннолетних и защите их прав;</w:t>
            </w:r>
          </w:p>
          <w:p w:rsidR="00C91714" w:rsidRPr="00C91714" w:rsidRDefault="00C91714" w:rsidP="00C91714">
            <w:pPr>
              <w:spacing w:after="0" w:line="302" w:lineRule="atLeast"/>
              <w:ind w:right="29"/>
              <w:jc w:val="both"/>
              <w:rPr>
                <w:rFonts w:eastAsia="Times New Roman" w:cs="Times New Roman"/>
                <w:szCs w:val="24"/>
                <w:lang w:eastAsia="ru-RU"/>
              </w:rPr>
            </w:pPr>
            <w:r w:rsidRPr="00C91714">
              <w:rPr>
                <w:rFonts w:eastAsia="Times New Roman" w:cs="Times New Roman"/>
                <w:color w:val="000000"/>
                <w:spacing w:val="3"/>
                <w:sz w:val="26"/>
                <w:szCs w:val="26"/>
                <w:lang w:eastAsia="ru-RU"/>
              </w:rPr>
              <w:t xml:space="preserve">- муниципальные образовательные организации, подведомственные </w:t>
            </w:r>
            <w:r w:rsidRPr="00C91714">
              <w:rPr>
                <w:rFonts w:eastAsia="Times New Roman" w:cs="Times New Roman"/>
                <w:color w:val="000000"/>
                <w:spacing w:val="3"/>
                <w:sz w:val="26"/>
                <w:szCs w:val="26"/>
                <w:lang w:eastAsia="ru-RU"/>
              </w:rPr>
              <w:lastRenderedPageBreak/>
              <w:t>управлению образования Администрации Усть-Большерецкого муниципального района.</w:t>
            </w:r>
          </w:p>
          <w:p w:rsidR="00C91714" w:rsidRPr="00C91714" w:rsidRDefault="00C91714" w:rsidP="00C91714">
            <w:pPr>
              <w:spacing w:after="0" w:line="302" w:lineRule="atLeast"/>
              <w:ind w:right="29"/>
              <w:jc w:val="both"/>
              <w:rPr>
                <w:rFonts w:eastAsia="Times New Roman" w:cs="Times New Roman"/>
                <w:szCs w:val="24"/>
                <w:lang w:eastAsia="ru-RU"/>
              </w:rPr>
            </w:pPr>
            <w:r w:rsidRPr="00C91714">
              <w:rPr>
                <w:rFonts w:eastAsia="Times New Roman" w:cs="Times New Roman"/>
                <w:color w:val="000000"/>
                <w:spacing w:val="3"/>
                <w:sz w:val="26"/>
                <w:szCs w:val="26"/>
                <w:lang w:eastAsia="ru-RU"/>
              </w:rPr>
              <w:t> </w:t>
            </w:r>
          </w:p>
        </w:tc>
      </w:tr>
      <w:tr w:rsidR="00C91714" w:rsidRPr="00C91714" w:rsidTr="00C91714">
        <w:tc>
          <w:tcPr>
            <w:tcW w:w="3794" w:type="dxa"/>
            <w:tcMar>
              <w:top w:w="0" w:type="dxa"/>
              <w:left w:w="108" w:type="dxa"/>
              <w:bottom w:w="0" w:type="dxa"/>
              <w:right w:w="108" w:type="dxa"/>
            </w:tcMar>
            <w:hideMark/>
          </w:tcPr>
          <w:p w:rsidR="00C91714" w:rsidRPr="00C91714" w:rsidRDefault="00C91714" w:rsidP="00C91714">
            <w:pPr>
              <w:spacing w:after="0" w:line="302" w:lineRule="atLeast"/>
              <w:ind w:right="29"/>
              <w:jc w:val="both"/>
              <w:rPr>
                <w:rFonts w:eastAsia="Times New Roman" w:cs="Times New Roman"/>
                <w:szCs w:val="24"/>
                <w:lang w:eastAsia="ru-RU"/>
              </w:rPr>
            </w:pPr>
            <w:r w:rsidRPr="00C91714">
              <w:rPr>
                <w:rFonts w:eastAsia="Times New Roman" w:cs="Times New Roman"/>
                <w:color w:val="000000"/>
                <w:spacing w:val="3"/>
                <w:sz w:val="26"/>
                <w:szCs w:val="26"/>
                <w:lang w:eastAsia="ru-RU"/>
              </w:rPr>
              <w:lastRenderedPageBreak/>
              <w:t>Цель подпрограммы 1</w:t>
            </w:r>
          </w:p>
        </w:tc>
        <w:tc>
          <w:tcPr>
            <w:tcW w:w="567" w:type="dxa"/>
            <w:tcMar>
              <w:top w:w="0" w:type="dxa"/>
              <w:left w:w="108" w:type="dxa"/>
              <w:bottom w:w="0" w:type="dxa"/>
              <w:right w:w="108" w:type="dxa"/>
            </w:tcMar>
            <w:hideMark/>
          </w:tcPr>
          <w:p w:rsidR="00C91714" w:rsidRPr="00C91714" w:rsidRDefault="00C91714" w:rsidP="00C91714">
            <w:pPr>
              <w:spacing w:after="0" w:line="302" w:lineRule="atLeast"/>
              <w:ind w:right="29"/>
              <w:jc w:val="both"/>
              <w:rPr>
                <w:rFonts w:eastAsia="Times New Roman" w:cs="Times New Roman"/>
                <w:szCs w:val="24"/>
                <w:lang w:eastAsia="ru-RU"/>
              </w:rPr>
            </w:pPr>
            <w:r w:rsidRPr="00C91714">
              <w:rPr>
                <w:rFonts w:eastAsia="Times New Roman" w:cs="Times New Roman"/>
                <w:color w:val="000000"/>
                <w:spacing w:val="3"/>
                <w:sz w:val="26"/>
                <w:szCs w:val="26"/>
                <w:lang w:eastAsia="ru-RU"/>
              </w:rPr>
              <w:t> </w:t>
            </w:r>
          </w:p>
        </w:tc>
        <w:tc>
          <w:tcPr>
            <w:tcW w:w="5009" w:type="dxa"/>
            <w:tcMar>
              <w:top w:w="0" w:type="dxa"/>
              <w:left w:w="108" w:type="dxa"/>
              <w:bottom w:w="0" w:type="dxa"/>
              <w:right w:w="108" w:type="dxa"/>
            </w:tcMar>
            <w:hideMark/>
          </w:tcPr>
          <w:p w:rsidR="00C91714" w:rsidRPr="00C91714" w:rsidRDefault="00C91714" w:rsidP="00C91714">
            <w:pPr>
              <w:spacing w:after="0" w:line="302" w:lineRule="atLeast"/>
              <w:ind w:right="29"/>
              <w:jc w:val="both"/>
              <w:rPr>
                <w:rFonts w:eastAsia="Times New Roman" w:cs="Times New Roman"/>
                <w:szCs w:val="24"/>
                <w:lang w:eastAsia="ru-RU"/>
              </w:rPr>
            </w:pPr>
            <w:r w:rsidRPr="00C91714">
              <w:rPr>
                <w:rFonts w:eastAsia="Times New Roman" w:cs="Times New Roman"/>
                <w:color w:val="000000"/>
                <w:spacing w:val="3"/>
                <w:sz w:val="26"/>
                <w:szCs w:val="26"/>
                <w:lang w:eastAsia="ru-RU"/>
              </w:rPr>
              <w:t>- создание в системе дошкольного, общего и дополнительного образования равных возможностей для современного качественного образования и позитивной социализации детей.</w:t>
            </w:r>
          </w:p>
          <w:p w:rsidR="00C91714" w:rsidRPr="00C91714" w:rsidRDefault="00C91714" w:rsidP="00C91714">
            <w:pPr>
              <w:spacing w:after="0" w:line="302" w:lineRule="atLeast"/>
              <w:ind w:right="29"/>
              <w:jc w:val="both"/>
              <w:rPr>
                <w:rFonts w:eastAsia="Times New Roman" w:cs="Times New Roman"/>
                <w:szCs w:val="24"/>
                <w:lang w:eastAsia="ru-RU"/>
              </w:rPr>
            </w:pPr>
            <w:r w:rsidRPr="00C91714">
              <w:rPr>
                <w:rFonts w:eastAsia="Times New Roman" w:cs="Times New Roman"/>
                <w:color w:val="000000"/>
                <w:spacing w:val="3"/>
                <w:sz w:val="26"/>
                <w:szCs w:val="26"/>
                <w:lang w:eastAsia="ru-RU"/>
              </w:rPr>
              <w:t> </w:t>
            </w:r>
          </w:p>
        </w:tc>
      </w:tr>
      <w:tr w:rsidR="00C91714" w:rsidRPr="00C91714" w:rsidTr="00C91714">
        <w:tc>
          <w:tcPr>
            <w:tcW w:w="3794" w:type="dxa"/>
            <w:tcMar>
              <w:top w:w="0" w:type="dxa"/>
              <w:left w:w="108" w:type="dxa"/>
              <w:bottom w:w="0" w:type="dxa"/>
              <w:right w:w="108" w:type="dxa"/>
            </w:tcMar>
            <w:hideMark/>
          </w:tcPr>
          <w:p w:rsidR="00C91714" w:rsidRPr="00C91714" w:rsidRDefault="00C91714" w:rsidP="00C91714">
            <w:pPr>
              <w:spacing w:after="0" w:line="302" w:lineRule="atLeast"/>
              <w:ind w:right="29"/>
              <w:jc w:val="both"/>
              <w:rPr>
                <w:rFonts w:eastAsia="Times New Roman" w:cs="Times New Roman"/>
                <w:szCs w:val="24"/>
                <w:lang w:eastAsia="ru-RU"/>
              </w:rPr>
            </w:pPr>
            <w:r w:rsidRPr="00C91714">
              <w:rPr>
                <w:rFonts w:eastAsia="Times New Roman" w:cs="Times New Roman"/>
                <w:color w:val="000000"/>
                <w:spacing w:val="3"/>
                <w:sz w:val="26"/>
                <w:szCs w:val="26"/>
                <w:lang w:eastAsia="ru-RU"/>
              </w:rPr>
              <w:t>Задачи подпрограммы 1</w:t>
            </w:r>
          </w:p>
        </w:tc>
        <w:tc>
          <w:tcPr>
            <w:tcW w:w="567" w:type="dxa"/>
            <w:tcMar>
              <w:top w:w="0" w:type="dxa"/>
              <w:left w:w="108" w:type="dxa"/>
              <w:bottom w:w="0" w:type="dxa"/>
              <w:right w:w="108" w:type="dxa"/>
            </w:tcMar>
            <w:hideMark/>
          </w:tcPr>
          <w:p w:rsidR="00C91714" w:rsidRPr="00C91714" w:rsidRDefault="00C91714" w:rsidP="00C91714">
            <w:pPr>
              <w:spacing w:after="0" w:line="302" w:lineRule="atLeast"/>
              <w:ind w:right="29"/>
              <w:jc w:val="both"/>
              <w:rPr>
                <w:rFonts w:eastAsia="Times New Roman" w:cs="Times New Roman"/>
                <w:szCs w:val="24"/>
                <w:lang w:eastAsia="ru-RU"/>
              </w:rPr>
            </w:pPr>
            <w:r w:rsidRPr="00C91714">
              <w:rPr>
                <w:rFonts w:eastAsia="Times New Roman" w:cs="Times New Roman"/>
                <w:color w:val="000000"/>
                <w:spacing w:val="3"/>
                <w:sz w:val="26"/>
                <w:szCs w:val="26"/>
                <w:lang w:eastAsia="ru-RU"/>
              </w:rPr>
              <w:t> </w:t>
            </w:r>
          </w:p>
        </w:tc>
        <w:tc>
          <w:tcPr>
            <w:tcW w:w="5009" w:type="dxa"/>
            <w:tcMar>
              <w:top w:w="0" w:type="dxa"/>
              <w:left w:w="108" w:type="dxa"/>
              <w:bottom w:w="0" w:type="dxa"/>
              <w:right w:w="108" w:type="dxa"/>
            </w:tcMar>
            <w:hideMark/>
          </w:tcPr>
          <w:p w:rsidR="00C91714" w:rsidRPr="00C91714" w:rsidRDefault="00C91714" w:rsidP="00C91714">
            <w:pPr>
              <w:spacing w:after="0" w:line="302" w:lineRule="atLeast"/>
              <w:ind w:right="29"/>
              <w:jc w:val="both"/>
              <w:rPr>
                <w:rFonts w:eastAsia="Times New Roman" w:cs="Times New Roman"/>
                <w:szCs w:val="24"/>
                <w:lang w:eastAsia="ru-RU"/>
              </w:rPr>
            </w:pPr>
            <w:r w:rsidRPr="00C91714">
              <w:rPr>
                <w:rFonts w:eastAsia="Times New Roman" w:cs="Times New Roman"/>
                <w:color w:val="000000"/>
                <w:spacing w:val="3"/>
                <w:sz w:val="26"/>
                <w:szCs w:val="26"/>
                <w:lang w:eastAsia="ru-RU"/>
              </w:rPr>
              <w:t>- создание образовательной сети, обеспечивающей равный доступ населения Усть-Большерецкого муниципального района к услугам дошкольного, общего и дополнительного образования детей;</w:t>
            </w:r>
          </w:p>
          <w:p w:rsidR="00C91714" w:rsidRPr="00C91714" w:rsidRDefault="00C91714" w:rsidP="00C91714">
            <w:pPr>
              <w:spacing w:after="0" w:line="302" w:lineRule="atLeast"/>
              <w:ind w:right="29"/>
              <w:jc w:val="both"/>
              <w:rPr>
                <w:rFonts w:eastAsia="Times New Roman" w:cs="Times New Roman"/>
                <w:szCs w:val="24"/>
                <w:lang w:eastAsia="ru-RU"/>
              </w:rPr>
            </w:pPr>
            <w:r w:rsidRPr="00C91714">
              <w:rPr>
                <w:rFonts w:eastAsia="Times New Roman" w:cs="Times New Roman"/>
                <w:color w:val="000000"/>
                <w:spacing w:val="3"/>
                <w:sz w:val="26"/>
                <w:szCs w:val="26"/>
                <w:lang w:eastAsia="ru-RU"/>
              </w:rPr>
              <w:t>- модернизация образования как института воспитания и социального развития;</w:t>
            </w:r>
          </w:p>
          <w:p w:rsidR="00C91714" w:rsidRPr="00C91714" w:rsidRDefault="00C91714" w:rsidP="00C91714">
            <w:pPr>
              <w:spacing w:after="0" w:line="302" w:lineRule="atLeast"/>
              <w:ind w:right="29"/>
              <w:jc w:val="both"/>
              <w:rPr>
                <w:rFonts w:eastAsia="Times New Roman" w:cs="Times New Roman"/>
                <w:szCs w:val="24"/>
                <w:lang w:eastAsia="ru-RU"/>
              </w:rPr>
            </w:pPr>
            <w:r w:rsidRPr="00C91714">
              <w:rPr>
                <w:rFonts w:eastAsia="Times New Roman" w:cs="Times New Roman"/>
                <w:color w:val="000000"/>
                <w:spacing w:val="3"/>
                <w:sz w:val="26"/>
                <w:szCs w:val="26"/>
                <w:lang w:eastAsia="ru-RU"/>
              </w:rPr>
              <w:t>- создание условий, обеспечивающих инновационный характер образования;</w:t>
            </w:r>
          </w:p>
          <w:p w:rsidR="00C91714" w:rsidRPr="00C91714" w:rsidRDefault="00C91714" w:rsidP="00C91714">
            <w:pPr>
              <w:spacing w:after="0" w:line="302" w:lineRule="atLeast"/>
              <w:ind w:right="29"/>
              <w:jc w:val="both"/>
              <w:rPr>
                <w:rFonts w:eastAsia="Times New Roman" w:cs="Times New Roman"/>
                <w:szCs w:val="24"/>
                <w:lang w:eastAsia="ru-RU"/>
              </w:rPr>
            </w:pPr>
            <w:r w:rsidRPr="00C91714">
              <w:rPr>
                <w:rFonts w:eastAsia="Times New Roman" w:cs="Times New Roman"/>
                <w:color w:val="000000"/>
                <w:spacing w:val="3"/>
                <w:sz w:val="26"/>
                <w:szCs w:val="26"/>
                <w:lang w:eastAsia="ru-RU"/>
              </w:rPr>
              <w:t>- создание условий для сохранения и укрепления здоровья учащихся и воспитанников образовательных организаций </w:t>
            </w:r>
            <w:proofErr w:type="gramStart"/>
            <w:r w:rsidRPr="00C91714">
              <w:rPr>
                <w:rFonts w:eastAsia="Times New Roman" w:cs="Times New Roman"/>
                <w:color w:val="000000"/>
                <w:spacing w:val="3"/>
                <w:sz w:val="26"/>
                <w:szCs w:val="26"/>
                <w:lang w:eastAsia="ru-RU"/>
              </w:rPr>
              <w:t>в</w:t>
            </w:r>
            <w:proofErr w:type="gramEnd"/>
            <w:r w:rsidRPr="00C91714">
              <w:rPr>
                <w:rFonts w:eastAsia="Times New Roman" w:cs="Times New Roman"/>
                <w:color w:val="000000"/>
                <w:spacing w:val="3"/>
                <w:sz w:val="26"/>
                <w:szCs w:val="26"/>
                <w:lang w:eastAsia="ru-RU"/>
              </w:rPr>
              <w:t> </w:t>
            </w:r>
            <w:proofErr w:type="gramStart"/>
            <w:r w:rsidRPr="00C91714">
              <w:rPr>
                <w:rFonts w:eastAsia="Times New Roman" w:cs="Times New Roman"/>
                <w:color w:val="000000"/>
                <w:spacing w:val="3"/>
                <w:sz w:val="26"/>
                <w:szCs w:val="26"/>
                <w:lang w:eastAsia="ru-RU"/>
              </w:rPr>
              <w:t>Усть-Большерецком</w:t>
            </w:r>
            <w:proofErr w:type="gramEnd"/>
            <w:r w:rsidRPr="00C91714">
              <w:rPr>
                <w:rFonts w:eastAsia="Times New Roman" w:cs="Times New Roman"/>
                <w:color w:val="000000"/>
                <w:spacing w:val="3"/>
                <w:sz w:val="26"/>
                <w:szCs w:val="26"/>
                <w:lang w:eastAsia="ru-RU"/>
              </w:rPr>
              <w:t> муниципальном районе.</w:t>
            </w:r>
          </w:p>
          <w:p w:rsidR="00C91714" w:rsidRPr="00C91714" w:rsidRDefault="00C91714" w:rsidP="00C91714">
            <w:pPr>
              <w:spacing w:after="0" w:line="302" w:lineRule="atLeast"/>
              <w:ind w:right="29"/>
              <w:jc w:val="both"/>
              <w:rPr>
                <w:rFonts w:eastAsia="Times New Roman" w:cs="Times New Roman"/>
                <w:szCs w:val="24"/>
                <w:lang w:eastAsia="ru-RU"/>
              </w:rPr>
            </w:pPr>
            <w:r w:rsidRPr="00C91714">
              <w:rPr>
                <w:rFonts w:eastAsia="Times New Roman" w:cs="Times New Roman"/>
                <w:color w:val="000000"/>
                <w:spacing w:val="3"/>
                <w:sz w:val="26"/>
                <w:szCs w:val="26"/>
                <w:lang w:eastAsia="ru-RU"/>
              </w:rPr>
              <w:t> </w:t>
            </w:r>
          </w:p>
        </w:tc>
      </w:tr>
      <w:tr w:rsidR="00C91714" w:rsidRPr="00C91714" w:rsidTr="00C91714">
        <w:tc>
          <w:tcPr>
            <w:tcW w:w="3794" w:type="dxa"/>
            <w:tcMar>
              <w:top w:w="0" w:type="dxa"/>
              <w:left w:w="108" w:type="dxa"/>
              <w:bottom w:w="0" w:type="dxa"/>
              <w:right w:w="108" w:type="dxa"/>
            </w:tcMar>
            <w:hideMark/>
          </w:tcPr>
          <w:p w:rsidR="00C91714" w:rsidRPr="00C91714" w:rsidRDefault="00C91714" w:rsidP="00C91714">
            <w:pPr>
              <w:spacing w:after="0" w:line="302" w:lineRule="atLeast"/>
              <w:ind w:right="29"/>
              <w:jc w:val="both"/>
              <w:rPr>
                <w:rFonts w:eastAsia="Times New Roman" w:cs="Times New Roman"/>
                <w:szCs w:val="24"/>
                <w:lang w:eastAsia="ru-RU"/>
              </w:rPr>
            </w:pPr>
            <w:r w:rsidRPr="00C91714">
              <w:rPr>
                <w:rFonts w:eastAsia="Times New Roman" w:cs="Times New Roman"/>
                <w:color w:val="000000"/>
                <w:spacing w:val="3"/>
                <w:sz w:val="26"/>
                <w:szCs w:val="26"/>
                <w:lang w:eastAsia="ru-RU"/>
              </w:rPr>
              <w:t>Основные мероприятия подпрограммы 1</w:t>
            </w:r>
          </w:p>
        </w:tc>
        <w:tc>
          <w:tcPr>
            <w:tcW w:w="567" w:type="dxa"/>
            <w:tcMar>
              <w:top w:w="0" w:type="dxa"/>
              <w:left w:w="108" w:type="dxa"/>
              <w:bottom w:w="0" w:type="dxa"/>
              <w:right w:w="108" w:type="dxa"/>
            </w:tcMar>
            <w:hideMark/>
          </w:tcPr>
          <w:p w:rsidR="00C91714" w:rsidRPr="00C91714" w:rsidRDefault="00C91714" w:rsidP="00C91714">
            <w:pPr>
              <w:spacing w:after="0" w:line="302" w:lineRule="atLeast"/>
              <w:ind w:right="29"/>
              <w:jc w:val="both"/>
              <w:rPr>
                <w:rFonts w:eastAsia="Times New Roman" w:cs="Times New Roman"/>
                <w:szCs w:val="24"/>
                <w:lang w:eastAsia="ru-RU"/>
              </w:rPr>
            </w:pPr>
            <w:r w:rsidRPr="00C91714">
              <w:rPr>
                <w:rFonts w:eastAsia="Times New Roman" w:cs="Times New Roman"/>
                <w:color w:val="000000"/>
                <w:spacing w:val="3"/>
                <w:sz w:val="26"/>
                <w:szCs w:val="26"/>
                <w:lang w:eastAsia="ru-RU"/>
              </w:rPr>
              <w:t> </w:t>
            </w:r>
          </w:p>
        </w:tc>
        <w:tc>
          <w:tcPr>
            <w:tcW w:w="5009" w:type="dxa"/>
            <w:tcMar>
              <w:top w:w="0" w:type="dxa"/>
              <w:left w:w="108" w:type="dxa"/>
              <w:bottom w:w="0" w:type="dxa"/>
              <w:right w:w="108" w:type="dxa"/>
            </w:tcMar>
            <w:hideMark/>
          </w:tcPr>
          <w:p w:rsidR="00C91714" w:rsidRPr="00C91714" w:rsidRDefault="00C91714" w:rsidP="00C91714">
            <w:pPr>
              <w:spacing w:after="0" w:line="302" w:lineRule="atLeast"/>
              <w:ind w:right="29"/>
              <w:jc w:val="both"/>
              <w:rPr>
                <w:rFonts w:eastAsia="Times New Roman" w:cs="Times New Roman"/>
                <w:szCs w:val="24"/>
                <w:lang w:eastAsia="ru-RU"/>
              </w:rPr>
            </w:pPr>
            <w:r w:rsidRPr="00C91714">
              <w:rPr>
                <w:rFonts w:eastAsia="Times New Roman" w:cs="Times New Roman"/>
                <w:color w:val="000000"/>
                <w:spacing w:val="3"/>
                <w:sz w:val="26"/>
                <w:szCs w:val="26"/>
                <w:lang w:eastAsia="ru-RU"/>
              </w:rPr>
              <w:t>- Основное мероприятие 1:</w:t>
            </w:r>
          </w:p>
          <w:p w:rsidR="00C91714" w:rsidRPr="00C91714" w:rsidRDefault="00C91714" w:rsidP="00C91714">
            <w:pPr>
              <w:spacing w:after="0" w:line="302" w:lineRule="atLeast"/>
              <w:ind w:right="29"/>
              <w:jc w:val="both"/>
              <w:rPr>
                <w:rFonts w:eastAsia="Times New Roman" w:cs="Times New Roman"/>
                <w:szCs w:val="24"/>
                <w:lang w:eastAsia="ru-RU"/>
              </w:rPr>
            </w:pPr>
            <w:r w:rsidRPr="00C91714">
              <w:rPr>
                <w:rFonts w:eastAsia="Times New Roman" w:cs="Times New Roman"/>
                <w:color w:val="000000"/>
                <w:spacing w:val="3"/>
                <w:sz w:val="26"/>
                <w:szCs w:val="26"/>
                <w:lang w:eastAsia="ru-RU"/>
              </w:rPr>
              <w:t>«Развитие дошкольного образования </w:t>
            </w:r>
            <w:proofErr w:type="gramStart"/>
            <w:r w:rsidRPr="00C91714">
              <w:rPr>
                <w:rFonts w:eastAsia="Times New Roman" w:cs="Times New Roman"/>
                <w:color w:val="000000"/>
                <w:spacing w:val="3"/>
                <w:sz w:val="26"/>
                <w:szCs w:val="26"/>
                <w:lang w:eastAsia="ru-RU"/>
              </w:rPr>
              <w:t>в</w:t>
            </w:r>
            <w:proofErr w:type="gramEnd"/>
            <w:r w:rsidRPr="00C91714">
              <w:rPr>
                <w:rFonts w:eastAsia="Times New Roman" w:cs="Times New Roman"/>
                <w:color w:val="000000"/>
                <w:spacing w:val="3"/>
                <w:sz w:val="26"/>
                <w:szCs w:val="26"/>
                <w:lang w:eastAsia="ru-RU"/>
              </w:rPr>
              <w:t> </w:t>
            </w:r>
            <w:proofErr w:type="gramStart"/>
            <w:r w:rsidRPr="00C91714">
              <w:rPr>
                <w:rFonts w:eastAsia="Times New Roman" w:cs="Times New Roman"/>
                <w:color w:val="000000"/>
                <w:spacing w:val="3"/>
                <w:sz w:val="26"/>
                <w:szCs w:val="26"/>
                <w:lang w:eastAsia="ru-RU"/>
              </w:rPr>
              <w:t>Усть-Большерецком</w:t>
            </w:r>
            <w:proofErr w:type="gramEnd"/>
            <w:r w:rsidRPr="00C91714">
              <w:rPr>
                <w:rFonts w:eastAsia="Times New Roman" w:cs="Times New Roman"/>
                <w:color w:val="000000"/>
                <w:spacing w:val="3"/>
                <w:sz w:val="26"/>
                <w:szCs w:val="26"/>
                <w:lang w:eastAsia="ru-RU"/>
              </w:rPr>
              <w:t> муниципальном районе»;</w:t>
            </w:r>
          </w:p>
          <w:p w:rsidR="00C91714" w:rsidRPr="00C91714" w:rsidRDefault="00C91714" w:rsidP="00C91714">
            <w:pPr>
              <w:spacing w:after="0" w:line="302" w:lineRule="atLeast"/>
              <w:ind w:right="29"/>
              <w:jc w:val="both"/>
              <w:rPr>
                <w:rFonts w:eastAsia="Times New Roman" w:cs="Times New Roman"/>
                <w:szCs w:val="24"/>
                <w:lang w:eastAsia="ru-RU"/>
              </w:rPr>
            </w:pPr>
            <w:r w:rsidRPr="00C91714">
              <w:rPr>
                <w:rFonts w:eastAsia="Times New Roman" w:cs="Times New Roman"/>
                <w:color w:val="000000"/>
                <w:spacing w:val="3"/>
                <w:sz w:val="26"/>
                <w:szCs w:val="26"/>
                <w:lang w:eastAsia="ru-RU"/>
              </w:rPr>
              <w:t>- Основное мероприятие 2:</w:t>
            </w:r>
          </w:p>
          <w:p w:rsidR="00C91714" w:rsidRPr="00C91714" w:rsidRDefault="00C91714" w:rsidP="00C91714">
            <w:pPr>
              <w:spacing w:after="0" w:line="302" w:lineRule="atLeast"/>
              <w:ind w:right="29"/>
              <w:jc w:val="both"/>
              <w:rPr>
                <w:rFonts w:eastAsia="Times New Roman" w:cs="Times New Roman"/>
                <w:szCs w:val="24"/>
                <w:lang w:eastAsia="ru-RU"/>
              </w:rPr>
            </w:pPr>
            <w:r w:rsidRPr="00C91714">
              <w:rPr>
                <w:rFonts w:eastAsia="Times New Roman" w:cs="Times New Roman"/>
                <w:color w:val="000000"/>
                <w:spacing w:val="3"/>
                <w:sz w:val="26"/>
                <w:szCs w:val="26"/>
                <w:lang w:eastAsia="ru-RU"/>
              </w:rPr>
              <w:t>«Развитие общего образования </w:t>
            </w:r>
            <w:proofErr w:type="gramStart"/>
            <w:r w:rsidRPr="00C91714">
              <w:rPr>
                <w:rFonts w:eastAsia="Times New Roman" w:cs="Times New Roman"/>
                <w:color w:val="000000"/>
                <w:spacing w:val="3"/>
                <w:sz w:val="26"/>
                <w:szCs w:val="26"/>
                <w:lang w:eastAsia="ru-RU"/>
              </w:rPr>
              <w:t>в</w:t>
            </w:r>
            <w:proofErr w:type="gramEnd"/>
            <w:r w:rsidRPr="00C91714">
              <w:rPr>
                <w:rFonts w:eastAsia="Times New Roman" w:cs="Times New Roman"/>
                <w:color w:val="000000"/>
                <w:spacing w:val="3"/>
                <w:sz w:val="26"/>
                <w:szCs w:val="26"/>
                <w:lang w:eastAsia="ru-RU"/>
              </w:rPr>
              <w:t> </w:t>
            </w:r>
            <w:proofErr w:type="gramStart"/>
            <w:r w:rsidRPr="00C91714">
              <w:rPr>
                <w:rFonts w:eastAsia="Times New Roman" w:cs="Times New Roman"/>
                <w:color w:val="000000"/>
                <w:spacing w:val="3"/>
                <w:sz w:val="26"/>
                <w:szCs w:val="26"/>
                <w:lang w:eastAsia="ru-RU"/>
              </w:rPr>
              <w:t>Усть-Большерецком</w:t>
            </w:r>
            <w:proofErr w:type="gramEnd"/>
            <w:r w:rsidRPr="00C91714">
              <w:rPr>
                <w:rFonts w:eastAsia="Times New Roman" w:cs="Times New Roman"/>
                <w:color w:val="000000"/>
                <w:spacing w:val="3"/>
                <w:sz w:val="26"/>
                <w:szCs w:val="26"/>
                <w:lang w:eastAsia="ru-RU"/>
              </w:rPr>
              <w:t> муниципальном районе»;</w:t>
            </w:r>
          </w:p>
          <w:p w:rsidR="00C91714" w:rsidRPr="00C91714" w:rsidRDefault="00C91714" w:rsidP="00C91714">
            <w:pPr>
              <w:spacing w:after="0" w:line="302" w:lineRule="atLeast"/>
              <w:ind w:right="29"/>
              <w:jc w:val="both"/>
              <w:rPr>
                <w:rFonts w:eastAsia="Times New Roman" w:cs="Times New Roman"/>
                <w:szCs w:val="24"/>
                <w:lang w:eastAsia="ru-RU"/>
              </w:rPr>
            </w:pPr>
            <w:r w:rsidRPr="00C91714">
              <w:rPr>
                <w:rFonts w:eastAsia="Times New Roman" w:cs="Times New Roman"/>
                <w:color w:val="000000"/>
                <w:spacing w:val="3"/>
                <w:sz w:val="26"/>
                <w:szCs w:val="26"/>
                <w:lang w:eastAsia="ru-RU"/>
              </w:rPr>
              <w:t>- Основное мероприятие 3:</w:t>
            </w:r>
          </w:p>
          <w:p w:rsidR="00C91714" w:rsidRPr="00C91714" w:rsidRDefault="00C91714" w:rsidP="00C91714">
            <w:pPr>
              <w:spacing w:after="0" w:line="302" w:lineRule="atLeast"/>
              <w:ind w:right="29"/>
              <w:jc w:val="both"/>
              <w:rPr>
                <w:rFonts w:eastAsia="Times New Roman" w:cs="Times New Roman"/>
                <w:szCs w:val="24"/>
                <w:lang w:eastAsia="ru-RU"/>
              </w:rPr>
            </w:pPr>
            <w:r w:rsidRPr="00C91714">
              <w:rPr>
                <w:rFonts w:eastAsia="Times New Roman" w:cs="Times New Roman"/>
                <w:color w:val="000000"/>
                <w:spacing w:val="3"/>
                <w:sz w:val="26"/>
                <w:szCs w:val="26"/>
                <w:lang w:eastAsia="ru-RU"/>
              </w:rPr>
              <w:t>«Развитие дополнительного образования детей </w:t>
            </w:r>
            <w:proofErr w:type="gramStart"/>
            <w:r w:rsidRPr="00C91714">
              <w:rPr>
                <w:rFonts w:eastAsia="Times New Roman" w:cs="Times New Roman"/>
                <w:color w:val="000000"/>
                <w:spacing w:val="3"/>
                <w:sz w:val="26"/>
                <w:szCs w:val="26"/>
                <w:lang w:eastAsia="ru-RU"/>
              </w:rPr>
              <w:t>в</w:t>
            </w:r>
            <w:proofErr w:type="gramEnd"/>
            <w:r w:rsidRPr="00C91714">
              <w:rPr>
                <w:rFonts w:eastAsia="Times New Roman" w:cs="Times New Roman"/>
                <w:color w:val="000000"/>
                <w:spacing w:val="3"/>
                <w:sz w:val="26"/>
                <w:szCs w:val="26"/>
                <w:lang w:eastAsia="ru-RU"/>
              </w:rPr>
              <w:t> </w:t>
            </w:r>
            <w:proofErr w:type="gramStart"/>
            <w:r w:rsidRPr="00C91714">
              <w:rPr>
                <w:rFonts w:eastAsia="Times New Roman" w:cs="Times New Roman"/>
                <w:color w:val="000000"/>
                <w:spacing w:val="3"/>
                <w:sz w:val="26"/>
                <w:szCs w:val="26"/>
                <w:lang w:eastAsia="ru-RU"/>
              </w:rPr>
              <w:t>Усть-Большерецком</w:t>
            </w:r>
            <w:proofErr w:type="gramEnd"/>
            <w:r w:rsidRPr="00C91714">
              <w:rPr>
                <w:rFonts w:eastAsia="Times New Roman" w:cs="Times New Roman"/>
                <w:color w:val="000000"/>
                <w:spacing w:val="3"/>
                <w:sz w:val="26"/>
                <w:szCs w:val="26"/>
                <w:lang w:eastAsia="ru-RU"/>
              </w:rPr>
              <w:t> муниципальном районе».</w:t>
            </w:r>
          </w:p>
          <w:p w:rsidR="00C91714" w:rsidRPr="00C91714" w:rsidRDefault="00C91714" w:rsidP="00C91714">
            <w:pPr>
              <w:spacing w:after="0" w:line="302" w:lineRule="atLeast"/>
              <w:ind w:right="29"/>
              <w:jc w:val="both"/>
              <w:rPr>
                <w:rFonts w:eastAsia="Times New Roman" w:cs="Times New Roman"/>
                <w:szCs w:val="24"/>
                <w:lang w:eastAsia="ru-RU"/>
              </w:rPr>
            </w:pPr>
            <w:r w:rsidRPr="00C91714">
              <w:rPr>
                <w:rFonts w:eastAsia="Times New Roman" w:cs="Times New Roman"/>
                <w:color w:val="000000"/>
                <w:spacing w:val="3"/>
                <w:sz w:val="26"/>
                <w:szCs w:val="26"/>
                <w:lang w:eastAsia="ru-RU"/>
              </w:rPr>
              <w:t> </w:t>
            </w:r>
          </w:p>
        </w:tc>
      </w:tr>
      <w:tr w:rsidR="00C91714" w:rsidRPr="00C91714" w:rsidTr="00C91714">
        <w:tc>
          <w:tcPr>
            <w:tcW w:w="3794" w:type="dxa"/>
            <w:tcMar>
              <w:top w:w="0" w:type="dxa"/>
              <w:left w:w="108" w:type="dxa"/>
              <w:bottom w:w="0" w:type="dxa"/>
              <w:right w:w="108" w:type="dxa"/>
            </w:tcMar>
            <w:hideMark/>
          </w:tcPr>
          <w:p w:rsidR="00C91714" w:rsidRPr="00C91714" w:rsidRDefault="00C91714" w:rsidP="00C91714">
            <w:pPr>
              <w:spacing w:after="0" w:line="302" w:lineRule="atLeast"/>
              <w:ind w:right="29"/>
              <w:jc w:val="both"/>
              <w:rPr>
                <w:rFonts w:eastAsia="Times New Roman" w:cs="Times New Roman"/>
                <w:szCs w:val="24"/>
                <w:lang w:eastAsia="ru-RU"/>
              </w:rPr>
            </w:pPr>
            <w:r w:rsidRPr="00C91714">
              <w:rPr>
                <w:rFonts w:eastAsia="Times New Roman" w:cs="Times New Roman"/>
                <w:color w:val="000000"/>
                <w:spacing w:val="3"/>
                <w:sz w:val="26"/>
                <w:szCs w:val="26"/>
                <w:lang w:eastAsia="ru-RU"/>
              </w:rPr>
              <w:t>Целевые индикаторы и показатели подпрограммы 1</w:t>
            </w:r>
          </w:p>
        </w:tc>
        <w:tc>
          <w:tcPr>
            <w:tcW w:w="567" w:type="dxa"/>
            <w:tcMar>
              <w:top w:w="0" w:type="dxa"/>
              <w:left w:w="108" w:type="dxa"/>
              <w:bottom w:w="0" w:type="dxa"/>
              <w:right w:w="108" w:type="dxa"/>
            </w:tcMar>
            <w:hideMark/>
          </w:tcPr>
          <w:p w:rsidR="00C91714" w:rsidRPr="00C91714" w:rsidRDefault="00C91714" w:rsidP="00C91714">
            <w:pPr>
              <w:spacing w:after="0" w:line="302" w:lineRule="atLeast"/>
              <w:ind w:right="29"/>
              <w:jc w:val="both"/>
              <w:rPr>
                <w:rFonts w:eastAsia="Times New Roman" w:cs="Times New Roman"/>
                <w:szCs w:val="24"/>
                <w:lang w:eastAsia="ru-RU"/>
              </w:rPr>
            </w:pPr>
            <w:r w:rsidRPr="00C91714">
              <w:rPr>
                <w:rFonts w:eastAsia="Times New Roman" w:cs="Times New Roman"/>
                <w:color w:val="000000"/>
                <w:spacing w:val="3"/>
                <w:sz w:val="26"/>
                <w:szCs w:val="26"/>
                <w:lang w:eastAsia="ru-RU"/>
              </w:rPr>
              <w:t> </w:t>
            </w:r>
          </w:p>
        </w:tc>
        <w:tc>
          <w:tcPr>
            <w:tcW w:w="5009" w:type="dxa"/>
            <w:tcMar>
              <w:top w:w="0" w:type="dxa"/>
              <w:left w:w="108" w:type="dxa"/>
              <w:bottom w:w="0" w:type="dxa"/>
              <w:right w:w="108" w:type="dxa"/>
            </w:tcMar>
            <w:hideMark/>
          </w:tcPr>
          <w:p w:rsidR="00C91714" w:rsidRPr="00C91714" w:rsidRDefault="00C91714" w:rsidP="00C91714">
            <w:pPr>
              <w:spacing w:after="0" w:line="302" w:lineRule="atLeast"/>
              <w:ind w:right="29"/>
              <w:jc w:val="both"/>
              <w:rPr>
                <w:rFonts w:eastAsia="Times New Roman" w:cs="Times New Roman"/>
                <w:szCs w:val="24"/>
                <w:lang w:eastAsia="ru-RU"/>
              </w:rPr>
            </w:pPr>
            <w:r w:rsidRPr="00C91714">
              <w:rPr>
                <w:rFonts w:eastAsia="Times New Roman" w:cs="Times New Roman"/>
                <w:color w:val="000000"/>
                <w:spacing w:val="3"/>
                <w:sz w:val="26"/>
                <w:szCs w:val="26"/>
                <w:lang w:eastAsia="ru-RU"/>
              </w:rPr>
              <w:t>- удельный вес численности детей в возрасте от 0 до 3 лет, охваченных программами поддержки раннего развития в общей численности детей соответствующего возраста;</w:t>
            </w:r>
          </w:p>
          <w:p w:rsidR="00C91714" w:rsidRPr="00C91714" w:rsidRDefault="00C91714" w:rsidP="00C91714">
            <w:pPr>
              <w:spacing w:after="0" w:line="302" w:lineRule="atLeast"/>
              <w:ind w:right="29"/>
              <w:jc w:val="both"/>
              <w:rPr>
                <w:rFonts w:eastAsia="Times New Roman" w:cs="Times New Roman"/>
                <w:szCs w:val="24"/>
                <w:lang w:eastAsia="ru-RU"/>
              </w:rPr>
            </w:pPr>
            <w:r w:rsidRPr="00C91714">
              <w:rPr>
                <w:rFonts w:eastAsia="Times New Roman" w:cs="Times New Roman"/>
                <w:color w:val="000000"/>
                <w:spacing w:val="3"/>
                <w:sz w:val="26"/>
                <w:szCs w:val="26"/>
                <w:lang w:eastAsia="ru-RU"/>
              </w:rPr>
              <w:t>- доступность </w:t>
            </w:r>
            <w:proofErr w:type="spellStart"/>
            <w:r w:rsidRPr="00C91714">
              <w:rPr>
                <w:rFonts w:eastAsia="Times New Roman" w:cs="Times New Roman"/>
                <w:color w:val="000000"/>
                <w:spacing w:val="3"/>
                <w:sz w:val="26"/>
                <w:szCs w:val="26"/>
                <w:lang w:eastAsia="ru-RU"/>
              </w:rPr>
              <w:t>предшкольного</w:t>
            </w:r>
            <w:proofErr w:type="spellEnd"/>
            <w:r w:rsidRPr="00C91714">
              <w:rPr>
                <w:rFonts w:eastAsia="Times New Roman" w:cs="Times New Roman"/>
                <w:color w:val="000000"/>
                <w:spacing w:val="3"/>
                <w:sz w:val="26"/>
                <w:szCs w:val="26"/>
                <w:lang w:eastAsia="ru-RU"/>
              </w:rPr>
              <w:t xml:space="preserve"> образования (отношение численности детей 5-7 лет, которым предоставлена возможность </w:t>
            </w:r>
            <w:r w:rsidRPr="00C91714">
              <w:rPr>
                <w:rFonts w:eastAsia="Times New Roman" w:cs="Times New Roman"/>
                <w:color w:val="000000"/>
                <w:spacing w:val="3"/>
                <w:sz w:val="26"/>
                <w:szCs w:val="26"/>
                <w:lang w:eastAsia="ru-RU"/>
              </w:rPr>
              <w:lastRenderedPageBreak/>
              <w:t>получать услуги дошкольного образования к численности детей 5-7 лет, скорректированной на численность детей в возрасте -7 лет, обучающихся в школе);</w:t>
            </w:r>
          </w:p>
          <w:p w:rsidR="00C91714" w:rsidRPr="00C91714" w:rsidRDefault="00C91714" w:rsidP="00C91714">
            <w:pPr>
              <w:spacing w:after="0" w:line="302" w:lineRule="atLeast"/>
              <w:ind w:right="29"/>
              <w:jc w:val="both"/>
              <w:rPr>
                <w:rFonts w:eastAsia="Times New Roman" w:cs="Times New Roman"/>
                <w:szCs w:val="24"/>
                <w:lang w:eastAsia="ru-RU"/>
              </w:rPr>
            </w:pPr>
            <w:r w:rsidRPr="00C91714">
              <w:rPr>
                <w:rFonts w:eastAsia="Times New Roman" w:cs="Times New Roman"/>
                <w:color w:val="000000"/>
                <w:spacing w:val="3"/>
                <w:sz w:val="26"/>
                <w:szCs w:val="26"/>
                <w:lang w:eastAsia="ru-RU"/>
              </w:rPr>
              <w:t>- удельный вес численности детей-инвалидов, обучающихся по программам общего образования на дому с использованием дистанционных образовательных технологий, в общей численности детей-инвалидов, которым не противопоказано обучение;</w:t>
            </w:r>
          </w:p>
          <w:p w:rsidR="00C91714" w:rsidRPr="00C91714" w:rsidRDefault="00C91714" w:rsidP="00C91714">
            <w:pPr>
              <w:spacing w:after="0" w:line="302" w:lineRule="atLeast"/>
              <w:ind w:right="29"/>
              <w:jc w:val="both"/>
              <w:rPr>
                <w:rFonts w:eastAsia="Times New Roman" w:cs="Times New Roman"/>
                <w:szCs w:val="24"/>
                <w:lang w:eastAsia="ru-RU"/>
              </w:rPr>
            </w:pPr>
            <w:r w:rsidRPr="00C91714">
              <w:rPr>
                <w:rFonts w:eastAsia="Times New Roman" w:cs="Times New Roman"/>
                <w:color w:val="000000"/>
                <w:spacing w:val="3"/>
                <w:sz w:val="26"/>
                <w:szCs w:val="26"/>
                <w:lang w:eastAsia="ru-RU"/>
              </w:rPr>
              <w:t>- охват детей в возрасте 5-18 лет программами дополнительного образовани</w:t>
            </w:r>
            <w:proofErr w:type="gramStart"/>
            <w:r w:rsidRPr="00C91714">
              <w:rPr>
                <w:rFonts w:eastAsia="Times New Roman" w:cs="Times New Roman"/>
                <w:color w:val="000000"/>
                <w:spacing w:val="3"/>
                <w:sz w:val="26"/>
                <w:szCs w:val="26"/>
                <w:lang w:eastAsia="ru-RU"/>
              </w:rPr>
              <w:t>я(</w:t>
            </w:r>
            <w:proofErr w:type="gramEnd"/>
            <w:r w:rsidRPr="00C91714">
              <w:rPr>
                <w:rFonts w:eastAsia="Times New Roman" w:cs="Times New Roman"/>
                <w:color w:val="000000"/>
                <w:spacing w:val="3"/>
                <w:sz w:val="26"/>
                <w:szCs w:val="26"/>
                <w:lang w:eastAsia="ru-RU"/>
              </w:rPr>
              <w:t>удельный вес численности детей, получающих услуги дополнительного образования в общей численности детей в возрасте 5-18 лет);</w:t>
            </w:r>
          </w:p>
          <w:p w:rsidR="00C91714" w:rsidRPr="00C91714" w:rsidRDefault="00C91714" w:rsidP="00C91714">
            <w:pPr>
              <w:spacing w:after="0" w:line="302" w:lineRule="atLeast"/>
              <w:ind w:right="29"/>
              <w:jc w:val="both"/>
              <w:rPr>
                <w:rFonts w:eastAsia="Times New Roman" w:cs="Times New Roman"/>
                <w:szCs w:val="24"/>
                <w:lang w:eastAsia="ru-RU"/>
              </w:rPr>
            </w:pPr>
            <w:r w:rsidRPr="00C91714">
              <w:rPr>
                <w:rFonts w:eastAsia="Times New Roman" w:cs="Times New Roman"/>
                <w:color w:val="000000"/>
                <w:spacing w:val="3"/>
                <w:sz w:val="26"/>
                <w:szCs w:val="26"/>
                <w:lang w:eastAsia="ru-RU"/>
              </w:rPr>
              <w:t>- удельный вес численности учителей в возрасте до 30 лет в общей численности учителей общеобразовательных организаций;</w:t>
            </w:r>
          </w:p>
          <w:p w:rsidR="00C91714" w:rsidRPr="00C91714" w:rsidRDefault="00C91714" w:rsidP="00C91714">
            <w:pPr>
              <w:spacing w:after="0" w:line="302" w:lineRule="atLeast"/>
              <w:ind w:right="29"/>
              <w:jc w:val="both"/>
              <w:rPr>
                <w:rFonts w:eastAsia="Times New Roman" w:cs="Times New Roman"/>
                <w:szCs w:val="24"/>
                <w:lang w:eastAsia="ru-RU"/>
              </w:rPr>
            </w:pPr>
            <w:r w:rsidRPr="00C91714">
              <w:rPr>
                <w:rFonts w:eastAsia="Times New Roman" w:cs="Times New Roman"/>
                <w:color w:val="000000"/>
                <w:spacing w:val="3"/>
                <w:sz w:val="26"/>
                <w:szCs w:val="26"/>
                <w:lang w:eastAsia="ru-RU"/>
              </w:rPr>
              <w:t>- удельный вес руководящих и педагогических работников общеобразовательных организаций, прошедших повышение квалификации в соответствии с федеральными государственными образовательными стандартами в общей численности руководящих и педагогических работников общеобразовательных организаций </w:t>
            </w:r>
            <w:proofErr w:type="gramStart"/>
            <w:r w:rsidRPr="00C91714">
              <w:rPr>
                <w:rFonts w:eastAsia="Times New Roman" w:cs="Times New Roman"/>
                <w:color w:val="000000"/>
                <w:spacing w:val="3"/>
                <w:sz w:val="26"/>
                <w:szCs w:val="26"/>
                <w:lang w:eastAsia="ru-RU"/>
              </w:rPr>
              <w:t>в</w:t>
            </w:r>
            <w:proofErr w:type="gramEnd"/>
            <w:r w:rsidRPr="00C91714">
              <w:rPr>
                <w:rFonts w:eastAsia="Times New Roman" w:cs="Times New Roman"/>
                <w:color w:val="000000"/>
                <w:spacing w:val="3"/>
                <w:sz w:val="26"/>
                <w:szCs w:val="26"/>
                <w:lang w:eastAsia="ru-RU"/>
              </w:rPr>
              <w:t> </w:t>
            </w:r>
            <w:proofErr w:type="gramStart"/>
            <w:r w:rsidRPr="00C91714">
              <w:rPr>
                <w:rFonts w:eastAsia="Times New Roman" w:cs="Times New Roman"/>
                <w:color w:val="000000"/>
                <w:spacing w:val="3"/>
                <w:sz w:val="26"/>
                <w:szCs w:val="26"/>
                <w:lang w:eastAsia="ru-RU"/>
              </w:rPr>
              <w:t>Усть-Большерецком</w:t>
            </w:r>
            <w:proofErr w:type="gramEnd"/>
            <w:r w:rsidRPr="00C91714">
              <w:rPr>
                <w:rFonts w:eastAsia="Times New Roman" w:cs="Times New Roman"/>
                <w:color w:val="000000"/>
                <w:spacing w:val="3"/>
                <w:sz w:val="26"/>
                <w:szCs w:val="26"/>
                <w:lang w:eastAsia="ru-RU"/>
              </w:rPr>
              <w:t> муниципальном районе;</w:t>
            </w:r>
          </w:p>
          <w:p w:rsidR="00C91714" w:rsidRPr="00C91714" w:rsidRDefault="00C91714" w:rsidP="00C91714">
            <w:pPr>
              <w:spacing w:after="0" w:line="302" w:lineRule="atLeast"/>
              <w:ind w:right="29"/>
              <w:jc w:val="both"/>
              <w:rPr>
                <w:rFonts w:eastAsia="Times New Roman" w:cs="Times New Roman"/>
                <w:szCs w:val="24"/>
                <w:lang w:eastAsia="ru-RU"/>
              </w:rPr>
            </w:pPr>
            <w:r w:rsidRPr="00C91714">
              <w:rPr>
                <w:rFonts w:eastAsia="Times New Roman" w:cs="Times New Roman"/>
                <w:color w:val="000000"/>
                <w:spacing w:val="3"/>
                <w:sz w:val="26"/>
                <w:szCs w:val="26"/>
                <w:lang w:eastAsia="ru-RU"/>
              </w:rPr>
              <w:t>- отношение среднемесячной заработной платы педагогических работников муниципальных образовательных организаций (дошкольного образования - к средней заработной плате в общем образовании Усть-Большерецкого муниципального района, общего образования к средней заработной плате </w:t>
            </w:r>
            <w:proofErr w:type="gramStart"/>
            <w:r w:rsidRPr="00C91714">
              <w:rPr>
                <w:rFonts w:eastAsia="Times New Roman" w:cs="Times New Roman"/>
                <w:color w:val="000000"/>
                <w:spacing w:val="3"/>
                <w:sz w:val="26"/>
                <w:szCs w:val="26"/>
                <w:lang w:eastAsia="ru-RU"/>
              </w:rPr>
              <w:t>в</w:t>
            </w:r>
            <w:proofErr w:type="gramEnd"/>
            <w:r w:rsidRPr="00C91714">
              <w:rPr>
                <w:rFonts w:eastAsia="Times New Roman" w:cs="Times New Roman"/>
                <w:color w:val="000000"/>
                <w:spacing w:val="3"/>
                <w:sz w:val="26"/>
                <w:szCs w:val="26"/>
                <w:lang w:eastAsia="ru-RU"/>
              </w:rPr>
              <w:t> </w:t>
            </w:r>
            <w:proofErr w:type="gramStart"/>
            <w:r w:rsidRPr="00C91714">
              <w:rPr>
                <w:rFonts w:eastAsia="Times New Roman" w:cs="Times New Roman"/>
                <w:color w:val="000000"/>
                <w:spacing w:val="3"/>
                <w:sz w:val="26"/>
                <w:szCs w:val="26"/>
                <w:lang w:eastAsia="ru-RU"/>
              </w:rPr>
              <w:t>Усть-Большерецком</w:t>
            </w:r>
            <w:proofErr w:type="gramEnd"/>
            <w:r w:rsidRPr="00C91714">
              <w:rPr>
                <w:rFonts w:eastAsia="Times New Roman" w:cs="Times New Roman"/>
                <w:color w:val="000000"/>
                <w:spacing w:val="3"/>
                <w:sz w:val="26"/>
                <w:szCs w:val="26"/>
                <w:lang w:eastAsia="ru-RU"/>
              </w:rPr>
              <w:t> муниципальном районе);</w:t>
            </w:r>
          </w:p>
          <w:p w:rsidR="00C91714" w:rsidRPr="00C91714" w:rsidRDefault="00C91714" w:rsidP="00C91714">
            <w:pPr>
              <w:spacing w:after="0" w:line="302" w:lineRule="atLeast"/>
              <w:ind w:right="29"/>
              <w:jc w:val="both"/>
              <w:rPr>
                <w:rFonts w:eastAsia="Times New Roman" w:cs="Times New Roman"/>
                <w:szCs w:val="24"/>
                <w:lang w:eastAsia="ru-RU"/>
              </w:rPr>
            </w:pPr>
            <w:r w:rsidRPr="00C91714">
              <w:rPr>
                <w:rFonts w:eastAsia="Times New Roman" w:cs="Times New Roman"/>
                <w:color w:val="000000"/>
                <w:spacing w:val="3"/>
                <w:sz w:val="26"/>
                <w:szCs w:val="26"/>
                <w:lang w:eastAsia="ru-RU"/>
              </w:rPr>
              <w:t>- удельный вес обучающихся по программам общего образования, участвующих в олимпиадах и конкурсах различного уровня, в общей </w:t>
            </w:r>
            <w:proofErr w:type="gramStart"/>
            <w:r w:rsidRPr="00C91714">
              <w:rPr>
                <w:rFonts w:eastAsia="Times New Roman" w:cs="Times New Roman"/>
                <w:color w:val="000000"/>
                <w:spacing w:val="3"/>
                <w:sz w:val="26"/>
                <w:szCs w:val="26"/>
                <w:lang w:eastAsia="ru-RU"/>
              </w:rPr>
              <w:t>численности</w:t>
            </w:r>
            <w:proofErr w:type="gramEnd"/>
            <w:r w:rsidRPr="00C91714">
              <w:rPr>
                <w:rFonts w:eastAsia="Times New Roman" w:cs="Times New Roman"/>
                <w:color w:val="000000"/>
                <w:spacing w:val="3"/>
                <w:sz w:val="26"/>
                <w:szCs w:val="26"/>
                <w:lang w:eastAsia="ru-RU"/>
              </w:rPr>
              <w:t xml:space="preserve"> обучающихся по </w:t>
            </w:r>
            <w:r w:rsidRPr="00C91714">
              <w:rPr>
                <w:rFonts w:eastAsia="Times New Roman" w:cs="Times New Roman"/>
                <w:color w:val="000000"/>
                <w:spacing w:val="3"/>
                <w:sz w:val="26"/>
                <w:szCs w:val="26"/>
                <w:lang w:eastAsia="ru-RU"/>
              </w:rPr>
              <w:lastRenderedPageBreak/>
              <w:t>программам общего образования.</w:t>
            </w:r>
          </w:p>
          <w:p w:rsidR="00C91714" w:rsidRPr="00C91714" w:rsidRDefault="00C91714" w:rsidP="00C91714">
            <w:pPr>
              <w:spacing w:after="0" w:line="302" w:lineRule="atLeast"/>
              <w:ind w:right="29"/>
              <w:jc w:val="both"/>
              <w:rPr>
                <w:rFonts w:eastAsia="Times New Roman" w:cs="Times New Roman"/>
                <w:szCs w:val="24"/>
                <w:lang w:eastAsia="ru-RU"/>
              </w:rPr>
            </w:pPr>
            <w:r w:rsidRPr="00C91714">
              <w:rPr>
                <w:rFonts w:eastAsia="Times New Roman" w:cs="Times New Roman"/>
                <w:color w:val="000000"/>
                <w:spacing w:val="3"/>
                <w:sz w:val="26"/>
                <w:szCs w:val="26"/>
                <w:lang w:eastAsia="ru-RU"/>
              </w:rPr>
              <w:t> </w:t>
            </w:r>
          </w:p>
        </w:tc>
      </w:tr>
      <w:tr w:rsidR="00C91714" w:rsidRPr="00C91714" w:rsidTr="00C91714">
        <w:tc>
          <w:tcPr>
            <w:tcW w:w="3794" w:type="dxa"/>
            <w:tcMar>
              <w:top w:w="0" w:type="dxa"/>
              <w:left w:w="108" w:type="dxa"/>
              <w:bottom w:w="0" w:type="dxa"/>
              <w:right w:w="108" w:type="dxa"/>
            </w:tcMar>
            <w:hideMark/>
          </w:tcPr>
          <w:p w:rsidR="00C91714" w:rsidRPr="00C91714" w:rsidRDefault="00C91714" w:rsidP="00C91714">
            <w:pPr>
              <w:spacing w:after="0" w:line="302" w:lineRule="atLeast"/>
              <w:ind w:right="29"/>
              <w:jc w:val="both"/>
              <w:rPr>
                <w:rFonts w:eastAsia="Times New Roman" w:cs="Times New Roman"/>
                <w:szCs w:val="24"/>
                <w:lang w:eastAsia="ru-RU"/>
              </w:rPr>
            </w:pPr>
            <w:r w:rsidRPr="00C91714">
              <w:rPr>
                <w:rFonts w:eastAsia="Times New Roman" w:cs="Times New Roman"/>
                <w:color w:val="000000"/>
                <w:spacing w:val="3"/>
                <w:sz w:val="26"/>
                <w:szCs w:val="26"/>
                <w:lang w:eastAsia="ru-RU"/>
              </w:rPr>
              <w:lastRenderedPageBreak/>
              <w:t>Этапы и сроки реализации подпрограммы 1</w:t>
            </w:r>
          </w:p>
        </w:tc>
        <w:tc>
          <w:tcPr>
            <w:tcW w:w="567" w:type="dxa"/>
            <w:tcMar>
              <w:top w:w="0" w:type="dxa"/>
              <w:left w:w="108" w:type="dxa"/>
              <w:bottom w:w="0" w:type="dxa"/>
              <w:right w:w="108" w:type="dxa"/>
            </w:tcMar>
            <w:hideMark/>
          </w:tcPr>
          <w:p w:rsidR="00C91714" w:rsidRPr="00C91714" w:rsidRDefault="00C91714" w:rsidP="00C91714">
            <w:pPr>
              <w:spacing w:after="0" w:line="302" w:lineRule="atLeast"/>
              <w:ind w:right="29"/>
              <w:jc w:val="both"/>
              <w:rPr>
                <w:rFonts w:eastAsia="Times New Roman" w:cs="Times New Roman"/>
                <w:szCs w:val="24"/>
                <w:lang w:eastAsia="ru-RU"/>
              </w:rPr>
            </w:pPr>
            <w:r w:rsidRPr="00C91714">
              <w:rPr>
                <w:rFonts w:eastAsia="Times New Roman" w:cs="Times New Roman"/>
                <w:color w:val="000000"/>
                <w:spacing w:val="3"/>
                <w:sz w:val="26"/>
                <w:szCs w:val="26"/>
                <w:lang w:eastAsia="ru-RU"/>
              </w:rPr>
              <w:t> </w:t>
            </w:r>
          </w:p>
        </w:tc>
        <w:tc>
          <w:tcPr>
            <w:tcW w:w="5009" w:type="dxa"/>
            <w:tcMar>
              <w:top w:w="0" w:type="dxa"/>
              <w:left w:w="108" w:type="dxa"/>
              <w:bottom w:w="0" w:type="dxa"/>
              <w:right w:w="108" w:type="dxa"/>
            </w:tcMar>
            <w:hideMark/>
          </w:tcPr>
          <w:p w:rsidR="00C91714" w:rsidRPr="00C91714" w:rsidRDefault="00C91714" w:rsidP="00C91714">
            <w:pPr>
              <w:spacing w:after="0" w:line="302" w:lineRule="atLeast"/>
              <w:ind w:right="29"/>
              <w:jc w:val="both"/>
              <w:rPr>
                <w:rFonts w:eastAsia="Times New Roman" w:cs="Times New Roman"/>
                <w:szCs w:val="24"/>
                <w:lang w:eastAsia="ru-RU"/>
              </w:rPr>
            </w:pPr>
            <w:r w:rsidRPr="00C91714">
              <w:rPr>
                <w:rFonts w:eastAsia="Times New Roman" w:cs="Times New Roman"/>
                <w:color w:val="000000"/>
                <w:spacing w:val="3"/>
                <w:sz w:val="26"/>
                <w:szCs w:val="26"/>
                <w:lang w:eastAsia="ru-RU"/>
              </w:rPr>
              <w:t>- срок реализации подпрограммы 1: 2015-2017 годы.</w:t>
            </w:r>
          </w:p>
          <w:p w:rsidR="00C91714" w:rsidRPr="00C91714" w:rsidRDefault="00C91714" w:rsidP="00C91714">
            <w:pPr>
              <w:spacing w:after="0" w:line="302" w:lineRule="atLeast"/>
              <w:ind w:right="29"/>
              <w:jc w:val="both"/>
              <w:rPr>
                <w:rFonts w:eastAsia="Times New Roman" w:cs="Times New Roman"/>
                <w:szCs w:val="24"/>
                <w:lang w:eastAsia="ru-RU"/>
              </w:rPr>
            </w:pPr>
            <w:r w:rsidRPr="00C91714">
              <w:rPr>
                <w:rFonts w:eastAsia="Times New Roman" w:cs="Times New Roman"/>
                <w:color w:val="000000"/>
                <w:spacing w:val="3"/>
                <w:sz w:val="26"/>
                <w:szCs w:val="26"/>
                <w:lang w:eastAsia="ru-RU"/>
              </w:rPr>
              <w:t> </w:t>
            </w:r>
          </w:p>
        </w:tc>
      </w:tr>
      <w:tr w:rsidR="00C91714" w:rsidRPr="00C91714" w:rsidTr="00C91714">
        <w:tc>
          <w:tcPr>
            <w:tcW w:w="3794" w:type="dxa"/>
            <w:tcMar>
              <w:top w:w="0" w:type="dxa"/>
              <w:left w:w="108" w:type="dxa"/>
              <w:bottom w:w="0" w:type="dxa"/>
              <w:right w:w="108" w:type="dxa"/>
            </w:tcMar>
            <w:hideMark/>
          </w:tcPr>
          <w:p w:rsidR="00C91714" w:rsidRPr="00C91714" w:rsidRDefault="00C91714" w:rsidP="00C91714">
            <w:pPr>
              <w:spacing w:after="0" w:line="302" w:lineRule="atLeast"/>
              <w:ind w:right="29"/>
              <w:jc w:val="both"/>
              <w:rPr>
                <w:rFonts w:eastAsia="Times New Roman" w:cs="Times New Roman"/>
                <w:szCs w:val="24"/>
                <w:lang w:eastAsia="ru-RU"/>
              </w:rPr>
            </w:pPr>
            <w:r w:rsidRPr="00C91714">
              <w:rPr>
                <w:rFonts w:eastAsia="Times New Roman" w:cs="Times New Roman"/>
                <w:color w:val="000000"/>
                <w:spacing w:val="3"/>
                <w:sz w:val="26"/>
                <w:szCs w:val="26"/>
                <w:lang w:eastAsia="ru-RU"/>
              </w:rPr>
              <w:t>Ожидаемые результаты реализации подпрограммы 1</w:t>
            </w:r>
          </w:p>
        </w:tc>
        <w:tc>
          <w:tcPr>
            <w:tcW w:w="567" w:type="dxa"/>
            <w:tcMar>
              <w:top w:w="0" w:type="dxa"/>
              <w:left w:w="108" w:type="dxa"/>
              <w:bottom w:w="0" w:type="dxa"/>
              <w:right w:w="108" w:type="dxa"/>
            </w:tcMar>
            <w:hideMark/>
          </w:tcPr>
          <w:p w:rsidR="00C91714" w:rsidRPr="00C91714" w:rsidRDefault="00C91714" w:rsidP="00C91714">
            <w:pPr>
              <w:spacing w:after="0" w:line="302" w:lineRule="atLeast"/>
              <w:ind w:right="29"/>
              <w:jc w:val="both"/>
              <w:rPr>
                <w:rFonts w:eastAsia="Times New Roman" w:cs="Times New Roman"/>
                <w:szCs w:val="24"/>
                <w:lang w:eastAsia="ru-RU"/>
              </w:rPr>
            </w:pPr>
            <w:r w:rsidRPr="00C91714">
              <w:rPr>
                <w:rFonts w:eastAsia="Times New Roman" w:cs="Times New Roman"/>
                <w:color w:val="000000"/>
                <w:spacing w:val="3"/>
                <w:sz w:val="26"/>
                <w:szCs w:val="26"/>
                <w:lang w:eastAsia="ru-RU"/>
              </w:rPr>
              <w:t> </w:t>
            </w:r>
          </w:p>
        </w:tc>
        <w:tc>
          <w:tcPr>
            <w:tcW w:w="5009" w:type="dxa"/>
            <w:tcMar>
              <w:top w:w="0" w:type="dxa"/>
              <w:left w:w="108" w:type="dxa"/>
              <w:bottom w:w="0" w:type="dxa"/>
              <w:right w:w="108" w:type="dxa"/>
            </w:tcMar>
            <w:hideMark/>
          </w:tcPr>
          <w:p w:rsidR="00C91714" w:rsidRPr="00C91714" w:rsidRDefault="00C91714" w:rsidP="00C91714">
            <w:pPr>
              <w:spacing w:after="0" w:line="302" w:lineRule="atLeast"/>
              <w:ind w:right="29"/>
              <w:jc w:val="both"/>
              <w:rPr>
                <w:rFonts w:eastAsia="Times New Roman" w:cs="Times New Roman"/>
                <w:szCs w:val="24"/>
                <w:lang w:eastAsia="ru-RU"/>
              </w:rPr>
            </w:pPr>
            <w:r w:rsidRPr="00C91714">
              <w:rPr>
                <w:rFonts w:eastAsia="Times New Roman" w:cs="Times New Roman"/>
                <w:color w:val="000000"/>
                <w:spacing w:val="3"/>
                <w:sz w:val="26"/>
                <w:szCs w:val="26"/>
                <w:lang w:eastAsia="ru-RU"/>
              </w:rPr>
              <w:t>Будет обеспечено выполнение государственных гарантий общедоступности качественного дошкольного и общего образования;</w:t>
            </w:r>
          </w:p>
          <w:p w:rsidR="00C91714" w:rsidRPr="00C91714" w:rsidRDefault="00C91714" w:rsidP="00C91714">
            <w:pPr>
              <w:spacing w:after="0" w:line="302" w:lineRule="atLeast"/>
              <w:ind w:right="29"/>
              <w:jc w:val="both"/>
              <w:rPr>
                <w:rFonts w:eastAsia="Times New Roman" w:cs="Times New Roman"/>
                <w:szCs w:val="24"/>
                <w:lang w:eastAsia="ru-RU"/>
              </w:rPr>
            </w:pPr>
            <w:r w:rsidRPr="00C91714">
              <w:rPr>
                <w:rFonts w:eastAsia="Times New Roman" w:cs="Times New Roman"/>
                <w:color w:val="000000"/>
                <w:spacing w:val="3"/>
                <w:sz w:val="26"/>
                <w:szCs w:val="26"/>
                <w:lang w:eastAsia="ru-RU"/>
              </w:rPr>
              <w:t>- будут ликвидированы очереди в дошкольные образовательные организации для детей в возрасте от 3 до 7 лет;</w:t>
            </w:r>
          </w:p>
          <w:p w:rsidR="00C91714" w:rsidRPr="00C91714" w:rsidRDefault="00C91714" w:rsidP="00C91714">
            <w:pPr>
              <w:spacing w:after="0" w:line="302" w:lineRule="atLeast"/>
              <w:ind w:right="29"/>
              <w:jc w:val="both"/>
              <w:rPr>
                <w:rFonts w:eastAsia="Times New Roman" w:cs="Times New Roman"/>
                <w:szCs w:val="24"/>
                <w:lang w:eastAsia="ru-RU"/>
              </w:rPr>
            </w:pPr>
            <w:r w:rsidRPr="00C91714">
              <w:rPr>
                <w:rFonts w:eastAsia="Times New Roman" w:cs="Times New Roman"/>
                <w:color w:val="000000"/>
                <w:spacing w:val="3"/>
                <w:sz w:val="26"/>
                <w:szCs w:val="26"/>
                <w:lang w:eastAsia="ru-RU"/>
              </w:rPr>
              <w:t>- будут созданы условия для осуществления </w:t>
            </w:r>
            <w:proofErr w:type="spellStart"/>
            <w:r w:rsidRPr="00C91714">
              <w:rPr>
                <w:rFonts w:eastAsia="Times New Roman" w:cs="Times New Roman"/>
                <w:color w:val="000000"/>
                <w:spacing w:val="3"/>
                <w:sz w:val="26"/>
                <w:szCs w:val="26"/>
                <w:lang w:eastAsia="ru-RU"/>
              </w:rPr>
              <w:t>воспитательно</w:t>
            </w:r>
            <w:proofErr w:type="spellEnd"/>
            <w:r w:rsidRPr="00C91714">
              <w:rPr>
                <w:rFonts w:eastAsia="Times New Roman" w:cs="Times New Roman"/>
                <w:color w:val="000000"/>
                <w:spacing w:val="3"/>
                <w:sz w:val="26"/>
                <w:szCs w:val="26"/>
                <w:lang w:eastAsia="ru-RU"/>
              </w:rPr>
              <w:t>-образовательного процесса в соответствии с федеральными государственными образовательными стандартами дошкольного образования;</w:t>
            </w:r>
          </w:p>
          <w:p w:rsidR="00C91714" w:rsidRPr="00C91714" w:rsidRDefault="00C91714" w:rsidP="00C91714">
            <w:pPr>
              <w:spacing w:after="0" w:line="302" w:lineRule="atLeast"/>
              <w:ind w:right="29"/>
              <w:jc w:val="both"/>
              <w:rPr>
                <w:rFonts w:eastAsia="Times New Roman" w:cs="Times New Roman"/>
                <w:szCs w:val="24"/>
                <w:lang w:eastAsia="ru-RU"/>
              </w:rPr>
            </w:pPr>
            <w:r w:rsidRPr="00C91714">
              <w:rPr>
                <w:rFonts w:eastAsia="Times New Roman" w:cs="Times New Roman"/>
                <w:color w:val="000000"/>
                <w:spacing w:val="3"/>
                <w:sz w:val="26"/>
                <w:szCs w:val="26"/>
                <w:lang w:eastAsia="ru-RU"/>
              </w:rPr>
              <w:t>- для </w:t>
            </w:r>
            <w:proofErr w:type="gramStart"/>
            <w:r w:rsidRPr="00C91714">
              <w:rPr>
                <w:rFonts w:eastAsia="Times New Roman" w:cs="Times New Roman"/>
                <w:color w:val="000000"/>
                <w:spacing w:val="3"/>
                <w:sz w:val="26"/>
                <w:szCs w:val="26"/>
                <w:lang w:eastAsia="ru-RU"/>
              </w:rPr>
              <w:t>всех учащихся, обучающихся по федеральным государственным образовательным стандартам будут</w:t>
            </w:r>
            <w:proofErr w:type="gramEnd"/>
            <w:r w:rsidRPr="00C91714">
              <w:rPr>
                <w:rFonts w:eastAsia="Times New Roman" w:cs="Times New Roman"/>
                <w:color w:val="000000"/>
                <w:spacing w:val="3"/>
                <w:sz w:val="26"/>
                <w:szCs w:val="26"/>
                <w:lang w:eastAsia="ru-RU"/>
              </w:rPr>
              <w:t> созданы соответствующие условия;</w:t>
            </w:r>
          </w:p>
          <w:p w:rsidR="00C91714" w:rsidRPr="00C91714" w:rsidRDefault="00C91714" w:rsidP="00C91714">
            <w:pPr>
              <w:spacing w:after="0" w:line="302" w:lineRule="atLeast"/>
              <w:ind w:right="29"/>
              <w:jc w:val="both"/>
              <w:rPr>
                <w:rFonts w:eastAsia="Times New Roman" w:cs="Times New Roman"/>
                <w:szCs w:val="24"/>
                <w:lang w:eastAsia="ru-RU"/>
              </w:rPr>
            </w:pPr>
            <w:r w:rsidRPr="00C91714">
              <w:rPr>
                <w:rFonts w:eastAsia="Times New Roman" w:cs="Times New Roman"/>
                <w:color w:val="000000"/>
                <w:spacing w:val="3"/>
                <w:sz w:val="26"/>
                <w:szCs w:val="26"/>
                <w:lang w:eastAsia="ru-RU"/>
              </w:rPr>
              <w:t>- увеличится численность детей школьного возраста, имеющих возможность по выбору получать доступные качественные услуги дополнительного образования до 66,5 %;</w:t>
            </w:r>
          </w:p>
          <w:p w:rsidR="00C91714" w:rsidRPr="00C91714" w:rsidRDefault="00C91714" w:rsidP="00C91714">
            <w:pPr>
              <w:spacing w:after="0" w:line="302" w:lineRule="atLeast"/>
              <w:ind w:right="29"/>
              <w:jc w:val="both"/>
              <w:rPr>
                <w:rFonts w:eastAsia="Times New Roman" w:cs="Times New Roman"/>
                <w:szCs w:val="24"/>
                <w:lang w:eastAsia="ru-RU"/>
              </w:rPr>
            </w:pPr>
            <w:r w:rsidRPr="00C91714">
              <w:rPr>
                <w:rFonts w:eastAsia="Times New Roman" w:cs="Times New Roman"/>
                <w:color w:val="000000"/>
                <w:spacing w:val="3"/>
                <w:sz w:val="26"/>
                <w:szCs w:val="26"/>
                <w:lang w:eastAsia="ru-RU"/>
              </w:rPr>
              <w:t>- увеличится численность учащихся, которым предоставлена возможность обучаться в соответствии с основными современными требованиями до 90%;</w:t>
            </w:r>
          </w:p>
          <w:p w:rsidR="00C91714" w:rsidRPr="00C91714" w:rsidRDefault="00C91714" w:rsidP="00C91714">
            <w:pPr>
              <w:spacing w:after="0" w:line="302" w:lineRule="atLeast"/>
              <w:ind w:right="29"/>
              <w:jc w:val="both"/>
              <w:rPr>
                <w:rFonts w:eastAsia="Times New Roman" w:cs="Times New Roman"/>
                <w:szCs w:val="24"/>
                <w:lang w:eastAsia="ru-RU"/>
              </w:rPr>
            </w:pPr>
            <w:r w:rsidRPr="00C91714">
              <w:rPr>
                <w:rFonts w:eastAsia="Times New Roman" w:cs="Times New Roman"/>
                <w:color w:val="000000"/>
                <w:spacing w:val="3"/>
                <w:sz w:val="26"/>
                <w:szCs w:val="26"/>
                <w:lang w:eastAsia="ru-RU"/>
              </w:rPr>
              <w:t>- увеличится численность учащихся, которым будет предоставлена возможность пользоваться современными школьными столовыми до 70%;</w:t>
            </w:r>
          </w:p>
          <w:p w:rsidR="00C91714" w:rsidRPr="00C91714" w:rsidRDefault="00C91714" w:rsidP="00C91714">
            <w:pPr>
              <w:spacing w:after="0" w:line="302" w:lineRule="atLeast"/>
              <w:ind w:right="29"/>
              <w:jc w:val="both"/>
              <w:rPr>
                <w:rFonts w:eastAsia="Times New Roman" w:cs="Times New Roman"/>
                <w:szCs w:val="24"/>
                <w:lang w:eastAsia="ru-RU"/>
              </w:rPr>
            </w:pPr>
            <w:r w:rsidRPr="00C91714">
              <w:rPr>
                <w:rFonts w:eastAsia="Times New Roman" w:cs="Times New Roman"/>
                <w:color w:val="000000"/>
                <w:spacing w:val="3"/>
                <w:sz w:val="26"/>
                <w:szCs w:val="26"/>
                <w:lang w:eastAsia="ru-RU"/>
              </w:rPr>
              <w:t>- увеличится численность учащихся, которым будет предоставлена возможность пользоваться современно оборудованными спортивными залами и спортивными площадками до 70%;</w:t>
            </w:r>
          </w:p>
          <w:p w:rsidR="00C91714" w:rsidRPr="00C91714" w:rsidRDefault="00C91714" w:rsidP="00C91714">
            <w:pPr>
              <w:spacing w:after="0" w:line="302" w:lineRule="atLeast"/>
              <w:ind w:right="29"/>
              <w:jc w:val="both"/>
              <w:rPr>
                <w:rFonts w:eastAsia="Times New Roman" w:cs="Times New Roman"/>
                <w:szCs w:val="24"/>
                <w:lang w:eastAsia="ru-RU"/>
              </w:rPr>
            </w:pPr>
            <w:r w:rsidRPr="00C91714">
              <w:rPr>
                <w:rFonts w:eastAsia="Times New Roman" w:cs="Times New Roman"/>
                <w:color w:val="000000"/>
                <w:spacing w:val="3"/>
                <w:sz w:val="26"/>
                <w:szCs w:val="26"/>
                <w:lang w:eastAsia="ru-RU"/>
              </w:rPr>
              <w:t>- будет сокращен разрыв в качестве образования между наиболее и наименее успешными школами;</w:t>
            </w:r>
          </w:p>
          <w:p w:rsidR="00C91714" w:rsidRPr="00C91714" w:rsidRDefault="00C91714" w:rsidP="00C91714">
            <w:pPr>
              <w:spacing w:after="0" w:line="302" w:lineRule="atLeast"/>
              <w:ind w:right="29"/>
              <w:jc w:val="both"/>
              <w:rPr>
                <w:rFonts w:eastAsia="Times New Roman" w:cs="Times New Roman"/>
                <w:szCs w:val="24"/>
                <w:lang w:eastAsia="ru-RU"/>
              </w:rPr>
            </w:pPr>
            <w:r w:rsidRPr="00C91714">
              <w:rPr>
                <w:rFonts w:eastAsia="Times New Roman" w:cs="Times New Roman"/>
                <w:color w:val="000000"/>
                <w:spacing w:val="3"/>
                <w:sz w:val="26"/>
                <w:szCs w:val="26"/>
                <w:lang w:eastAsia="ru-RU"/>
              </w:rPr>
              <w:t xml:space="preserve">- средняя заработная плата педагогических работников </w:t>
            </w:r>
            <w:r w:rsidRPr="00C91714">
              <w:rPr>
                <w:rFonts w:eastAsia="Times New Roman" w:cs="Times New Roman"/>
                <w:color w:val="000000"/>
                <w:spacing w:val="3"/>
                <w:sz w:val="26"/>
                <w:szCs w:val="26"/>
                <w:lang w:eastAsia="ru-RU"/>
              </w:rPr>
              <w:lastRenderedPageBreak/>
              <w:t>общеобразовательных организаций из всех источников составит не менее 100% от средней заработной платы </w:t>
            </w:r>
            <w:proofErr w:type="gramStart"/>
            <w:r w:rsidRPr="00C91714">
              <w:rPr>
                <w:rFonts w:eastAsia="Times New Roman" w:cs="Times New Roman"/>
                <w:color w:val="000000"/>
                <w:spacing w:val="3"/>
                <w:sz w:val="26"/>
                <w:szCs w:val="26"/>
                <w:lang w:eastAsia="ru-RU"/>
              </w:rPr>
              <w:t>в</w:t>
            </w:r>
            <w:proofErr w:type="gramEnd"/>
            <w:r w:rsidRPr="00C91714">
              <w:rPr>
                <w:rFonts w:eastAsia="Times New Roman" w:cs="Times New Roman"/>
                <w:color w:val="000000"/>
                <w:spacing w:val="3"/>
                <w:sz w:val="26"/>
                <w:szCs w:val="26"/>
                <w:lang w:eastAsia="ru-RU"/>
              </w:rPr>
              <w:t> </w:t>
            </w:r>
            <w:proofErr w:type="gramStart"/>
            <w:r w:rsidRPr="00C91714">
              <w:rPr>
                <w:rFonts w:eastAsia="Times New Roman" w:cs="Times New Roman"/>
                <w:color w:val="000000"/>
                <w:spacing w:val="3"/>
                <w:sz w:val="26"/>
                <w:szCs w:val="26"/>
                <w:lang w:eastAsia="ru-RU"/>
              </w:rPr>
              <w:t>Усть-Большерецком</w:t>
            </w:r>
            <w:proofErr w:type="gramEnd"/>
            <w:r w:rsidRPr="00C91714">
              <w:rPr>
                <w:rFonts w:eastAsia="Times New Roman" w:cs="Times New Roman"/>
                <w:color w:val="000000"/>
                <w:spacing w:val="3"/>
                <w:sz w:val="26"/>
                <w:szCs w:val="26"/>
                <w:lang w:eastAsia="ru-RU"/>
              </w:rPr>
              <w:t> районе;</w:t>
            </w:r>
          </w:p>
          <w:p w:rsidR="00C91714" w:rsidRPr="00C91714" w:rsidRDefault="00C91714" w:rsidP="00C91714">
            <w:pPr>
              <w:spacing w:after="0" w:line="302" w:lineRule="atLeast"/>
              <w:ind w:right="29"/>
              <w:jc w:val="both"/>
              <w:rPr>
                <w:rFonts w:eastAsia="Times New Roman" w:cs="Times New Roman"/>
                <w:szCs w:val="24"/>
                <w:lang w:eastAsia="ru-RU"/>
              </w:rPr>
            </w:pPr>
            <w:r w:rsidRPr="00C91714">
              <w:rPr>
                <w:rFonts w:eastAsia="Times New Roman" w:cs="Times New Roman"/>
                <w:color w:val="000000"/>
                <w:spacing w:val="3"/>
                <w:sz w:val="26"/>
                <w:szCs w:val="26"/>
                <w:lang w:eastAsia="ru-RU"/>
              </w:rPr>
              <w:t>- средняя заработная плата педагогических работников дошкольных образовательных организаций из всех источников составит не менее 100% от средней заработной платы в сфере общего образования </w:t>
            </w:r>
            <w:proofErr w:type="gramStart"/>
            <w:r w:rsidRPr="00C91714">
              <w:rPr>
                <w:rFonts w:eastAsia="Times New Roman" w:cs="Times New Roman"/>
                <w:color w:val="000000"/>
                <w:spacing w:val="3"/>
                <w:sz w:val="26"/>
                <w:szCs w:val="26"/>
                <w:lang w:eastAsia="ru-RU"/>
              </w:rPr>
              <w:t>в</w:t>
            </w:r>
            <w:proofErr w:type="gramEnd"/>
            <w:r w:rsidRPr="00C91714">
              <w:rPr>
                <w:rFonts w:eastAsia="Times New Roman" w:cs="Times New Roman"/>
                <w:color w:val="000000"/>
                <w:spacing w:val="3"/>
                <w:sz w:val="26"/>
                <w:szCs w:val="26"/>
                <w:lang w:eastAsia="ru-RU"/>
              </w:rPr>
              <w:t> </w:t>
            </w:r>
            <w:proofErr w:type="gramStart"/>
            <w:r w:rsidRPr="00C91714">
              <w:rPr>
                <w:rFonts w:eastAsia="Times New Roman" w:cs="Times New Roman"/>
                <w:color w:val="000000"/>
                <w:spacing w:val="3"/>
                <w:sz w:val="26"/>
                <w:szCs w:val="26"/>
                <w:lang w:eastAsia="ru-RU"/>
              </w:rPr>
              <w:t>Усть-Большерецком</w:t>
            </w:r>
            <w:proofErr w:type="gramEnd"/>
            <w:r w:rsidRPr="00C91714">
              <w:rPr>
                <w:rFonts w:eastAsia="Times New Roman" w:cs="Times New Roman"/>
                <w:color w:val="000000"/>
                <w:spacing w:val="3"/>
                <w:sz w:val="26"/>
                <w:szCs w:val="26"/>
                <w:lang w:eastAsia="ru-RU"/>
              </w:rPr>
              <w:t> муниципальном районе;</w:t>
            </w:r>
          </w:p>
          <w:p w:rsidR="00C91714" w:rsidRPr="00C91714" w:rsidRDefault="00C91714" w:rsidP="00C91714">
            <w:pPr>
              <w:spacing w:after="0" w:line="302" w:lineRule="atLeast"/>
              <w:ind w:right="29"/>
              <w:jc w:val="both"/>
              <w:rPr>
                <w:rFonts w:eastAsia="Times New Roman" w:cs="Times New Roman"/>
                <w:szCs w:val="24"/>
                <w:lang w:eastAsia="ru-RU"/>
              </w:rPr>
            </w:pPr>
            <w:r w:rsidRPr="00C91714">
              <w:rPr>
                <w:rFonts w:eastAsia="Times New Roman" w:cs="Times New Roman"/>
                <w:color w:val="000000"/>
                <w:spacing w:val="3"/>
                <w:sz w:val="26"/>
                <w:szCs w:val="26"/>
                <w:lang w:eastAsia="ru-RU"/>
              </w:rPr>
              <w:t>- всем педагогам будут обеспечены возможности непрерывного профессионального развития.</w:t>
            </w:r>
          </w:p>
          <w:p w:rsidR="00C91714" w:rsidRPr="00C91714" w:rsidRDefault="00C91714" w:rsidP="00C91714">
            <w:pPr>
              <w:spacing w:after="0" w:line="302" w:lineRule="atLeast"/>
              <w:ind w:right="29"/>
              <w:jc w:val="both"/>
              <w:rPr>
                <w:rFonts w:eastAsia="Times New Roman" w:cs="Times New Roman"/>
                <w:szCs w:val="24"/>
                <w:lang w:eastAsia="ru-RU"/>
              </w:rPr>
            </w:pPr>
            <w:r w:rsidRPr="00C91714">
              <w:rPr>
                <w:rFonts w:eastAsia="Times New Roman" w:cs="Times New Roman"/>
                <w:color w:val="000000"/>
                <w:spacing w:val="3"/>
                <w:sz w:val="26"/>
                <w:szCs w:val="26"/>
                <w:lang w:eastAsia="ru-RU"/>
              </w:rPr>
              <w:t> </w:t>
            </w:r>
          </w:p>
        </w:tc>
      </w:tr>
    </w:tbl>
    <w:p w:rsidR="00C91714" w:rsidRPr="00C91714" w:rsidRDefault="00C91714" w:rsidP="00C91714">
      <w:pPr>
        <w:shd w:val="clear" w:color="auto" w:fill="FFFFFF"/>
        <w:spacing w:after="0" w:line="302" w:lineRule="atLeast"/>
        <w:ind w:right="29"/>
        <w:jc w:val="both"/>
        <w:rPr>
          <w:rFonts w:ascii="Arial" w:eastAsia="Times New Roman" w:hAnsi="Arial" w:cs="Arial"/>
          <w:color w:val="000000"/>
          <w:sz w:val="20"/>
          <w:szCs w:val="20"/>
          <w:lang w:eastAsia="ru-RU"/>
        </w:rPr>
      </w:pPr>
      <w:r w:rsidRPr="00C91714">
        <w:rPr>
          <w:rFonts w:eastAsia="Times New Roman" w:cs="Times New Roman"/>
          <w:b/>
          <w:bCs/>
          <w:color w:val="000000"/>
          <w:spacing w:val="3"/>
          <w:sz w:val="28"/>
          <w:szCs w:val="28"/>
          <w:lang w:eastAsia="ru-RU"/>
        </w:rPr>
        <w:lastRenderedPageBreak/>
        <w:t> </w:t>
      </w:r>
    </w:p>
    <w:p w:rsidR="00C91714" w:rsidRPr="00C91714" w:rsidRDefault="00C91714" w:rsidP="00C91714">
      <w:pPr>
        <w:shd w:val="clear" w:color="auto" w:fill="FFFFFF"/>
        <w:spacing w:after="0" w:line="302" w:lineRule="atLeast"/>
        <w:ind w:right="29"/>
        <w:jc w:val="both"/>
        <w:rPr>
          <w:rFonts w:ascii="Arial" w:eastAsia="Times New Roman" w:hAnsi="Arial" w:cs="Arial"/>
          <w:color w:val="000000"/>
          <w:szCs w:val="24"/>
          <w:lang w:eastAsia="ru-RU"/>
        </w:rPr>
      </w:pPr>
      <w:r w:rsidRPr="00C91714">
        <w:rPr>
          <w:rFonts w:eastAsia="Times New Roman" w:cs="Times New Roman"/>
          <w:b/>
          <w:bCs/>
          <w:color w:val="000000"/>
          <w:spacing w:val="3"/>
          <w:sz w:val="28"/>
          <w:szCs w:val="28"/>
          <w:lang w:eastAsia="ru-RU"/>
        </w:rPr>
        <w:t>9.1.Общая характеристика сферы реализации подпрограммы 1</w:t>
      </w:r>
    </w:p>
    <w:p w:rsidR="00C91714" w:rsidRPr="00C91714" w:rsidRDefault="00C91714" w:rsidP="00C91714">
      <w:pPr>
        <w:shd w:val="clear" w:color="auto" w:fill="FFFFFF"/>
        <w:spacing w:after="0" w:line="302" w:lineRule="atLeast"/>
        <w:ind w:right="29"/>
        <w:jc w:val="both"/>
        <w:rPr>
          <w:rFonts w:ascii="Arial" w:eastAsia="Times New Roman" w:hAnsi="Arial" w:cs="Arial"/>
          <w:color w:val="000000"/>
          <w:szCs w:val="24"/>
          <w:lang w:eastAsia="ru-RU"/>
        </w:rPr>
      </w:pPr>
      <w:r w:rsidRPr="00C91714">
        <w:rPr>
          <w:rFonts w:eastAsia="Times New Roman" w:cs="Times New Roman"/>
          <w:color w:val="000000"/>
          <w:spacing w:val="3"/>
          <w:sz w:val="26"/>
          <w:szCs w:val="26"/>
          <w:lang w:eastAsia="ru-RU"/>
        </w:rPr>
        <w:t> </w:t>
      </w:r>
    </w:p>
    <w:p w:rsidR="00C91714" w:rsidRPr="00C91714" w:rsidRDefault="00C91714" w:rsidP="00C91714">
      <w:pPr>
        <w:shd w:val="clear" w:color="auto" w:fill="FFFFFF"/>
        <w:spacing w:after="0" w:line="302" w:lineRule="atLeast"/>
        <w:ind w:right="29"/>
        <w:jc w:val="both"/>
        <w:rPr>
          <w:rFonts w:ascii="Arial" w:eastAsia="Times New Roman" w:hAnsi="Arial" w:cs="Arial"/>
          <w:color w:val="000000"/>
          <w:szCs w:val="24"/>
          <w:lang w:eastAsia="ru-RU"/>
        </w:rPr>
      </w:pPr>
      <w:proofErr w:type="gramStart"/>
      <w:r w:rsidRPr="00C91714">
        <w:rPr>
          <w:rFonts w:eastAsia="Times New Roman" w:cs="Times New Roman"/>
          <w:color w:val="000000"/>
          <w:spacing w:val="3"/>
          <w:sz w:val="26"/>
          <w:szCs w:val="26"/>
          <w:lang w:eastAsia="ru-RU"/>
        </w:rPr>
        <w:t>В</w:t>
      </w:r>
      <w:proofErr w:type="gramEnd"/>
      <w:r w:rsidRPr="00C91714">
        <w:rPr>
          <w:rFonts w:eastAsia="Times New Roman" w:cs="Times New Roman"/>
          <w:color w:val="000000"/>
          <w:spacing w:val="3"/>
          <w:sz w:val="26"/>
          <w:szCs w:val="26"/>
          <w:lang w:eastAsia="ru-RU"/>
        </w:rPr>
        <w:t> </w:t>
      </w:r>
      <w:proofErr w:type="gramStart"/>
      <w:r w:rsidRPr="00C91714">
        <w:rPr>
          <w:rFonts w:eastAsia="Times New Roman" w:cs="Times New Roman"/>
          <w:color w:val="000000"/>
          <w:spacing w:val="3"/>
          <w:sz w:val="26"/>
          <w:szCs w:val="26"/>
          <w:lang w:eastAsia="ru-RU"/>
        </w:rPr>
        <w:t>Усть-Большерецком</w:t>
      </w:r>
      <w:proofErr w:type="gramEnd"/>
      <w:r w:rsidRPr="00C91714">
        <w:rPr>
          <w:rFonts w:eastAsia="Times New Roman" w:cs="Times New Roman"/>
          <w:color w:val="000000"/>
          <w:spacing w:val="3"/>
          <w:sz w:val="26"/>
          <w:szCs w:val="26"/>
          <w:lang w:eastAsia="ru-RU"/>
        </w:rPr>
        <w:t> муниципальном районе по состоянию на 01 сентября 2014 года осуществляют деятельность 13 муниципальных образовательных организаций дошкольного общего и дополнительного образования детей. В том числе:</w:t>
      </w:r>
    </w:p>
    <w:p w:rsidR="00C91714" w:rsidRPr="00C91714" w:rsidRDefault="00C91714" w:rsidP="00C91714">
      <w:pPr>
        <w:shd w:val="clear" w:color="auto" w:fill="FFFFFF"/>
        <w:spacing w:after="0" w:line="302" w:lineRule="atLeast"/>
        <w:ind w:right="29"/>
        <w:jc w:val="both"/>
        <w:rPr>
          <w:rFonts w:ascii="Arial" w:eastAsia="Times New Roman" w:hAnsi="Arial" w:cs="Arial"/>
          <w:color w:val="000000"/>
          <w:sz w:val="20"/>
          <w:szCs w:val="20"/>
          <w:lang w:eastAsia="ru-RU"/>
        </w:rPr>
      </w:pPr>
      <w:r w:rsidRPr="00C91714">
        <w:rPr>
          <w:rFonts w:eastAsia="Times New Roman" w:cs="Times New Roman"/>
          <w:color w:val="000000"/>
          <w:spacing w:val="3"/>
          <w:sz w:val="26"/>
          <w:szCs w:val="26"/>
          <w:lang w:eastAsia="ru-RU"/>
        </w:rPr>
        <w:t>- 4 дошкольные образовательные организации;</w:t>
      </w:r>
    </w:p>
    <w:p w:rsidR="00C91714" w:rsidRPr="00C91714" w:rsidRDefault="00C91714" w:rsidP="00C91714">
      <w:pPr>
        <w:shd w:val="clear" w:color="auto" w:fill="FFFFFF"/>
        <w:spacing w:after="0" w:line="302" w:lineRule="atLeast"/>
        <w:ind w:right="29"/>
        <w:jc w:val="both"/>
        <w:rPr>
          <w:rFonts w:ascii="Arial" w:eastAsia="Times New Roman" w:hAnsi="Arial" w:cs="Arial"/>
          <w:color w:val="000000"/>
          <w:sz w:val="20"/>
          <w:szCs w:val="20"/>
          <w:lang w:eastAsia="ru-RU"/>
        </w:rPr>
      </w:pPr>
      <w:r w:rsidRPr="00C91714">
        <w:rPr>
          <w:rFonts w:eastAsia="Times New Roman" w:cs="Times New Roman"/>
          <w:color w:val="000000"/>
          <w:spacing w:val="3"/>
          <w:sz w:val="26"/>
          <w:szCs w:val="26"/>
          <w:lang w:eastAsia="ru-RU"/>
        </w:rPr>
        <w:t>- 7 общеобразовательные организации;</w:t>
      </w:r>
    </w:p>
    <w:p w:rsidR="00C91714" w:rsidRPr="00C91714" w:rsidRDefault="00C91714" w:rsidP="00C91714">
      <w:pPr>
        <w:shd w:val="clear" w:color="auto" w:fill="FFFFFF"/>
        <w:spacing w:after="0" w:line="302" w:lineRule="atLeast"/>
        <w:ind w:right="29"/>
        <w:jc w:val="both"/>
        <w:rPr>
          <w:rFonts w:ascii="Arial" w:eastAsia="Times New Roman" w:hAnsi="Arial" w:cs="Arial"/>
          <w:color w:val="000000"/>
          <w:sz w:val="20"/>
          <w:szCs w:val="20"/>
          <w:lang w:eastAsia="ru-RU"/>
        </w:rPr>
      </w:pPr>
      <w:r w:rsidRPr="00C91714">
        <w:rPr>
          <w:rFonts w:eastAsia="Times New Roman" w:cs="Times New Roman"/>
          <w:color w:val="000000"/>
          <w:spacing w:val="3"/>
          <w:sz w:val="26"/>
          <w:szCs w:val="26"/>
          <w:lang w:eastAsia="ru-RU"/>
        </w:rPr>
        <w:t>- 2 организации дополнительного образования детей.</w:t>
      </w:r>
    </w:p>
    <w:p w:rsidR="00C91714" w:rsidRPr="00C91714" w:rsidRDefault="00C91714" w:rsidP="00C91714">
      <w:pPr>
        <w:shd w:val="clear" w:color="auto" w:fill="FFFFFF"/>
        <w:spacing w:after="0" w:line="302" w:lineRule="atLeast"/>
        <w:ind w:right="29"/>
        <w:jc w:val="both"/>
        <w:rPr>
          <w:rFonts w:ascii="Arial" w:eastAsia="Times New Roman" w:hAnsi="Arial" w:cs="Arial"/>
          <w:color w:val="000000"/>
          <w:szCs w:val="24"/>
          <w:lang w:eastAsia="ru-RU"/>
        </w:rPr>
      </w:pPr>
      <w:r w:rsidRPr="00C91714">
        <w:rPr>
          <w:rFonts w:eastAsia="Times New Roman" w:cs="Times New Roman"/>
          <w:color w:val="000000"/>
          <w:spacing w:val="3"/>
          <w:sz w:val="26"/>
          <w:szCs w:val="26"/>
          <w:lang w:eastAsia="ru-RU"/>
        </w:rPr>
        <w:t>Численность обучающихся и воспитанников составляет:</w:t>
      </w:r>
    </w:p>
    <w:p w:rsidR="00C91714" w:rsidRPr="00C91714" w:rsidRDefault="00C91714" w:rsidP="00C91714">
      <w:pPr>
        <w:shd w:val="clear" w:color="auto" w:fill="FFFFFF"/>
        <w:spacing w:after="0" w:line="302" w:lineRule="atLeast"/>
        <w:ind w:right="29"/>
        <w:jc w:val="both"/>
        <w:rPr>
          <w:rFonts w:ascii="Arial" w:eastAsia="Times New Roman" w:hAnsi="Arial" w:cs="Arial"/>
          <w:color w:val="000000"/>
          <w:szCs w:val="24"/>
          <w:lang w:eastAsia="ru-RU"/>
        </w:rPr>
      </w:pPr>
      <w:r w:rsidRPr="00C91714">
        <w:rPr>
          <w:rFonts w:eastAsia="Times New Roman" w:cs="Times New Roman"/>
          <w:color w:val="000000"/>
          <w:spacing w:val="3"/>
          <w:sz w:val="26"/>
          <w:szCs w:val="26"/>
          <w:lang w:eastAsia="ru-RU"/>
        </w:rPr>
        <w:t>- в дошкольных образовательных организациях – 376 человек;</w:t>
      </w:r>
    </w:p>
    <w:p w:rsidR="00C91714" w:rsidRPr="00C91714" w:rsidRDefault="00C91714" w:rsidP="00C91714">
      <w:pPr>
        <w:shd w:val="clear" w:color="auto" w:fill="FFFFFF"/>
        <w:spacing w:after="0" w:line="302" w:lineRule="atLeast"/>
        <w:ind w:right="29"/>
        <w:jc w:val="both"/>
        <w:rPr>
          <w:rFonts w:ascii="Arial" w:eastAsia="Times New Roman" w:hAnsi="Arial" w:cs="Arial"/>
          <w:color w:val="000000"/>
          <w:szCs w:val="24"/>
          <w:lang w:eastAsia="ru-RU"/>
        </w:rPr>
      </w:pPr>
      <w:r w:rsidRPr="00C91714">
        <w:rPr>
          <w:rFonts w:eastAsia="Times New Roman" w:cs="Times New Roman"/>
          <w:color w:val="000000"/>
          <w:spacing w:val="3"/>
          <w:sz w:val="26"/>
          <w:szCs w:val="26"/>
          <w:lang w:eastAsia="ru-RU"/>
        </w:rPr>
        <w:t>- в общеобразовательных организациях – 768 человек;</w:t>
      </w:r>
    </w:p>
    <w:p w:rsidR="00C91714" w:rsidRPr="00C91714" w:rsidRDefault="00C91714" w:rsidP="00C91714">
      <w:pPr>
        <w:shd w:val="clear" w:color="auto" w:fill="FFFFFF"/>
        <w:spacing w:after="0" w:line="302" w:lineRule="atLeast"/>
        <w:ind w:right="29"/>
        <w:jc w:val="both"/>
        <w:rPr>
          <w:rFonts w:ascii="Arial" w:eastAsia="Times New Roman" w:hAnsi="Arial" w:cs="Arial"/>
          <w:color w:val="000000"/>
          <w:szCs w:val="24"/>
          <w:lang w:eastAsia="ru-RU"/>
        </w:rPr>
      </w:pPr>
      <w:r w:rsidRPr="00C91714">
        <w:rPr>
          <w:rFonts w:eastAsia="Times New Roman" w:cs="Times New Roman"/>
          <w:color w:val="000000"/>
          <w:spacing w:val="3"/>
          <w:sz w:val="26"/>
          <w:szCs w:val="26"/>
          <w:lang w:eastAsia="ru-RU"/>
        </w:rPr>
        <w:t>- в организациях дополнительного образования детей - 531 человек.</w:t>
      </w:r>
    </w:p>
    <w:p w:rsidR="00C91714" w:rsidRPr="00C91714" w:rsidRDefault="00C91714" w:rsidP="00C91714">
      <w:pPr>
        <w:shd w:val="clear" w:color="auto" w:fill="FFFFFF"/>
        <w:spacing w:after="0" w:line="302" w:lineRule="atLeast"/>
        <w:ind w:right="29"/>
        <w:jc w:val="both"/>
        <w:rPr>
          <w:rFonts w:ascii="Arial" w:eastAsia="Times New Roman" w:hAnsi="Arial" w:cs="Arial"/>
          <w:color w:val="000000"/>
          <w:szCs w:val="24"/>
          <w:lang w:eastAsia="ru-RU"/>
        </w:rPr>
      </w:pPr>
      <w:r w:rsidRPr="00C91714">
        <w:rPr>
          <w:rFonts w:eastAsia="Times New Roman" w:cs="Times New Roman"/>
          <w:color w:val="000000"/>
          <w:spacing w:val="3"/>
          <w:sz w:val="26"/>
          <w:szCs w:val="26"/>
          <w:lang w:eastAsia="ru-RU"/>
        </w:rPr>
        <w:t>              Определяющее влияние на развитие дошкольного, общего образования и дополнительного образования детей оказывают демографические тенденции.</w:t>
      </w:r>
    </w:p>
    <w:p w:rsidR="00C91714" w:rsidRPr="00C91714" w:rsidRDefault="00C91714" w:rsidP="00C91714">
      <w:pPr>
        <w:shd w:val="clear" w:color="auto" w:fill="FFFFFF"/>
        <w:spacing w:after="0" w:line="302" w:lineRule="atLeast"/>
        <w:ind w:right="29"/>
        <w:jc w:val="both"/>
        <w:rPr>
          <w:rFonts w:ascii="Arial" w:eastAsia="Times New Roman" w:hAnsi="Arial" w:cs="Arial"/>
          <w:color w:val="000000"/>
          <w:szCs w:val="24"/>
          <w:lang w:eastAsia="ru-RU"/>
        </w:rPr>
      </w:pPr>
      <w:r w:rsidRPr="00C91714">
        <w:rPr>
          <w:rFonts w:eastAsia="Times New Roman" w:cs="Times New Roman"/>
          <w:color w:val="000000"/>
          <w:spacing w:val="3"/>
          <w:sz w:val="26"/>
          <w:szCs w:val="26"/>
          <w:lang w:eastAsia="ru-RU"/>
        </w:rPr>
        <w:t>Следствием спада рождаемости и уменьшения численности постоянного населения Усть-Большерецкого муниципального района стало сокращение учащихся и воспитанников в образовательных организациях. Сегодня ситуация стабилизируется. Наметилась тенденция к увеличению рождаемости, что в свою очередь привело к увеличению потребностей населения в дополнительных местах в дошкольных образовательных организациях района.</w:t>
      </w:r>
    </w:p>
    <w:p w:rsidR="00C91714" w:rsidRPr="00C91714" w:rsidRDefault="00C91714" w:rsidP="00C91714">
      <w:pPr>
        <w:shd w:val="clear" w:color="auto" w:fill="FFFFFF"/>
        <w:spacing w:after="0" w:line="302" w:lineRule="atLeast"/>
        <w:ind w:right="29"/>
        <w:jc w:val="both"/>
        <w:rPr>
          <w:rFonts w:ascii="Arial" w:eastAsia="Times New Roman" w:hAnsi="Arial" w:cs="Arial"/>
          <w:color w:val="000000"/>
          <w:szCs w:val="24"/>
          <w:lang w:eastAsia="ru-RU"/>
        </w:rPr>
      </w:pPr>
      <w:proofErr w:type="gramStart"/>
      <w:r w:rsidRPr="00C91714">
        <w:rPr>
          <w:rFonts w:eastAsia="Times New Roman" w:cs="Times New Roman"/>
          <w:color w:val="000000"/>
          <w:spacing w:val="3"/>
          <w:sz w:val="26"/>
          <w:szCs w:val="26"/>
          <w:lang w:eastAsia="ru-RU"/>
        </w:rPr>
        <w:t>Реализация краевых целевых программ «Развитие образования Камчатского края на 2010-2012 годы», «Развитие образования в Камчатском крае на 2014-2016 годы», «Электронная Камчатка 2010-2012 годы», «Дети Камчатки на 2010-2012 годы», муниципальных программ «Развитие образования в Усть-Большерецком муниципальном районе на 2012-2015 годы», «Развитие образования в Усть-Большерецком муниципальном районе на 2014 год», «Профилактика социального сиротства», «Развитие дополнительного образования в Усть-Большерецком муниципальном районе на период</w:t>
      </w:r>
      <w:proofErr w:type="gramEnd"/>
      <w:r w:rsidRPr="00C91714">
        <w:rPr>
          <w:rFonts w:eastAsia="Times New Roman" w:cs="Times New Roman"/>
          <w:color w:val="000000"/>
          <w:spacing w:val="3"/>
          <w:sz w:val="26"/>
          <w:szCs w:val="26"/>
          <w:lang w:eastAsia="ru-RU"/>
        </w:rPr>
        <w:t> </w:t>
      </w:r>
      <w:proofErr w:type="gramStart"/>
      <w:r w:rsidRPr="00C91714">
        <w:rPr>
          <w:rFonts w:eastAsia="Times New Roman" w:cs="Times New Roman"/>
          <w:color w:val="000000"/>
          <w:spacing w:val="3"/>
          <w:sz w:val="26"/>
          <w:szCs w:val="26"/>
          <w:lang w:eastAsia="ru-RU"/>
        </w:rPr>
        <w:t xml:space="preserve">2010-2012 годы», «Развитие дошкольного образования в Усть-Большерецком муниципальном районе на 2011- 2015 годы», «Организация отдыха, оздоровления и занятости детей и молодёжи в Усть-Большерецком районе на 2012-2015 годы», «Профилактика </w:t>
      </w:r>
      <w:r w:rsidRPr="00C91714">
        <w:rPr>
          <w:rFonts w:eastAsia="Times New Roman" w:cs="Times New Roman"/>
          <w:color w:val="000000"/>
          <w:spacing w:val="3"/>
          <w:sz w:val="26"/>
          <w:szCs w:val="26"/>
          <w:lang w:eastAsia="ru-RU"/>
        </w:rPr>
        <w:lastRenderedPageBreak/>
        <w:t>наркомании и реабилитация наркозависимой части населения на территории Усть-Большерецкого муниципального района на 2010-2012г.г.»,</w:t>
      </w:r>
      <w:r w:rsidRPr="00C91714">
        <w:rPr>
          <w:rFonts w:eastAsia="Times New Roman" w:cs="Times New Roman"/>
          <w:color w:val="000000"/>
          <w:sz w:val="28"/>
          <w:szCs w:val="28"/>
          <w:lang w:eastAsia="ru-RU"/>
        </w:rPr>
        <w:t> </w:t>
      </w:r>
      <w:r w:rsidRPr="00C91714">
        <w:rPr>
          <w:rFonts w:eastAsia="Times New Roman" w:cs="Times New Roman"/>
          <w:color w:val="000000"/>
          <w:spacing w:val="3"/>
          <w:sz w:val="26"/>
          <w:szCs w:val="26"/>
          <w:lang w:eastAsia="ru-RU"/>
        </w:rPr>
        <w:t>«Патриотическое воспитание граждан</w:t>
      </w:r>
      <w:r w:rsidRPr="00C91714">
        <w:rPr>
          <w:rFonts w:eastAsia="Times New Roman" w:cs="Times New Roman"/>
          <w:b/>
          <w:bCs/>
          <w:color w:val="000000"/>
          <w:spacing w:val="3"/>
          <w:sz w:val="26"/>
          <w:szCs w:val="26"/>
          <w:lang w:eastAsia="ru-RU"/>
        </w:rPr>
        <w:t> </w:t>
      </w:r>
      <w:r w:rsidRPr="00C91714">
        <w:rPr>
          <w:rFonts w:eastAsia="Times New Roman" w:cs="Times New Roman"/>
          <w:color w:val="000000"/>
          <w:spacing w:val="3"/>
          <w:sz w:val="26"/>
          <w:szCs w:val="26"/>
          <w:lang w:eastAsia="ru-RU"/>
        </w:rPr>
        <w:t>в Усть-Большерецком муниципальном районе на 2013-2015годы», «Развитие информационного общества и формирование электронного правительства в Усть-Большерецком</w:t>
      </w:r>
      <w:proofErr w:type="gramEnd"/>
      <w:r w:rsidRPr="00C91714">
        <w:rPr>
          <w:rFonts w:eastAsia="Times New Roman" w:cs="Times New Roman"/>
          <w:color w:val="000000"/>
          <w:spacing w:val="3"/>
          <w:sz w:val="26"/>
          <w:szCs w:val="26"/>
          <w:lang w:eastAsia="ru-RU"/>
        </w:rPr>
        <w:t> </w:t>
      </w:r>
      <w:proofErr w:type="gramStart"/>
      <w:r w:rsidRPr="00C91714">
        <w:rPr>
          <w:rFonts w:eastAsia="Times New Roman" w:cs="Times New Roman"/>
          <w:color w:val="000000"/>
          <w:spacing w:val="3"/>
          <w:sz w:val="26"/>
          <w:szCs w:val="26"/>
          <w:lang w:eastAsia="ru-RU"/>
        </w:rPr>
        <w:t>муниципальном районе в Камчатском крае на 2012-2014 годы» позволила заложить основы для развития материально-технической базы образовательных организаций, дальнейшего внедрения новых образовательных технологий, создания условий, обеспечивающих доступность качественного общего образования в Усть-Большерецком муниципальном районе.</w:t>
      </w:r>
      <w:proofErr w:type="gramEnd"/>
      <w:r w:rsidRPr="00C91714">
        <w:rPr>
          <w:rFonts w:eastAsia="Times New Roman" w:cs="Times New Roman"/>
          <w:color w:val="000000"/>
          <w:spacing w:val="3"/>
          <w:sz w:val="26"/>
          <w:szCs w:val="26"/>
          <w:lang w:eastAsia="ru-RU"/>
        </w:rPr>
        <w:t> </w:t>
      </w:r>
      <w:proofErr w:type="gramStart"/>
      <w:r w:rsidRPr="00C91714">
        <w:rPr>
          <w:rFonts w:eastAsia="Times New Roman" w:cs="Times New Roman"/>
          <w:color w:val="000000"/>
          <w:spacing w:val="3"/>
          <w:sz w:val="26"/>
          <w:szCs w:val="26"/>
          <w:lang w:eastAsia="ru-RU"/>
        </w:rPr>
        <w:t>В ходе выполнения данных программ реализованы отдельные проекты, направленные на полное обновление школьной мебели, обеспечение постоянным доступом к сети Интернет всех общеобразовательных организаций в Усть-Большерецком муниципальном районе, модернизацию и дооснащение существующей компьютерной базы общеобразовательных организаций, обеспечение апробации внешней независимой государственной (итоговой) аттестации выпускников основной школы.</w:t>
      </w:r>
      <w:proofErr w:type="gramEnd"/>
      <w:r w:rsidRPr="00C91714">
        <w:rPr>
          <w:rFonts w:eastAsia="Times New Roman" w:cs="Times New Roman"/>
          <w:color w:val="000000"/>
          <w:spacing w:val="3"/>
          <w:sz w:val="26"/>
          <w:szCs w:val="26"/>
          <w:lang w:eastAsia="ru-RU"/>
        </w:rPr>
        <w:t> Тем не менее, ежегодное увеличение количества школьников, обучающихся по федеральным государственным образовательным стандартам, требует дальнейшей работы, направленной на формирование в школах соответствующей учебно-материальной базы, повышения квалификации педагогических и руководящих кадров, расширения возможностей информационных технологий в организации обучения школьников. Для дальнейшего расширения проекта дистанционного обучения учащихся и активного внедрения в образовательный процесс современных информационных технологий требуется увеличение скорости доступа к «глобальному» сегменту сети Интернет для всех образовательных организаций района. Требует дальнейшего совершенствования и развития система выявления, поддержки и последовательного сопровождения одаренных детей.</w:t>
      </w:r>
    </w:p>
    <w:p w:rsidR="00C91714" w:rsidRPr="00C91714" w:rsidRDefault="00C91714" w:rsidP="00C91714">
      <w:pPr>
        <w:shd w:val="clear" w:color="auto" w:fill="FFFFFF"/>
        <w:spacing w:after="0" w:line="302" w:lineRule="atLeast"/>
        <w:ind w:right="29"/>
        <w:jc w:val="both"/>
        <w:rPr>
          <w:rFonts w:ascii="Arial" w:eastAsia="Times New Roman" w:hAnsi="Arial" w:cs="Arial"/>
          <w:color w:val="000000"/>
          <w:szCs w:val="24"/>
          <w:lang w:eastAsia="ru-RU"/>
        </w:rPr>
      </w:pPr>
      <w:r w:rsidRPr="00C91714">
        <w:rPr>
          <w:rFonts w:eastAsia="Times New Roman" w:cs="Times New Roman"/>
          <w:color w:val="000000"/>
          <w:spacing w:val="3"/>
          <w:sz w:val="26"/>
          <w:szCs w:val="26"/>
          <w:lang w:eastAsia="ru-RU"/>
        </w:rPr>
        <w:t>              При отсутствии целенаправленных и действенных мер по повышению социального статуса, уровня благосостояния и профессионализма работников образования, в первую очередь учителей, сохранение в ближайшие годы нынешней кадровой ситуации несет в себе серьезные риски для образования в целом. При этом основным риском является снижение качества преподавания на всех уровнях образовательной системы. Необходима дальнейшая работа по совершенствованию новой системы оплаты труда педагогов, усилению зависимости уровня их заработной платы от результатов и качества труда. Необходимо продолжать работу по развитию учительского потенциала. В последние годы в крае сложилась система моральной поддержки педагогов. Помимо традиционных конкурсов профессионального мастерства («Учитель года», «Педагогический дебют», «Сердце отдаю детям» и др.), сложился действенный механизм поддержки лучших учителей в рамках приоритетного национального проекта «Образование». Педагоги Усть-Большерецкого муниципального района принимают активное участие в этих мероприятиях и достойно представляют педагогическое сообщество района на конкурсах различного уровня.</w:t>
      </w:r>
    </w:p>
    <w:p w:rsidR="00C91714" w:rsidRPr="00C91714" w:rsidRDefault="00C91714" w:rsidP="00C91714">
      <w:pPr>
        <w:shd w:val="clear" w:color="auto" w:fill="FFFFFF"/>
        <w:spacing w:after="0" w:line="302" w:lineRule="atLeast"/>
        <w:ind w:right="29"/>
        <w:jc w:val="both"/>
        <w:rPr>
          <w:rFonts w:ascii="Arial" w:eastAsia="Times New Roman" w:hAnsi="Arial" w:cs="Arial"/>
          <w:color w:val="000000"/>
          <w:szCs w:val="24"/>
          <w:lang w:eastAsia="ru-RU"/>
        </w:rPr>
      </w:pPr>
      <w:r w:rsidRPr="00C91714">
        <w:rPr>
          <w:rFonts w:eastAsia="Times New Roman" w:cs="Times New Roman"/>
          <w:color w:val="000000"/>
          <w:spacing w:val="3"/>
          <w:sz w:val="26"/>
          <w:szCs w:val="26"/>
          <w:lang w:eastAsia="ru-RU"/>
        </w:rPr>
        <w:t xml:space="preserve">              Требуется дальнейшее совершенствование медицинского обслуживания и организации школьного питания, создание современных условий для занятий физической культурой и спортом в образовательных организациях. Облик </w:t>
      </w:r>
      <w:r w:rsidRPr="00C91714">
        <w:rPr>
          <w:rFonts w:eastAsia="Times New Roman" w:cs="Times New Roman"/>
          <w:color w:val="000000"/>
          <w:spacing w:val="3"/>
          <w:sz w:val="26"/>
          <w:szCs w:val="26"/>
          <w:lang w:eastAsia="ru-RU"/>
        </w:rPr>
        <w:lastRenderedPageBreak/>
        <w:t>образовательных организаций должен значительно измениться как по форме, так и по содержанию. Школа на селе должна стать центром не только обязательного общего образования, но и самоподготовки, занятий творчеством и спортом.</w:t>
      </w:r>
    </w:p>
    <w:p w:rsidR="00C91714" w:rsidRPr="00C91714" w:rsidRDefault="00C91714" w:rsidP="00C91714">
      <w:pPr>
        <w:shd w:val="clear" w:color="auto" w:fill="FFFFFF"/>
        <w:spacing w:after="0" w:line="302" w:lineRule="atLeast"/>
        <w:ind w:right="29"/>
        <w:jc w:val="both"/>
        <w:rPr>
          <w:rFonts w:ascii="Arial" w:eastAsia="Times New Roman" w:hAnsi="Arial" w:cs="Arial"/>
          <w:color w:val="000000"/>
          <w:szCs w:val="24"/>
          <w:lang w:eastAsia="ru-RU"/>
        </w:rPr>
      </w:pPr>
      <w:r w:rsidRPr="00C91714">
        <w:rPr>
          <w:rFonts w:eastAsia="Times New Roman" w:cs="Times New Roman"/>
          <w:color w:val="000000"/>
          <w:spacing w:val="3"/>
          <w:sz w:val="26"/>
          <w:szCs w:val="26"/>
          <w:lang w:eastAsia="ru-RU"/>
        </w:rPr>
        <w:t> </w:t>
      </w:r>
    </w:p>
    <w:p w:rsidR="00C91714" w:rsidRPr="00C91714" w:rsidRDefault="00C91714" w:rsidP="00C91714">
      <w:pPr>
        <w:shd w:val="clear" w:color="auto" w:fill="FFFFFF"/>
        <w:spacing w:after="0" w:line="302" w:lineRule="atLeast"/>
        <w:ind w:right="29"/>
        <w:jc w:val="center"/>
        <w:rPr>
          <w:rFonts w:ascii="Arial" w:eastAsia="Times New Roman" w:hAnsi="Arial" w:cs="Arial"/>
          <w:color w:val="000000"/>
          <w:szCs w:val="24"/>
          <w:lang w:eastAsia="ru-RU"/>
        </w:rPr>
      </w:pPr>
      <w:r w:rsidRPr="00C91714">
        <w:rPr>
          <w:rFonts w:eastAsia="Times New Roman" w:cs="Times New Roman"/>
          <w:b/>
          <w:bCs/>
          <w:color w:val="000000"/>
          <w:spacing w:val="3"/>
          <w:sz w:val="28"/>
          <w:szCs w:val="28"/>
          <w:lang w:eastAsia="ru-RU"/>
        </w:rPr>
        <w:t>9.2 Цели, задачи подпрограммы 1, сроки и механизмы ее реализации, характеристика основных мероприятий подпрограммы 1.</w:t>
      </w:r>
    </w:p>
    <w:p w:rsidR="00C91714" w:rsidRPr="00C91714" w:rsidRDefault="00C91714" w:rsidP="00C91714">
      <w:pPr>
        <w:shd w:val="clear" w:color="auto" w:fill="FFFFFF"/>
        <w:spacing w:after="0" w:line="302" w:lineRule="atLeast"/>
        <w:ind w:right="29"/>
        <w:jc w:val="both"/>
        <w:rPr>
          <w:rFonts w:ascii="Arial" w:eastAsia="Times New Roman" w:hAnsi="Arial" w:cs="Arial"/>
          <w:color w:val="000000"/>
          <w:szCs w:val="24"/>
          <w:lang w:eastAsia="ru-RU"/>
        </w:rPr>
      </w:pPr>
      <w:r w:rsidRPr="00C91714">
        <w:rPr>
          <w:rFonts w:eastAsia="Times New Roman" w:cs="Times New Roman"/>
          <w:color w:val="000000"/>
          <w:spacing w:val="3"/>
          <w:sz w:val="26"/>
          <w:szCs w:val="26"/>
          <w:lang w:eastAsia="ru-RU"/>
        </w:rPr>
        <w:t> </w:t>
      </w:r>
    </w:p>
    <w:p w:rsidR="00C91714" w:rsidRPr="00C91714" w:rsidRDefault="00C91714" w:rsidP="00C91714">
      <w:pPr>
        <w:shd w:val="clear" w:color="auto" w:fill="FFFFFF"/>
        <w:spacing w:after="0" w:line="302" w:lineRule="atLeast"/>
        <w:ind w:right="29"/>
        <w:jc w:val="both"/>
        <w:rPr>
          <w:rFonts w:ascii="Arial" w:eastAsia="Times New Roman" w:hAnsi="Arial" w:cs="Arial"/>
          <w:color w:val="000000"/>
          <w:szCs w:val="24"/>
          <w:lang w:eastAsia="ru-RU"/>
        </w:rPr>
      </w:pPr>
      <w:r w:rsidRPr="00C91714">
        <w:rPr>
          <w:rFonts w:eastAsia="Times New Roman" w:cs="Times New Roman"/>
          <w:color w:val="000000"/>
          <w:spacing w:val="3"/>
          <w:sz w:val="26"/>
          <w:szCs w:val="26"/>
          <w:lang w:eastAsia="ru-RU"/>
        </w:rPr>
        <w:t>2.1 Целью подпрограммы 1 является создание в системе дошкольного, общего и дополнительного образования равных возможностей для современного качественного образования и позитивной социализации детей.</w:t>
      </w:r>
    </w:p>
    <w:p w:rsidR="00C91714" w:rsidRPr="00C91714" w:rsidRDefault="00C91714" w:rsidP="00C91714">
      <w:pPr>
        <w:shd w:val="clear" w:color="auto" w:fill="FFFFFF"/>
        <w:spacing w:after="0" w:line="302" w:lineRule="atLeast"/>
        <w:ind w:right="29"/>
        <w:jc w:val="both"/>
        <w:rPr>
          <w:rFonts w:ascii="Arial" w:eastAsia="Times New Roman" w:hAnsi="Arial" w:cs="Arial"/>
          <w:color w:val="000000"/>
          <w:szCs w:val="24"/>
          <w:lang w:eastAsia="ru-RU"/>
        </w:rPr>
      </w:pPr>
      <w:r w:rsidRPr="00C91714">
        <w:rPr>
          <w:rFonts w:eastAsia="Times New Roman" w:cs="Times New Roman"/>
          <w:color w:val="000000"/>
          <w:spacing w:val="3"/>
          <w:sz w:val="26"/>
          <w:szCs w:val="26"/>
          <w:lang w:eastAsia="ru-RU"/>
        </w:rPr>
        <w:t>Цель подпрограммы 1 достигается путем решения следующих задач:</w:t>
      </w:r>
    </w:p>
    <w:p w:rsidR="00C91714" w:rsidRPr="00C91714" w:rsidRDefault="00C91714" w:rsidP="00C91714">
      <w:pPr>
        <w:shd w:val="clear" w:color="auto" w:fill="FFFFFF"/>
        <w:spacing w:after="0" w:line="302" w:lineRule="atLeast"/>
        <w:ind w:right="29"/>
        <w:jc w:val="both"/>
        <w:rPr>
          <w:rFonts w:ascii="Arial" w:eastAsia="Times New Roman" w:hAnsi="Arial" w:cs="Arial"/>
          <w:color w:val="000000"/>
          <w:szCs w:val="24"/>
          <w:lang w:eastAsia="ru-RU"/>
        </w:rPr>
      </w:pPr>
      <w:r w:rsidRPr="00C91714">
        <w:rPr>
          <w:rFonts w:eastAsia="Times New Roman" w:cs="Times New Roman"/>
          <w:color w:val="000000"/>
          <w:spacing w:val="3"/>
          <w:sz w:val="26"/>
          <w:szCs w:val="26"/>
          <w:lang w:eastAsia="ru-RU"/>
        </w:rPr>
        <w:t>- создание образовательной сети, обеспечивающей равный доступ населения Усть-Большерецкого муниципального района к услугам дошкольного, общего образования и дополнительного образования детей;</w:t>
      </w:r>
    </w:p>
    <w:p w:rsidR="00C91714" w:rsidRPr="00C91714" w:rsidRDefault="00C91714" w:rsidP="00C91714">
      <w:pPr>
        <w:shd w:val="clear" w:color="auto" w:fill="FFFFFF"/>
        <w:spacing w:after="0" w:line="302" w:lineRule="atLeast"/>
        <w:ind w:right="29"/>
        <w:jc w:val="both"/>
        <w:rPr>
          <w:rFonts w:ascii="Arial" w:eastAsia="Times New Roman" w:hAnsi="Arial" w:cs="Arial"/>
          <w:color w:val="000000"/>
          <w:szCs w:val="24"/>
          <w:lang w:eastAsia="ru-RU"/>
        </w:rPr>
      </w:pPr>
      <w:r w:rsidRPr="00C91714">
        <w:rPr>
          <w:rFonts w:eastAsia="Times New Roman" w:cs="Times New Roman"/>
          <w:color w:val="000000"/>
          <w:spacing w:val="3"/>
          <w:sz w:val="26"/>
          <w:szCs w:val="26"/>
          <w:lang w:eastAsia="ru-RU"/>
        </w:rPr>
        <w:t>- создание условий, обеспечивающих инновационный характер образования;</w:t>
      </w:r>
    </w:p>
    <w:p w:rsidR="00C91714" w:rsidRPr="00C91714" w:rsidRDefault="00C91714" w:rsidP="00C91714">
      <w:pPr>
        <w:shd w:val="clear" w:color="auto" w:fill="FFFFFF"/>
        <w:spacing w:after="0" w:line="302" w:lineRule="atLeast"/>
        <w:ind w:right="29"/>
        <w:jc w:val="both"/>
        <w:rPr>
          <w:rFonts w:ascii="Arial" w:eastAsia="Times New Roman" w:hAnsi="Arial" w:cs="Arial"/>
          <w:color w:val="000000"/>
          <w:szCs w:val="24"/>
          <w:lang w:eastAsia="ru-RU"/>
        </w:rPr>
      </w:pPr>
      <w:r w:rsidRPr="00C91714">
        <w:rPr>
          <w:rFonts w:eastAsia="Times New Roman" w:cs="Times New Roman"/>
          <w:color w:val="000000"/>
          <w:spacing w:val="3"/>
          <w:sz w:val="26"/>
          <w:szCs w:val="26"/>
          <w:lang w:eastAsia="ru-RU"/>
        </w:rPr>
        <w:t>- модернизация образования как института воспитания и социального развития;</w:t>
      </w:r>
    </w:p>
    <w:p w:rsidR="00C91714" w:rsidRPr="00C91714" w:rsidRDefault="00C91714" w:rsidP="00C91714">
      <w:pPr>
        <w:shd w:val="clear" w:color="auto" w:fill="FFFFFF"/>
        <w:spacing w:after="0" w:line="302" w:lineRule="atLeast"/>
        <w:ind w:right="29"/>
        <w:jc w:val="both"/>
        <w:rPr>
          <w:rFonts w:ascii="Arial" w:eastAsia="Times New Roman" w:hAnsi="Arial" w:cs="Arial"/>
          <w:color w:val="000000"/>
          <w:szCs w:val="24"/>
          <w:lang w:eastAsia="ru-RU"/>
        </w:rPr>
      </w:pPr>
      <w:r w:rsidRPr="00C91714">
        <w:rPr>
          <w:rFonts w:eastAsia="Times New Roman" w:cs="Times New Roman"/>
          <w:color w:val="000000"/>
          <w:spacing w:val="3"/>
          <w:sz w:val="26"/>
          <w:szCs w:val="26"/>
          <w:lang w:eastAsia="ru-RU"/>
        </w:rPr>
        <w:t>- повышение профессионального уровня и социального статуса работников дошкольного, общего образования и дополнительного образования детей;</w:t>
      </w:r>
    </w:p>
    <w:p w:rsidR="00C91714" w:rsidRPr="00C91714" w:rsidRDefault="00C91714" w:rsidP="00C91714">
      <w:pPr>
        <w:shd w:val="clear" w:color="auto" w:fill="FFFFFF"/>
        <w:spacing w:after="0" w:line="302" w:lineRule="atLeast"/>
        <w:ind w:right="29"/>
        <w:jc w:val="both"/>
        <w:rPr>
          <w:rFonts w:ascii="Arial" w:eastAsia="Times New Roman" w:hAnsi="Arial" w:cs="Arial"/>
          <w:color w:val="000000"/>
          <w:szCs w:val="24"/>
          <w:lang w:eastAsia="ru-RU"/>
        </w:rPr>
      </w:pPr>
      <w:r w:rsidRPr="00C91714">
        <w:rPr>
          <w:rFonts w:eastAsia="Times New Roman" w:cs="Times New Roman"/>
          <w:color w:val="000000"/>
          <w:spacing w:val="3"/>
          <w:sz w:val="26"/>
          <w:szCs w:val="26"/>
          <w:lang w:eastAsia="ru-RU"/>
        </w:rPr>
        <w:t>- создание условий для сохранения и укрепления здоровья учащихся и воспитанников образовательных организаций </w:t>
      </w:r>
      <w:proofErr w:type="gramStart"/>
      <w:r w:rsidRPr="00C91714">
        <w:rPr>
          <w:rFonts w:eastAsia="Times New Roman" w:cs="Times New Roman"/>
          <w:color w:val="000000"/>
          <w:spacing w:val="3"/>
          <w:sz w:val="26"/>
          <w:szCs w:val="26"/>
          <w:lang w:eastAsia="ru-RU"/>
        </w:rPr>
        <w:t>в</w:t>
      </w:r>
      <w:proofErr w:type="gramEnd"/>
      <w:r w:rsidRPr="00C91714">
        <w:rPr>
          <w:rFonts w:eastAsia="Times New Roman" w:cs="Times New Roman"/>
          <w:color w:val="000000"/>
          <w:spacing w:val="3"/>
          <w:sz w:val="26"/>
          <w:szCs w:val="26"/>
          <w:lang w:eastAsia="ru-RU"/>
        </w:rPr>
        <w:t> </w:t>
      </w:r>
      <w:proofErr w:type="gramStart"/>
      <w:r w:rsidRPr="00C91714">
        <w:rPr>
          <w:rFonts w:eastAsia="Times New Roman" w:cs="Times New Roman"/>
          <w:color w:val="000000"/>
          <w:spacing w:val="3"/>
          <w:sz w:val="26"/>
          <w:szCs w:val="26"/>
          <w:lang w:eastAsia="ru-RU"/>
        </w:rPr>
        <w:t>Усть-Большерецком</w:t>
      </w:r>
      <w:proofErr w:type="gramEnd"/>
      <w:r w:rsidRPr="00C91714">
        <w:rPr>
          <w:rFonts w:eastAsia="Times New Roman" w:cs="Times New Roman"/>
          <w:color w:val="000000"/>
          <w:spacing w:val="3"/>
          <w:sz w:val="26"/>
          <w:szCs w:val="26"/>
          <w:lang w:eastAsia="ru-RU"/>
        </w:rPr>
        <w:t> муниципальном районе.</w:t>
      </w:r>
    </w:p>
    <w:p w:rsidR="00C91714" w:rsidRPr="00C91714" w:rsidRDefault="00C91714" w:rsidP="00C91714">
      <w:pPr>
        <w:shd w:val="clear" w:color="auto" w:fill="FFFFFF"/>
        <w:spacing w:after="0" w:line="302" w:lineRule="atLeast"/>
        <w:ind w:right="29"/>
        <w:jc w:val="both"/>
        <w:rPr>
          <w:rFonts w:ascii="Arial" w:eastAsia="Times New Roman" w:hAnsi="Arial" w:cs="Arial"/>
          <w:color w:val="000000"/>
          <w:szCs w:val="24"/>
          <w:lang w:eastAsia="ru-RU"/>
        </w:rPr>
      </w:pPr>
      <w:r w:rsidRPr="00C91714">
        <w:rPr>
          <w:rFonts w:eastAsia="Times New Roman" w:cs="Times New Roman"/>
          <w:color w:val="000000"/>
          <w:spacing w:val="3"/>
          <w:sz w:val="26"/>
          <w:szCs w:val="26"/>
          <w:lang w:eastAsia="ru-RU"/>
        </w:rPr>
        <w:t>2.2 Решение задач и достижение цели подпрограммы 1 будет осуществляться через реализацию следующих основных мероприятий.</w:t>
      </w:r>
    </w:p>
    <w:p w:rsidR="00C91714" w:rsidRPr="00C91714" w:rsidRDefault="00C91714" w:rsidP="00C91714">
      <w:pPr>
        <w:shd w:val="clear" w:color="auto" w:fill="FFFFFF"/>
        <w:spacing w:after="0" w:line="302" w:lineRule="atLeast"/>
        <w:ind w:right="29"/>
        <w:jc w:val="both"/>
        <w:rPr>
          <w:rFonts w:ascii="Arial" w:eastAsia="Times New Roman" w:hAnsi="Arial" w:cs="Arial"/>
          <w:color w:val="000000"/>
          <w:szCs w:val="24"/>
          <w:lang w:eastAsia="ru-RU"/>
        </w:rPr>
      </w:pPr>
      <w:r w:rsidRPr="00C91714">
        <w:rPr>
          <w:rFonts w:eastAsia="Times New Roman" w:cs="Times New Roman"/>
          <w:color w:val="000000"/>
          <w:spacing w:val="3"/>
          <w:sz w:val="26"/>
          <w:szCs w:val="26"/>
          <w:lang w:eastAsia="ru-RU"/>
        </w:rPr>
        <w:t>2.2.1 Основное мероприятие 1: «Развитие дошкольного образования </w:t>
      </w:r>
      <w:proofErr w:type="gramStart"/>
      <w:r w:rsidRPr="00C91714">
        <w:rPr>
          <w:rFonts w:eastAsia="Times New Roman" w:cs="Times New Roman"/>
          <w:color w:val="000000"/>
          <w:spacing w:val="3"/>
          <w:sz w:val="26"/>
          <w:szCs w:val="26"/>
          <w:lang w:eastAsia="ru-RU"/>
        </w:rPr>
        <w:t>в</w:t>
      </w:r>
      <w:proofErr w:type="gramEnd"/>
      <w:r w:rsidRPr="00C91714">
        <w:rPr>
          <w:rFonts w:eastAsia="Times New Roman" w:cs="Times New Roman"/>
          <w:color w:val="000000"/>
          <w:spacing w:val="3"/>
          <w:sz w:val="26"/>
          <w:szCs w:val="26"/>
          <w:lang w:eastAsia="ru-RU"/>
        </w:rPr>
        <w:t> </w:t>
      </w:r>
      <w:proofErr w:type="gramStart"/>
      <w:r w:rsidRPr="00C91714">
        <w:rPr>
          <w:rFonts w:eastAsia="Times New Roman" w:cs="Times New Roman"/>
          <w:color w:val="000000"/>
          <w:spacing w:val="3"/>
          <w:sz w:val="26"/>
          <w:szCs w:val="26"/>
          <w:lang w:eastAsia="ru-RU"/>
        </w:rPr>
        <w:t>Усть-Большерецком</w:t>
      </w:r>
      <w:proofErr w:type="gramEnd"/>
      <w:r w:rsidRPr="00C91714">
        <w:rPr>
          <w:rFonts w:eastAsia="Times New Roman" w:cs="Times New Roman"/>
          <w:color w:val="000000"/>
          <w:spacing w:val="3"/>
          <w:sz w:val="26"/>
          <w:szCs w:val="26"/>
          <w:lang w:eastAsia="ru-RU"/>
        </w:rPr>
        <w:t> муниципальном районе».</w:t>
      </w:r>
    </w:p>
    <w:p w:rsidR="00C91714" w:rsidRPr="00C91714" w:rsidRDefault="00C91714" w:rsidP="00C91714">
      <w:pPr>
        <w:shd w:val="clear" w:color="auto" w:fill="FFFFFF"/>
        <w:spacing w:after="0" w:line="302" w:lineRule="atLeast"/>
        <w:ind w:right="29"/>
        <w:jc w:val="both"/>
        <w:rPr>
          <w:rFonts w:ascii="Arial" w:eastAsia="Times New Roman" w:hAnsi="Arial" w:cs="Arial"/>
          <w:color w:val="000000"/>
          <w:szCs w:val="24"/>
          <w:lang w:eastAsia="ru-RU"/>
        </w:rPr>
      </w:pPr>
      <w:r w:rsidRPr="00C91714">
        <w:rPr>
          <w:rFonts w:eastAsia="Times New Roman" w:cs="Times New Roman"/>
          <w:color w:val="000000"/>
          <w:spacing w:val="3"/>
          <w:sz w:val="26"/>
          <w:szCs w:val="26"/>
          <w:lang w:eastAsia="ru-RU"/>
        </w:rPr>
        <w:t>В рамках данного мероприятия будет осуществлено финансовое обеспечение муниципального задания и обеспечение развития подведомственных образовательных организаций, реализующих программы дошкольного образования. В связи с внедрением федерального государственного образовательного стандарта дошкольного общего образования потребуется приобретение учебно-методической литературы для осуществления </w:t>
      </w:r>
      <w:proofErr w:type="spellStart"/>
      <w:r w:rsidRPr="00C91714">
        <w:rPr>
          <w:rFonts w:eastAsia="Times New Roman" w:cs="Times New Roman"/>
          <w:color w:val="000000"/>
          <w:spacing w:val="3"/>
          <w:sz w:val="26"/>
          <w:szCs w:val="26"/>
          <w:lang w:eastAsia="ru-RU"/>
        </w:rPr>
        <w:t>воспитательно</w:t>
      </w:r>
      <w:proofErr w:type="spellEnd"/>
      <w:r w:rsidRPr="00C91714">
        <w:rPr>
          <w:rFonts w:eastAsia="Times New Roman" w:cs="Times New Roman"/>
          <w:color w:val="000000"/>
          <w:spacing w:val="3"/>
          <w:sz w:val="26"/>
          <w:szCs w:val="26"/>
          <w:lang w:eastAsia="ru-RU"/>
        </w:rPr>
        <w:t>-образовательного процесса в соответствии с федеральными государственными образовательными стандартами дошкольного образования. Буде проводиться работа по приведению муниципальных дошкольных образовательных организаций в соответствие с требованиями СанПиН, капитальные и текущие ремонты; приобретение мебели и технологического оборудования.</w:t>
      </w:r>
    </w:p>
    <w:p w:rsidR="00C91714" w:rsidRPr="00C91714" w:rsidRDefault="00C91714" w:rsidP="00C91714">
      <w:pPr>
        <w:shd w:val="clear" w:color="auto" w:fill="FFFFFF"/>
        <w:spacing w:after="0" w:line="302" w:lineRule="atLeast"/>
        <w:ind w:right="29"/>
        <w:jc w:val="both"/>
        <w:rPr>
          <w:rFonts w:ascii="Arial" w:eastAsia="Times New Roman" w:hAnsi="Arial" w:cs="Arial"/>
          <w:color w:val="000000"/>
          <w:szCs w:val="24"/>
          <w:lang w:eastAsia="ru-RU"/>
        </w:rPr>
      </w:pPr>
      <w:r w:rsidRPr="00C91714">
        <w:rPr>
          <w:rFonts w:eastAsia="Times New Roman" w:cs="Times New Roman"/>
          <w:color w:val="000000"/>
          <w:spacing w:val="3"/>
          <w:sz w:val="26"/>
          <w:szCs w:val="26"/>
          <w:lang w:eastAsia="ru-RU"/>
        </w:rPr>
        <w:t>2.2.2 Основное мероприятие 2: «Развитие общего образования </w:t>
      </w:r>
      <w:proofErr w:type="gramStart"/>
      <w:r w:rsidRPr="00C91714">
        <w:rPr>
          <w:rFonts w:eastAsia="Times New Roman" w:cs="Times New Roman"/>
          <w:color w:val="000000"/>
          <w:spacing w:val="3"/>
          <w:sz w:val="26"/>
          <w:szCs w:val="26"/>
          <w:lang w:eastAsia="ru-RU"/>
        </w:rPr>
        <w:t>в</w:t>
      </w:r>
      <w:proofErr w:type="gramEnd"/>
      <w:r w:rsidRPr="00C91714">
        <w:rPr>
          <w:rFonts w:eastAsia="Times New Roman" w:cs="Times New Roman"/>
          <w:color w:val="000000"/>
          <w:spacing w:val="3"/>
          <w:sz w:val="26"/>
          <w:szCs w:val="26"/>
          <w:lang w:eastAsia="ru-RU"/>
        </w:rPr>
        <w:t> </w:t>
      </w:r>
      <w:proofErr w:type="gramStart"/>
      <w:r w:rsidRPr="00C91714">
        <w:rPr>
          <w:rFonts w:eastAsia="Times New Roman" w:cs="Times New Roman"/>
          <w:color w:val="000000"/>
          <w:spacing w:val="3"/>
          <w:sz w:val="26"/>
          <w:szCs w:val="26"/>
          <w:lang w:eastAsia="ru-RU"/>
        </w:rPr>
        <w:t>Усть-Большерецком</w:t>
      </w:r>
      <w:proofErr w:type="gramEnd"/>
      <w:r w:rsidRPr="00C91714">
        <w:rPr>
          <w:rFonts w:eastAsia="Times New Roman" w:cs="Times New Roman"/>
          <w:color w:val="000000"/>
          <w:spacing w:val="3"/>
          <w:sz w:val="26"/>
          <w:szCs w:val="26"/>
          <w:lang w:eastAsia="ru-RU"/>
        </w:rPr>
        <w:t> муниципальном районе».</w:t>
      </w:r>
    </w:p>
    <w:p w:rsidR="00C91714" w:rsidRPr="00C91714" w:rsidRDefault="00C91714" w:rsidP="00C91714">
      <w:pPr>
        <w:shd w:val="clear" w:color="auto" w:fill="FFFFFF"/>
        <w:spacing w:after="0" w:line="302" w:lineRule="atLeast"/>
        <w:ind w:right="29"/>
        <w:jc w:val="both"/>
        <w:rPr>
          <w:rFonts w:ascii="Arial" w:eastAsia="Times New Roman" w:hAnsi="Arial" w:cs="Arial"/>
          <w:color w:val="000000"/>
          <w:szCs w:val="24"/>
          <w:lang w:eastAsia="ru-RU"/>
        </w:rPr>
      </w:pPr>
      <w:r w:rsidRPr="00C91714">
        <w:rPr>
          <w:rFonts w:eastAsia="Times New Roman" w:cs="Times New Roman"/>
          <w:color w:val="000000"/>
          <w:spacing w:val="3"/>
          <w:sz w:val="26"/>
          <w:szCs w:val="26"/>
          <w:lang w:eastAsia="ru-RU"/>
        </w:rPr>
        <w:t xml:space="preserve">Для решения задачи повышения качества общего образования в рамках данного мероприятия будут созданы условия, соответствующие основным требованиям федеральных государственных образовательных стандартов. Будут организованы и проведены мероприятия, направленные на создание условий, обеспечивающих инновационный характер образования, все образовательные организации Усть-Большерецкого муниципального района будут обеспечены доступом к сети Интернет. Будут продолжены мероприятия по обеспечению школьных пищеблоков современным технологическим оборудованием и приобретению мебели для обеденных зон школьных столовых. Продолжится работа по </w:t>
      </w:r>
      <w:r w:rsidRPr="00C91714">
        <w:rPr>
          <w:rFonts w:eastAsia="Times New Roman" w:cs="Times New Roman"/>
          <w:color w:val="000000"/>
          <w:spacing w:val="3"/>
          <w:sz w:val="26"/>
          <w:szCs w:val="26"/>
          <w:lang w:eastAsia="ru-RU"/>
        </w:rPr>
        <w:lastRenderedPageBreak/>
        <w:t>приобретению спортивного оборудования и инвентаря, созданию спортивных площадок в муниципальных общеобразовательных организациях.</w:t>
      </w:r>
    </w:p>
    <w:p w:rsidR="00C91714" w:rsidRPr="00C91714" w:rsidRDefault="00C91714" w:rsidP="00C91714">
      <w:pPr>
        <w:shd w:val="clear" w:color="auto" w:fill="FFFFFF"/>
        <w:spacing w:after="0" w:line="302" w:lineRule="atLeast"/>
        <w:ind w:right="29"/>
        <w:jc w:val="both"/>
        <w:rPr>
          <w:rFonts w:ascii="Arial" w:eastAsia="Times New Roman" w:hAnsi="Arial" w:cs="Arial"/>
          <w:color w:val="000000"/>
          <w:szCs w:val="24"/>
          <w:lang w:eastAsia="ru-RU"/>
        </w:rPr>
      </w:pPr>
      <w:r w:rsidRPr="00C91714">
        <w:rPr>
          <w:rFonts w:eastAsia="Times New Roman" w:cs="Times New Roman"/>
          <w:color w:val="000000"/>
          <w:spacing w:val="3"/>
          <w:sz w:val="26"/>
          <w:szCs w:val="26"/>
          <w:lang w:eastAsia="ru-RU"/>
        </w:rPr>
        <w:t>2.2.3 Основное мероприятие 3: «Развитие дополнительного образования детей </w:t>
      </w:r>
      <w:proofErr w:type="gramStart"/>
      <w:r w:rsidRPr="00C91714">
        <w:rPr>
          <w:rFonts w:eastAsia="Times New Roman" w:cs="Times New Roman"/>
          <w:color w:val="000000"/>
          <w:spacing w:val="3"/>
          <w:sz w:val="26"/>
          <w:szCs w:val="26"/>
          <w:lang w:eastAsia="ru-RU"/>
        </w:rPr>
        <w:t>в</w:t>
      </w:r>
      <w:proofErr w:type="gramEnd"/>
      <w:r w:rsidRPr="00C91714">
        <w:rPr>
          <w:rFonts w:eastAsia="Times New Roman" w:cs="Times New Roman"/>
          <w:color w:val="000000"/>
          <w:spacing w:val="3"/>
          <w:sz w:val="26"/>
          <w:szCs w:val="26"/>
          <w:lang w:eastAsia="ru-RU"/>
        </w:rPr>
        <w:t> </w:t>
      </w:r>
      <w:proofErr w:type="gramStart"/>
      <w:r w:rsidRPr="00C91714">
        <w:rPr>
          <w:rFonts w:eastAsia="Times New Roman" w:cs="Times New Roman"/>
          <w:color w:val="000000"/>
          <w:spacing w:val="3"/>
          <w:sz w:val="26"/>
          <w:szCs w:val="26"/>
          <w:lang w:eastAsia="ru-RU"/>
        </w:rPr>
        <w:t>Усть-Большерецком</w:t>
      </w:r>
      <w:proofErr w:type="gramEnd"/>
      <w:r w:rsidRPr="00C91714">
        <w:rPr>
          <w:rFonts w:eastAsia="Times New Roman" w:cs="Times New Roman"/>
          <w:color w:val="000000"/>
          <w:spacing w:val="3"/>
          <w:sz w:val="26"/>
          <w:szCs w:val="26"/>
          <w:lang w:eastAsia="ru-RU"/>
        </w:rPr>
        <w:t> муниципальном районе».</w:t>
      </w:r>
    </w:p>
    <w:p w:rsidR="00C91714" w:rsidRPr="00C91714" w:rsidRDefault="00C91714" w:rsidP="00C91714">
      <w:pPr>
        <w:shd w:val="clear" w:color="auto" w:fill="FFFFFF"/>
        <w:spacing w:after="0" w:line="302" w:lineRule="atLeast"/>
        <w:ind w:right="29"/>
        <w:jc w:val="both"/>
        <w:rPr>
          <w:rFonts w:ascii="Arial" w:eastAsia="Times New Roman" w:hAnsi="Arial" w:cs="Arial"/>
          <w:color w:val="000000"/>
          <w:szCs w:val="24"/>
          <w:lang w:eastAsia="ru-RU"/>
        </w:rPr>
      </w:pPr>
      <w:r w:rsidRPr="00C91714">
        <w:rPr>
          <w:rFonts w:eastAsia="Times New Roman" w:cs="Times New Roman"/>
          <w:color w:val="000000"/>
          <w:spacing w:val="3"/>
          <w:sz w:val="26"/>
          <w:szCs w:val="26"/>
          <w:lang w:eastAsia="ru-RU"/>
        </w:rPr>
        <w:t>В рамках данного мероприятия будут приняты меры, направленные на развитие потенциала организаций дополнительного образования детей в формировании мотивации к познанию и творчеству, создание среды ресурсов открытого образования для позитивной социализации и самореализации детей. А также будут организованы и проведены мероприятия, направленные на развитие системы воспитания и социализации детей.</w:t>
      </w:r>
    </w:p>
    <w:p w:rsidR="00C91714" w:rsidRPr="00C91714" w:rsidRDefault="00C91714" w:rsidP="00C91714">
      <w:pPr>
        <w:shd w:val="clear" w:color="auto" w:fill="FFFFFF"/>
        <w:spacing w:after="0" w:line="302" w:lineRule="atLeast"/>
        <w:ind w:right="29"/>
        <w:jc w:val="both"/>
        <w:rPr>
          <w:rFonts w:ascii="Arial" w:eastAsia="Times New Roman" w:hAnsi="Arial" w:cs="Arial"/>
          <w:color w:val="000000"/>
          <w:szCs w:val="24"/>
          <w:lang w:eastAsia="ru-RU"/>
        </w:rPr>
      </w:pPr>
      <w:r w:rsidRPr="00C91714">
        <w:rPr>
          <w:rFonts w:eastAsia="Times New Roman" w:cs="Times New Roman"/>
          <w:color w:val="000000"/>
          <w:spacing w:val="3"/>
          <w:sz w:val="26"/>
          <w:szCs w:val="26"/>
          <w:lang w:eastAsia="ru-RU"/>
        </w:rPr>
        <w:t> </w:t>
      </w:r>
    </w:p>
    <w:p w:rsidR="00C91714" w:rsidRPr="00C91714" w:rsidRDefault="00C91714" w:rsidP="00C91714">
      <w:pPr>
        <w:shd w:val="clear" w:color="auto" w:fill="FFFFFF"/>
        <w:spacing w:after="0" w:line="302" w:lineRule="atLeast"/>
        <w:ind w:right="29"/>
        <w:jc w:val="both"/>
        <w:rPr>
          <w:rFonts w:ascii="Arial" w:eastAsia="Times New Roman" w:hAnsi="Arial" w:cs="Arial"/>
          <w:color w:val="000000"/>
          <w:sz w:val="20"/>
          <w:szCs w:val="20"/>
          <w:lang w:eastAsia="ru-RU"/>
        </w:rPr>
      </w:pPr>
      <w:r w:rsidRPr="00C91714">
        <w:rPr>
          <w:rFonts w:eastAsia="Times New Roman" w:cs="Times New Roman"/>
          <w:b/>
          <w:bCs/>
          <w:color w:val="000000"/>
          <w:spacing w:val="3"/>
          <w:sz w:val="28"/>
          <w:szCs w:val="28"/>
          <w:lang w:eastAsia="ru-RU"/>
        </w:rPr>
        <w:t>9.3</w:t>
      </w:r>
      <w:r w:rsidRPr="00C91714">
        <w:rPr>
          <w:rFonts w:eastAsia="Times New Roman" w:cs="Times New Roman"/>
          <w:color w:val="000000"/>
          <w:sz w:val="14"/>
          <w:szCs w:val="14"/>
          <w:lang w:eastAsia="ru-RU"/>
        </w:rPr>
        <w:t>            </w:t>
      </w:r>
      <w:r w:rsidRPr="00C91714">
        <w:rPr>
          <w:rFonts w:eastAsia="Times New Roman" w:cs="Times New Roman"/>
          <w:b/>
          <w:bCs/>
          <w:color w:val="000000"/>
          <w:spacing w:val="3"/>
          <w:sz w:val="28"/>
          <w:szCs w:val="28"/>
          <w:lang w:eastAsia="ru-RU"/>
        </w:rPr>
        <w:t>Анализ рисков реализации подпрограммы 1.</w:t>
      </w:r>
    </w:p>
    <w:p w:rsidR="00C91714" w:rsidRPr="00C91714" w:rsidRDefault="00C91714" w:rsidP="00C91714">
      <w:pPr>
        <w:shd w:val="clear" w:color="auto" w:fill="FFFFFF"/>
        <w:spacing w:after="0" w:line="302" w:lineRule="atLeast"/>
        <w:ind w:right="29"/>
        <w:jc w:val="both"/>
        <w:rPr>
          <w:rFonts w:ascii="Arial" w:eastAsia="Times New Roman" w:hAnsi="Arial" w:cs="Arial"/>
          <w:color w:val="000000"/>
          <w:szCs w:val="24"/>
          <w:lang w:eastAsia="ru-RU"/>
        </w:rPr>
      </w:pPr>
      <w:r w:rsidRPr="00C91714">
        <w:rPr>
          <w:rFonts w:eastAsia="Times New Roman" w:cs="Times New Roman"/>
          <w:color w:val="000000"/>
          <w:spacing w:val="3"/>
          <w:sz w:val="26"/>
          <w:szCs w:val="26"/>
          <w:lang w:eastAsia="ru-RU"/>
        </w:rPr>
        <w:t> </w:t>
      </w:r>
    </w:p>
    <w:p w:rsidR="00C91714" w:rsidRPr="00C91714" w:rsidRDefault="00C91714" w:rsidP="00C91714">
      <w:pPr>
        <w:shd w:val="clear" w:color="auto" w:fill="FFFFFF"/>
        <w:spacing w:after="0" w:line="302" w:lineRule="atLeast"/>
        <w:ind w:right="29"/>
        <w:jc w:val="both"/>
        <w:rPr>
          <w:rFonts w:ascii="Arial" w:eastAsia="Times New Roman" w:hAnsi="Arial" w:cs="Arial"/>
          <w:color w:val="000000"/>
          <w:szCs w:val="24"/>
          <w:lang w:eastAsia="ru-RU"/>
        </w:rPr>
      </w:pPr>
      <w:r w:rsidRPr="00C91714">
        <w:rPr>
          <w:rFonts w:eastAsia="Times New Roman" w:cs="Times New Roman"/>
          <w:color w:val="000000"/>
          <w:spacing w:val="3"/>
          <w:sz w:val="26"/>
          <w:szCs w:val="26"/>
          <w:lang w:eastAsia="ru-RU"/>
        </w:rPr>
        <w:t>Отсутствие финансирования, равно как и недофинансирование мероприятий подпрограммы 1 может привести к возникновению следующих рисков:</w:t>
      </w:r>
    </w:p>
    <w:p w:rsidR="00C91714" w:rsidRPr="00C91714" w:rsidRDefault="00C91714" w:rsidP="00C91714">
      <w:pPr>
        <w:shd w:val="clear" w:color="auto" w:fill="FFFFFF"/>
        <w:spacing w:after="0" w:line="302" w:lineRule="atLeast"/>
        <w:ind w:right="29"/>
        <w:jc w:val="both"/>
        <w:rPr>
          <w:rFonts w:ascii="Arial" w:eastAsia="Times New Roman" w:hAnsi="Arial" w:cs="Arial"/>
          <w:color w:val="000000"/>
          <w:szCs w:val="24"/>
          <w:lang w:eastAsia="ru-RU"/>
        </w:rPr>
      </w:pPr>
      <w:r w:rsidRPr="00C91714">
        <w:rPr>
          <w:rFonts w:eastAsia="Times New Roman" w:cs="Times New Roman"/>
          <w:color w:val="000000"/>
          <w:spacing w:val="3"/>
          <w:sz w:val="26"/>
          <w:szCs w:val="26"/>
          <w:lang w:eastAsia="ru-RU"/>
        </w:rPr>
        <w:t>1). Ограничение доступа к качественным услугам дошкольного, общего образования и дополнительного образования детей, проживающих </w:t>
      </w:r>
      <w:proofErr w:type="gramStart"/>
      <w:r w:rsidRPr="00C91714">
        <w:rPr>
          <w:rFonts w:eastAsia="Times New Roman" w:cs="Times New Roman"/>
          <w:color w:val="000000"/>
          <w:spacing w:val="3"/>
          <w:sz w:val="26"/>
          <w:szCs w:val="26"/>
          <w:lang w:eastAsia="ru-RU"/>
        </w:rPr>
        <w:t>в</w:t>
      </w:r>
      <w:proofErr w:type="gramEnd"/>
      <w:r w:rsidRPr="00C91714">
        <w:rPr>
          <w:rFonts w:eastAsia="Times New Roman" w:cs="Times New Roman"/>
          <w:color w:val="000000"/>
          <w:spacing w:val="3"/>
          <w:sz w:val="26"/>
          <w:szCs w:val="26"/>
          <w:lang w:eastAsia="ru-RU"/>
        </w:rPr>
        <w:t> </w:t>
      </w:r>
      <w:proofErr w:type="gramStart"/>
      <w:r w:rsidRPr="00C91714">
        <w:rPr>
          <w:rFonts w:eastAsia="Times New Roman" w:cs="Times New Roman"/>
          <w:color w:val="000000"/>
          <w:spacing w:val="3"/>
          <w:sz w:val="26"/>
          <w:szCs w:val="26"/>
          <w:lang w:eastAsia="ru-RU"/>
        </w:rPr>
        <w:t>Усть-Большерецком</w:t>
      </w:r>
      <w:proofErr w:type="gramEnd"/>
      <w:r w:rsidRPr="00C91714">
        <w:rPr>
          <w:rFonts w:eastAsia="Times New Roman" w:cs="Times New Roman"/>
          <w:color w:val="000000"/>
          <w:spacing w:val="3"/>
          <w:sz w:val="26"/>
          <w:szCs w:val="26"/>
          <w:lang w:eastAsia="ru-RU"/>
        </w:rPr>
        <w:t> муниципальном районе;</w:t>
      </w:r>
    </w:p>
    <w:p w:rsidR="00C91714" w:rsidRPr="00C91714" w:rsidRDefault="00C91714" w:rsidP="00C91714">
      <w:pPr>
        <w:shd w:val="clear" w:color="auto" w:fill="FFFFFF"/>
        <w:spacing w:after="0" w:line="302" w:lineRule="atLeast"/>
        <w:ind w:right="29"/>
        <w:jc w:val="both"/>
        <w:rPr>
          <w:rFonts w:ascii="Arial" w:eastAsia="Times New Roman" w:hAnsi="Arial" w:cs="Arial"/>
          <w:color w:val="000000"/>
          <w:szCs w:val="24"/>
          <w:lang w:eastAsia="ru-RU"/>
        </w:rPr>
      </w:pPr>
      <w:r w:rsidRPr="00C91714">
        <w:rPr>
          <w:rFonts w:eastAsia="Times New Roman" w:cs="Times New Roman"/>
          <w:color w:val="000000"/>
          <w:spacing w:val="3"/>
          <w:sz w:val="26"/>
          <w:szCs w:val="26"/>
          <w:lang w:eastAsia="ru-RU"/>
        </w:rPr>
        <w:t>2). Недостаточный уровень </w:t>
      </w:r>
      <w:proofErr w:type="spellStart"/>
      <w:r w:rsidRPr="00C91714">
        <w:rPr>
          <w:rFonts w:eastAsia="Times New Roman" w:cs="Times New Roman"/>
          <w:color w:val="000000"/>
          <w:spacing w:val="3"/>
          <w:sz w:val="26"/>
          <w:szCs w:val="26"/>
          <w:lang w:eastAsia="ru-RU"/>
        </w:rPr>
        <w:t>сформированности</w:t>
      </w:r>
      <w:proofErr w:type="spellEnd"/>
      <w:r w:rsidRPr="00C91714">
        <w:rPr>
          <w:rFonts w:eastAsia="Times New Roman" w:cs="Times New Roman"/>
          <w:color w:val="000000"/>
          <w:spacing w:val="3"/>
          <w:sz w:val="26"/>
          <w:szCs w:val="26"/>
          <w:lang w:eastAsia="ru-RU"/>
        </w:rPr>
        <w:t> социальных компетенций и гражданских установок обучающихся, рост асоциальных проявлений в подростковой среде;</w:t>
      </w:r>
    </w:p>
    <w:p w:rsidR="00C91714" w:rsidRPr="00C91714" w:rsidRDefault="00C91714" w:rsidP="00C91714">
      <w:pPr>
        <w:shd w:val="clear" w:color="auto" w:fill="FFFFFF"/>
        <w:spacing w:after="0" w:line="302" w:lineRule="atLeast"/>
        <w:ind w:right="29"/>
        <w:jc w:val="both"/>
        <w:rPr>
          <w:rFonts w:ascii="Arial" w:eastAsia="Times New Roman" w:hAnsi="Arial" w:cs="Arial"/>
          <w:color w:val="000000"/>
          <w:szCs w:val="24"/>
          <w:lang w:eastAsia="ru-RU"/>
        </w:rPr>
      </w:pPr>
      <w:r w:rsidRPr="00C91714">
        <w:rPr>
          <w:rFonts w:eastAsia="Times New Roman" w:cs="Times New Roman"/>
          <w:color w:val="000000"/>
          <w:spacing w:val="3"/>
          <w:sz w:val="26"/>
          <w:szCs w:val="26"/>
          <w:lang w:eastAsia="ru-RU"/>
        </w:rPr>
        <w:t>3). Неудовлетворенность населения качеством образовательных услуг. Снижение рисков, связанных с недостаточностью финансирования, возможно при обеспечении правильного расчета необходимых объемов средств муниципального бюджета и необходимого дополнительного финансирования из сре</w:t>
      </w:r>
      <w:proofErr w:type="gramStart"/>
      <w:r w:rsidRPr="00C91714">
        <w:rPr>
          <w:rFonts w:eastAsia="Times New Roman" w:cs="Times New Roman"/>
          <w:color w:val="000000"/>
          <w:spacing w:val="3"/>
          <w:sz w:val="26"/>
          <w:szCs w:val="26"/>
          <w:lang w:eastAsia="ru-RU"/>
        </w:rPr>
        <w:t>дств кр</w:t>
      </w:r>
      <w:proofErr w:type="gramEnd"/>
      <w:r w:rsidRPr="00C91714">
        <w:rPr>
          <w:rFonts w:eastAsia="Times New Roman" w:cs="Times New Roman"/>
          <w:color w:val="000000"/>
          <w:spacing w:val="3"/>
          <w:sz w:val="26"/>
          <w:szCs w:val="26"/>
          <w:lang w:eastAsia="ru-RU"/>
        </w:rPr>
        <w:t>аевого бюджета. Сфера дошкольного, общего образования и дополнительного образования дете</w:t>
      </w:r>
      <w:proofErr w:type="gramStart"/>
      <w:r w:rsidRPr="00C91714">
        <w:rPr>
          <w:rFonts w:eastAsia="Times New Roman" w:cs="Times New Roman"/>
          <w:color w:val="000000"/>
          <w:spacing w:val="3"/>
          <w:sz w:val="26"/>
          <w:szCs w:val="26"/>
          <w:lang w:eastAsia="ru-RU"/>
        </w:rPr>
        <w:t>й-</w:t>
      </w:r>
      <w:proofErr w:type="gramEnd"/>
      <w:r w:rsidRPr="00C91714">
        <w:rPr>
          <w:rFonts w:eastAsia="Times New Roman" w:cs="Times New Roman"/>
          <w:color w:val="000000"/>
          <w:spacing w:val="3"/>
          <w:sz w:val="26"/>
          <w:szCs w:val="26"/>
          <w:lang w:eastAsia="ru-RU"/>
        </w:rPr>
        <w:t> гибкая, подвижная система, зависящая от изменений, происходящих в социуме, в том числе - от изменения социальных приоритетов, требований, определяемых нормативными правовыми документами федерального, регионального и муниципального уровней. Все это потребует внесения соответствующих изменений в подпрограмму</w:t>
      </w:r>
      <w:proofErr w:type="gramStart"/>
      <w:r w:rsidRPr="00C91714">
        <w:rPr>
          <w:rFonts w:eastAsia="Times New Roman" w:cs="Times New Roman"/>
          <w:color w:val="000000"/>
          <w:spacing w:val="3"/>
          <w:sz w:val="26"/>
          <w:szCs w:val="26"/>
          <w:lang w:eastAsia="ru-RU"/>
        </w:rPr>
        <w:t>1</w:t>
      </w:r>
      <w:proofErr w:type="gramEnd"/>
      <w:r w:rsidRPr="00C91714">
        <w:rPr>
          <w:rFonts w:eastAsia="Times New Roman" w:cs="Times New Roman"/>
          <w:color w:val="000000"/>
          <w:spacing w:val="3"/>
          <w:sz w:val="26"/>
          <w:szCs w:val="26"/>
          <w:lang w:eastAsia="ru-RU"/>
        </w:rPr>
        <w:t>, что может повлиять на выполнение мероприятий и достижение целей. Устранение (минимизация) рисков связана с качеством планирования реализации подпрограммы 1, обеспечением мониторинга ее реализации и оперативного внесения необходимых изменений.</w:t>
      </w:r>
    </w:p>
    <w:p w:rsidR="00C91714" w:rsidRPr="00C91714" w:rsidRDefault="00C91714" w:rsidP="00C91714">
      <w:pPr>
        <w:shd w:val="clear" w:color="auto" w:fill="FFFFFF"/>
        <w:spacing w:after="0" w:line="302" w:lineRule="atLeast"/>
        <w:ind w:right="29"/>
        <w:jc w:val="both"/>
        <w:rPr>
          <w:rFonts w:ascii="Arial" w:eastAsia="Times New Roman" w:hAnsi="Arial" w:cs="Arial"/>
          <w:color w:val="000000"/>
          <w:szCs w:val="24"/>
          <w:lang w:eastAsia="ru-RU"/>
        </w:rPr>
      </w:pPr>
      <w:r w:rsidRPr="00C91714">
        <w:rPr>
          <w:rFonts w:eastAsia="Times New Roman" w:cs="Times New Roman"/>
          <w:color w:val="000000"/>
          <w:spacing w:val="3"/>
          <w:sz w:val="26"/>
          <w:szCs w:val="26"/>
          <w:lang w:eastAsia="ru-RU"/>
        </w:rPr>
        <w:t> </w:t>
      </w:r>
    </w:p>
    <w:p w:rsidR="00C91714" w:rsidRPr="00C91714" w:rsidRDefault="00C91714" w:rsidP="00C91714">
      <w:pPr>
        <w:shd w:val="clear" w:color="auto" w:fill="FFFFFF"/>
        <w:spacing w:after="0" w:line="302" w:lineRule="atLeast"/>
        <w:ind w:right="29"/>
        <w:jc w:val="center"/>
        <w:rPr>
          <w:rFonts w:ascii="Arial" w:eastAsia="Times New Roman" w:hAnsi="Arial" w:cs="Arial"/>
          <w:color w:val="000000"/>
          <w:sz w:val="20"/>
          <w:szCs w:val="20"/>
          <w:lang w:eastAsia="ru-RU"/>
        </w:rPr>
      </w:pPr>
      <w:r w:rsidRPr="00C91714">
        <w:rPr>
          <w:rFonts w:eastAsia="Times New Roman" w:cs="Times New Roman"/>
          <w:b/>
          <w:bCs/>
          <w:color w:val="000000"/>
          <w:spacing w:val="3"/>
          <w:sz w:val="26"/>
          <w:szCs w:val="26"/>
          <w:lang w:eastAsia="ru-RU"/>
        </w:rPr>
        <w:t>9.4</w:t>
      </w:r>
      <w:r w:rsidRPr="00C91714">
        <w:rPr>
          <w:rFonts w:eastAsia="Times New Roman" w:cs="Times New Roman"/>
          <w:color w:val="000000"/>
          <w:sz w:val="14"/>
          <w:szCs w:val="14"/>
          <w:lang w:eastAsia="ru-RU"/>
        </w:rPr>
        <w:t>             </w:t>
      </w:r>
      <w:r w:rsidRPr="00C91714">
        <w:rPr>
          <w:rFonts w:eastAsia="Times New Roman" w:cs="Times New Roman"/>
          <w:b/>
          <w:bCs/>
          <w:color w:val="000000"/>
          <w:spacing w:val="3"/>
          <w:sz w:val="26"/>
          <w:szCs w:val="26"/>
          <w:lang w:eastAsia="ru-RU"/>
        </w:rPr>
        <w:t>Описание основных ожидаемых конечных результатов подпрограммы 1.</w:t>
      </w:r>
    </w:p>
    <w:p w:rsidR="00C91714" w:rsidRPr="00C91714" w:rsidRDefault="00C91714" w:rsidP="00C91714">
      <w:pPr>
        <w:shd w:val="clear" w:color="auto" w:fill="FFFFFF"/>
        <w:spacing w:after="0" w:line="302" w:lineRule="atLeast"/>
        <w:ind w:right="29"/>
        <w:jc w:val="both"/>
        <w:rPr>
          <w:rFonts w:ascii="Arial" w:eastAsia="Times New Roman" w:hAnsi="Arial" w:cs="Arial"/>
          <w:color w:val="000000"/>
          <w:szCs w:val="24"/>
          <w:lang w:eastAsia="ru-RU"/>
        </w:rPr>
      </w:pPr>
      <w:r w:rsidRPr="00C91714">
        <w:rPr>
          <w:rFonts w:eastAsia="Times New Roman" w:cs="Times New Roman"/>
          <w:color w:val="000000"/>
          <w:spacing w:val="3"/>
          <w:sz w:val="26"/>
          <w:szCs w:val="26"/>
          <w:lang w:eastAsia="ru-RU"/>
        </w:rPr>
        <w:t>Подпрограмма 1 нацелена на обеспечение равного доступа к услугам дошкольного, общего образования и дополнительного образования детей независимо от их места жительства, состояния здоровья и социально-экономического положения их семей. </w:t>
      </w:r>
      <w:proofErr w:type="gramStart"/>
      <w:r w:rsidRPr="00C91714">
        <w:rPr>
          <w:rFonts w:eastAsia="Times New Roman" w:cs="Times New Roman"/>
          <w:color w:val="000000"/>
          <w:spacing w:val="3"/>
          <w:sz w:val="26"/>
          <w:szCs w:val="26"/>
          <w:lang w:eastAsia="ru-RU"/>
        </w:rPr>
        <w:t xml:space="preserve">В этой связи будет обеспечено выполнение государственных гарантий общедоступности и бесплатности дошкольного и общего образования; будут ликвидированы очереди в дошкольные образовательные организации для детей в возрасте от 3 до 7 лет; увеличится численность детей школьного возраста, имеющих возможность по выбору получать доступные качественные услуги дополнительного образования; увеличится численность учащихся, которым предоставлена возможность </w:t>
      </w:r>
      <w:r w:rsidRPr="00C91714">
        <w:rPr>
          <w:rFonts w:eastAsia="Times New Roman" w:cs="Times New Roman"/>
          <w:color w:val="000000"/>
          <w:spacing w:val="3"/>
          <w:sz w:val="26"/>
          <w:szCs w:val="26"/>
          <w:lang w:eastAsia="ru-RU"/>
        </w:rPr>
        <w:lastRenderedPageBreak/>
        <w:t>обучаться в соответствии с основными современными требованиями;</w:t>
      </w:r>
      <w:proofErr w:type="gramEnd"/>
      <w:r w:rsidRPr="00C91714">
        <w:rPr>
          <w:rFonts w:eastAsia="Times New Roman" w:cs="Times New Roman"/>
          <w:color w:val="000000"/>
          <w:spacing w:val="3"/>
          <w:sz w:val="26"/>
          <w:szCs w:val="26"/>
          <w:lang w:eastAsia="ru-RU"/>
        </w:rPr>
        <w:t> будет сокращен разрыв в качестве образования между наиболее и наименее успешными школами. В образовательных организациях будут созданы условия, обеспечивающие безопасность и комфорт детей, использование новых технологий обучения.</w:t>
      </w:r>
    </w:p>
    <w:p w:rsidR="00C91714" w:rsidRPr="00C91714" w:rsidRDefault="00C91714" w:rsidP="00C91714">
      <w:pPr>
        <w:shd w:val="clear" w:color="auto" w:fill="FFFFFF"/>
        <w:spacing w:after="0" w:line="302" w:lineRule="atLeast"/>
        <w:ind w:right="29"/>
        <w:jc w:val="both"/>
        <w:rPr>
          <w:rFonts w:ascii="Arial" w:eastAsia="Times New Roman" w:hAnsi="Arial" w:cs="Arial"/>
          <w:color w:val="000000"/>
          <w:szCs w:val="24"/>
          <w:lang w:eastAsia="ru-RU"/>
        </w:rPr>
      </w:pPr>
      <w:r w:rsidRPr="00C91714">
        <w:rPr>
          <w:rFonts w:eastAsia="Times New Roman" w:cs="Times New Roman"/>
          <w:color w:val="000000"/>
          <w:spacing w:val="3"/>
          <w:sz w:val="26"/>
          <w:szCs w:val="26"/>
          <w:lang w:eastAsia="ru-RU"/>
        </w:rPr>
        <w:t>Увеличится численность учащихся, которым будет предоставлена возможность пользоваться современными школьными столовыми, современно оборудованными спортивными залами и спортивными площадками.</w:t>
      </w:r>
    </w:p>
    <w:p w:rsidR="00C91714" w:rsidRPr="00C91714" w:rsidRDefault="00C91714" w:rsidP="00C91714">
      <w:pPr>
        <w:shd w:val="clear" w:color="auto" w:fill="FFFFFF"/>
        <w:spacing w:after="0" w:line="302" w:lineRule="atLeast"/>
        <w:ind w:right="29"/>
        <w:jc w:val="both"/>
        <w:rPr>
          <w:rFonts w:ascii="Arial" w:eastAsia="Times New Roman" w:hAnsi="Arial" w:cs="Arial"/>
          <w:color w:val="000000"/>
          <w:szCs w:val="24"/>
          <w:lang w:eastAsia="ru-RU"/>
        </w:rPr>
      </w:pPr>
      <w:r w:rsidRPr="00C91714">
        <w:rPr>
          <w:rFonts w:eastAsia="Times New Roman" w:cs="Times New Roman"/>
          <w:color w:val="000000"/>
          <w:spacing w:val="3"/>
          <w:sz w:val="26"/>
          <w:szCs w:val="26"/>
          <w:lang w:eastAsia="ru-RU"/>
        </w:rPr>
        <w:t> </w:t>
      </w:r>
    </w:p>
    <w:p w:rsidR="00C91714" w:rsidRPr="00C91714" w:rsidRDefault="00C91714" w:rsidP="00C91714">
      <w:pPr>
        <w:shd w:val="clear" w:color="auto" w:fill="FFFFFF"/>
        <w:spacing w:after="0" w:line="302" w:lineRule="atLeast"/>
        <w:ind w:right="29"/>
        <w:jc w:val="center"/>
        <w:rPr>
          <w:rFonts w:ascii="Arial" w:eastAsia="Times New Roman" w:hAnsi="Arial" w:cs="Arial"/>
          <w:color w:val="000000"/>
          <w:szCs w:val="24"/>
          <w:lang w:eastAsia="ru-RU"/>
        </w:rPr>
      </w:pPr>
      <w:r w:rsidRPr="00C91714">
        <w:rPr>
          <w:rFonts w:eastAsia="Times New Roman" w:cs="Times New Roman"/>
          <w:b/>
          <w:bCs/>
          <w:color w:val="000000"/>
          <w:spacing w:val="3"/>
          <w:sz w:val="28"/>
          <w:szCs w:val="28"/>
          <w:lang w:eastAsia="ru-RU"/>
        </w:rPr>
        <w:t> </w:t>
      </w:r>
    </w:p>
    <w:p w:rsidR="00C91714" w:rsidRPr="00C91714" w:rsidRDefault="00C91714" w:rsidP="00C91714">
      <w:pPr>
        <w:shd w:val="clear" w:color="auto" w:fill="FFFFFF"/>
        <w:spacing w:after="0" w:line="302" w:lineRule="atLeast"/>
        <w:ind w:right="29"/>
        <w:jc w:val="center"/>
        <w:rPr>
          <w:rFonts w:ascii="Arial" w:eastAsia="Times New Roman" w:hAnsi="Arial" w:cs="Arial"/>
          <w:color w:val="000000"/>
          <w:szCs w:val="24"/>
          <w:lang w:eastAsia="ru-RU"/>
        </w:rPr>
      </w:pPr>
      <w:r w:rsidRPr="00C91714">
        <w:rPr>
          <w:rFonts w:eastAsia="Times New Roman" w:cs="Times New Roman"/>
          <w:b/>
          <w:bCs/>
          <w:color w:val="000000"/>
          <w:spacing w:val="3"/>
          <w:sz w:val="28"/>
          <w:szCs w:val="28"/>
          <w:lang w:eastAsia="ru-RU"/>
        </w:rPr>
        <w:t>10. Подпрограмма 2</w:t>
      </w:r>
    </w:p>
    <w:p w:rsidR="00C91714" w:rsidRPr="00C91714" w:rsidRDefault="00C91714" w:rsidP="00C91714">
      <w:pPr>
        <w:shd w:val="clear" w:color="auto" w:fill="FFFFFF"/>
        <w:spacing w:after="0" w:line="302" w:lineRule="atLeast"/>
        <w:ind w:right="29"/>
        <w:jc w:val="center"/>
        <w:rPr>
          <w:rFonts w:ascii="Arial" w:eastAsia="Times New Roman" w:hAnsi="Arial" w:cs="Arial"/>
          <w:color w:val="000000"/>
          <w:szCs w:val="24"/>
          <w:lang w:eastAsia="ru-RU"/>
        </w:rPr>
      </w:pPr>
      <w:r w:rsidRPr="00C91714">
        <w:rPr>
          <w:rFonts w:eastAsia="Times New Roman" w:cs="Times New Roman"/>
          <w:b/>
          <w:bCs/>
          <w:color w:val="000000"/>
          <w:spacing w:val="3"/>
          <w:sz w:val="28"/>
          <w:szCs w:val="28"/>
          <w:lang w:eastAsia="ru-RU"/>
        </w:rPr>
        <w:t>«Организация отдыха и оздоровления несовершеннолетних» (далее подпрограмма 2).</w:t>
      </w:r>
    </w:p>
    <w:p w:rsidR="00C91714" w:rsidRPr="00C91714" w:rsidRDefault="00C91714" w:rsidP="00C91714">
      <w:pPr>
        <w:shd w:val="clear" w:color="auto" w:fill="FFFFFF"/>
        <w:spacing w:after="0" w:line="302" w:lineRule="atLeast"/>
        <w:ind w:right="29"/>
        <w:jc w:val="center"/>
        <w:rPr>
          <w:rFonts w:ascii="Arial" w:eastAsia="Times New Roman" w:hAnsi="Arial" w:cs="Arial"/>
          <w:color w:val="000000"/>
          <w:szCs w:val="24"/>
          <w:lang w:eastAsia="ru-RU"/>
        </w:rPr>
      </w:pPr>
      <w:r w:rsidRPr="00C91714">
        <w:rPr>
          <w:rFonts w:eastAsia="Times New Roman" w:cs="Times New Roman"/>
          <w:b/>
          <w:bCs/>
          <w:color w:val="000000"/>
          <w:spacing w:val="3"/>
          <w:sz w:val="28"/>
          <w:szCs w:val="28"/>
          <w:lang w:eastAsia="ru-RU"/>
        </w:rPr>
        <w:t> </w:t>
      </w:r>
    </w:p>
    <w:p w:rsidR="00C91714" w:rsidRPr="00C91714" w:rsidRDefault="00C91714" w:rsidP="00C91714">
      <w:pPr>
        <w:shd w:val="clear" w:color="auto" w:fill="FFFFFF"/>
        <w:spacing w:after="0" w:line="302" w:lineRule="atLeast"/>
        <w:ind w:right="29"/>
        <w:jc w:val="center"/>
        <w:rPr>
          <w:rFonts w:ascii="Arial" w:eastAsia="Times New Roman" w:hAnsi="Arial" w:cs="Arial"/>
          <w:color w:val="000000"/>
          <w:szCs w:val="24"/>
          <w:lang w:eastAsia="ru-RU"/>
        </w:rPr>
      </w:pPr>
      <w:r w:rsidRPr="00C91714">
        <w:rPr>
          <w:rFonts w:eastAsia="Times New Roman" w:cs="Times New Roman"/>
          <w:b/>
          <w:bCs/>
          <w:color w:val="000000"/>
          <w:spacing w:val="3"/>
          <w:sz w:val="28"/>
          <w:szCs w:val="28"/>
          <w:lang w:eastAsia="ru-RU"/>
        </w:rPr>
        <w:t>Паспорт подпрограммы 2</w:t>
      </w:r>
    </w:p>
    <w:p w:rsidR="00C91714" w:rsidRPr="00C91714" w:rsidRDefault="00C91714" w:rsidP="00C91714">
      <w:pPr>
        <w:shd w:val="clear" w:color="auto" w:fill="FFFFFF"/>
        <w:spacing w:after="0" w:line="302" w:lineRule="atLeast"/>
        <w:ind w:right="29"/>
        <w:jc w:val="both"/>
        <w:rPr>
          <w:rFonts w:ascii="Arial" w:eastAsia="Times New Roman" w:hAnsi="Arial" w:cs="Arial"/>
          <w:color w:val="000000"/>
          <w:szCs w:val="24"/>
          <w:lang w:eastAsia="ru-RU"/>
        </w:rPr>
      </w:pPr>
      <w:r w:rsidRPr="00C91714">
        <w:rPr>
          <w:rFonts w:eastAsia="Times New Roman" w:cs="Times New Roman"/>
          <w:b/>
          <w:bCs/>
          <w:color w:val="000000"/>
          <w:spacing w:val="3"/>
          <w:sz w:val="28"/>
          <w:szCs w:val="28"/>
          <w:lang w:eastAsia="ru-RU"/>
        </w:rPr>
        <w:t> </w:t>
      </w:r>
    </w:p>
    <w:tbl>
      <w:tblPr>
        <w:tblW w:w="0" w:type="auto"/>
        <w:tblCellMar>
          <w:left w:w="0" w:type="dxa"/>
          <w:right w:w="0" w:type="dxa"/>
        </w:tblCellMar>
        <w:tblLook w:val="04A0" w:firstRow="1" w:lastRow="0" w:firstColumn="1" w:lastColumn="0" w:noHBand="0" w:noVBand="1"/>
      </w:tblPr>
      <w:tblGrid>
        <w:gridCol w:w="3794"/>
        <w:gridCol w:w="567"/>
        <w:gridCol w:w="5009"/>
      </w:tblGrid>
      <w:tr w:rsidR="00C91714" w:rsidRPr="00C91714" w:rsidTr="00C91714">
        <w:tc>
          <w:tcPr>
            <w:tcW w:w="3794" w:type="dxa"/>
            <w:tcMar>
              <w:top w:w="0" w:type="dxa"/>
              <w:left w:w="108" w:type="dxa"/>
              <w:bottom w:w="0" w:type="dxa"/>
              <w:right w:w="108" w:type="dxa"/>
            </w:tcMar>
            <w:hideMark/>
          </w:tcPr>
          <w:p w:rsidR="00C91714" w:rsidRPr="00C91714" w:rsidRDefault="00C91714" w:rsidP="00C91714">
            <w:pPr>
              <w:shd w:val="clear" w:color="auto" w:fill="FFFFFF"/>
              <w:spacing w:after="0" w:line="302" w:lineRule="atLeast"/>
              <w:ind w:right="29"/>
              <w:jc w:val="both"/>
              <w:rPr>
                <w:rFonts w:eastAsia="Times New Roman" w:cs="Times New Roman"/>
                <w:szCs w:val="24"/>
                <w:lang w:eastAsia="ru-RU"/>
              </w:rPr>
            </w:pPr>
            <w:r w:rsidRPr="00C91714">
              <w:rPr>
                <w:rFonts w:eastAsia="Times New Roman" w:cs="Times New Roman"/>
                <w:color w:val="000000"/>
                <w:spacing w:val="3"/>
                <w:sz w:val="26"/>
                <w:szCs w:val="26"/>
                <w:lang w:eastAsia="ru-RU"/>
              </w:rPr>
              <w:t>Ответственный исполнитель подпрограммы 2</w:t>
            </w:r>
          </w:p>
        </w:tc>
        <w:tc>
          <w:tcPr>
            <w:tcW w:w="567" w:type="dxa"/>
            <w:tcMar>
              <w:top w:w="0" w:type="dxa"/>
              <w:left w:w="108" w:type="dxa"/>
              <w:bottom w:w="0" w:type="dxa"/>
              <w:right w:w="108" w:type="dxa"/>
            </w:tcMar>
            <w:hideMark/>
          </w:tcPr>
          <w:p w:rsidR="00C91714" w:rsidRPr="00C91714" w:rsidRDefault="00C91714" w:rsidP="00C91714">
            <w:pPr>
              <w:shd w:val="clear" w:color="auto" w:fill="FFFFFF"/>
              <w:spacing w:after="0" w:line="302" w:lineRule="atLeast"/>
              <w:ind w:right="29"/>
              <w:jc w:val="both"/>
              <w:rPr>
                <w:rFonts w:eastAsia="Times New Roman" w:cs="Times New Roman"/>
                <w:szCs w:val="24"/>
                <w:lang w:eastAsia="ru-RU"/>
              </w:rPr>
            </w:pPr>
            <w:r w:rsidRPr="00C91714">
              <w:rPr>
                <w:rFonts w:eastAsia="Times New Roman" w:cs="Times New Roman"/>
                <w:color w:val="000000"/>
                <w:spacing w:val="3"/>
                <w:sz w:val="26"/>
                <w:szCs w:val="26"/>
                <w:lang w:eastAsia="ru-RU"/>
              </w:rPr>
              <w:t> </w:t>
            </w:r>
          </w:p>
        </w:tc>
        <w:tc>
          <w:tcPr>
            <w:tcW w:w="5009" w:type="dxa"/>
            <w:tcMar>
              <w:top w:w="0" w:type="dxa"/>
              <w:left w:w="108" w:type="dxa"/>
              <w:bottom w:w="0" w:type="dxa"/>
              <w:right w:w="108" w:type="dxa"/>
            </w:tcMar>
            <w:hideMark/>
          </w:tcPr>
          <w:p w:rsidR="00C91714" w:rsidRPr="00C91714" w:rsidRDefault="00C91714" w:rsidP="00C91714">
            <w:pPr>
              <w:shd w:val="clear" w:color="auto" w:fill="FFFFFF"/>
              <w:spacing w:after="0" w:line="302" w:lineRule="atLeast"/>
              <w:ind w:right="29"/>
              <w:jc w:val="both"/>
              <w:rPr>
                <w:rFonts w:eastAsia="Times New Roman" w:cs="Times New Roman"/>
                <w:szCs w:val="24"/>
                <w:lang w:eastAsia="ru-RU"/>
              </w:rPr>
            </w:pPr>
            <w:r w:rsidRPr="00C91714">
              <w:rPr>
                <w:rFonts w:eastAsia="Times New Roman" w:cs="Times New Roman"/>
                <w:color w:val="000000"/>
                <w:spacing w:val="3"/>
                <w:sz w:val="26"/>
                <w:szCs w:val="26"/>
                <w:lang w:eastAsia="ru-RU"/>
              </w:rPr>
              <w:t>- управление образования Администрации Усть-Большерецкого муниципального района.</w:t>
            </w:r>
          </w:p>
          <w:p w:rsidR="00C91714" w:rsidRPr="00C91714" w:rsidRDefault="00C91714" w:rsidP="00C91714">
            <w:pPr>
              <w:shd w:val="clear" w:color="auto" w:fill="FFFFFF"/>
              <w:spacing w:after="0" w:line="302" w:lineRule="atLeast"/>
              <w:ind w:right="29"/>
              <w:jc w:val="both"/>
              <w:rPr>
                <w:rFonts w:eastAsia="Times New Roman" w:cs="Times New Roman"/>
                <w:szCs w:val="24"/>
                <w:lang w:eastAsia="ru-RU"/>
              </w:rPr>
            </w:pPr>
            <w:r w:rsidRPr="00C91714">
              <w:rPr>
                <w:rFonts w:eastAsia="Times New Roman" w:cs="Times New Roman"/>
                <w:color w:val="000000"/>
                <w:spacing w:val="3"/>
                <w:sz w:val="26"/>
                <w:szCs w:val="26"/>
                <w:lang w:eastAsia="ru-RU"/>
              </w:rPr>
              <w:t> </w:t>
            </w:r>
          </w:p>
        </w:tc>
      </w:tr>
      <w:tr w:rsidR="00C91714" w:rsidRPr="00C91714" w:rsidTr="00C91714">
        <w:tc>
          <w:tcPr>
            <w:tcW w:w="3794" w:type="dxa"/>
            <w:tcMar>
              <w:top w:w="0" w:type="dxa"/>
              <w:left w:w="108" w:type="dxa"/>
              <w:bottom w:w="0" w:type="dxa"/>
              <w:right w:w="108" w:type="dxa"/>
            </w:tcMar>
            <w:hideMark/>
          </w:tcPr>
          <w:p w:rsidR="00C91714" w:rsidRPr="00C91714" w:rsidRDefault="00C91714" w:rsidP="00C91714">
            <w:pPr>
              <w:shd w:val="clear" w:color="auto" w:fill="FFFFFF"/>
              <w:spacing w:after="0" w:line="302" w:lineRule="atLeast"/>
              <w:ind w:right="29"/>
              <w:jc w:val="both"/>
              <w:rPr>
                <w:rFonts w:eastAsia="Times New Roman" w:cs="Times New Roman"/>
                <w:szCs w:val="24"/>
                <w:lang w:eastAsia="ru-RU"/>
              </w:rPr>
            </w:pPr>
            <w:r w:rsidRPr="00C91714">
              <w:rPr>
                <w:rFonts w:eastAsia="Times New Roman" w:cs="Times New Roman"/>
                <w:color w:val="000000"/>
                <w:spacing w:val="3"/>
                <w:sz w:val="26"/>
                <w:szCs w:val="26"/>
                <w:lang w:eastAsia="ru-RU"/>
              </w:rPr>
              <w:t>Участники подпрограммы 2</w:t>
            </w:r>
          </w:p>
          <w:p w:rsidR="00C91714" w:rsidRPr="00C91714" w:rsidRDefault="00C91714" w:rsidP="00C91714">
            <w:pPr>
              <w:shd w:val="clear" w:color="auto" w:fill="FFFFFF"/>
              <w:spacing w:after="0" w:line="302" w:lineRule="atLeast"/>
              <w:ind w:right="29"/>
              <w:jc w:val="both"/>
              <w:rPr>
                <w:rFonts w:eastAsia="Times New Roman" w:cs="Times New Roman"/>
                <w:szCs w:val="24"/>
                <w:lang w:eastAsia="ru-RU"/>
              </w:rPr>
            </w:pPr>
            <w:r w:rsidRPr="00C91714">
              <w:rPr>
                <w:rFonts w:eastAsia="Times New Roman" w:cs="Times New Roman"/>
                <w:color w:val="000000"/>
                <w:spacing w:val="3"/>
                <w:sz w:val="26"/>
                <w:szCs w:val="26"/>
                <w:lang w:eastAsia="ru-RU"/>
              </w:rPr>
              <w:t>Программно-целевые инструменты</w:t>
            </w:r>
          </w:p>
        </w:tc>
        <w:tc>
          <w:tcPr>
            <w:tcW w:w="567" w:type="dxa"/>
            <w:tcMar>
              <w:top w:w="0" w:type="dxa"/>
              <w:left w:w="108" w:type="dxa"/>
              <w:bottom w:w="0" w:type="dxa"/>
              <w:right w:w="108" w:type="dxa"/>
            </w:tcMar>
            <w:hideMark/>
          </w:tcPr>
          <w:p w:rsidR="00C91714" w:rsidRPr="00C91714" w:rsidRDefault="00C91714" w:rsidP="00C91714">
            <w:pPr>
              <w:shd w:val="clear" w:color="auto" w:fill="FFFFFF"/>
              <w:spacing w:after="0" w:line="302" w:lineRule="atLeast"/>
              <w:ind w:right="29"/>
              <w:jc w:val="both"/>
              <w:rPr>
                <w:rFonts w:eastAsia="Times New Roman" w:cs="Times New Roman"/>
                <w:szCs w:val="24"/>
                <w:lang w:eastAsia="ru-RU"/>
              </w:rPr>
            </w:pPr>
            <w:r w:rsidRPr="00C91714">
              <w:rPr>
                <w:rFonts w:eastAsia="Times New Roman" w:cs="Times New Roman"/>
                <w:color w:val="000000"/>
                <w:spacing w:val="3"/>
                <w:sz w:val="26"/>
                <w:szCs w:val="26"/>
                <w:lang w:eastAsia="ru-RU"/>
              </w:rPr>
              <w:t> </w:t>
            </w:r>
          </w:p>
        </w:tc>
        <w:tc>
          <w:tcPr>
            <w:tcW w:w="5009" w:type="dxa"/>
            <w:tcMar>
              <w:top w:w="0" w:type="dxa"/>
              <w:left w:w="108" w:type="dxa"/>
              <w:bottom w:w="0" w:type="dxa"/>
              <w:right w:w="108" w:type="dxa"/>
            </w:tcMar>
            <w:hideMark/>
          </w:tcPr>
          <w:p w:rsidR="00C91714" w:rsidRPr="00C91714" w:rsidRDefault="00C91714" w:rsidP="00C91714">
            <w:pPr>
              <w:shd w:val="clear" w:color="auto" w:fill="FFFFFF"/>
              <w:spacing w:after="0" w:line="302" w:lineRule="atLeast"/>
              <w:ind w:right="29"/>
              <w:jc w:val="both"/>
              <w:rPr>
                <w:rFonts w:eastAsia="Times New Roman" w:cs="Times New Roman"/>
                <w:szCs w:val="24"/>
                <w:lang w:eastAsia="ru-RU"/>
              </w:rPr>
            </w:pPr>
            <w:r w:rsidRPr="00C91714">
              <w:rPr>
                <w:rFonts w:eastAsia="Times New Roman" w:cs="Times New Roman"/>
                <w:color w:val="000000"/>
                <w:spacing w:val="3"/>
                <w:sz w:val="26"/>
                <w:szCs w:val="26"/>
                <w:lang w:eastAsia="ru-RU"/>
              </w:rPr>
              <w:t>- управление образования Администрации Усть-Большерецкого муниципального района;</w:t>
            </w:r>
          </w:p>
          <w:p w:rsidR="00C91714" w:rsidRPr="00C91714" w:rsidRDefault="00C91714" w:rsidP="00C91714">
            <w:pPr>
              <w:shd w:val="clear" w:color="auto" w:fill="FFFFFF"/>
              <w:spacing w:after="0" w:line="302" w:lineRule="atLeast"/>
              <w:ind w:right="29"/>
              <w:jc w:val="both"/>
              <w:rPr>
                <w:rFonts w:eastAsia="Times New Roman" w:cs="Times New Roman"/>
                <w:szCs w:val="24"/>
                <w:lang w:eastAsia="ru-RU"/>
              </w:rPr>
            </w:pPr>
            <w:r w:rsidRPr="00C91714">
              <w:rPr>
                <w:rFonts w:eastAsia="Times New Roman" w:cs="Times New Roman"/>
                <w:color w:val="000000"/>
                <w:spacing w:val="3"/>
                <w:sz w:val="26"/>
                <w:szCs w:val="26"/>
                <w:lang w:eastAsia="ru-RU"/>
              </w:rPr>
              <w:t>- управление культуры, молодежи и спорта Администрации Усть-Большерецкого муниципального района;</w:t>
            </w:r>
          </w:p>
          <w:p w:rsidR="00C91714" w:rsidRPr="00C91714" w:rsidRDefault="00C91714" w:rsidP="00C91714">
            <w:pPr>
              <w:shd w:val="clear" w:color="auto" w:fill="FFFFFF"/>
              <w:spacing w:after="0" w:line="302" w:lineRule="atLeast"/>
              <w:ind w:right="29"/>
              <w:jc w:val="both"/>
              <w:rPr>
                <w:rFonts w:eastAsia="Times New Roman" w:cs="Times New Roman"/>
                <w:szCs w:val="24"/>
                <w:lang w:eastAsia="ru-RU"/>
              </w:rPr>
            </w:pPr>
            <w:r w:rsidRPr="00C91714">
              <w:rPr>
                <w:rFonts w:eastAsia="Times New Roman" w:cs="Times New Roman"/>
                <w:color w:val="000000"/>
                <w:spacing w:val="3"/>
                <w:sz w:val="26"/>
                <w:szCs w:val="26"/>
                <w:lang w:eastAsia="ru-RU"/>
              </w:rPr>
              <w:t>- комиссия по делам несовершеннолетних и защите их прав;</w:t>
            </w:r>
          </w:p>
          <w:p w:rsidR="00C91714" w:rsidRPr="00C91714" w:rsidRDefault="00C91714" w:rsidP="00C91714">
            <w:pPr>
              <w:shd w:val="clear" w:color="auto" w:fill="FFFFFF"/>
              <w:spacing w:after="0" w:line="302" w:lineRule="atLeast"/>
              <w:ind w:right="29"/>
              <w:jc w:val="both"/>
              <w:rPr>
                <w:rFonts w:eastAsia="Times New Roman" w:cs="Times New Roman"/>
                <w:szCs w:val="24"/>
                <w:lang w:eastAsia="ru-RU"/>
              </w:rPr>
            </w:pPr>
            <w:r w:rsidRPr="00C91714">
              <w:rPr>
                <w:rFonts w:eastAsia="Times New Roman" w:cs="Times New Roman"/>
                <w:color w:val="000000"/>
                <w:spacing w:val="3"/>
                <w:sz w:val="26"/>
                <w:szCs w:val="26"/>
                <w:lang w:eastAsia="ru-RU"/>
              </w:rPr>
              <w:t>- муниципальные образовательные организации, подведомственные управлению образования Администрации Усть-Большерецкого муниципального района.</w:t>
            </w:r>
          </w:p>
          <w:p w:rsidR="00C91714" w:rsidRPr="00C91714" w:rsidRDefault="00C91714" w:rsidP="00C91714">
            <w:pPr>
              <w:shd w:val="clear" w:color="auto" w:fill="FFFFFF"/>
              <w:spacing w:after="0" w:line="302" w:lineRule="atLeast"/>
              <w:ind w:right="29"/>
              <w:jc w:val="both"/>
              <w:rPr>
                <w:rFonts w:eastAsia="Times New Roman" w:cs="Times New Roman"/>
                <w:szCs w:val="24"/>
                <w:lang w:eastAsia="ru-RU"/>
              </w:rPr>
            </w:pPr>
            <w:r w:rsidRPr="00C91714">
              <w:rPr>
                <w:rFonts w:eastAsia="Times New Roman" w:cs="Times New Roman"/>
                <w:color w:val="000000"/>
                <w:spacing w:val="3"/>
                <w:sz w:val="26"/>
                <w:szCs w:val="26"/>
                <w:lang w:eastAsia="ru-RU"/>
              </w:rPr>
              <w:t> </w:t>
            </w:r>
          </w:p>
        </w:tc>
      </w:tr>
      <w:tr w:rsidR="00C91714" w:rsidRPr="00C91714" w:rsidTr="00C91714">
        <w:tc>
          <w:tcPr>
            <w:tcW w:w="3794" w:type="dxa"/>
            <w:tcMar>
              <w:top w:w="0" w:type="dxa"/>
              <w:left w:w="108" w:type="dxa"/>
              <w:bottom w:w="0" w:type="dxa"/>
              <w:right w:w="108" w:type="dxa"/>
            </w:tcMar>
            <w:hideMark/>
          </w:tcPr>
          <w:p w:rsidR="00C91714" w:rsidRPr="00C91714" w:rsidRDefault="00C91714" w:rsidP="00C91714">
            <w:pPr>
              <w:shd w:val="clear" w:color="auto" w:fill="FFFFFF"/>
              <w:spacing w:after="0" w:line="302" w:lineRule="atLeast"/>
              <w:ind w:right="29"/>
              <w:jc w:val="both"/>
              <w:rPr>
                <w:rFonts w:eastAsia="Times New Roman" w:cs="Times New Roman"/>
                <w:szCs w:val="24"/>
                <w:lang w:eastAsia="ru-RU"/>
              </w:rPr>
            </w:pPr>
            <w:r w:rsidRPr="00C91714">
              <w:rPr>
                <w:rFonts w:eastAsia="Times New Roman" w:cs="Times New Roman"/>
                <w:color w:val="000000"/>
                <w:spacing w:val="3"/>
                <w:sz w:val="26"/>
                <w:szCs w:val="26"/>
                <w:lang w:eastAsia="ru-RU"/>
              </w:rPr>
              <w:t>Цель подпрограммы 2</w:t>
            </w:r>
          </w:p>
        </w:tc>
        <w:tc>
          <w:tcPr>
            <w:tcW w:w="567" w:type="dxa"/>
            <w:tcMar>
              <w:top w:w="0" w:type="dxa"/>
              <w:left w:w="108" w:type="dxa"/>
              <w:bottom w:w="0" w:type="dxa"/>
              <w:right w:w="108" w:type="dxa"/>
            </w:tcMar>
            <w:hideMark/>
          </w:tcPr>
          <w:p w:rsidR="00C91714" w:rsidRPr="00C91714" w:rsidRDefault="00C91714" w:rsidP="00C91714">
            <w:pPr>
              <w:shd w:val="clear" w:color="auto" w:fill="FFFFFF"/>
              <w:spacing w:after="0" w:line="302" w:lineRule="atLeast"/>
              <w:ind w:right="29"/>
              <w:jc w:val="both"/>
              <w:rPr>
                <w:rFonts w:eastAsia="Times New Roman" w:cs="Times New Roman"/>
                <w:szCs w:val="24"/>
                <w:lang w:eastAsia="ru-RU"/>
              </w:rPr>
            </w:pPr>
            <w:r w:rsidRPr="00C91714">
              <w:rPr>
                <w:rFonts w:eastAsia="Times New Roman" w:cs="Times New Roman"/>
                <w:color w:val="000000"/>
                <w:spacing w:val="3"/>
                <w:sz w:val="26"/>
                <w:szCs w:val="26"/>
                <w:lang w:eastAsia="ru-RU"/>
              </w:rPr>
              <w:t> </w:t>
            </w:r>
          </w:p>
        </w:tc>
        <w:tc>
          <w:tcPr>
            <w:tcW w:w="5009" w:type="dxa"/>
            <w:tcMar>
              <w:top w:w="0" w:type="dxa"/>
              <w:left w:w="108" w:type="dxa"/>
              <w:bottom w:w="0" w:type="dxa"/>
              <w:right w:w="108" w:type="dxa"/>
            </w:tcMar>
            <w:hideMark/>
          </w:tcPr>
          <w:p w:rsidR="00C91714" w:rsidRPr="00C91714" w:rsidRDefault="00C91714" w:rsidP="00C91714">
            <w:pPr>
              <w:shd w:val="clear" w:color="auto" w:fill="FFFFFF"/>
              <w:spacing w:after="0" w:line="302" w:lineRule="atLeast"/>
              <w:ind w:right="29"/>
              <w:jc w:val="both"/>
              <w:rPr>
                <w:rFonts w:eastAsia="Times New Roman" w:cs="Times New Roman"/>
                <w:szCs w:val="24"/>
                <w:lang w:eastAsia="ru-RU"/>
              </w:rPr>
            </w:pPr>
            <w:r w:rsidRPr="00C91714">
              <w:rPr>
                <w:rFonts w:eastAsia="Times New Roman" w:cs="Times New Roman"/>
                <w:color w:val="000000"/>
                <w:spacing w:val="3"/>
                <w:sz w:val="26"/>
                <w:szCs w:val="26"/>
                <w:lang w:eastAsia="ru-RU"/>
              </w:rPr>
              <w:t>- создание условий для обеспечения качественного и доступного отдыха и оздоровления несовершеннолетних </w:t>
            </w:r>
            <w:proofErr w:type="gramStart"/>
            <w:r w:rsidRPr="00C91714">
              <w:rPr>
                <w:rFonts w:eastAsia="Times New Roman" w:cs="Times New Roman"/>
                <w:color w:val="000000"/>
                <w:spacing w:val="3"/>
                <w:sz w:val="26"/>
                <w:szCs w:val="26"/>
                <w:lang w:eastAsia="ru-RU"/>
              </w:rPr>
              <w:t>в</w:t>
            </w:r>
            <w:proofErr w:type="gramEnd"/>
            <w:r w:rsidRPr="00C91714">
              <w:rPr>
                <w:rFonts w:eastAsia="Times New Roman" w:cs="Times New Roman"/>
                <w:color w:val="000000"/>
                <w:spacing w:val="3"/>
                <w:sz w:val="26"/>
                <w:szCs w:val="26"/>
                <w:lang w:eastAsia="ru-RU"/>
              </w:rPr>
              <w:t> </w:t>
            </w:r>
            <w:proofErr w:type="gramStart"/>
            <w:r w:rsidRPr="00C91714">
              <w:rPr>
                <w:rFonts w:eastAsia="Times New Roman" w:cs="Times New Roman"/>
                <w:color w:val="000000"/>
                <w:spacing w:val="3"/>
                <w:sz w:val="26"/>
                <w:szCs w:val="26"/>
                <w:lang w:eastAsia="ru-RU"/>
              </w:rPr>
              <w:t>Усть-Большерецком</w:t>
            </w:r>
            <w:proofErr w:type="gramEnd"/>
            <w:r w:rsidRPr="00C91714">
              <w:rPr>
                <w:rFonts w:eastAsia="Times New Roman" w:cs="Times New Roman"/>
                <w:color w:val="000000"/>
                <w:spacing w:val="3"/>
                <w:sz w:val="26"/>
                <w:szCs w:val="26"/>
                <w:lang w:eastAsia="ru-RU"/>
              </w:rPr>
              <w:t> муниципальном районе</w:t>
            </w:r>
          </w:p>
          <w:p w:rsidR="00C91714" w:rsidRPr="00C91714" w:rsidRDefault="00C91714" w:rsidP="00C91714">
            <w:pPr>
              <w:shd w:val="clear" w:color="auto" w:fill="FFFFFF"/>
              <w:spacing w:after="0" w:line="302" w:lineRule="atLeast"/>
              <w:ind w:right="29"/>
              <w:jc w:val="both"/>
              <w:rPr>
                <w:rFonts w:eastAsia="Times New Roman" w:cs="Times New Roman"/>
                <w:szCs w:val="24"/>
                <w:lang w:eastAsia="ru-RU"/>
              </w:rPr>
            </w:pPr>
            <w:r w:rsidRPr="00C91714">
              <w:rPr>
                <w:rFonts w:eastAsia="Times New Roman" w:cs="Times New Roman"/>
                <w:color w:val="000000"/>
                <w:spacing w:val="3"/>
                <w:sz w:val="26"/>
                <w:szCs w:val="26"/>
                <w:lang w:eastAsia="ru-RU"/>
              </w:rPr>
              <w:t> </w:t>
            </w:r>
          </w:p>
        </w:tc>
      </w:tr>
      <w:tr w:rsidR="00C91714" w:rsidRPr="00C91714" w:rsidTr="00C91714">
        <w:tc>
          <w:tcPr>
            <w:tcW w:w="3794" w:type="dxa"/>
            <w:tcMar>
              <w:top w:w="0" w:type="dxa"/>
              <w:left w:w="108" w:type="dxa"/>
              <w:bottom w:w="0" w:type="dxa"/>
              <w:right w:w="108" w:type="dxa"/>
            </w:tcMar>
            <w:hideMark/>
          </w:tcPr>
          <w:p w:rsidR="00C91714" w:rsidRPr="00C91714" w:rsidRDefault="00C91714" w:rsidP="00C91714">
            <w:pPr>
              <w:shd w:val="clear" w:color="auto" w:fill="FFFFFF"/>
              <w:spacing w:after="0" w:line="302" w:lineRule="atLeast"/>
              <w:ind w:right="29"/>
              <w:jc w:val="both"/>
              <w:rPr>
                <w:rFonts w:eastAsia="Times New Roman" w:cs="Times New Roman"/>
                <w:szCs w:val="24"/>
                <w:lang w:eastAsia="ru-RU"/>
              </w:rPr>
            </w:pPr>
            <w:r w:rsidRPr="00C91714">
              <w:rPr>
                <w:rFonts w:eastAsia="Times New Roman" w:cs="Times New Roman"/>
                <w:color w:val="000000"/>
                <w:spacing w:val="3"/>
                <w:sz w:val="26"/>
                <w:szCs w:val="26"/>
                <w:lang w:eastAsia="ru-RU"/>
              </w:rPr>
              <w:t>Задачи подпрограммы 2</w:t>
            </w:r>
          </w:p>
        </w:tc>
        <w:tc>
          <w:tcPr>
            <w:tcW w:w="567" w:type="dxa"/>
            <w:tcMar>
              <w:top w:w="0" w:type="dxa"/>
              <w:left w:w="108" w:type="dxa"/>
              <w:bottom w:w="0" w:type="dxa"/>
              <w:right w:w="108" w:type="dxa"/>
            </w:tcMar>
            <w:hideMark/>
          </w:tcPr>
          <w:p w:rsidR="00C91714" w:rsidRPr="00C91714" w:rsidRDefault="00C91714" w:rsidP="00C91714">
            <w:pPr>
              <w:shd w:val="clear" w:color="auto" w:fill="FFFFFF"/>
              <w:spacing w:after="0" w:line="302" w:lineRule="atLeast"/>
              <w:ind w:right="29"/>
              <w:jc w:val="both"/>
              <w:rPr>
                <w:rFonts w:eastAsia="Times New Roman" w:cs="Times New Roman"/>
                <w:szCs w:val="24"/>
                <w:lang w:eastAsia="ru-RU"/>
              </w:rPr>
            </w:pPr>
            <w:r w:rsidRPr="00C91714">
              <w:rPr>
                <w:rFonts w:eastAsia="Times New Roman" w:cs="Times New Roman"/>
                <w:color w:val="000000"/>
                <w:spacing w:val="3"/>
                <w:sz w:val="26"/>
                <w:szCs w:val="26"/>
                <w:lang w:eastAsia="ru-RU"/>
              </w:rPr>
              <w:t> </w:t>
            </w:r>
          </w:p>
        </w:tc>
        <w:tc>
          <w:tcPr>
            <w:tcW w:w="5009" w:type="dxa"/>
            <w:tcMar>
              <w:top w:w="0" w:type="dxa"/>
              <w:left w:w="108" w:type="dxa"/>
              <w:bottom w:w="0" w:type="dxa"/>
              <w:right w:w="108" w:type="dxa"/>
            </w:tcMar>
            <w:hideMark/>
          </w:tcPr>
          <w:p w:rsidR="00C91714" w:rsidRPr="00C91714" w:rsidRDefault="00C91714" w:rsidP="00C91714">
            <w:pPr>
              <w:shd w:val="clear" w:color="auto" w:fill="FFFFFF"/>
              <w:spacing w:after="0" w:line="302" w:lineRule="atLeast"/>
              <w:ind w:right="29"/>
              <w:jc w:val="both"/>
              <w:rPr>
                <w:rFonts w:eastAsia="Times New Roman" w:cs="Times New Roman"/>
                <w:szCs w:val="24"/>
                <w:lang w:eastAsia="ru-RU"/>
              </w:rPr>
            </w:pPr>
            <w:r w:rsidRPr="00C91714">
              <w:rPr>
                <w:rFonts w:eastAsia="Times New Roman" w:cs="Times New Roman"/>
                <w:color w:val="000000"/>
                <w:spacing w:val="3"/>
                <w:sz w:val="26"/>
                <w:szCs w:val="26"/>
                <w:lang w:eastAsia="ru-RU"/>
              </w:rPr>
              <w:t>- сохранение и совершенствование сети организаций отдыха и оздоровления несовершеннолетних; </w:t>
            </w:r>
            <w:proofErr w:type="gramStart"/>
            <w:r w:rsidRPr="00C91714">
              <w:rPr>
                <w:rFonts w:eastAsia="Times New Roman" w:cs="Times New Roman"/>
                <w:color w:val="000000"/>
                <w:spacing w:val="3"/>
                <w:sz w:val="26"/>
                <w:szCs w:val="26"/>
                <w:lang w:eastAsia="ru-RU"/>
              </w:rPr>
              <w:t>в</w:t>
            </w:r>
            <w:proofErr w:type="gramEnd"/>
            <w:r w:rsidRPr="00C91714">
              <w:rPr>
                <w:rFonts w:eastAsia="Times New Roman" w:cs="Times New Roman"/>
                <w:color w:val="000000"/>
                <w:spacing w:val="3"/>
                <w:sz w:val="26"/>
                <w:szCs w:val="26"/>
                <w:lang w:eastAsia="ru-RU"/>
              </w:rPr>
              <w:t> </w:t>
            </w:r>
            <w:proofErr w:type="gramStart"/>
            <w:r w:rsidRPr="00C91714">
              <w:rPr>
                <w:rFonts w:eastAsia="Times New Roman" w:cs="Times New Roman"/>
                <w:color w:val="000000"/>
                <w:spacing w:val="3"/>
                <w:sz w:val="26"/>
                <w:szCs w:val="26"/>
                <w:lang w:eastAsia="ru-RU"/>
              </w:rPr>
              <w:t>Усть-Большерецком</w:t>
            </w:r>
            <w:proofErr w:type="gramEnd"/>
            <w:r w:rsidRPr="00C91714">
              <w:rPr>
                <w:rFonts w:eastAsia="Times New Roman" w:cs="Times New Roman"/>
                <w:color w:val="000000"/>
                <w:spacing w:val="3"/>
                <w:sz w:val="26"/>
                <w:szCs w:val="26"/>
                <w:lang w:eastAsia="ru-RU"/>
              </w:rPr>
              <w:t> муниципальном районе;</w:t>
            </w:r>
          </w:p>
          <w:p w:rsidR="00C91714" w:rsidRPr="00C91714" w:rsidRDefault="00C91714" w:rsidP="00C91714">
            <w:pPr>
              <w:shd w:val="clear" w:color="auto" w:fill="FFFFFF"/>
              <w:spacing w:after="0" w:line="302" w:lineRule="atLeast"/>
              <w:ind w:right="29"/>
              <w:jc w:val="both"/>
              <w:rPr>
                <w:rFonts w:eastAsia="Times New Roman" w:cs="Times New Roman"/>
                <w:szCs w:val="24"/>
                <w:lang w:eastAsia="ru-RU"/>
              </w:rPr>
            </w:pPr>
            <w:r w:rsidRPr="00C91714">
              <w:rPr>
                <w:rFonts w:eastAsia="Times New Roman" w:cs="Times New Roman"/>
                <w:color w:val="000000"/>
                <w:spacing w:val="3"/>
                <w:sz w:val="26"/>
                <w:szCs w:val="26"/>
                <w:lang w:eastAsia="ru-RU"/>
              </w:rPr>
              <w:t>- укрепление и развитие базы пришкольных оздоровительных лагерей с дневным пребыванием;</w:t>
            </w:r>
          </w:p>
          <w:p w:rsidR="00C91714" w:rsidRPr="00C91714" w:rsidRDefault="00C91714" w:rsidP="00C91714">
            <w:pPr>
              <w:shd w:val="clear" w:color="auto" w:fill="FFFFFF"/>
              <w:spacing w:after="0" w:line="302" w:lineRule="atLeast"/>
              <w:ind w:right="29"/>
              <w:jc w:val="both"/>
              <w:rPr>
                <w:rFonts w:eastAsia="Times New Roman" w:cs="Times New Roman"/>
                <w:szCs w:val="24"/>
                <w:lang w:eastAsia="ru-RU"/>
              </w:rPr>
            </w:pPr>
            <w:r w:rsidRPr="00C91714">
              <w:rPr>
                <w:rFonts w:eastAsia="Times New Roman" w:cs="Times New Roman"/>
                <w:color w:val="000000"/>
                <w:spacing w:val="3"/>
                <w:sz w:val="26"/>
                <w:szCs w:val="26"/>
                <w:lang w:eastAsia="ru-RU"/>
              </w:rPr>
              <w:lastRenderedPageBreak/>
              <w:t>- создание условий для обеспечения безопасности детей и подростков в организациях отдыха и оздоровления несовершеннолетних;</w:t>
            </w:r>
          </w:p>
          <w:p w:rsidR="00C91714" w:rsidRPr="00C91714" w:rsidRDefault="00C91714" w:rsidP="00C91714">
            <w:pPr>
              <w:shd w:val="clear" w:color="auto" w:fill="FFFFFF"/>
              <w:spacing w:after="0" w:line="302" w:lineRule="atLeast"/>
              <w:ind w:right="29"/>
              <w:jc w:val="both"/>
              <w:rPr>
                <w:rFonts w:eastAsia="Times New Roman" w:cs="Times New Roman"/>
                <w:szCs w:val="24"/>
                <w:lang w:eastAsia="ru-RU"/>
              </w:rPr>
            </w:pPr>
            <w:r w:rsidRPr="00C91714">
              <w:rPr>
                <w:rFonts w:eastAsia="Times New Roman" w:cs="Times New Roman"/>
                <w:color w:val="000000"/>
                <w:spacing w:val="3"/>
                <w:sz w:val="26"/>
                <w:szCs w:val="26"/>
                <w:lang w:eastAsia="ru-RU"/>
              </w:rPr>
              <w:t>- совершенствование кадрового, информационно-методического обеспечения организаций отдыха и оздоровления несовершеннолетних;</w:t>
            </w:r>
          </w:p>
          <w:p w:rsidR="00C91714" w:rsidRPr="00C91714" w:rsidRDefault="00C91714" w:rsidP="00C91714">
            <w:pPr>
              <w:shd w:val="clear" w:color="auto" w:fill="FFFFFF"/>
              <w:spacing w:after="0" w:line="302" w:lineRule="atLeast"/>
              <w:ind w:right="29"/>
              <w:jc w:val="both"/>
              <w:rPr>
                <w:rFonts w:eastAsia="Times New Roman" w:cs="Times New Roman"/>
                <w:szCs w:val="24"/>
                <w:lang w:eastAsia="ru-RU"/>
              </w:rPr>
            </w:pPr>
            <w:r w:rsidRPr="00C91714">
              <w:rPr>
                <w:rFonts w:eastAsia="Times New Roman" w:cs="Times New Roman"/>
                <w:color w:val="000000"/>
                <w:spacing w:val="3"/>
                <w:sz w:val="26"/>
                <w:szCs w:val="26"/>
                <w:lang w:eastAsia="ru-RU"/>
              </w:rPr>
              <w:t>- организация временной занятости несовершеннолетних;</w:t>
            </w:r>
          </w:p>
          <w:p w:rsidR="00C91714" w:rsidRPr="00C91714" w:rsidRDefault="00C91714" w:rsidP="00C91714">
            <w:pPr>
              <w:shd w:val="clear" w:color="auto" w:fill="FFFFFF"/>
              <w:spacing w:after="0" w:line="302" w:lineRule="atLeast"/>
              <w:ind w:right="29"/>
              <w:jc w:val="both"/>
              <w:rPr>
                <w:rFonts w:eastAsia="Times New Roman" w:cs="Times New Roman"/>
                <w:szCs w:val="24"/>
                <w:lang w:eastAsia="ru-RU"/>
              </w:rPr>
            </w:pPr>
            <w:r w:rsidRPr="00C91714">
              <w:rPr>
                <w:rFonts w:eastAsia="Times New Roman" w:cs="Times New Roman"/>
                <w:color w:val="000000"/>
                <w:spacing w:val="3"/>
                <w:sz w:val="26"/>
                <w:szCs w:val="26"/>
                <w:lang w:eastAsia="ru-RU"/>
              </w:rPr>
              <w:t>- оказание преимущественной поддержки в отдыхе и оздоровлении детям и подросткам, находящимся в трудной жизненной ситуации.</w:t>
            </w:r>
          </w:p>
          <w:p w:rsidR="00C91714" w:rsidRPr="00C91714" w:rsidRDefault="00C91714" w:rsidP="00C91714">
            <w:pPr>
              <w:shd w:val="clear" w:color="auto" w:fill="FFFFFF"/>
              <w:spacing w:after="0" w:line="302" w:lineRule="atLeast"/>
              <w:ind w:right="29"/>
              <w:jc w:val="both"/>
              <w:rPr>
                <w:rFonts w:eastAsia="Times New Roman" w:cs="Times New Roman"/>
                <w:szCs w:val="24"/>
                <w:lang w:eastAsia="ru-RU"/>
              </w:rPr>
            </w:pPr>
            <w:r w:rsidRPr="00C91714">
              <w:rPr>
                <w:rFonts w:eastAsia="Times New Roman" w:cs="Times New Roman"/>
                <w:color w:val="000000"/>
                <w:spacing w:val="3"/>
                <w:sz w:val="26"/>
                <w:szCs w:val="26"/>
                <w:lang w:eastAsia="ru-RU"/>
              </w:rPr>
              <w:t> </w:t>
            </w:r>
          </w:p>
        </w:tc>
      </w:tr>
      <w:tr w:rsidR="00C91714" w:rsidRPr="00C91714" w:rsidTr="00C91714">
        <w:tc>
          <w:tcPr>
            <w:tcW w:w="3794" w:type="dxa"/>
            <w:tcMar>
              <w:top w:w="0" w:type="dxa"/>
              <w:left w:w="108" w:type="dxa"/>
              <w:bottom w:w="0" w:type="dxa"/>
              <w:right w:w="108" w:type="dxa"/>
            </w:tcMar>
            <w:hideMark/>
          </w:tcPr>
          <w:p w:rsidR="00C91714" w:rsidRPr="00C91714" w:rsidRDefault="00C91714" w:rsidP="00C91714">
            <w:pPr>
              <w:shd w:val="clear" w:color="auto" w:fill="FFFFFF"/>
              <w:spacing w:after="0" w:line="302" w:lineRule="atLeast"/>
              <w:ind w:right="29"/>
              <w:jc w:val="both"/>
              <w:rPr>
                <w:rFonts w:eastAsia="Times New Roman" w:cs="Times New Roman"/>
                <w:szCs w:val="24"/>
                <w:lang w:eastAsia="ru-RU"/>
              </w:rPr>
            </w:pPr>
            <w:r w:rsidRPr="00C91714">
              <w:rPr>
                <w:rFonts w:eastAsia="Times New Roman" w:cs="Times New Roman"/>
                <w:color w:val="000000"/>
                <w:spacing w:val="3"/>
                <w:sz w:val="26"/>
                <w:szCs w:val="26"/>
                <w:lang w:eastAsia="ru-RU"/>
              </w:rPr>
              <w:lastRenderedPageBreak/>
              <w:t>Основные мероприятия подпрограммы 2</w:t>
            </w:r>
          </w:p>
        </w:tc>
        <w:tc>
          <w:tcPr>
            <w:tcW w:w="567" w:type="dxa"/>
            <w:tcMar>
              <w:top w:w="0" w:type="dxa"/>
              <w:left w:w="108" w:type="dxa"/>
              <w:bottom w:w="0" w:type="dxa"/>
              <w:right w:w="108" w:type="dxa"/>
            </w:tcMar>
            <w:hideMark/>
          </w:tcPr>
          <w:p w:rsidR="00C91714" w:rsidRPr="00C91714" w:rsidRDefault="00C91714" w:rsidP="00C91714">
            <w:pPr>
              <w:shd w:val="clear" w:color="auto" w:fill="FFFFFF"/>
              <w:spacing w:after="0" w:line="302" w:lineRule="atLeast"/>
              <w:ind w:right="29"/>
              <w:jc w:val="both"/>
              <w:rPr>
                <w:rFonts w:eastAsia="Times New Roman" w:cs="Times New Roman"/>
                <w:szCs w:val="24"/>
                <w:lang w:eastAsia="ru-RU"/>
              </w:rPr>
            </w:pPr>
            <w:r w:rsidRPr="00C91714">
              <w:rPr>
                <w:rFonts w:eastAsia="Times New Roman" w:cs="Times New Roman"/>
                <w:color w:val="000000"/>
                <w:spacing w:val="3"/>
                <w:sz w:val="26"/>
                <w:szCs w:val="26"/>
                <w:lang w:eastAsia="ru-RU"/>
              </w:rPr>
              <w:t> </w:t>
            </w:r>
          </w:p>
        </w:tc>
        <w:tc>
          <w:tcPr>
            <w:tcW w:w="5009" w:type="dxa"/>
            <w:tcMar>
              <w:top w:w="0" w:type="dxa"/>
              <w:left w:w="108" w:type="dxa"/>
              <w:bottom w:w="0" w:type="dxa"/>
              <w:right w:w="108" w:type="dxa"/>
            </w:tcMar>
            <w:hideMark/>
          </w:tcPr>
          <w:p w:rsidR="00C91714" w:rsidRPr="00C91714" w:rsidRDefault="00C91714" w:rsidP="00C91714">
            <w:pPr>
              <w:shd w:val="clear" w:color="auto" w:fill="FFFFFF"/>
              <w:spacing w:after="0" w:line="302" w:lineRule="atLeast"/>
              <w:ind w:right="29"/>
              <w:jc w:val="both"/>
              <w:rPr>
                <w:rFonts w:eastAsia="Times New Roman" w:cs="Times New Roman"/>
                <w:szCs w:val="24"/>
                <w:lang w:eastAsia="ru-RU"/>
              </w:rPr>
            </w:pPr>
            <w:r w:rsidRPr="00C91714">
              <w:rPr>
                <w:rFonts w:eastAsia="Times New Roman" w:cs="Times New Roman"/>
                <w:color w:val="000000"/>
                <w:spacing w:val="3"/>
                <w:sz w:val="26"/>
                <w:szCs w:val="26"/>
                <w:lang w:eastAsia="ru-RU"/>
              </w:rPr>
              <w:t>- основное мероприятие 1:</w:t>
            </w:r>
          </w:p>
          <w:p w:rsidR="00C91714" w:rsidRPr="00C91714" w:rsidRDefault="00C91714" w:rsidP="00C91714">
            <w:pPr>
              <w:shd w:val="clear" w:color="auto" w:fill="FFFFFF"/>
              <w:spacing w:after="0" w:line="302" w:lineRule="atLeast"/>
              <w:ind w:right="29"/>
              <w:jc w:val="both"/>
              <w:rPr>
                <w:rFonts w:eastAsia="Times New Roman" w:cs="Times New Roman"/>
                <w:szCs w:val="24"/>
                <w:lang w:eastAsia="ru-RU"/>
              </w:rPr>
            </w:pPr>
            <w:r w:rsidRPr="00C91714">
              <w:rPr>
                <w:rFonts w:eastAsia="Times New Roman" w:cs="Times New Roman"/>
                <w:color w:val="000000"/>
                <w:spacing w:val="3"/>
                <w:sz w:val="26"/>
                <w:szCs w:val="26"/>
                <w:lang w:eastAsia="ru-RU"/>
              </w:rPr>
              <w:t>«Координация и организация проведения оздоровительной кампании </w:t>
            </w:r>
            <w:proofErr w:type="gramStart"/>
            <w:r w:rsidRPr="00C91714">
              <w:rPr>
                <w:rFonts w:eastAsia="Times New Roman" w:cs="Times New Roman"/>
                <w:color w:val="000000"/>
                <w:spacing w:val="3"/>
                <w:sz w:val="26"/>
                <w:szCs w:val="26"/>
                <w:lang w:eastAsia="ru-RU"/>
              </w:rPr>
              <w:t>в</w:t>
            </w:r>
            <w:proofErr w:type="gramEnd"/>
            <w:r w:rsidRPr="00C91714">
              <w:rPr>
                <w:rFonts w:eastAsia="Times New Roman" w:cs="Times New Roman"/>
                <w:color w:val="000000"/>
                <w:spacing w:val="3"/>
                <w:sz w:val="26"/>
                <w:szCs w:val="26"/>
                <w:lang w:eastAsia="ru-RU"/>
              </w:rPr>
              <w:t> </w:t>
            </w:r>
            <w:proofErr w:type="gramStart"/>
            <w:r w:rsidRPr="00C91714">
              <w:rPr>
                <w:rFonts w:eastAsia="Times New Roman" w:cs="Times New Roman"/>
                <w:color w:val="000000"/>
                <w:spacing w:val="3"/>
                <w:sz w:val="26"/>
                <w:szCs w:val="26"/>
                <w:lang w:eastAsia="ru-RU"/>
              </w:rPr>
              <w:t>Усть-Большерецком</w:t>
            </w:r>
            <w:proofErr w:type="gramEnd"/>
            <w:r w:rsidRPr="00C91714">
              <w:rPr>
                <w:rFonts w:eastAsia="Times New Roman" w:cs="Times New Roman"/>
                <w:color w:val="000000"/>
                <w:spacing w:val="3"/>
                <w:sz w:val="26"/>
                <w:szCs w:val="26"/>
                <w:lang w:eastAsia="ru-RU"/>
              </w:rPr>
              <w:t> муниципальном районе»;</w:t>
            </w:r>
          </w:p>
          <w:p w:rsidR="00C91714" w:rsidRPr="00C91714" w:rsidRDefault="00C91714" w:rsidP="00C91714">
            <w:pPr>
              <w:shd w:val="clear" w:color="auto" w:fill="FFFFFF"/>
              <w:spacing w:after="0" w:line="302" w:lineRule="atLeast"/>
              <w:ind w:right="29"/>
              <w:jc w:val="both"/>
              <w:rPr>
                <w:rFonts w:eastAsia="Times New Roman" w:cs="Times New Roman"/>
                <w:szCs w:val="24"/>
                <w:lang w:eastAsia="ru-RU"/>
              </w:rPr>
            </w:pPr>
            <w:r w:rsidRPr="00C91714">
              <w:rPr>
                <w:rFonts w:eastAsia="Times New Roman" w:cs="Times New Roman"/>
                <w:color w:val="000000"/>
                <w:spacing w:val="3"/>
                <w:sz w:val="26"/>
                <w:szCs w:val="26"/>
                <w:lang w:eastAsia="ru-RU"/>
              </w:rPr>
              <w:t>- основное мероприятие 2:</w:t>
            </w:r>
          </w:p>
          <w:p w:rsidR="00C91714" w:rsidRPr="00C91714" w:rsidRDefault="00C91714" w:rsidP="00C91714">
            <w:pPr>
              <w:shd w:val="clear" w:color="auto" w:fill="FFFFFF"/>
              <w:spacing w:after="0" w:line="302" w:lineRule="atLeast"/>
              <w:ind w:right="29"/>
              <w:jc w:val="both"/>
              <w:rPr>
                <w:rFonts w:eastAsia="Times New Roman" w:cs="Times New Roman"/>
                <w:szCs w:val="24"/>
                <w:lang w:eastAsia="ru-RU"/>
              </w:rPr>
            </w:pPr>
            <w:r w:rsidRPr="00C91714">
              <w:rPr>
                <w:rFonts w:eastAsia="Times New Roman" w:cs="Times New Roman"/>
                <w:color w:val="000000"/>
                <w:spacing w:val="3"/>
                <w:sz w:val="26"/>
                <w:szCs w:val="26"/>
                <w:lang w:eastAsia="ru-RU"/>
              </w:rPr>
              <w:t>«Повышение качества услуг, предоставляемых организациями отдыха и оздоровления несовершеннолетних»;</w:t>
            </w:r>
          </w:p>
          <w:p w:rsidR="00C91714" w:rsidRPr="00C91714" w:rsidRDefault="00C91714" w:rsidP="00C91714">
            <w:pPr>
              <w:shd w:val="clear" w:color="auto" w:fill="FFFFFF"/>
              <w:spacing w:after="0" w:line="302" w:lineRule="atLeast"/>
              <w:ind w:right="29"/>
              <w:jc w:val="both"/>
              <w:rPr>
                <w:rFonts w:eastAsia="Times New Roman" w:cs="Times New Roman"/>
                <w:szCs w:val="24"/>
                <w:lang w:eastAsia="ru-RU"/>
              </w:rPr>
            </w:pPr>
            <w:r w:rsidRPr="00C91714">
              <w:rPr>
                <w:rFonts w:eastAsia="Times New Roman" w:cs="Times New Roman"/>
                <w:color w:val="000000"/>
                <w:spacing w:val="3"/>
                <w:sz w:val="26"/>
                <w:szCs w:val="26"/>
                <w:lang w:eastAsia="ru-RU"/>
              </w:rPr>
              <w:t>- основное мероприятие 3:</w:t>
            </w:r>
          </w:p>
          <w:p w:rsidR="00C91714" w:rsidRPr="00C91714" w:rsidRDefault="00C91714" w:rsidP="00C91714">
            <w:pPr>
              <w:shd w:val="clear" w:color="auto" w:fill="FFFFFF"/>
              <w:spacing w:after="0" w:line="302" w:lineRule="atLeast"/>
              <w:ind w:right="29"/>
              <w:jc w:val="both"/>
              <w:rPr>
                <w:rFonts w:eastAsia="Times New Roman" w:cs="Times New Roman"/>
                <w:szCs w:val="24"/>
                <w:lang w:eastAsia="ru-RU"/>
              </w:rPr>
            </w:pPr>
            <w:r w:rsidRPr="00C91714">
              <w:rPr>
                <w:rFonts w:eastAsia="Times New Roman" w:cs="Times New Roman"/>
                <w:color w:val="000000"/>
                <w:spacing w:val="3"/>
                <w:sz w:val="26"/>
                <w:szCs w:val="26"/>
                <w:lang w:eastAsia="ru-RU"/>
              </w:rPr>
              <w:t>«Улучшение материально-технической базы пришкольных оздоровительных лагерей с дневным пребыванием»;</w:t>
            </w:r>
          </w:p>
          <w:p w:rsidR="00C91714" w:rsidRPr="00C91714" w:rsidRDefault="00C91714" w:rsidP="00C91714">
            <w:pPr>
              <w:shd w:val="clear" w:color="auto" w:fill="FFFFFF"/>
              <w:spacing w:after="0" w:line="302" w:lineRule="atLeast"/>
              <w:ind w:right="29"/>
              <w:jc w:val="both"/>
              <w:rPr>
                <w:rFonts w:eastAsia="Times New Roman" w:cs="Times New Roman"/>
                <w:szCs w:val="24"/>
                <w:lang w:eastAsia="ru-RU"/>
              </w:rPr>
            </w:pPr>
            <w:r w:rsidRPr="00C91714">
              <w:rPr>
                <w:rFonts w:eastAsia="Times New Roman" w:cs="Times New Roman"/>
                <w:color w:val="000000"/>
                <w:spacing w:val="3"/>
                <w:sz w:val="26"/>
                <w:szCs w:val="26"/>
                <w:lang w:eastAsia="ru-RU"/>
              </w:rPr>
              <w:t>- основное мероприятие 4:</w:t>
            </w:r>
          </w:p>
          <w:p w:rsidR="00C91714" w:rsidRPr="00C91714" w:rsidRDefault="00C91714" w:rsidP="00C91714">
            <w:pPr>
              <w:shd w:val="clear" w:color="auto" w:fill="FFFFFF"/>
              <w:spacing w:after="0" w:line="302" w:lineRule="atLeast"/>
              <w:ind w:right="29"/>
              <w:jc w:val="both"/>
              <w:rPr>
                <w:rFonts w:eastAsia="Times New Roman" w:cs="Times New Roman"/>
                <w:szCs w:val="24"/>
                <w:lang w:eastAsia="ru-RU"/>
              </w:rPr>
            </w:pPr>
            <w:r w:rsidRPr="00C91714">
              <w:rPr>
                <w:rFonts w:eastAsia="Times New Roman" w:cs="Times New Roman"/>
                <w:color w:val="000000"/>
                <w:spacing w:val="3"/>
                <w:sz w:val="26"/>
                <w:szCs w:val="26"/>
                <w:lang w:eastAsia="ru-RU"/>
              </w:rPr>
              <w:t>«Создание условий для обеспечения безопасного пребывания несовершеннолетних в организациях отдыха и оздоровления»;</w:t>
            </w:r>
          </w:p>
          <w:p w:rsidR="00C91714" w:rsidRPr="00C91714" w:rsidRDefault="00C91714" w:rsidP="00C91714">
            <w:pPr>
              <w:shd w:val="clear" w:color="auto" w:fill="FFFFFF"/>
              <w:spacing w:after="0" w:line="302" w:lineRule="atLeast"/>
              <w:ind w:right="29"/>
              <w:jc w:val="both"/>
              <w:rPr>
                <w:rFonts w:eastAsia="Times New Roman" w:cs="Times New Roman"/>
                <w:szCs w:val="24"/>
                <w:lang w:eastAsia="ru-RU"/>
              </w:rPr>
            </w:pPr>
            <w:r w:rsidRPr="00C91714">
              <w:rPr>
                <w:rFonts w:eastAsia="Times New Roman" w:cs="Times New Roman"/>
                <w:color w:val="000000"/>
                <w:spacing w:val="3"/>
                <w:sz w:val="26"/>
                <w:szCs w:val="26"/>
                <w:lang w:eastAsia="ru-RU"/>
              </w:rPr>
              <w:t>- основное мероприятие 5:</w:t>
            </w:r>
          </w:p>
          <w:p w:rsidR="00C91714" w:rsidRPr="00C91714" w:rsidRDefault="00C91714" w:rsidP="00C91714">
            <w:pPr>
              <w:shd w:val="clear" w:color="auto" w:fill="FFFFFF"/>
              <w:spacing w:after="0" w:line="302" w:lineRule="atLeast"/>
              <w:ind w:right="29"/>
              <w:jc w:val="both"/>
              <w:rPr>
                <w:rFonts w:eastAsia="Times New Roman" w:cs="Times New Roman"/>
                <w:szCs w:val="24"/>
                <w:lang w:eastAsia="ru-RU"/>
              </w:rPr>
            </w:pPr>
            <w:r w:rsidRPr="00C91714">
              <w:rPr>
                <w:rFonts w:eastAsia="Times New Roman" w:cs="Times New Roman"/>
                <w:color w:val="000000"/>
                <w:spacing w:val="3"/>
                <w:sz w:val="26"/>
                <w:szCs w:val="26"/>
                <w:lang w:eastAsia="ru-RU"/>
              </w:rPr>
              <w:t>«Реализация программ трудовой деятельности несовершеннолетних в каникулярное время, включающих вариативные формы организации занятости детей и подростков»;</w:t>
            </w:r>
          </w:p>
          <w:p w:rsidR="00C91714" w:rsidRPr="00C91714" w:rsidRDefault="00C91714" w:rsidP="00C91714">
            <w:pPr>
              <w:shd w:val="clear" w:color="auto" w:fill="FFFFFF"/>
              <w:spacing w:after="0" w:line="302" w:lineRule="atLeast"/>
              <w:ind w:right="29"/>
              <w:jc w:val="both"/>
              <w:rPr>
                <w:rFonts w:eastAsia="Times New Roman" w:cs="Times New Roman"/>
                <w:szCs w:val="24"/>
                <w:lang w:eastAsia="ru-RU"/>
              </w:rPr>
            </w:pPr>
            <w:r w:rsidRPr="00C91714">
              <w:rPr>
                <w:rFonts w:eastAsia="Times New Roman" w:cs="Times New Roman"/>
                <w:color w:val="000000"/>
                <w:spacing w:val="3"/>
                <w:sz w:val="26"/>
                <w:szCs w:val="26"/>
                <w:lang w:eastAsia="ru-RU"/>
              </w:rPr>
              <w:t>- основное мероприятие 6:</w:t>
            </w:r>
          </w:p>
          <w:p w:rsidR="00C91714" w:rsidRPr="00C91714" w:rsidRDefault="00C91714" w:rsidP="00C91714">
            <w:pPr>
              <w:shd w:val="clear" w:color="auto" w:fill="FFFFFF"/>
              <w:spacing w:after="0" w:line="302" w:lineRule="atLeast"/>
              <w:ind w:right="29"/>
              <w:jc w:val="both"/>
              <w:rPr>
                <w:rFonts w:eastAsia="Times New Roman" w:cs="Times New Roman"/>
                <w:szCs w:val="24"/>
                <w:lang w:eastAsia="ru-RU"/>
              </w:rPr>
            </w:pPr>
            <w:r w:rsidRPr="00C91714">
              <w:rPr>
                <w:rFonts w:eastAsia="Times New Roman" w:cs="Times New Roman"/>
                <w:color w:val="000000"/>
                <w:spacing w:val="3"/>
                <w:sz w:val="26"/>
                <w:szCs w:val="26"/>
                <w:lang w:eastAsia="ru-RU"/>
              </w:rPr>
              <w:t>«Организация полноценного горячего питания в пришкольных оздоровительных лагерях с дневным пребыванием»;</w:t>
            </w:r>
          </w:p>
          <w:p w:rsidR="00C91714" w:rsidRPr="00C91714" w:rsidRDefault="00C91714" w:rsidP="00C91714">
            <w:pPr>
              <w:shd w:val="clear" w:color="auto" w:fill="FFFFFF"/>
              <w:spacing w:after="0" w:line="302" w:lineRule="atLeast"/>
              <w:ind w:right="29"/>
              <w:jc w:val="both"/>
              <w:rPr>
                <w:rFonts w:eastAsia="Times New Roman" w:cs="Times New Roman"/>
                <w:szCs w:val="24"/>
                <w:lang w:eastAsia="ru-RU"/>
              </w:rPr>
            </w:pPr>
            <w:r w:rsidRPr="00C91714">
              <w:rPr>
                <w:rFonts w:eastAsia="Times New Roman" w:cs="Times New Roman"/>
                <w:color w:val="000000"/>
                <w:spacing w:val="3"/>
                <w:sz w:val="26"/>
                <w:szCs w:val="26"/>
                <w:lang w:eastAsia="ru-RU"/>
              </w:rPr>
              <w:t>- основное мероприятие 7:</w:t>
            </w:r>
          </w:p>
          <w:p w:rsidR="00C91714" w:rsidRPr="00C91714" w:rsidRDefault="00C91714" w:rsidP="00C91714">
            <w:pPr>
              <w:shd w:val="clear" w:color="auto" w:fill="FFFFFF"/>
              <w:spacing w:after="0" w:line="302" w:lineRule="atLeast"/>
              <w:ind w:right="29"/>
              <w:jc w:val="both"/>
              <w:rPr>
                <w:rFonts w:eastAsia="Times New Roman" w:cs="Times New Roman"/>
                <w:szCs w:val="24"/>
                <w:lang w:eastAsia="ru-RU"/>
              </w:rPr>
            </w:pPr>
            <w:r w:rsidRPr="00C91714">
              <w:rPr>
                <w:rFonts w:eastAsia="Times New Roman" w:cs="Times New Roman"/>
                <w:color w:val="000000"/>
                <w:spacing w:val="3"/>
                <w:sz w:val="26"/>
                <w:szCs w:val="26"/>
                <w:lang w:eastAsia="ru-RU"/>
              </w:rPr>
              <w:t>«Обеспечение отдыха и оздоровления отдельных категорий детей и подростков, нуждающихся в психолого-</w:t>
            </w:r>
            <w:proofErr w:type="spellStart"/>
            <w:r w:rsidRPr="00C91714">
              <w:rPr>
                <w:rFonts w:eastAsia="Times New Roman" w:cs="Times New Roman"/>
                <w:color w:val="000000"/>
                <w:spacing w:val="3"/>
                <w:sz w:val="26"/>
                <w:szCs w:val="26"/>
                <w:lang w:eastAsia="ru-RU"/>
              </w:rPr>
              <w:lastRenderedPageBreak/>
              <w:t>педагогиче</w:t>
            </w:r>
            <w:proofErr w:type="gramStart"/>
            <w:r w:rsidRPr="00C91714">
              <w:rPr>
                <w:rFonts w:eastAsia="Times New Roman" w:cs="Times New Roman"/>
                <w:color w:val="000000"/>
                <w:spacing w:val="3"/>
                <w:sz w:val="26"/>
                <w:szCs w:val="26"/>
                <w:lang w:eastAsia="ru-RU"/>
              </w:rPr>
              <w:t>с</w:t>
            </w:r>
            <w:proofErr w:type="spellEnd"/>
            <w:r w:rsidRPr="00C91714">
              <w:rPr>
                <w:rFonts w:eastAsia="Times New Roman" w:cs="Times New Roman"/>
                <w:color w:val="000000"/>
                <w:spacing w:val="3"/>
                <w:sz w:val="26"/>
                <w:szCs w:val="26"/>
                <w:lang w:eastAsia="ru-RU"/>
              </w:rPr>
              <w:t>-</w:t>
            </w:r>
            <w:proofErr w:type="gramEnd"/>
            <w:r w:rsidRPr="00C91714">
              <w:rPr>
                <w:rFonts w:eastAsia="Times New Roman" w:cs="Times New Roman"/>
                <w:color w:val="000000"/>
                <w:spacing w:val="3"/>
                <w:sz w:val="26"/>
                <w:szCs w:val="26"/>
                <w:lang w:eastAsia="ru-RU"/>
              </w:rPr>
              <w:t> ком и ином специальном сопровождении, в том числе детей и подростков, оказавшихся в трудной жизненной ситуации».</w:t>
            </w:r>
          </w:p>
          <w:p w:rsidR="00C91714" w:rsidRPr="00C91714" w:rsidRDefault="00C91714" w:rsidP="00C91714">
            <w:pPr>
              <w:shd w:val="clear" w:color="auto" w:fill="FFFFFF"/>
              <w:spacing w:after="0" w:line="302" w:lineRule="atLeast"/>
              <w:ind w:right="29"/>
              <w:jc w:val="both"/>
              <w:rPr>
                <w:rFonts w:eastAsia="Times New Roman" w:cs="Times New Roman"/>
                <w:szCs w:val="24"/>
                <w:lang w:eastAsia="ru-RU"/>
              </w:rPr>
            </w:pPr>
            <w:r w:rsidRPr="00C91714">
              <w:rPr>
                <w:rFonts w:eastAsia="Times New Roman" w:cs="Times New Roman"/>
                <w:color w:val="000000"/>
                <w:spacing w:val="3"/>
                <w:sz w:val="26"/>
                <w:szCs w:val="26"/>
                <w:lang w:eastAsia="ru-RU"/>
              </w:rPr>
              <w:t> </w:t>
            </w:r>
          </w:p>
        </w:tc>
      </w:tr>
      <w:tr w:rsidR="00C91714" w:rsidRPr="00C91714" w:rsidTr="00C91714">
        <w:tc>
          <w:tcPr>
            <w:tcW w:w="3794" w:type="dxa"/>
            <w:tcMar>
              <w:top w:w="0" w:type="dxa"/>
              <w:left w:w="108" w:type="dxa"/>
              <w:bottom w:w="0" w:type="dxa"/>
              <w:right w:w="108" w:type="dxa"/>
            </w:tcMar>
            <w:hideMark/>
          </w:tcPr>
          <w:p w:rsidR="00C91714" w:rsidRPr="00C91714" w:rsidRDefault="00C91714" w:rsidP="00C91714">
            <w:pPr>
              <w:shd w:val="clear" w:color="auto" w:fill="FFFFFF"/>
              <w:spacing w:after="0" w:line="302" w:lineRule="atLeast"/>
              <w:ind w:right="29"/>
              <w:jc w:val="both"/>
              <w:rPr>
                <w:rFonts w:eastAsia="Times New Roman" w:cs="Times New Roman"/>
                <w:szCs w:val="24"/>
                <w:lang w:eastAsia="ru-RU"/>
              </w:rPr>
            </w:pPr>
            <w:r w:rsidRPr="00C91714">
              <w:rPr>
                <w:rFonts w:eastAsia="Times New Roman" w:cs="Times New Roman"/>
                <w:color w:val="000000"/>
                <w:spacing w:val="3"/>
                <w:sz w:val="26"/>
                <w:szCs w:val="26"/>
                <w:lang w:eastAsia="ru-RU"/>
              </w:rPr>
              <w:lastRenderedPageBreak/>
              <w:t>Целевые индикаторы и показатели подпрограммы 2</w:t>
            </w:r>
          </w:p>
        </w:tc>
        <w:tc>
          <w:tcPr>
            <w:tcW w:w="567" w:type="dxa"/>
            <w:tcMar>
              <w:top w:w="0" w:type="dxa"/>
              <w:left w:w="108" w:type="dxa"/>
              <w:bottom w:w="0" w:type="dxa"/>
              <w:right w:w="108" w:type="dxa"/>
            </w:tcMar>
            <w:hideMark/>
          </w:tcPr>
          <w:p w:rsidR="00C91714" w:rsidRPr="00C91714" w:rsidRDefault="00C91714" w:rsidP="00C91714">
            <w:pPr>
              <w:shd w:val="clear" w:color="auto" w:fill="FFFFFF"/>
              <w:spacing w:after="0" w:line="302" w:lineRule="atLeast"/>
              <w:ind w:right="29"/>
              <w:jc w:val="both"/>
              <w:rPr>
                <w:rFonts w:eastAsia="Times New Roman" w:cs="Times New Roman"/>
                <w:szCs w:val="24"/>
                <w:lang w:eastAsia="ru-RU"/>
              </w:rPr>
            </w:pPr>
            <w:r w:rsidRPr="00C91714">
              <w:rPr>
                <w:rFonts w:eastAsia="Times New Roman" w:cs="Times New Roman"/>
                <w:color w:val="000000"/>
                <w:spacing w:val="3"/>
                <w:sz w:val="26"/>
                <w:szCs w:val="26"/>
                <w:lang w:eastAsia="ru-RU"/>
              </w:rPr>
              <w:t> </w:t>
            </w:r>
          </w:p>
        </w:tc>
        <w:tc>
          <w:tcPr>
            <w:tcW w:w="5009" w:type="dxa"/>
            <w:tcMar>
              <w:top w:w="0" w:type="dxa"/>
              <w:left w:w="108" w:type="dxa"/>
              <w:bottom w:w="0" w:type="dxa"/>
              <w:right w:w="108" w:type="dxa"/>
            </w:tcMar>
            <w:hideMark/>
          </w:tcPr>
          <w:p w:rsidR="00C91714" w:rsidRPr="00C91714" w:rsidRDefault="00C91714" w:rsidP="00C91714">
            <w:pPr>
              <w:shd w:val="clear" w:color="auto" w:fill="FFFFFF"/>
              <w:spacing w:after="0" w:line="302" w:lineRule="atLeast"/>
              <w:ind w:right="29"/>
              <w:jc w:val="both"/>
              <w:rPr>
                <w:rFonts w:eastAsia="Times New Roman" w:cs="Times New Roman"/>
                <w:szCs w:val="24"/>
                <w:lang w:eastAsia="ru-RU"/>
              </w:rPr>
            </w:pPr>
            <w:r w:rsidRPr="00C91714">
              <w:rPr>
                <w:rFonts w:eastAsia="Times New Roman" w:cs="Times New Roman"/>
                <w:color w:val="000000"/>
                <w:spacing w:val="3"/>
                <w:sz w:val="26"/>
                <w:szCs w:val="26"/>
                <w:lang w:eastAsia="ru-RU"/>
              </w:rPr>
              <w:t>- удельный вес численности несовершеннолетних, оздоровленных в пришкольных оздоровительных лагерях с дневным пребыванием к заявленной потребности в оздоровлении;</w:t>
            </w:r>
          </w:p>
          <w:p w:rsidR="00C91714" w:rsidRPr="00C91714" w:rsidRDefault="00C91714" w:rsidP="00C91714">
            <w:pPr>
              <w:shd w:val="clear" w:color="auto" w:fill="FFFFFF"/>
              <w:spacing w:after="0" w:line="302" w:lineRule="atLeast"/>
              <w:ind w:right="29"/>
              <w:jc w:val="both"/>
              <w:rPr>
                <w:rFonts w:eastAsia="Times New Roman" w:cs="Times New Roman"/>
                <w:szCs w:val="24"/>
                <w:lang w:eastAsia="ru-RU"/>
              </w:rPr>
            </w:pPr>
            <w:r w:rsidRPr="00C91714">
              <w:rPr>
                <w:rFonts w:eastAsia="Times New Roman" w:cs="Times New Roman"/>
                <w:color w:val="000000"/>
                <w:spacing w:val="3"/>
                <w:sz w:val="26"/>
                <w:szCs w:val="26"/>
                <w:lang w:eastAsia="ru-RU"/>
              </w:rPr>
              <w:t>- удельный вес численности детей, которым оказана поддержка в отдыхе и оздоровлении к общей численности детей, нуждающихся в такой поддержке.</w:t>
            </w:r>
          </w:p>
          <w:p w:rsidR="00C91714" w:rsidRPr="00C91714" w:rsidRDefault="00C91714" w:rsidP="00C91714">
            <w:pPr>
              <w:shd w:val="clear" w:color="auto" w:fill="FFFFFF"/>
              <w:spacing w:after="0" w:line="302" w:lineRule="atLeast"/>
              <w:ind w:right="29"/>
              <w:jc w:val="both"/>
              <w:rPr>
                <w:rFonts w:eastAsia="Times New Roman" w:cs="Times New Roman"/>
                <w:szCs w:val="24"/>
                <w:lang w:eastAsia="ru-RU"/>
              </w:rPr>
            </w:pPr>
            <w:r w:rsidRPr="00C91714">
              <w:rPr>
                <w:rFonts w:eastAsia="Times New Roman" w:cs="Times New Roman"/>
                <w:color w:val="000000"/>
                <w:spacing w:val="3"/>
                <w:sz w:val="26"/>
                <w:szCs w:val="26"/>
                <w:lang w:eastAsia="ru-RU"/>
              </w:rPr>
              <w:t> </w:t>
            </w:r>
          </w:p>
        </w:tc>
      </w:tr>
      <w:tr w:rsidR="00C91714" w:rsidRPr="00C91714" w:rsidTr="00C91714">
        <w:tc>
          <w:tcPr>
            <w:tcW w:w="3794" w:type="dxa"/>
            <w:tcMar>
              <w:top w:w="0" w:type="dxa"/>
              <w:left w:w="108" w:type="dxa"/>
              <w:bottom w:w="0" w:type="dxa"/>
              <w:right w:w="108" w:type="dxa"/>
            </w:tcMar>
            <w:hideMark/>
          </w:tcPr>
          <w:p w:rsidR="00C91714" w:rsidRPr="00C91714" w:rsidRDefault="00C91714" w:rsidP="00C91714">
            <w:pPr>
              <w:shd w:val="clear" w:color="auto" w:fill="FFFFFF"/>
              <w:spacing w:after="0" w:line="302" w:lineRule="atLeast"/>
              <w:ind w:right="29"/>
              <w:jc w:val="both"/>
              <w:rPr>
                <w:rFonts w:eastAsia="Times New Roman" w:cs="Times New Roman"/>
                <w:szCs w:val="24"/>
                <w:lang w:eastAsia="ru-RU"/>
              </w:rPr>
            </w:pPr>
            <w:r w:rsidRPr="00C91714">
              <w:rPr>
                <w:rFonts w:eastAsia="Times New Roman" w:cs="Times New Roman"/>
                <w:color w:val="000000"/>
                <w:spacing w:val="3"/>
                <w:sz w:val="26"/>
                <w:szCs w:val="26"/>
                <w:lang w:eastAsia="ru-RU"/>
              </w:rPr>
              <w:t> </w:t>
            </w:r>
          </w:p>
          <w:p w:rsidR="00C91714" w:rsidRPr="00C91714" w:rsidRDefault="00C91714" w:rsidP="00C91714">
            <w:pPr>
              <w:shd w:val="clear" w:color="auto" w:fill="FFFFFF"/>
              <w:spacing w:after="0" w:line="302" w:lineRule="atLeast"/>
              <w:ind w:right="29"/>
              <w:jc w:val="both"/>
              <w:rPr>
                <w:rFonts w:eastAsia="Times New Roman" w:cs="Times New Roman"/>
                <w:szCs w:val="24"/>
                <w:lang w:eastAsia="ru-RU"/>
              </w:rPr>
            </w:pPr>
            <w:r w:rsidRPr="00C91714">
              <w:rPr>
                <w:rFonts w:eastAsia="Times New Roman" w:cs="Times New Roman"/>
                <w:color w:val="000000"/>
                <w:spacing w:val="3"/>
                <w:sz w:val="26"/>
                <w:szCs w:val="26"/>
                <w:lang w:eastAsia="ru-RU"/>
              </w:rPr>
              <w:t>Этапы и сроки реализации подпрограммы 2</w:t>
            </w:r>
          </w:p>
          <w:p w:rsidR="00C91714" w:rsidRPr="00C91714" w:rsidRDefault="00C91714" w:rsidP="00C91714">
            <w:pPr>
              <w:shd w:val="clear" w:color="auto" w:fill="FFFFFF"/>
              <w:spacing w:after="0" w:line="302" w:lineRule="atLeast"/>
              <w:ind w:right="29"/>
              <w:jc w:val="both"/>
              <w:rPr>
                <w:rFonts w:eastAsia="Times New Roman" w:cs="Times New Roman"/>
                <w:szCs w:val="24"/>
                <w:lang w:eastAsia="ru-RU"/>
              </w:rPr>
            </w:pPr>
            <w:r w:rsidRPr="00C91714">
              <w:rPr>
                <w:rFonts w:eastAsia="Times New Roman" w:cs="Times New Roman"/>
                <w:color w:val="000000"/>
                <w:spacing w:val="3"/>
                <w:sz w:val="26"/>
                <w:szCs w:val="26"/>
                <w:lang w:eastAsia="ru-RU"/>
              </w:rPr>
              <w:t> </w:t>
            </w:r>
          </w:p>
        </w:tc>
        <w:tc>
          <w:tcPr>
            <w:tcW w:w="567" w:type="dxa"/>
            <w:tcMar>
              <w:top w:w="0" w:type="dxa"/>
              <w:left w:w="108" w:type="dxa"/>
              <w:bottom w:w="0" w:type="dxa"/>
              <w:right w:w="108" w:type="dxa"/>
            </w:tcMar>
            <w:hideMark/>
          </w:tcPr>
          <w:p w:rsidR="00C91714" w:rsidRPr="00C91714" w:rsidRDefault="00C91714" w:rsidP="00C91714">
            <w:pPr>
              <w:shd w:val="clear" w:color="auto" w:fill="FFFFFF"/>
              <w:spacing w:after="0" w:line="302" w:lineRule="atLeast"/>
              <w:ind w:right="29"/>
              <w:jc w:val="both"/>
              <w:rPr>
                <w:rFonts w:eastAsia="Times New Roman" w:cs="Times New Roman"/>
                <w:szCs w:val="24"/>
                <w:lang w:eastAsia="ru-RU"/>
              </w:rPr>
            </w:pPr>
            <w:r w:rsidRPr="00C91714">
              <w:rPr>
                <w:rFonts w:eastAsia="Times New Roman" w:cs="Times New Roman"/>
                <w:color w:val="000000"/>
                <w:spacing w:val="3"/>
                <w:sz w:val="26"/>
                <w:szCs w:val="26"/>
                <w:lang w:eastAsia="ru-RU"/>
              </w:rPr>
              <w:t> </w:t>
            </w:r>
          </w:p>
        </w:tc>
        <w:tc>
          <w:tcPr>
            <w:tcW w:w="5009" w:type="dxa"/>
            <w:tcMar>
              <w:top w:w="0" w:type="dxa"/>
              <w:left w:w="108" w:type="dxa"/>
              <w:bottom w:w="0" w:type="dxa"/>
              <w:right w:w="108" w:type="dxa"/>
            </w:tcMar>
            <w:hideMark/>
          </w:tcPr>
          <w:p w:rsidR="00C91714" w:rsidRPr="00C91714" w:rsidRDefault="00C91714" w:rsidP="00C91714">
            <w:pPr>
              <w:shd w:val="clear" w:color="auto" w:fill="FFFFFF"/>
              <w:spacing w:after="0" w:line="302" w:lineRule="atLeast"/>
              <w:ind w:right="29"/>
              <w:jc w:val="both"/>
              <w:rPr>
                <w:rFonts w:eastAsia="Times New Roman" w:cs="Times New Roman"/>
                <w:szCs w:val="24"/>
                <w:lang w:eastAsia="ru-RU"/>
              </w:rPr>
            </w:pPr>
            <w:r w:rsidRPr="00C91714">
              <w:rPr>
                <w:rFonts w:eastAsia="Times New Roman" w:cs="Times New Roman"/>
                <w:color w:val="000000"/>
                <w:spacing w:val="3"/>
                <w:sz w:val="26"/>
                <w:szCs w:val="26"/>
                <w:lang w:eastAsia="ru-RU"/>
              </w:rPr>
              <w:t> </w:t>
            </w:r>
          </w:p>
          <w:p w:rsidR="00C91714" w:rsidRPr="00C91714" w:rsidRDefault="00C91714" w:rsidP="00C91714">
            <w:pPr>
              <w:shd w:val="clear" w:color="auto" w:fill="FFFFFF"/>
              <w:spacing w:after="0" w:line="302" w:lineRule="atLeast"/>
              <w:ind w:right="29"/>
              <w:jc w:val="both"/>
              <w:rPr>
                <w:rFonts w:eastAsia="Times New Roman" w:cs="Times New Roman"/>
                <w:szCs w:val="24"/>
                <w:lang w:eastAsia="ru-RU"/>
              </w:rPr>
            </w:pPr>
            <w:r w:rsidRPr="00C91714">
              <w:rPr>
                <w:rFonts w:eastAsia="Times New Roman" w:cs="Times New Roman"/>
                <w:color w:val="000000"/>
                <w:spacing w:val="3"/>
                <w:sz w:val="26"/>
                <w:szCs w:val="26"/>
                <w:lang w:eastAsia="ru-RU"/>
              </w:rPr>
              <w:t>- срок реализации подпрограммы 2: 2015-2017 годы.</w:t>
            </w:r>
          </w:p>
        </w:tc>
      </w:tr>
      <w:tr w:rsidR="00C91714" w:rsidRPr="00C91714" w:rsidTr="00C91714">
        <w:tc>
          <w:tcPr>
            <w:tcW w:w="3794" w:type="dxa"/>
            <w:tcMar>
              <w:top w:w="0" w:type="dxa"/>
              <w:left w:w="108" w:type="dxa"/>
              <w:bottom w:w="0" w:type="dxa"/>
              <w:right w:w="108" w:type="dxa"/>
            </w:tcMar>
            <w:hideMark/>
          </w:tcPr>
          <w:p w:rsidR="00C91714" w:rsidRPr="00C91714" w:rsidRDefault="00C91714" w:rsidP="00C91714">
            <w:pPr>
              <w:shd w:val="clear" w:color="auto" w:fill="FFFFFF"/>
              <w:spacing w:after="0" w:line="302" w:lineRule="atLeast"/>
              <w:ind w:right="29"/>
              <w:jc w:val="both"/>
              <w:rPr>
                <w:rFonts w:eastAsia="Times New Roman" w:cs="Times New Roman"/>
                <w:szCs w:val="24"/>
                <w:lang w:eastAsia="ru-RU"/>
              </w:rPr>
            </w:pPr>
            <w:r w:rsidRPr="00C91714">
              <w:rPr>
                <w:rFonts w:eastAsia="Times New Roman" w:cs="Times New Roman"/>
                <w:color w:val="000000"/>
                <w:spacing w:val="3"/>
                <w:sz w:val="26"/>
                <w:szCs w:val="26"/>
                <w:lang w:eastAsia="ru-RU"/>
              </w:rPr>
              <w:t>Ожидаемые результаты реализации подпрограммы 2</w:t>
            </w:r>
          </w:p>
        </w:tc>
        <w:tc>
          <w:tcPr>
            <w:tcW w:w="567" w:type="dxa"/>
            <w:tcMar>
              <w:top w:w="0" w:type="dxa"/>
              <w:left w:w="108" w:type="dxa"/>
              <w:bottom w:w="0" w:type="dxa"/>
              <w:right w:w="108" w:type="dxa"/>
            </w:tcMar>
            <w:hideMark/>
          </w:tcPr>
          <w:p w:rsidR="00C91714" w:rsidRPr="00C91714" w:rsidRDefault="00C91714" w:rsidP="00C91714">
            <w:pPr>
              <w:shd w:val="clear" w:color="auto" w:fill="FFFFFF"/>
              <w:spacing w:after="0" w:line="302" w:lineRule="atLeast"/>
              <w:ind w:right="29"/>
              <w:jc w:val="both"/>
              <w:rPr>
                <w:rFonts w:eastAsia="Times New Roman" w:cs="Times New Roman"/>
                <w:szCs w:val="24"/>
                <w:lang w:eastAsia="ru-RU"/>
              </w:rPr>
            </w:pPr>
            <w:r w:rsidRPr="00C91714">
              <w:rPr>
                <w:rFonts w:eastAsia="Times New Roman" w:cs="Times New Roman"/>
                <w:color w:val="000000"/>
                <w:spacing w:val="3"/>
                <w:sz w:val="26"/>
                <w:szCs w:val="26"/>
                <w:lang w:eastAsia="ru-RU"/>
              </w:rPr>
              <w:t> </w:t>
            </w:r>
          </w:p>
        </w:tc>
        <w:tc>
          <w:tcPr>
            <w:tcW w:w="5009" w:type="dxa"/>
            <w:tcMar>
              <w:top w:w="0" w:type="dxa"/>
              <w:left w:w="108" w:type="dxa"/>
              <w:bottom w:w="0" w:type="dxa"/>
              <w:right w:w="108" w:type="dxa"/>
            </w:tcMar>
            <w:hideMark/>
          </w:tcPr>
          <w:p w:rsidR="00C91714" w:rsidRPr="00C91714" w:rsidRDefault="00C91714" w:rsidP="00C91714">
            <w:pPr>
              <w:shd w:val="clear" w:color="auto" w:fill="FFFFFF"/>
              <w:spacing w:after="0" w:line="302" w:lineRule="atLeast"/>
              <w:ind w:right="29"/>
              <w:jc w:val="both"/>
              <w:rPr>
                <w:rFonts w:eastAsia="Times New Roman" w:cs="Times New Roman"/>
                <w:szCs w:val="24"/>
                <w:lang w:eastAsia="ru-RU"/>
              </w:rPr>
            </w:pPr>
            <w:r w:rsidRPr="00C91714">
              <w:rPr>
                <w:rFonts w:eastAsia="Times New Roman" w:cs="Times New Roman"/>
                <w:color w:val="000000"/>
                <w:spacing w:val="3"/>
                <w:sz w:val="26"/>
                <w:szCs w:val="26"/>
                <w:lang w:eastAsia="ru-RU"/>
              </w:rPr>
              <w:t>Будут удовлетворены потребности несовершеннолетних в отдыхе и оздоровлении через систему пришкольных оздоровительных лагерей с дневным пребыванием детей;</w:t>
            </w:r>
          </w:p>
          <w:p w:rsidR="00C91714" w:rsidRPr="00C91714" w:rsidRDefault="00C91714" w:rsidP="00C91714">
            <w:pPr>
              <w:shd w:val="clear" w:color="auto" w:fill="FFFFFF"/>
              <w:spacing w:after="0" w:line="302" w:lineRule="atLeast"/>
              <w:ind w:right="29"/>
              <w:jc w:val="both"/>
              <w:rPr>
                <w:rFonts w:eastAsia="Times New Roman" w:cs="Times New Roman"/>
                <w:szCs w:val="24"/>
                <w:lang w:eastAsia="ru-RU"/>
              </w:rPr>
            </w:pPr>
            <w:r w:rsidRPr="00C91714">
              <w:rPr>
                <w:rFonts w:eastAsia="Times New Roman" w:cs="Times New Roman"/>
                <w:color w:val="000000"/>
                <w:spacing w:val="3"/>
                <w:sz w:val="26"/>
                <w:szCs w:val="26"/>
                <w:lang w:eastAsia="ru-RU"/>
              </w:rPr>
              <w:t>- будет обеспечена высокая степень защищенности и поддержки детям, находящимся в трудной жизненной ситуации.</w:t>
            </w:r>
          </w:p>
          <w:p w:rsidR="00C91714" w:rsidRPr="00C91714" w:rsidRDefault="00C91714" w:rsidP="00C91714">
            <w:pPr>
              <w:shd w:val="clear" w:color="auto" w:fill="FFFFFF"/>
              <w:spacing w:after="0" w:line="302" w:lineRule="atLeast"/>
              <w:ind w:right="29"/>
              <w:jc w:val="both"/>
              <w:rPr>
                <w:rFonts w:eastAsia="Times New Roman" w:cs="Times New Roman"/>
                <w:szCs w:val="24"/>
                <w:lang w:eastAsia="ru-RU"/>
              </w:rPr>
            </w:pPr>
            <w:r w:rsidRPr="00C91714">
              <w:rPr>
                <w:rFonts w:eastAsia="Times New Roman" w:cs="Times New Roman"/>
                <w:color w:val="000000"/>
                <w:spacing w:val="3"/>
                <w:sz w:val="26"/>
                <w:szCs w:val="26"/>
                <w:lang w:eastAsia="ru-RU"/>
              </w:rPr>
              <w:t> </w:t>
            </w:r>
          </w:p>
        </w:tc>
      </w:tr>
    </w:tbl>
    <w:p w:rsidR="00C91714" w:rsidRPr="00C91714" w:rsidRDefault="00C91714" w:rsidP="00C91714">
      <w:pPr>
        <w:shd w:val="clear" w:color="auto" w:fill="FFFFFF"/>
        <w:spacing w:after="0" w:line="302" w:lineRule="atLeast"/>
        <w:ind w:right="29"/>
        <w:jc w:val="both"/>
        <w:rPr>
          <w:rFonts w:ascii="Arial" w:eastAsia="Times New Roman" w:hAnsi="Arial" w:cs="Arial"/>
          <w:color w:val="000000"/>
          <w:szCs w:val="24"/>
          <w:lang w:eastAsia="ru-RU"/>
        </w:rPr>
      </w:pPr>
      <w:r w:rsidRPr="00C91714">
        <w:rPr>
          <w:rFonts w:eastAsia="Times New Roman" w:cs="Times New Roman"/>
          <w:color w:val="000000"/>
          <w:spacing w:val="3"/>
          <w:sz w:val="26"/>
          <w:szCs w:val="26"/>
          <w:lang w:eastAsia="ru-RU"/>
        </w:rPr>
        <w:t> </w:t>
      </w:r>
    </w:p>
    <w:p w:rsidR="00C91714" w:rsidRPr="00C91714" w:rsidRDefault="00C91714" w:rsidP="00C91714">
      <w:pPr>
        <w:shd w:val="clear" w:color="auto" w:fill="FFFFFF"/>
        <w:spacing w:after="0" w:line="302" w:lineRule="atLeast"/>
        <w:ind w:right="29"/>
        <w:jc w:val="both"/>
        <w:rPr>
          <w:rFonts w:ascii="Arial" w:eastAsia="Times New Roman" w:hAnsi="Arial" w:cs="Arial"/>
          <w:color w:val="000000"/>
          <w:sz w:val="20"/>
          <w:szCs w:val="20"/>
          <w:lang w:eastAsia="ru-RU"/>
        </w:rPr>
      </w:pPr>
      <w:r w:rsidRPr="00C91714">
        <w:rPr>
          <w:rFonts w:eastAsia="Times New Roman" w:cs="Times New Roman"/>
          <w:b/>
          <w:bCs/>
          <w:color w:val="000000"/>
          <w:spacing w:val="3"/>
          <w:sz w:val="26"/>
          <w:szCs w:val="26"/>
          <w:lang w:eastAsia="ru-RU"/>
        </w:rPr>
        <w:t>10.1</w:t>
      </w:r>
      <w:r w:rsidRPr="00C91714">
        <w:rPr>
          <w:rFonts w:eastAsia="Times New Roman" w:cs="Times New Roman"/>
          <w:color w:val="000000"/>
          <w:sz w:val="14"/>
          <w:szCs w:val="14"/>
          <w:lang w:eastAsia="ru-RU"/>
        </w:rPr>
        <w:t>         </w:t>
      </w:r>
      <w:r w:rsidRPr="00C91714">
        <w:rPr>
          <w:rFonts w:eastAsia="Times New Roman" w:cs="Times New Roman"/>
          <w:b/>
          <w:bCs/>
          <w:color w:val="000000"/>
          <w:spacing w:val="3"/>
          <w:sz w:val="26"/>
          <w:szCs w:val="26"/>
          <w:lang w:eastAsia="ru-RU"/>
        </w:rPr>
        <w:t>Общая характеристика сферы реализации подпрограммы 2.</w:t>
      </w:r>
    </w:p>
    <w:p w:rsidR="00C91714" w:rsidRPr="00C91714" w:rsidRDefault="00C91714" w:rsidP="00C91714">
      <w:pPr>
        <w:shd w:val="clear" w:color="auto" w:fill="FFFFFF"/>
        <w:spacing w:after="0" w:line="302" w:lineRule="atLeast"/>
        <w:ind w:right="29"/>
        <w:jc w:val="both"/>
        <w:rPr>
          <w:rFonts w:ascii="Arial" w:eastAsia="Times New Roman" w:hAnsi="Arial" w:cs="Arial"/>
          <w:color w:val="000000"/>
          <w:szCs w:val="24"/>
          <w:lang w:eastAsia="ru-RU"/>
        </w:rPr>
      </w:pPr>
      <w:r w:rsidRPr="00C91714">
        <w:rPr>
          <w:rFonts w:eastAsia="Times New Roman" w:cs="Times New Roman"/>
          <w:color w:val="000000"/>
          <w:spacing w:val="3"/>
          <w:sz w:val="26"/>
          <w:szCs w:val="26"/>
          <w:lang w:eastAsia="ru-RU"/>
        </w:rPr>
        <w:t> </w:t>
      </w:r>
    </w:p>
    <w:p w:rsidR="00C91714" w:rsidRPr="00C91714" w:rsidRDefault="00C91714" w:rsidP="00C91714">
      <w:pPr>
        <w:shd w:val="clear" w:color="auto" w:fill="FFFFFF"/>
        <w:spacing w:after="0" w:line="302" w:lineRule="atLeast"/>
        <w:ind w:right="29"/>
        <w:jc w:val="both"/>
        <w:rPr>
          <w:rFonts w:ascii="Arial" w:eastAsia="Times New Roman" w:hAnsi="Arial" w:cs="Arial"/>
          <w:color w:val="000000"/>
          <w:szCs w:val="24"/>
          <w:lang w:eastAsia="ru-RU"/>
        </w:rPr>
      </w:pPr>
      <w:r w:rsidRPr="00C91714">
        <w:rPr>
          <w:rFonts w:eastAsia="Times New Roman" w:cs="Times New Roman"/>
          <w:color w:val="000000"/>
          <w:spacing w:val="3"/>
          <w:sz w:val="26"/>
          <w:szCs w:val="26"/>
          <w:lang w:eastAsia="ru-RU"/>
        </w:rPr>
        <w:t>Одним из приоритетных направлений государственной политики по улучшению положения детей является организация отдыха, оздоровления и занятости несовершеннолетних различных категорий, в том числе в приоритетном порядке детей, находящихся в трудной жизненной ситуации.</w:t>
      </w:r>
    </w:p>
    <w:p w:rsidR="00C91714" w:rsidRPr="00C91714" w:rsidRDefault="00C91714" w:rsidP="00C91714">
      <w:pPr>
        <w:shd w:val="clear" w:color="auto" w:fill="FFFFFF"/>
        <w:spacing w:after="0" w:line="302" w:lineRule="atLeast"/>
        <w:ind w:right="29"/>
        <w:jc w:val="both"/>
        <w:rPr>
          <w:rFonts w:ascii="Arial" w:eastAsia="Times New Roman" w:hAnsi="Arial" w:cs="Arial"/>
          <w:color w:val="000000"/>
          <w:szCs w:val="24"/>
          <w:lang w:eastAsia="ru-RU"/>
        </w:rPr>
      </w:pPr>
      <w:proofErr w:type="gramStart"/>
      <w:r w:rsidRPr="00C91714">
        <w:rPr>
          <w:rFonts w:eastAsia="Times New Roman" w:cs="Times New Roman"/>
          <w:color w:val="000000"/>
          <w:spacing w:val="3"/>
          <w:sz w:val="26"/>
          <w:szCs w:val="26"/>
          <w:lang w:eastAsia="ru-RU"/>
        </w:rPr>
        <w:t>В настоящее время организация мероприятий по проведению оздоровительной кампании детей является деятельностью, направленной на укрепление физического и психического здоровья детей, профилактику безнадзорности и правонарушений среди несовершеннолетних, создание условий для развития творческого потенциала детей и включения их в социально-экономическую и культурную жизнь общества, повышение эффективности системы поддержки одаренных детей и детей, находящихся в трудной жизненной ситуации.</w:t>
      </w:r>
      <w:proofErr w:type="gramEnd"/>
    </w:p>
    <w:p w:rsidR="00C91714" w:rsidRPr="00C91714" w:rsidRDefault="00C91714" w:rsidP="00C91714">
      <w:pPr>
        <w:shd w:val="clear" w:color="auto" w:fill="FFFFFF"/>
        <w:spacing w:after="0" w:line="302" w:lineRule="atLeast"/>
        <w:ind w:right="29"/>
        <w:jc w:val="both"/>
        <w:rPr>
          <w:rFonts w:ascii="Arial" w:eastAsia="Times New Roman" w:hAnsi="Arial" w:cs="Arial"/>
          <w:color w:val="000000"/>
          <w:szCs w:val="24"/>
          <w:lang w:eastAsia="ru-RU"/>
        </w:rPr>
      </w:pPr>
      <w:proofErr w:type="gramStart"/>
      <w:r w:rsidRPr="00C91714">
        <w:rPr>
          <w:rFonts w:eastAsia="Times New Roman" w:cs="Times New Roman"/>
          <w:color w:val="000000"/>
          <w:spacing w:val="3"/>
          <w:sz w:val="26"/>
          <w:szCs w:val="26"/>
          <w:lang w:eastAsia="ru-RU"/>
        </w:rPr>
        <w:t xml:space="preserve">Социальная значимость проблем, связанных с состоянием здоровья детей, проживающих на территории Усть-Большерецкого муниципального района, относящегося к районам Крайнего Севера, обусловлена необходимостью их </w:t>
      </w:r>
      <w:r w:rsidRPr="00C91714">
        <w:rPr>
          <w:rFonts w:eastAsia="Times New Roman" w:cs="Times New Roman"/>
          <w:color w:val="000000"/>
          <w:spacing w:val="3"/>
          <w:sz w:val="26"/>
          <w:szCs w:val="26"/>
          <w:lang w:eastAsia="ru-RU"/>
        </w:rPr>
        <w:lastRenderedPageBreak/>
        <w:t>решения программно-целевым методом на основе реализации системы мероприятий, направленных на укрепление физического здоровья детей.</w:t>
      </w:r>
      <w:proofErr w:type="gramEnd"/>
    </w:p>
    <w:p w:rsidR="00C91714" w:rsidRPr="00C91714" w:rsidRDefault="00C91714" w:rsidP="00C91714">
      <w:pPr>
        <w:shd w:val="clear" w:color="auto" w:fill="FFFFFF"/>
        <w:spacing w:after="0" w:line="302" w:lineRule="atLeast"/>
        <w:ind w:right="29"/>
        <w:jc w:val="both"/>
        <w:rPr>
          <w:rFonts w:ascii="Arial" w:eastAsia="Times New Roman" w:hAnsi="Arial" w:cs="Arial"/>
          <w:color w:val="000000"/>
          <w:szCs w:val="24"/>
          <w:lang w:eastAsia="ru-RU"/>
        </w:rPr>
      </w:pPr>
      <w:r w:rsidRPr="00C91714">
        <w:rPr>
          <w:rFonts w:eastAsia="Times New Roman" w:cs="Times New Roman"/>
          <w:color w:val="000000"/>
          <w:spacing w:val="3"/>
          <w:sz w:val="26"/>
          <w:szCs w:val="26"/>
          <w:lang w:eastAsia="ru-RU"/>
        </w:rPr>
        <w:t>Система отдыха и оздоровления детей и подростков </w:t>
      </w:r>
      <w:proofErr w:type="gramStart"/>
      <w:r w:rsidRPr="00C91714">
        <w:rPr>
          <w:rFonts w:eastAsia="Times New Roman" w:cs="Times New Roman"/>
          <w:color w:val="000000"/>
          <w:spacing w:val="3"/>
          <w:sz w:val="26"/>
          <w:szCs w:val="26"/>
          <w:lang w:eastAsia="ru-RU"/>
        </w:rPr>
        <w:t>в</w:t>
      </w:r>
      <w:proofErr w:type="gramEnd"/>
      <w:r w:rsidRPr="00C91714">
        <w:rPr>
          <w:rFonts w:eastAsia="Times New Roman" w:cs="Times New Roman"/>
          <w:color w:val="000000"/>
          <w:spacing w:val="3"/>
          <w:sz w:val="26"/>
          <w:szCs w:val="26"/>
          <w:lang w:eastAsia="ru-RU"/>
        </w:rPr>
        <w:t> </w:t>
      </w:r>
      <w:proofErr w:type="gramStart"/>
      <w:r w:rsidRPr="00C91714">
        <w:rPr>
          <w:rFonts w:eastAsia="Times New Roman" w:cs="Times New Roman"/>
          <w:color w:val="000000"/>
          <w:spacing w:val="3"/>
          <w:sz w:val="26"/>
          <w:szCs w:val="26"/>
          <w:lang w:eastAsia="ru-RU"/>
        </w:rPr>
        <w:t>Усть-Большерецком</w:t>
      </w:r>
      <w:proofErr w:type="gramEnd"/>
      <w:r w:rsidRPr="00C91714">
        <w:rPr>
          <w:rFonts w:eastAsia="Times New Roman" w:cs="Times New Roman"/>
          <w:color w:val="000000"/>
          <w:spacing w:val="3"/>
          <w:sz w:val="26"/>
          <w:szCs w:val="26"/>
          <w:lang w:eastAsia="ru-RU"/>
        </w:rPr>
        <w:t> муниципальном районе имеет ряд особенностей. Основным элементом данной системы является межведомственное взаимодействие, которое строится через создание правового пространства, порядка финансирования, координации деятельности, реализации функций государственного контроля, информационного обеспечения и повышения уровня материально-технической базы организаций, оказывающих услуги по организации отдыха и оздоровления детей и подростков.</w:t>
      </w:r>
    </w:p>
    <w:p w:rsidR="00C91714" w:rsidRPr="00C91714" w:rsidRDefault="00C91714" w:rsidP="00C91714">
      <w:pPr>
        <w:shd w:val="clear" w:color="auto" w:fill="FFFFFF"/>
        <w:spacing w:after="0" w:line="302" w:lineRule="atLeast"/>
        <w:ind w:right="29"/>
        <w:jc w:val="both"/>
        <w:rPr>
          <w:rFonts w:ascii="Arial" w:eastAsia="Times New Roman" w:hAnsi="Arial" w:cs="Arial"/>
          <w:color w:val="000000"/>
          <w:szCs w:val="24"/>
          <w:lang w:eastAsia="ru-RU"/>
        </w:rPr>
      </w:pPr>
      <w:proofErr w:type="gramStart"/>
      <w:r w:rsidRPr="00C91714">
        <w:rPr>
          <w:rFonts w:eastAsia="Times New Roman" w:cs="Times New Roman"/>
          <w:color w:val="000000"/>
          <w:spacing w:val="3"/>
          <w:sz w:val="26"/>
          <w:szCs w:val="26"/>
          <w:lang w:eastAsia="ru-RU"/>
        </w:rPr>
        <w:t>В</w:t>
      </w:r>
      <w:proofErr w:type="gramEnd"/>
      <w:r w:rsidRPr="00C91714">
        <w:rPr>
          <w:rFonts w:eastAsia="Times New Roman" w:cs="Times New Roman"/>
          <w:color w:val="000000"/>
          <w:spacing w:val="3"/>
          <w:sz w:val="26"/>
          <w:szCs w:val="26"/>
          <w:lang w:eastAsia="ru-RU"/>
        </w:rPr>
        <w:t> </w:t>
      </w:r>
      <w:proofErr w:type="gramStart"/>
      <w:r w:rsidRPr="00C91714">
        <w:rPr>
          <w:rFonts w:eastAsia="Times New Roman" w:cs="Times New Roman"/>
          <w:color w:val="000000"/>
          <w:spacing w:val="3"/>
          <w:sz w:val="26"/>
          <w:szCs w:val="26"/>
          <w:lang w:eastAsia="ru-RU"/>
        </w:rPr>
        <w:t>Усть-Большерецком</w:t>
      </w:r>
      <w:proofErr w:type="gramEnd"/>
      <w:r w:rsidRPr="00C91714">
        <w:rPr>
          <w:rFonts w:eastAsia="Times New Roman" w:cs="Times New Roman"/>
          <w:color w:val="000000"/>
          <w:spacing w:val="3"/>
          <w:sz w:val="26"/>
          <w:szCs w:val="26"/>
          <w:lang w:eastAsia="ru-RU"/>
        </w:rPr>
        <w:t> муниципальном районе сохранена централизованная схема организации оздоровления и отдыха детей. Финансирование мероприятий по проведению оздоровительной кампании детей осуществляется из различных источников (краевой и местный бюджеты). Дополнительно привлекаются внебюджетные средства (родителей, спонсоров и т.д.).</w:t>
      </w:r>
    </w:p>
    <w:p w:rsidR="00C91714" w:rsidRPr="00C91714" w:rsidRDefault="00C91714" w:rsidP="00C91714">
      <w:pPr>
        <w:shd w:val="clear" w:color="auto" w:fill="FFFFFF"/>
        <w:spacing w:after="0" w:line="302" w:lineRule="atLeast"/>
        <w:ind w:right="29"/>
        <w:jc w:val="both"/>
        <w:rPr>
          <w:rFonts w:ascii="Arial" w:eastAsia="Times New Roman" w:hAnsi="Arial" w:cs="Arial"/>
          <w:color w:val="000000"/>
          <w:szCs w:val="24"/>
          <w:lang w:eastAsia="ru-RU"/>
        </w:rPr>
      </w:pPr>
      <w:proofErr w:type="gramStart"/>
      <w:r w:rsidRPr="00C91714">
        <w:rPr>
          <w:rFonts w:eastAsia="Times New Roman" w:cs="Times New Roman"/>
          <w:color w:val="000000"/>
          <w:spacing w:val="3"/>
          <w:sz w:val="26"/>
          <w:szCs w:val="26"/>
          <w:lang w:eastAsia="ru-RU"/>
        </w:rPr>
        <w:t>В системе отдыха и оздоровления несовершеннолетних задействованы 6 образовательных организаций, на базе которых организованы пришкольные лагеря с дневным пребыванием, и 2 организации дополнительного образования детей, которые обеспечивают мероприятия развивающие творчество и способствующие позитивной социализации детей и подростков, а также укреплению физического здоровья несовершеннолетних через занятия в кружках по интересам и спортивных секциях.</w:t>
      </w:r>
      <w:proofErr w:type="gramEnd"/>
    </w:p>
    <w:p w:rsidR="00C91714" w:rsidRPr="00C91714" w:rsidRDefault="00C91714" w:rsidP="00C91714">
      <w:pPr>
        <w:shd w:val="clear" w:color="auto" w:fill="FFFFFF"/>
        <w:spacing w:after="0" w:line="302" w:lineRule="atLeast"/>
        <w:ind w:right="29"/>
        <w:jc w:val="both"/>
        <w:rPr>
          <w:rFonts w:ascii="Arial" w:eastAsia="Times New Roman" w:hAnsi="Arial" w:cs="Arial"/>
          <w:color w:val="000000"/>
          <w:szCs w:val="24"/>
          <w:lang w:eastAsia="ru-RU"/>
        </w:rPr>
      </w:pPr>
      <w:r w:rsidRPr="00C91714">
        <w:rPr>
          <w:rFonts w:eastAsia="Times New Roman" w:cs="Times New Roman"/>
          <w:color w:val="000000"/>
          <w:spacing w:val="3"/>
          <w:sz w:val="26"/>
          <w:szCs w:val="26"/>
          <w:lang w:eastAsia="ru-RU"/>
        </w:rPr>
        <w:t>Организация временной занятости несовершеннолетних является важным фактором воспитания активной жизненной позиции и </w:t>
      </w:r>
      <w:proofErr w:type="spellStart"/>
      <w:r w:rsidRPr="00C91714">
        <w:rPr>
          <w:rFonts w:eastAsia="Times New Roman" w:cs="Times New Roman"/>
          <w:color w:val="000000"/>
          <w:spacing w:val="3"/>
          <w:sz w:val="26"/>
          <w:szCs w:val="26"/>
          <w:lang w:eastAsia="ru-RU"/>
        </w:rPr>
        <w:t>малозатратной</w:t>
      </w:r>
      <w:proofErr w:type="spellEnd"/>
      <w:r w:rsidRPr="00C91714">
        <w:rPr>
          <w:rFonts w:eastAsia="Times New Roman" w:cs="Times New Roman"/>
          <w:color w:val="000000"/>
          <w:spacing w:val="3"/>
          <w:sz w:val="26"/>
          <w:szCs w:val="26"/>
          <w:lang w:eastAsia="ru-RU"/>
        </w:rPr>
        <w:t> формой организации активного отдыха на территории Усть-Большерецкого муниципального района. Трудоустройство организовано через создание трудовых бригад при образовательных организациях и администрациях поселений Усть-Большерецкого муниципального района с привлечением средств КГУ «Центр занятости населения». Движение таких бригад набирает силу, количество участников увеличивается с каждым годом. Однако, необходимы подготовленные кадры, способные организовать временный детский коллектив на дела полезные как для каждого участника разновозрастного отряда, так и для общества</w:t>
      </w:r>
    </w:p>
    <w:p w:rsidR="00C91714" w:rsidRPr="00C91714" w:rsidRDefault="00C91714" w:rsidP="00C91714">
      <w:pPr>
        <w:shd w:val="clear" w:color="auto" w:fill="FFFFFF"/>
        <w:spacing w:after="0" w:line="302" w:lineRule="atLeast"/>
        <w:ind w:right="29"/>
        <w:jc w:val="both"/>
        <w:rPr>
          <w:rFonts w:ascii="Arial" w:eastAsia="Times New Roman" w:hAnsi="Arial" w:cs="Arial"/>
          <w:color w:val="000000"/>
          <w:szCs w:val="24"/>
          <w:lang w:eastAsia="ru-RU"/>
        </w:rPr>
      </w:pPr>
      <w:r w:rsidRPr="00C91714">
        <w:rPr>
          <w:rFonts w:eastAsia="Times New Roman" w:cs="Times New Roman"/>
          <w:color w:val="000000"/>
          <w:spacing w:val="3"/>
          <w:sz w:val="26"/>
          <w:szCs w:val="26"/>
          <w:lang w:eastAsia="ru-RU"/>
        </w:rPr>
        <w:t> </w:t>
      </w:r>
    </w:p>
    <w:p w:rsidR="00C91714" w:rsidRPr="00C91714" w:rsidRDefault="00C91714" w:rsidP="00C91714">
      <w:pPr>
        <w:shd w:val="clear" w:color="auto" w:fill="FFFFFF"/>
        <w:spacing w:after="0" w:line="302" w:lineRule="atLeast"/>
        <w:ind w:right="29"/>
        <w:jc w:val="center"/>
        <w:rPr>
          <w:rFonts w:ascii="Arial" w:eastAsia="Times New Roman" w:hAnsi="Arial" w:cs="Arial"/>
          <w:color w:val="000000"/>
          <w:sz w:val="20"/>
          <w:szCs w:val="20"/>
          <w:lang w:eastAsia="ru-RU"/>
        </w:rPr>
      </w:pPr>
      <w:r w:rsidRPr="00C91714">
        <w:rPr>
          <w:rFonts w:eastAsia="Times New Roman" w:cs="Times New Roman"/>
          <w:b/>
          <w:bCs/>
          <w:color w:val="000000"/>
          <w:spacing w:val="3"/>
          <w:sz w:val="26"/>
          <w:szCs w:val="26"/>
          <w:lang w:eastAsia="ru-RU"/>
        </w:rPr>
        <w:t>10.2</w:t>
      </w:r>
      <w:r w:rsidRPr="00C91714">
        <w:rPr>
          <w:rFonts w:eastAsia="Times New Roman" w:cs="Times New Roman"/>
          <w:color w:val="000000"/>
          <w:sz w:val="14"/>
          <w:szCs w:val="14"/>
          <w:lang w:eastAsia="ru-RU"/>
        </w:rPr>
        <w:t>         </w:t>
      </w:r>
      <w:r w:rsidRPr="00C91714">
        <w:rPr>
          <w:rFonts w:eastAsia="Times New Roman" w:cs="Times New Roman"/>
          <w:b/>
          <w:bCs/>
          <w:color w:val="000000"/>
          <w:spacing w:val="3"/>
          <w:sz w:val="26"/>
          <w:szCs w:val="26"/>
          <w:lang w:eastAsia="ru-RU"/>
        </w:rPr>
        <w:t>Цели и задачи подпрограммы 2, сроки и механизмы ее реализации, характеристика основных мероприятий подпрограммы 2.</w:t>
      </w:r>
    </w:p>
    <w:p w:rsidR="00C91714" w:rsidRPr="00C91714" w:rsidRDefault="00C91714" w:rsidP="00C91714">
      <w:pPr>
        <w:shd w:val="clear" w:color="auto" w:fill="FFFFFF"/>
        <w:spacing w:after="0" w:line="302" w:lineRule="atLeast"/>
        <w:ind w:right="29"/>
        <w:jc w:val="both"/>
        <w:rPr>
          <w:rFonts w:ascii="Arial" w:eastAsia="Times New Roman" w:hAnsi="Arial" w:cs="Arial"/>
          <w:color w:val="000000"/>
          <w:szCs w:val="24"/>
          <w:lang w:eastAsia="ru-RU"/>
        </w:rPr>
      </w:pPr>
      <w:r w:rsidRPr="00C91714">
        <w:rPr>
          <w:rFonts w:eastAsia="Times New Roman" w:cs="Times New Roman"/>
          <w:color w:val="000000"/>
          <w:spacing w:val="3"/>
          <w:sz w:val="26"/>
          <w:szCs w:val="26"/>
          <w:lang w:eastAsia="ru-RU"/>
        </w:rPr>
        <w:t> </w:t>
      </w:r>
    </w:p>
    <w:p w:rsidR="00C91714" w:rsidRPr="00C91714" w:rsidRDefault="00C91714" w:rsidP="00C91714">
      <w:pPr>
        <w:shd w:val="clear" w:color="auto" w:fill="FFFFFF"/>
        <w:spacing w:after="0" w:line="302" w:lineRule="atLeast"/>
        <w:ind w:right="29"/>
        <w:jc w:val="both"/>
        <w:rPr>
          <w:rFonts w:ascii="Arial" w:eastAsia="Times New Roman" w:hAnsi="Arial" w:cs="Arial"/>
          <w:color w:val="000000"/>
          <w:szCs w:val="24"/>
          <w:lang w:eastAsia="ru-RU"/>
        </w:rPr>
      </w:pPr>
      <w:r w:rsidRPr="00C91714">
        <w:rPr>
          <w:rFonts w:eastAsia="Times New Roman" w:cs="Times New Roman"/>
          <w:color w:val="000000"/>
          <w:spacing w:val="3"/>
          <w:sz w:val="26"/>
          <w:szCs w:val="26"/>
          <w:lang w:eastAsia="ru-RU"/>
        </w:rPr>
        <w:t>Целью подпрограммы 2 является создание условий для обеспечения качественного отдыха и оздоровления несовершеннолетних </w:t>
      </w:r>
      <w:proofErr w:type="gramStart"/>
      <w:r w:rsidRPr="00C91714">
        <w:rPr>
          <w:rFonts w:eastAsia="Times New Roman" w:cs="Times New Roman"/>
          <w:color w:val="000000"/>
          <w:spacing w:val="3"/>
          <w:sz w:val="26"/>
          <w:szCs w:val="26"/>
          <w:lang w:eastAsia="ru-RU"/>
        </w:rPr>
        <w:t>в</w:t>
      </w:r>
      <w:proofErr w:type="gramEnd"/>
      <w:r w:rsidRPr="00C91714">
        <w:rPr>
          <w:rFonts w:eastAsia="Times New Roman" w:cs="Times New Roman"/>
          <w:color w:val="000000"/>
          <w:spacing w:val="3"/>
          <w:sz w:val="26"/>
          <w:szCs w:val="26"/>
          <w:lang w:eastAsia="ru-RU"/>
        </w:rPr>
        <w:t> </w:t>
      </w:r>
      <w:proofErr w:type="gramStart"/>
      <w:r w:rsidRPr="00C91714">
        <w:rPr>
          <w:rFonts w:eastAsia="Times New Roman" w:cs="Times New Roman"/>
          <w:color w:val="000000"/>
          <w:spacing w:val="3"/>
          <w:sz w:val="26"/>
          <w:szCs w:val="26"/>
          <w:lang w:eastAsia="ru-RU"/>
        </w:rPr>
        <w:t>Усть-Большерецком</w:t>
      </w:r>
      <w:proofErr w:type="gramEnd"/>
      <w:r w:rsidRPr="00C91714">
        <w:rPr>
          <w:rFonts w:eastAsia="Times New Roman" w:cs="Times New Roman"/>
          <w:color w:val="000000"/>
          <w:spacing w:val="3"/>
          <w:sz w:val="26"/>
          <w:szCs w:val="26"/>
          <w:lang w:eastAsia="ru-RU"/>
        </w:rPr>
        <w:t> муниципальном районе.</w:t>
      </w:r>
    </w:p>
    <w:p w:rsidR="00C91714" w:rsidRPr="00C91714" w:rsidRDefault="00C91714" w:rsidP="00C91714">
      <w:pPr>
        <w:shd w:val="clear" w:color="auto" w:fill="FFFFFF"/>
        <w:spacing w:after="0" w:line="302" w:lineRule="atLeast"/>
        <w:ind w:right="29"/>
        <w:jc w:val="both"/>
        <w:rPr>
          <w:rFonts w:ascii="Arial" w:eastAsia="Times New Roman" w:hAnsi="Arial" w:cs="Arial"/>
          <w:color w:val="000000"/>
          <w:szCs w:val="24"/>
          <w:lang w:eastAsia="ru-RU"/>
        </w:rPr>
      </w:pPr>
      <w:r w:rsidRPr="00C91714">
        <w:rPr>
          <w:rFonts w:eastAsia="Times New Roman" w:cs="Times New Roman"/>
          <w:color w:val="000000"/>
          <w:spacing w:val="3"/>
          <w:sz w:val="26"/>
          <w:szCs w:val="26"/>
          <w:lang w:eastAsia="ru-RU"/>
        </w:rPr>
        <w:t>Цель подпрограммы 2 достигается путем решения следующих задач:</w:t>
      </w:r>
    </w:p>
    <w:p w:rsidR="00C91714" w:rsidRPr="00C91714" w:rsidRDefault="00C91714" w:rsidP="00C91714">
      <w:pPr>
        <w:shd w:val="clear" w:color="auto" w:fill="FFFFFF"/>
        <w:spacing w:after="0" w:line="302" w:lineRule="atLeast"/>
        <w:ind w:right="29"/>
        <w:jc w:val="both"/>
        <w:rPr>
          <w:rFonts w:ascii="Arial" w:eastAsia="Times New Roman" w:hAnsi="Arial" w:cs="Arial"/>
          <w:color w:val="000000"/>
          <w:szCs w:val="24"/>
          <w:lang w:eastAsia="ru-RU"/>
        </w:rPr>
      </w:pPr>
      <w:r w:rsidRPr="00C91714">
        <w:rPr>
          <w:rFonts w:eastAsia="Times New Roman" w:cs="Times New Roman"/>
          <w:color w:val="000000"/>
          <w:spacing w:val="3"/>
          <w:sz w:val="26"/>
          <w:szCs w:val="26"/>
          <w:lang w:eastAsia="ru-RU"/>
        </w:rPr>
        <w:t>1)</w:t>
      </w:r>
      <w:proofErr w:type="gramStart"/>
      <w:r w:rsidRPr="00C91714">
        <w:rPr>
          <w:rFonts w:eastAsia="Times New Roman" w:cs="Times New Roman"/>
          <w:color w:val="000000"/>
          <w:spacing w:val="3"/>
          <w:sz w:val="26"/>
          <w:szCs w:val="26"/>
          <w:lang w:eastAsia="ru-RU"/>
        </w:rPr>
        <w:t>.</w:t>
      </w:r>
      <w:proofErr w:type="gramEnd"/>
      <w:r w:rsidRPr="00C91714">
        <w:rPr>
          <w:rFonts w:eastAsia="Times New Roman" w:cs="Times New Roman"/>
          <w:color w:val="000000"/>
          <w:spacing w:val="3"/>
          <w:sz w:val="26"/>
          <w:szCs w:val="26"/>
          <w:lang w:eastAsia="ru-RU"/>
        </w:rPr>
        <w:t> </w:t>
      </w:r>
      <w:proofErr w:type="gramStart"/>
      <w:r w:rsidRPr="00C91714">
        <w:rPr>
          <w:rFonts w:eastAsia="Times New Roman" w:cs="Times New Roman"/>
          <w:color w:val="000000"/>
          <w:spacing w:val="3"/>
          <w:sz w:val="26"/>
          <w:szCs w:val="26"/>
          <w:lang w:eastAsia="ru-RU"/>
        </w:rPr>
        <w:t>о</w:t>
      </w:r>
      <w:proofErr w:type="gramEnd"/>
      <w:r w:rsidRPr="00C91714">
        <w:rPr>
          <w:rFonts w:eastAsia="Times New Roman" w:cs="Times New Roman"/>
          <w:color w:val="000000"/>
          <w:spacing w:val="3"/>
          <w:sz w:val="26"/>
          <w:szCs w:val="26"/>
          <w:lang w:eastAsia="ru-RU"/>
        </w:rPr>
        <w:t>хранение и развитие сети организаций отдыха и оздоровления в Усть-Большерецком муниципальном районе;</w:t>
      </w:r>
    </w:p>
    <w:p w:rsidR="00C91714" w:rsidRPr="00C91714" w:rsidRDefault="00C91714" w:rsidP="00C91714">
      <w:pPr>
        <w:shd w:val="clear" w:color="auto" w:fill="FFFFFF"/>
        <w:spacing w:after="0" w:line="302" w:lineRule="atLeast"/>
        <w:ind w:right="29"/>
        <w:jc w:val="both"/>
        <w:rPr>
          <w:rFonts w:ascii="Arial" w:eastAsia="Times New Roman" w:hAnsi="Arial" w:cs="Arial"/>
          <w:color w:val="000000"/>
          <w:szCs w:val="24"/>
          <w:lang w:eastAsia="ru-RU"/>
        </w:rPr>
      </w:pPr>
      <w:r w:rsidRPr="00C91714">
        <w:rPr>
          <w:rFonts w:eastAsia="Times New Roman" w:cs="Times New Roman"/>
          <w:color w:val="000000"/>
          <w:spacing w:val="3"/>
          <w:sz w:val="26"/>
          <w:szCs w:val="26"/>
          <w:lang w:eastAsia="ru-RU"/>
        </w:rPr>
        <w:t>2)</w:t>
      </w:r>
      <w:proofErr w:type="gramStart"/>
      <w:r w:rsidRPr="00C91714">
        <w:rPr>
          <w:rFonts w:eastAsia="Times New Roman" w:cs="Times New Roman"/>
          <w:color w:val="000000"/>
          <w:spacing w:val="3"/>
          <w:sz w:val="26"/>
          <w:szCs w:val="26"/>
          <w:lang w:eastAsia="ru-RU"/>
        </w:rPr>
        <w:t>.</w:t>
      </w:r>
      <w:proofErr w:type="gramEnd"/>
      <w:r w:rsidRPr="00C91714">
        <w:rPr>
          <w:rFonts w:eastAsia="Times New Roman" w:cs="Times New Roman"/>
          <w:color w:val="000000"/>
          <w:spacing w:val="3"/>
          <w:sz w:val="26"/>
          <w:szCs w:val="26"/>
          <w:lang w:eastAsia="ru-RU"/>
        </w:rPr>
        <w:t> </w:t>
      </w:r>
      <w:proofErr w:type="gramStart"/>
      <w:r w:rsidRPr="00C91714">
        <w:rPr>
          <w:rFonts w:eastAsia="Times New Roman" w:cs="Times New Roman"/>
          <w:color w:val="000000"/>
          <w:spacing w:val="3"/>
          <w:sz w:val="26"/>
          <w:szCs w:val="26"/>
          <w:lang w:eastAsia="ru-RU"/>
        </w:rPr>
        <w:t>у</w:t>
      </w:r>
      <w:proofErr w:type="gramEnd"/>
      <w:r w:rsidRPr="00C91714">
        <w:rPr>
          <w:rFonts w:eastAsia="Times New Roman" w:cs="Times New Roman"/>
          <w:color w:val="000000"/>
          <w:spacing w:val="3"/>
          <w:sz w:val="26"/>
          <w:szCs w:val="26"/>
          <w:lang w:eastAsia="ru-RU"/>
        </w:rPr>
        <w:t>крепление и развитие материально-технической базы пришкольных оздоровительных лагерей с дневным пребыванием;</w:t>
      </w:r>
    </w:p>
    <w:p w:rsidR="00C91714" w:rsidRPr="00C91714" w:rsidRDefault="00C91714" w:rsidP="00C91714">
      <w:pPr>
        <w:shd w:val="clear" w:color="auto" w:fill="FFFFFF"/>
        <w:spacing w:after="0" w:line="302" w:lineRule="atLeast"/>
        <w:ind w:right="29"/>
        <w:jc w:val="both"/>
        <w:rPr>
          <w:rFonts w:ascii="Arial" w:eastAsia="Times New Roman" w:hAnsi="Arial" w:cs="Arial"/>
          <w:color w:val="000000"/>
          <w:szCs w:val="24"/>
          <w:lang w:eastAsia="ru-RU"/>
        </w:rPr>
      </w:pPr>
      <w:r w:rsidRPr="00C91714">
        <w:rPr>
          <w:rFonts w:eastAsia="Times New Roman" w:cs="Times New Roman"/>
          <w:color w:val="000000"/>
          <w:spacing w:val="3"/>
          <w:sz w:val="26"/>
          <w:szCs w:val="26"/>
          <w:lang w:eastAsia="ru-RU"/>
        </w:rPr>
        <w:t>3). Создание условий для обеспечения безопасности несовершеннолетних в организациях отдыха и оздоровления;</w:t>
      </w:r>
    </w:p>
    <w:p w:rsidR="00C91714" w:rsidRPr="00C91714" w:rsidRDefault="00C91714" w:rsidP="00C91714">
      <w:pPr>
        <w:shd w:val="clear" w:color="auto" w:fill="FFFFFF"/>
        <w:spacing w:after="0" w:line="302" w:lineRule="atLeast"/>
        <w:ind w:right="29"/>
        <w:jc w:val="both"/>
        <w:rPr>
          <w:rFonts w:ascii="Arial" w:eastAsia="Times New Roman" w:hAnsi="Arial" w:cs="Arial"/>
          <w:color w:val="000000"/>
          <w:szCs w:val="24"/>
          <w:lang w:eastAsia="ru-RU"/>
        </w:rPr>
      </w:pPr>
      <w:r w:rsidRPr="00C91714">
        <w:rPr>
          <w:rFonts w:eastAsia="Times New Roman" w:cs="Times New Roman"/>
          <w:color w:val="000000"/>
          <w:spacing w:val="3"/>
          <w:sz w:val="26"/>
          <w:szCs w:val="26"/>
          <w:lang w:eastAsia="ru-RU"/>
        </w:rPr>
        <w:lastRenderedPageBreak/>
        <w:t>4)</w:t>
      </w:r>
      <w:proofErr w:type="gramStart"/>
      <w:r w:rsidRPr="00C91714">
        <w:rPr>
          <w:rFonts w:eastAsia="Times New Roman" w:cs="Times New Roman"/>
          <w:color w:val="000000"/>
          <w:spacing w:val="3"/>
          <w:sz w:val="26"/>
          <w:szCs w:val="26"/>
          <w:lang w:eastAsia="ru-RU"/>
        </w:rPr>
        <w:t>.</w:t>
      </w:r>
      <w:proofErr w:type="gramEnd"/>
      <w:r w:rsidRPr="00C91714">
        <w:rPr>
          <w:rFonts w:eastAsia="Times New Roman" w:cs="Times New Roman"/>
          <w:color w:val="000000"/>
          <w:spacing w:val="3"/>
          <w:sz w:val="26"/>
          <w:szCs w:val="26"/>
          <w:lang w:eastAsia="ru-RU"/>
        </w:rPr>
        <w:t> </w:t>
      </w:r>
      <w:proofErr w:type="gramStart"/>
      <w:r w:rsidRPr="00C91714">
        <w:rPr>
          <w:rFonts w:eastAsia="Times New Roman" w:cs="Times New Roman"/>
          <w:color w:val="000000"/>
          <w:spacing w:val="3"/>
          <w:sz w:val="26"/>
          <w:szCs w:val="26"/>
          <w:lang w:eastAsia="ru-RU"/>
        </w:rPr>
        <w:t>с</w:t>
      </w:r>
      <w:proofErr w:type="gramEnd"/>
      <w:r w:rsidRPr="00C91714">
        <w:rPr>
          <w:rFonts w:eastAsia="Times New Roman" w:cs="Times New Roman"/>
          <w:color w:val="000000"/>
          <w:spacing w:val="3"/>
          <w:sz w:val="26"/>
          <w:szCs w:val="26"/>
          <w:lang w:eastAsia="ru-RU"/>
        </w:rPr>
        <w:t>овершенствование кадрового, информационно-методического обеспечения организаций отдыха и оздоровления несовершеннолетних;</w:t>
      </w:r>
    </w:p>
    <w:p w:rsidR="00C91714" w:rsidRPr="00C91714" w:rsidRDefault="00C91714" w:rsidP="00C91714">
      <w:pPr>
        <w:shd w:val="clear" w:color="auto" w:fill="FFFFFF"/>
        <w:spacing w:after="0" w:line="302" w:lineRule="atLeast"/>
        <w:ind w:right="29"/>
        <w:jc w:val="both"/>
        <w:rPr>
          <w:rFonts w:ascii="Arial" w:eastAsia="Times New Roman" w:hAnsi="Arial" w:cs="Arial"/>
          <w:color w:val="000000"/>
          <w:szCs w:val="24"/>
          <w:lang w:eastAsia="ru-RU"/>
        </w:rPr>
      </w:pPr>
      <w:r w:rsidRPr="00C91714">
        <w:rPr>
          <w:rFonts w:eastAsia="Times New Roman" w:cs="Times New Roman"/>
          <w:color w:val="000000"/>
          <w:spacing w:val="3"/>
          <w:sz w:val="26"/>
          <w:szCs w:val="26"/>
          <w:lang w:eastAsia="ru-RU"/>
        </w:rPr>
        <w:t>5). Организация временной занятости несовершеннолетних;</w:t>
      </w:r>
    </w:p>
    <w:p w:rsidR="00C91714" w:rsidRPr="00C91714" w:rsidRDefault="00C91714" w:rsidP="00C91714">
      <w:pPr>
        <w:shd w:val="clear" w:color="auto" w:fill="FFFFFF"/>
        <w:spacing w:after="0" w:line="302" w:lineRule="atLeast"/>
        <w:ind w:right="29"/>
        <w:jc w:val="both"/>
        <w:rPr>
          <w:rFonts w:ascii="Arial" w:eastAsia="Times New Roman" w:hAnsi="Arial" w:cs="Arial"/>
          <w:color w:val="000000"/>
          <w:szCs w:val="24"/>
          <w:lang w:eastAsia="ru-RU"/>
        </w:rPr>
      </w:pPr>
      <w:r w:rsidRPr="00C91714">
        <w:rPr>
          <w:rFonts w:eastAsia="Times New Roman" w:cs="Times New Roman"/>
          <w:color w:val="000000"/>
          <w:spacing w:val="3"/>
          <w:sz w:val="26"/>
          <w:szCs w:val="26"/>
          <w:lang w:eastAsia="ru-RU"/>
        </w:rPr>
        <w:t>6). Оказание преимущественной поддержки в отдыхе и оздоровлении несовершеннолетним, находящимся в трудной жизненной ситуации.</w:t>
      </w:r>
    </w:p>
    <w:p w:rsidR="00C91714" w:rsidRPr="00C91714" w:rsidRDefault="00C91714" w:rsidP="00C91714">
      <w:pPr>
        <w:shd w:val="clear" w:color="auto" w:fill="FFFFFF"/>
        <w:spacing w:after="0" w:line="302" w:lineRule="atLeast"/>
        <w:ind w:right="29"/>
        <w:jc w:val="both"/>
        <w:rPr>
          <w:rFonts w:ascii="Arial" w:eastAsia="Times New Roman" w:hAnsi="Arial" w:cs="Arial"/>
          <w:color w:val="000000"/>
          <w:szCs w:val="24"/>
          <w:lang w:eastAsia="ru-RU"/>
        </w:rPr>
      </w:pPr>
      <w:r w:rsidRPr="00C91714">
        <w:rPr>
          <w:rFonts w:eastAsia="Times New Roman" w:cs="Times New Roman"/>
          <w:color w:val="000000"/>
          <w:spacing w:val="3"/>
          <w:sz w:val="26"/>
          <w:szCs w:val="26"/>
          <w:lang w:eastAsia="ru-RU"/>
        </w:rPr>
        <w:t>Реализация подпрограммы 2 осуществляется в рамках следующих основных мероприятий:</w:t>
      </w:r>
    </w:p>
    <w:p w:rsidR="00C91714" w:rsidRPr="00C91714" w:rsidRDefault="00C91714" w:rsidP="00C91714">
      <w:pPr>
        <w:shd w:val="clear" w:color="auto" w:fill="FFFFFF"/>
        <w:spacing w:after="0" w:line="302" w:lineRule="atLeast"/>
        <w:ind w:right="29"/>
        <w:jc w:val="both"/>
        <w:rPr>
          <w:rFonts w:ascii="Arial" w:eastAsia="Times New Roman" w:hAnsi="Arial" w:cs="Arial"/>
          <w:color w:val="000000"/>
          <w:szCs w:val="24"/>
          <w:lang w:eastAsia="ru-RU"/>
        </w:rPr>
      </w:pPr>
      <w:r w:rsidRPr="00C91714">
        <w:rPr>
          <w:rFonts w:eastAsia="Times New Roman" w:cs="Times New Roman"/>
          <w:color w:val="000000"/>
          <w:spacing w:val="3"/>
          <w:sz w:val="26"/>
          <w:szCs w:val="26"/>
          <w:lang w:eastAsia="ru-RU"/>
        </w:rPr>
        <w:t>1). Координация и организация проведения оздоровительной кампании </w:t>
      </w:r>
      <w:proofErr w:type="gramStart"/>
      <w:r w:rsidRPr="00C91714">
        <w:rPr>
          <w:rFonts w:eastAsia="Times New Roman" w:cs="Times New Roman"/>
          <w:color w:val="000000"/>
          <w:spacing w:val="3"/>
          <w:sz w:val="26"/>
          <w:szCs w:val="26"/>
          <w:lang w:eastAsia="ru-RU"/>
        </w:rPr>
        <w:t>в</w:t>
      </w:r>
      <w:proofErr w:type="gramEnd"/>
      <w:r w:rsidRPr="00C91714">
        <w:rPr>
          <w:rFonts w:eastAsia="Times New Roman" w:cs="Times New Roman"/>
          <w:color w:val="000000"/>
          <w:spacing w:val="3"/>
          <w:sz w:val="26"/>
          <w:szCs w:val="26"/>
          <w:lang w:eastAsia="ru-RU"/>
        </w:rPr>
        <w:t> </w:t>
      </w:r>
      <w:proofErr w:type="gramStart"/>
      <w:r w:rsidRPr="00C91714">
        <w:rPr>
          <w:rFonts w:eastAsia="Times New Roman" w:cs="Times New Roman"/>
          <w:color w:val="000000"/>
          <w:spacing w:val="3"/>
          <w:sz w:val="26"/>
          <w:szCs w:val="26"/>
          <w:lang w:eastAsia="ru-RU"/>
        </w:rPr>
        <w:t>Усть-Большерецком</w:t>
      </w:r>
      <w:proofErr w:type="gramEnd"/>
      <w:r w:rsidRPr="00C91714">
        <w:rPr>
          <w:rFonts w:eastAsia="Times New Roman" w:cs="Times New Roman"/>
          <w:color w:val="000000"/>
          <w:spacing w:val="3"/>
          <w:sz w:val="26"/>
          <w:szCs w:val="26"/>
          <w:lang w:eastAsia="ru-RU"/>
        </w:rPr>
        <w:t> муниципальном районе;</w:t>
      </w:r>
    </w:p>
    <w:p w:rsidR="00C91714" w:rsidRPr="00C91714" w:rsidRDefault="00C91714" w:rsidP="00C91714">
      <w:pPr>
        <w:shd w:val="clear" w:color="auto" w:fill="FFFFFF"/>
        <w:spacing w:after="0" w:line="302" w:lineRule="atLeast"/>
        <w:ind w:right="29"/>
        <w:jc w:val="both"/>
        <w:rPr>
          <w:rFonts w:ascii="Arial" w:eastAsia="Times New Roman" w:hAnsi="Arial" w:cs="Arial"/>
          <w:color w:val="000000"/>
          <w:szCs w:val="24"/>
          <w:lang w:eastAsia="ru-RU"/>
        </w:rPr>
      </w:pPr>
      <w:r w:rsidRPr="00C91714">
        <w:rPr>
          <w:rFonts w:eastAsia="Times New Roman" w:cs="Times New Roman"/>
          <w:color w:val="000000"/>
          <w:spacing w:val="3"/>
          <w:sz w:val="26"/>
          <w:szCs w:val="26"/>
          <w:lang w:eastAsia="ru-RU"/>
        </w:rPr>
        <w:t>2). Повышение качества услуг, предоставляемых организациями отдыха и оздоровления несовершеннолетних;</w:t>
      </w:r>
    </w:p>
    <w:p w:rsidR="00C91714" w:rsidRPr="00C91714" w:rsidRDefault="00C91714" w:rsidP="00C91714">
      <w:pPr>
        <w:shd w:val="clear" w:color="auto" w:fill="FFFFFF"/>
        <w:spacing w:after="0" w:line="302" w:lineRule="atLeast"/>
        <w:ind w:right="29"/>
        <w:jc w:val="both"/>
        <w:rPr>
          <w:rFonts w:ascii="Arial" w:eastAsia="Times New Roman" w:hAnsi="Arial" w:cs="Arial"/>
          <w:color w:val="000000"/>
          <w:szCs w:val="24"/>
          <w:lang w:eastAsia="ru-RU"/>
        </w:rPr>
      </w:pPr>
      <w:r w:rsidRPr="00C91714">
        <w:rPr>
          <w:rFonts w:eastAsia="Times New Roman" w:cs="Times New Roman"/>
          <w:color w:val="000000"/>
          <w:spacing w:val="3"/>
          <w:sz w:val="26"/>
          <w:szCs w:val="26"/>
          <w:lang w:eastAsia="ru-RU"/>
        </w:rPr>
        <w:t>3). Улучшение материально-технической базы пришкольных оздоровительных лагерей с дневным пребыванием;</w:t>
      </w:r>
    </w:p>
    <w:p w:rsidR="00C91714" w:rsidRPr="00C91714" w:rsidRDefault="00C91714" w:rsidP="00C91714">
      <w:pPr>
        <w:shd w:val="clear" w:color="auto" w:fill="FFFFFF"/>
        <w:spacing w:after="0" w:line="302" w:lineRule="atLeast"/>
        <w:ind w:right="29"/>
        <w:jc w:val="both"/>
        <w:rPr>
          <w:rFonts w:ascii="Arial" w:eastAsia="Times New Roman" w:hAnsi="Arial" w:cs="Arial"/>
          <w:color w:val="000000"/>
          <w:szCs w:val="24"/>
          <w:lang w:eastAsia="ru-RU"/>
        </w:rPr>
      </w:pPr>
      <w:r w:rsidRPr="00C91714">
        <w:rPr>
          <w:rFonts w:eastAsia="Times New Roman" w:cs="Times New Roman"/>
          <w:color w:val="000000"/>
          <w:spacing w:val="3"/>
          <w:sz w:val="26"/>
          <w:szCs w:val="26"/>
          <w:lang w:eastAsia="ru-RU"/>
        </w:rPr>
        <w:t>4). Создание условий для обеспечения безопасного пребывания несовершеннолетних в организациях отдыха и оздоровления</w:t>
      </w:r>
    </w:p>
    <w:p w:rsidR="00C91714" w:rsidRPr="00C91714" w:rsidRDefault="00C91714" w:rsidP="00C91714">
      <w:pPr>
        <w:shd w:val="clear" w:color="auto" w:fill="FFFFFF"/>
        <w:spacing w:after="0" w:line="302" w:lineRule="atLeast"/>
        <w:ind w:right="29"/>
        <w:jc w:val="both"/>
        <w:rPr>
          <w:rFonts w:ascii="Arial" w:eastAsia="Times New Roman" w:hAnsi="Arial" w:cs="Arial"/>
          <w:color w:val="000000"/>
          <w:szCs w:val="24"/>
          <w:lang w:eastAsia="ru-RU"/>
        </w:rPr>
      </w:pPr>
      <w:r w:rsidRPr="00C91714">
        <w:rPr>
          <w:rFonts w:eastAsia="Times New Roman" w:cs="Times New Roman"/>
          <w:color w:val="000000"/>
          <w:spacing w:val="3"/>
          <w:sz w:val="26"/>
          <w:szCs w:val="26"/>
          <w:lang w:eastAsia="ru-RU"/>
        </w:rPr>
        <w:t>5). Реализация программ трудовой деятельности несовершеннолетних в каникулярное время, включающих вариативные формы организации занятости детей и подростков;</w:t>
      </w:r>
    </w:p>
    <w:p w:rsidR="00C91714" w:rsidRPr="00C91714" w:rsidRDefault="00C91714" w:rsidP="00C91714">
      <w:pPr>
        <w:shd w:val="clear" w:color="auto" w:fill="FFFFFF"/>
        <w:spacing w:after="0" w:line="302" w:lineRule="atLeast"/>
        <w:ind w:right="29"/>
        <w:jc w:val="both"/>
        <w:rPr>
          <w:rFonts w:ascii="Arial" w:eastAsia="Times New Roman" w:hAnsi="Arial" w:cs="Arial"/>
          <w:color w:val="000000"/>
          <w:szCs w:val="24"/>
          <w:lang w:eastAsia="ru-RU"/>
        </w:rPr>
      </w:pPr>
      <w:r w:rsidRPr="00C91714">
        <w:rPr>
          <w:rFonts w:eastAsia="Times New Roman" w:cs="Times New Roman"/>
          <w:color w:val="000000"/>
          <w:spacing w:val="3"/>
          <w:sz w:val="26"/>
          <w:szCs w:val="26"/>
          <w:lang w:eastAsia="ru-RU"/>
        </w:rPr>
        <w:t>6). Организация полноценного горячего питания в пришкольных оздоровительных лагерях с дневным пребыванием</w:t>
      </w:r>
    </w:p>
    <w:p w:rsidR="00C91714" w:rsidRPr="00C91714" w:rsidRDefault="00C91714" w:rsidP="00C91714">
      <w:pPr>
        <w:shd w:val="clear" w:color="auto" w:fill="FFFFFF"/>
        <w:spacing w:after="0" w:line="302" w:lineRule="atLeast"/>
        <w:ind w:right="29"/>
        <w:jc w:val="both"/>
        <w:rPr>
          <w:rFonts w:ascii="Arial" w:eastAsia="Times New Roman" w:hAnsi="Arial" w:cs="Arial"/>
          <w:color w:val="000000"/>
          <w:szCs w:val="24"/>
          <w:lang w:eastAsia="ru-RU"/>
        </w:rPr>
      </w:pPr>
      <w:r w:rsidRPr="00C91714">
        <w:rPr>
          <w:rFonts w:eastAsia="Times New Roman" w:cs="Times New Roman"/>
          <w:color w:val="000000"/>
          <w:spacing w:val="3"/>
          <w:sz w:val="26"/>
          <w:szCs w:val="26"/>
          <w:lang w:eastAsia="ru-RU"/>
        </w:rPr>
        <w:t>7). Обеспечение отдыха и оздоровления отдельных категорий детей и подростков, нуждающихся в психолого-педагогическом и ином специальном сопровождении, в том числе детей и подростков, оказавшихся в трудной жизненной ситуации.</w:t>
      </w:r>
    </w:p>
    <w:p w:rsidR="00C91714" w:rsidRPr="00C91714" w:rsidRDefault="00C91714" w:rsidP="00C91714">
      <w:pPr>
        <w:shd w:val="clear" w:color="auto" w:fill="FFFFFF"/>
        <w:spacing w:after="0" w:line="302" w:lineRule="atLeast"/>
        <w:ind w:right="29"/>
        <w:jc w:val="center"/>
        <w:rPr>
          <w:rFonts w:ascii="Arial" w:eastAsia="Times New Roman" w:hAnsi="Arial" w:cs="Arial"/>
          <w:color w:val="000000"/>
          <w:szCs w:val="24"/>
          <w:lang w:eastAsia="ru-RU"/>
        </w:rPr>
      </w:pPr>
      <w:r w:rsidRPr="00C91714">
        <w:rPr>
          <w:rFonts w:eastAsia="Times New Roman" w:cs="Times New Roman"/>
          <w:color w:val="000000"/>
          <w:spacing w:val="3"/>
          <w:sz w:val="26"/>
          <w:szCs w:val="26"/>
          <w:lang w:eastAsia="ru-RU"/>
        </w:rPr>
        <w:t> </w:t>
      </w:r>
    </w:p>
    <w:p w:rsidR="00C91714" w:rsidRPr="00C91714" w:rsidRDefault="00C91714" w:rsidP="00C91714">
      <w:pPr>
        <w:shd w:val="clear" w:color="auto" w:fill="FFFFFF"/>
        <w:spacing w:after="0" w:line="302" w:lineRule="atLeast"/>
        <w:ind w:right="29"/>
        <w:jc w:val="center"/>
        <w:rPr>
          <w:rFonts w:ascii="Arial" w:eastAsia="Times New Roman" w:hAnsi="Arial" w:cs="Arial"/>
          <w:color w:val="000000"/>
          <w:szCs w:val="24"/>
          <w:lang w:eastAsia="ru-RU"/>
        </w:rPr>
      </w:pPr>
      <w:r w:rsidRPr="00C91714">
        <w:rPr>
          <w:rFonts w:eastAsia="Times New Roman" w:cs="Times New Roman"/>
          <w:b/>
          <w:bCs/>
          <w:color w:val="000000"/>
          <w:spacing w:val="3"/>
          <w:sz w:val="26"/>
          <w:szCs w:val="26"/>
          <w:lang w:eastAsia="ru-RU"/>
        </w:rPr>
        <w:t>10.3 Анализ рисков реализации подпрограммы 2 и описание мер управления рисками реализации подпрограммы 2.</w:t>
      </w:r>
    </w:p>
    <w:p w:rsidR="00C91714" w:rsidRPr="00C91714" w:rsidRDefault="00C91714" w:rsidP="00C91714">
      <w:pPr>
        <w:shd w:val="clear" w:color="auto" w:fill="FFFFFF"/>
        <w:spacing w:after="0" w:line="302" w:lineRule="atLeast"/>
        <w:ind w:right="29"/>
        <w:jc w:val="both"/>
        <w:rPr>
          <w:rFonts w:ascii="Arial" w:eastAsia="Times New Roman" w:hAnsi="Arial" w:cs="Arial"/>
          <w:color w:val="000000"/>
          <w:szCs w:val="24"/>
          <w:lang w:eastAsia="ru-RU"/>
        </w:rPr>
      </w:pPr>
      <w:r w:rsidRPr="00C91714">
        <w:rPr>
          <w:rFonts w:eastAsia="Times New Roman" w:cs="Times New Roman"/>
          <w:color w:val="000000"/>
          <w:spacing w:val="3"/>
          <w:sz w:val="26"/>
          <w:szCs w:val="26"/>
          <w:lang w:eastAsia="ru-RU"/>
        </w:rPr>
        <w:t> </w:t>
      </w:r>
    </w:p>
    <w:p w:rsidR="00C91714" w:rsidRPr="00C91714" w:rsidRDefault="00C91714" w:rsidP="00C91714">
      <w:pPr>
        <w:shd w:val="clear" w:color="auto" w:fill="FFFFFF"/>
        <w:spacing w:after="0" w:line="302" w:lineRule="atLeast"/>
        <w:ind w:right="29"/>
        <w:jc w:val="both"/>
        <w:rPr>
          <w:rFonts w:ascii="Arial" w:eastAsia="Times New Roman" w:hAnsi="Arial" w:cs="Arial"/>
          <w:color w:val="000000"/>
          <w:szCs w:val="24"/>
          <w:lang w:eastAsia="ru-RU"/>
        </w:rPr>
      </w:pPr>
      <w:r w:rsidRPr="00C91714">
        <w:rPr>
          <w:rFonts w:eastAsia="Times New Roman" w:cs="Times New Roman"/>
          <w:color w:val="000000"/>
          <w:spacing w:val="3"/>
          <w:sz w:val="26"/>
          <w:szCs w:val="26"/>
          <w:lang w:eastAsia="ru-RU"/>
        </w:rPr>
        <w:t>При реализации подпрограммы 2 возможно возникновение финансовых рисков, связанных </w:t>
      </w:r>
      <w:proofErr w:type="gramStart"/>
      <w:r w:rsidRPr="00C91714">
        <w:rPr>
          <w:rFonts w:eastAsia="Times New Roman" w:cs="Times New Roman"/>
          <w:color w:val="000000"/>
          <w:spacing w:val="3"/>
          <w:sz w:val="26"/>
          <w:szCs w:val="26"/>
          <w:lang w:eastAsia="ru-RU"/>
        </w:rPr>
        <w:t>с</w:t>
      </w:r>
      <w:proofErr w:type="gramEnd"/>
    </w:p>
    <w:p w:rsidR="00C91714" w:rsidRPr="00C91714" w:rsidRDefault="00C91714" w:rsidP="00C91714">
      <w:pPr>
        <w:shd w:val="clear" w:color="auto" w:fill="FFFFFF"/>
        <w:spacing w:after="0" w:line="302" w:lineRule="atLeast"/>
        <w:ind w:right="29"/>
        <w:jc w:val="both"/>
        <w:rPr>
          <w:rFonts w:ascii="Arial" w:eastAsia="Times New Roman" w:hAnsi="Arial" w:cs="Arial"/>
          <w:color w:val="000000"/>
          <w:szCs w:val="24"/>
          <w:lang w:eastAsia="ru-RU"/>
        </w:rPr>
      </w:pPr>
      <w:r w:rsidRPr="00C91714">
        <w:rPr>
          <w:rFonts w:eastAsia="Times New Roman" w:cs="Times New Roman"/>
          <w:color w:val="000000"/>
          <w:spacing w:val="3"/>
          <w:sz w:val="26"/>
          <w:szCs w:val="26"/>
          <w:lang w:eastAsia="ru-RU"/>
        </w:rPr>
        <w:t>1)</w:t>
      </w:r>
      <w:proofErr w:type="gramStart"/>
      <w:r w:rsidRPr="00C91714">
        <w:rPr>
          <w:rFonts w:eastAsia="Times New Roman" w:cs="Times New Roman"/>
          <w:color w:val="000000"/>
          <w:spacing w:val="3"/>
          <w:sz w:val="26"/>
          <w:szCs w:val="26"/>
          <w:lang w:eastAsia="ru-RU"/>
        </w:rPr>
        <w:t>.</w:t>
      </w:r>
      <w:proofErr w:type="gramEnd"/>
      <w:r w:rsidRPr="00C91714">
        <w:rPr>
          <w:rFonts w:eastAsia="Times New Roman" w:cs="Times New Roman"/>
          <w:color w:val="000000"/>
          <w:spacing w:val="3"/>
          <w:sz w:val="26"/>
          <w:szCs w:val="26"/>
          <w:lang w:eastAsia="ru-RU"/>
        </w:rPr>
        <w:t> </w:t>
      </w:r>
      <w:proofErr w:type="gramStart"/>
      <w:r w:rsidRPr="00C91714">
        <w:rPr>
          <w:rFonts w:eastAsia="Times New Roman" w:cs="Times New Roman"/>
          <w:color w:val="000000"/>
          <w:spacing w:val="3"/>
          <w:sz w:val="26"/>
          <w:szCs w:val="26"/>
          <w:lang w:eastAsia="ru-RU"/>
        </w:rPr>
        <w:t>н</w:t>
      </w:r>
      <w:proofErr w:type="gramEnd"/>
      <w:r w:rsidRPr="00C91714">
        <w:rPr>
          <w:rFonts w:eastAsia="Times New Roman" w:cs="Times New Roman"/>
          <w:color w:val="000000"/>
          <w:spacing w:val="3"/>
          <w:sz w:val="26"/>
          <w:szCs w:val="26"/>
          <w:lang w:eastAsia="ru-RU"/>
        </w:rPr>
        <w:t>еполным выделением бюджетных средств в рамках одного года на реализацию программных мероприятий, вследствие чего могут измениться запланированные сроки выполнения мероприятий;</w:t>
      </w:r>
    </w:p>
    <w:p w:rsidR="00C91714" w:rsidRPr="00C91714" w:rsidRDefault="00C91714" w:rsidP="00C91714">
      <w:pPr>
        <w:shd w:val="clear" w:color="auto" w:fill="FFFFFF"/>
        <w:spacing w:after="0" w:line="302" w:lineRule="atLeast"/>
        <w:ind w:right="29"/>
        <w:jc w:val="both"/>
        <w:rPr>
          <w:rFonts w:ascii="Arial" w:eastAsia="Times New Roman" w:hAnsi="Arial" w:cs="Arial"/>
          <w:color w:val="000000"/>
          <w:szCs w:val="24"/>
          <w:lang w:eastAsia="ru-RU"/>
        </w:rPr>
      </w:pPr>
      <w:r w:rsidRPr="00C91714">
        <w:rPr>
          <w:rFonts w:eastAsia="Times New Roman" w:cs="Times New Roman"/>
          <w:color w:val="000000"/>
          <w:spacing w:val="3"/>
          <w:sz w:val="26"/>
          <w:szCs w:val="26"/>
          <w:lang w:eastAsia="ru-RU"/>
        </w:rPr>
        <w:t>2)</w:t>
      </w:r>
      <w:proofErr w:type="gramStart"/>
      <w:r w:rsidRPr="00C91714">
        <w:rPr>
          <w:rFonts w:eastAsia="Times New Roman" w:cs="Times New Roman"/>
          <w:color w:val="000000"/>
          <w:spacing w:val="3"/>
          <w:sz w:val="26"/>
          <w:szCs w:val="26"/>
          <w:lang w:eastAsia="ru-RU"/>
        </w:rPr>
        <w:t>.</w:t>
      </w:r>
      <w:proofErr w:type="gramEnd"/>
      <w:r w:rsidRPr="00C91714">
        <w:rPr>
          <w:rFonts w:eastAsia="Times New Roman" w:cs="Times New Roman"/>
          <w:color w:val="000000"/>
          <w:spacing w:val="3"/>
          <w:sz w:val="26"/>
          <w:szCs w:val="26"/>
          <w:lang w:eastAsia="ru-RU"/>
        </w:rPr>
        <w:t> </w:t>
      </w:r>
      <w:proofErr w:type="gramStart"/>
      <w:r w:rsidRPr="00C91714">
        <w:rPr>
          <w:rFonts w:eastAsia="Times New Roman" w:cs="Times New Roman"/>
          <w:color w:val="000000"/>
          <w:spacing w:val="3"/>
          <w:sz w:val="26"/>
          <w:szCs w:val="26"/>
          <w:lang w:eastAsia="ru-RU"/>
        </w:rPr>
        <w:t>у</w:t>
      </w:r>
      <w:proofErr w:type="gramEnd"/>
      <w:r w:rsidRPr="00C91714">
        <w:rPr>
          <w:rFonts w:eastAsia="Times New Roman" w:cs="Times New Roman"/>
          <w:color w:val="000000"/>
          <w:spacing w:val="3"/>
          <w:sz w:val="26"/>
          <w:szCs w:val="26"/>
          <w:lang w:eastAsia="ru-RU"/>
        </w:rPr>
        <w:t>величением затрат на отдельные программные мероприятия.</w:t>
      </w:r>
    </w:p>
    <w:p w:rsidR="00C91714" w:rsidRPr="00C91714" w:rsidRDefault="00C91714" w:rsidP="00C91714">
      <w:pPr>
        <w:shd w:val="clear" w:color="auto" w:fill="FFFFFF"/>
        <w:spacing w:after="0" w:line="302" w:lineRule="atLeast"/>
        <w:ind w:right="29"/>
        <w:jc w:val="both"/>
        <w:rPr>
          <w:rFonts w:ascii="Arial" w:eastAsia="Times New Roman" w:hAnsi="Arial" w:cs="Arial"/>
          <w:color w:val="000000"/>
          <w:szCs w:val="24"/>
          <w:lang w:eastAsia="ru-RU"/>
        </w:rPr>
      </w:pPr>
      <w:r w:rsidRPr="00C91714">
        <w:rPr>
          <w:rFonts w:eastAsia="Times New Roman" w:cs="Times New Roman"/>
          <w:color w:val="000000"/>
          <w:spacing w:val="3"/>
          <w:sz w:val="26"/>
          <w:szCs w:val="26"/>
          <w:lang w:eastAsia="ru-RU"/>
        </w:rPr>
        <w:t>3)</w:t>
      </w:r>
      <w:proofErr w:type="gramStart"/>
      <w:r w:rsidRPr="00C91714">
        <w:rPr>
          <w:rFonts w:eastAsia="Times New Roman" w:cs="Times New Roman"/>
          <w:color w:val="000000"/>
          <w:spacing w:val="3"/>
          <w:sz w:val="26"/>
          <w:szCs w:val="26"/>
          <w:lang w:eastAsia="ru-RU"/>
        </w:rPr>
        <w:t>.</w:t>
      </w:r>
      <w:proofErr w:type="gramEnd"/>
      <w:r w:rsidRPr="00C91714">
        <w:rPr>
          <w:rFonts w:eastAsia="Times New Roman" w:cs="Times New Roman"/>
          <w:color w:val="000000"/>
          <w:spacing w:val="3"/>
          <w:sz w:val="26"/>
          <w:szCs w:val="26"/>
          <w:lang w:eastAsia="ru-RU"/>
        </w:rPr>
        <w:t> </w:t>
      </w:r>
      <w:proofErr w:type="gramStart"/>
      <w:r w:rsidRPr="00C91714">
        <w:rPr>
          <w:rFonts w:eastAsia="Times New Roman" w:cs="Times New Roman"/>
          <w:color w:val="000000"/>
          <w:spacing w:val="3"/>
          <w:sz w:val="26"/>
          <w:szCs w:val="26"/>
          <w:lang w:eastAsia="ru-RU"/>
        </w:rPr>
        <w:t>б</w:t>
      </w:r>
      <w:proofErr w:type="gramEnd"/>
      <w:r w:rsidRPr="00C91714">
        <w:rPr>
          <w:rFonts w:eastAsia="Times New Roman" w:cs="Times New Roman"/>
          <w:color w:val="000000"/>
          <w:spacing w:val="3"/>
          <w:sz w:val="26"/>
          <w:szCs w:val="26"/>
          <w:lang w:eastAsia="ru-RU"/>
        </w:rPr>
        <w:t>олее высоким ростом цен на отдельные товары и услуги, оказание которых предусмотрено в рамках программных мероприятий, что повлечет увеличение затрат на отдельные программные мероприятия.</w:t>
      </w:r>
    </w:p>
    <w:p w:rsidR="00C91714" w:rsidRPr="00C91714" w:rsidRDefault="00C91714" w:rsidP="00C91714">
      <w:pPr>
        <w:shd w:val="clear" w:color="auto" w:fill="FFFFFF"/>
        <w:spacing w:after="0" w:line="302" w:lineRule="atLeast"/>
        <w:ind w:right="29"/>
        <w:jc w:val="both"/>
        <w:rPr>
          <w:rFonts w:ascii="Arial" w:eastAsia="Times New Roman" w:hAnsi="Arial" w:cs="Arial"/>
          <w:color w:val="000000"/>
          <w:szCs w:val="24"/>
          <w:lang w:eastAsia="ru-RU"/>
        </w:rPr>
      </w:pPr>
      <w:r w:rsidRPr="00C91714">
        <w:rPr>
          <w:rFonts w:eastAsia="Times New Roman" w:cs="Times New Roman"/>
          <w:color w:val="000000"/>
          <w:spacing w:val="3"/>
          <w:sz w:val="26"/>
          <w:szCs w:val="26"/>
          <w:lang w:eastAsia="ru-RU"/>
        </w:rPr>
        <w:t>В этом случае объемы средств, необходимых для финансирования мероприятий подпрограммы 2 в очередном году, уточняются, и при необходимости вносятся соответствующие предложения о внесении изменений в нормативные правовые акты Усть-Большерецкого муниципального района.</w:t>
      </w:r>
    </w:p>
    <w:p w:rsidR="00C91714" w:rsidRPr="00C91714" w:rsidRDefault="00C91714" w:rsidP="00C91714">
      <w:pPr>
        <w:shd w:val="clear" w:color="auto" w:fill="FFFFFF"/>
        <w:spacing w:after="0" w:line="302" w:lineRule="atLeast"/>
        <w:ind w:right="29"/>
        <w:jc w:val="center"/>
        <w:rPr>
          <w:rFonts w:ascii="Arial" w:eastAsia="Times New Roman" w:hAnsi="Arial" w:cs="Arial"/>
          <w:color w:val="000000"/>
          <w:szCs w:val="24"/>
          <w:lang w:eastAsia="ru-RU"/>
        </w:rPr>
      </w:pPr>
      <w:r w:rsidRPr="00C91714">
        <w:rPr>
          <w:rFonts w:eastAsia="Times New Roman" w:cs="Times New Roman"/>
          <w:color w:val="000000"/>
          <w:spacing w:val="3"/>
          <w:sz w:val="28"/>
          <w:szCs w:val="28"/>
          <w:lang w:eastAsia="ru-RU"/>
        </w:rPr>
        <w:t> </w:t>
      </w:r>
    </w:p>
    <w:p w:rsidR="00C91714" w:rsidRPr="00C91714" w:rsidRDefault="00C91714" w:rsidP="00C91714">
      <w:pPr>
        <w:shd w:val="clear" w:color="auto" w:fill="FFFFFF"/>
        <w:spacing w:after="0" w:line="302" w:lineRule="atLeast"/>
        <w:ind w:right="29"/>
        <w:jc w:val="center"/>
        <w:rPr>
          <w:rFonts w:ascii="Arial" w:eastAsia="Times New Roman" w:hAnsi="Arial" w:cs="Arial"/>
          <w:color w:val="000000"/>
          <w:szCs w:val="24"/>
          <w:lang w:eastAsia="ru-RU"/>
        </w:rPr>
      </w:pPr>
      <w:r w:rsidRPr="00C91714">
        <w:rPr>
          <w:rFonts w:eastAsia="Times New Roman" w:cs="Times New Roman"/>
          <w:b/>
          <w:bCs/>
          <w:color w:val="000000"/>
          <w:spacing w:val="3"/>
          <w:sz w:val="28"/>
          <w:szCs w:val="28"/>
          <w:lang w:eastAsia="ru-RU"/>
        </w:rPr>
        <w:t>10. 4 Описание основных ожидаемых конечных результатов подпрограммы 2.</w:t>
      </w:r>
    </w:p>
    <w:p w:rsidR="00C91714" w:rsidRPr="00C91714" w:rsidRDefault="00C91714" w:rsidP="00C91714">
      <w:pPr>
        <w:shd w:val="clear" w:color="auto" w:fill="FFFFFF"/>
        <w:spacing w:after="0" w:line="302" w:lineRule="atLeast"/>
        <w:ind w:right="29"/>
        <w:jc w:val="both"/>
        <w:rPr>
          <w:rFonts w:ascii="Arial" w:eastAsia="Times New Roman" w:hAnsi="Arial" w:cs="Arial"/>
          <w:color w:val="000000"/>
          <w:szCs w:val="24"/>
          <w:lang w:eastAsia="ru-RU"/>
        </w:rPr>
      </w:pPr>
      <w:r w:rsidRPr="00C91714">
        <w:rPr>
          <w:rFonts w:eastAsia="Times New Roman" w:cs="Times New Roman"/>
          <w:color w:val="000000"/>
          <w:spacing w:val="3"/>
          <w:sz w:val="26"/>
          <w:szCs w:val="26"/>
          <w:lang w:eastAsia="ru-RU"/>
        </w:rPr>
        <w:t> </w:t>
      </w:r>
    </w:p>
    <w:p w:rsidR="00C91714" w:rsidRPr="00C91714" w:rsidRDefault="00C91714" w:rsidP="00C91714">
      <w:pPr>
        <w:shd w:val="clear" w:color="auto" w:fill="FFFFFF"/>
        <w:spacing w:after="0" w:line="302" w:lineRule="atLeast"/>
        <w:ind w:right="29"/>
        <w:jc w:val="both"/>
        <w:rPr>
          <w:rFonts w:ascii="Arial" w:eastAsia="Times New Roman" w:hAnsi="Arial" w:cs="Arial"/>
          <w:color w:val="000000"/>
          <w:szCs w:val="24"/>
          <w:lang w:eastAsia="ru-RU"/>
        </w:rPr>
      </w:pPr>
      <w:r w:rsidRPr="00C91714">
        <w:rPr>
          <w:rFonts w:eastAsia="Times New Roman" w:cs="Times New Roman"/>
          <w:color w:val="000000"/>
          <w:spacing w:val="3"/>
          <w:sz w:val="26"/>
          <w:szCs w:val="26"/>
          <w:lang w:eastAsia="ru-RU"/>
        </w:rPr>
        <w:t xml:space="preserve">Реализация мероприятий подпрограммы 2 будет способствовать сохранению системы оздоровительных учреждений, укреплению их материально-технической базы, обеспечению высококвалифицированными педагогическими и </w:t>
      </w:r>
      <w:r w:rsidRPr="00C91714">
        <w:rPr>
          <w:rFonts w:eastAsia="Times New Roman" w:cs="Times New Roman"/>
          <w:color w:val="000000"/>
          <w:spacing w:val="3"/>
          <w:sz w:val="26"/>
          <w:szCs w:val="26"/>
          <w:lang w:eastAsia="ru-RU"/>
        </w:rPr>
        <w:lastRenderedPageBreak/>
        <w:t>медицинскими работниками организаций отдыха и оздоровления несовершеннолетних </w:t>
      </w:r>
      <w:proofErr w:type="gramStart"/>
      <w:r w:rsidRPr="00C91714">
        <w:rPr>
          <w:rFonts w:eastAsia="Times New Roman" w:cs="Times New Roman"/>
          <w:color w:val="000000"/>
          <w:spacing w:val="3"/>
          <w:sz w:val="26"/>
          <w:szCs w:val="26"/>
          <w:lang w:eastAsia="ru-RU"/>
        </w:rPr>
        <w:t>в</w:t>
      </w:r>
      <w:proofErr w:type="gramEnd"/>
      <w:r w:rsidRPr="00C91714">
        <w:rPr>
          <w:rFonts w:eastAsia="Times New Roman" w:cs="Times New Roman"/>
          <w:color w:val="000000"/>
          <w:spacing w:val="3"/>
          <w:sz w:val="26"/>
          <w:szCs w:val="26"/>
          <w:lang w:eastAsia="ru-RU"/>
        </w:rPr>
        <w:t> </w:t>
      </w:r>
      <w:proofErr w:type="gramStart"/>
      <w:r w:rsidRPr="00C91714">
        <w:rPr>
          <w:rFonts w:eastAsia="Times New Roman" w:cs="Times New Roman"/>
          <w:color w:val="000000"/>
          <w:spacing w:val="3"/>
          <w:sz w:val="26"/>
          <w:szCs w:val="26"/>
          <w:lang w:eastAsia="ru-RU"/>
        </w:rPr>
        <w:t>Усть-Большерецком</w:t>
      </w:r>
      <w:proofErr w:type="gramEnd"/>
      <w:r w:rsidRPr="00C91714">
        <w:rPr>
          <w:rFonts w:eastAsia="Times New Roman" w:cs="Times New Roman"/>
          <w:color w:val="000000"/>
          <w:spacing w:val="3"/>
          <w:sz w:val="26"/>
          <w:szCs w:val="26"/>
          <w:lang w:eastAsia="ru-RU"/>
        </w:rPr>
        <w:t> муниципальном районе, что позволит эффективнее проводить оздоровительные мероприятия, снизить количество несовершеннолетних, состоящих на учете в учреждениях здравоохранения; улучшить условия пребывания несовершеннолетних в пришкольных оздоровительных лагерях на базе образовательных организаций в соответствии с требованиями санитарных правил, привлечь большее количество детей и молодежи к социально-значимой деятельности.</w:t>
      </w:r>
    </w:p>
    <w:p w:rsidR="00C91714" w:rsidRPr="00C91714" w:rsidRDefault="00C91714" w:rsidP="00C91714">
      <w:pPr>
        <w:shd w:val="clear" w:color="auto" w:fill="FFFFFF"/>
        <w:spacing w:after="0" w:line="302" w:lineRule="atLeast"/>
        <w:ind w:right="29"/>
        <w:jc w:val="both"/>
        <w:rPr>
          <w:rFonts w:ascii="Arial" w:eastAsia="Times New Roman" w:hAnsi="Arial" w:cs="Arial"/>
          <w:color w:val="000000"/>
          <w:szCs w:val="24"/>
          <w:lang w:eastAsia="ru-RU"/>
        </w:rPr>
      </w:pPr>
      <w:r w:rsidRPr="00C91714">
        <w:rPr>
          <w:rFonts w:eastAsia="Times New Roman" w:cs="Times New Roman"/>
          <w:color w:val="000000"/>
          <w:spacing w:val="3"/>
          <w:sz w:val="26"/>
          <w:szCs w:val="26"/>
          <w:lang w:eastAsia="ru-RU"/>
        </w:rPr>
        <w:t>Социальная значимость поставленных проблем обуславливает необходимость их решения с использованием программно-целевого метода.</w:t>
      </w:r>
    </w:p>
    <w:p w:rsidR="00C91714" w:rsidRPr="00C91714" w:rsidRDefault="00C91714" w:rsidP="00C91714">
      <w:pPr>
        <w:shd w:val="clear" w:color="auto" w:fill="FFFFFF"/>
        <w:spacing w:after="0" w:line="302" w:lineRule="atLeast"/>
        <w:ind w:right="29"/>
        <w:jc w:val="both"/>
        <w:rPr>
          <w:rFonts w:ascii="Arial" w:eastAsia="Times New Roman" w:hAnsi="Arial" w:cs="Arial"/>
          <w:color w:val="000000"/>
          <w:szCs w:val="24"/>
          <w:lang w:eastAsia="ru-RU"/>
        </w:rPr>
      </w:pPr>
      <w:r w:rsidRPr="00C91714">
        <w:rPr>
          <w:rFonts w:eastAsia="Times New Roman" w:cs="Times New Roman"/>
          <w:color w:val="000000"/>
          <w:spacing w:val="3"/>
          <w:sz w:val="26"/>
          <w:szCs w:val="26"/>
          <w:lang w:eastAsia="ru-RU"/>
        </w:rPr>
        <w:t> </w:t>
      </w:r>
    </w:p>
    <w:p w:rsidR="00C91714" w:rsidRPr="00C91714" w:rsidRDefault="00C91714" w:rsidP="00C91714">
      <w:pPr>
        <w:shd w:val="clear" w:color="auto" w:fill="FFFFFF"/>
        <w:spacing w:after="0" w:line="302" w:lineRule="atLeast"/>
        <w:ind w:right="29"/>
        <w:jc w:val="both"/>
        <w:rPr>
          <w:rFonts w:ascii="Arial" w:eastAsia="Times New Roman" w:hAnsi="Arial" w:cs="Arial"/>
          <w:color w:val="000000"/>
          <w:szCs w:val="24"/>
          <w:lang w:eastAsia="ru-RU"/>
        </w:rPr>
      </w:pPr>
      <w:r w:rsidRPr="00C91714">
        <w:rPr>
          <w:rFonts w:eastAsia="Times New Roman" w:cs="Times New Roman"/>
          <w:color w:val="000000"/>
          <w:spacing w:val="3"/>
          <w:sz w:val="26"/>
          <w:szCs w:val="26"/>
          <w:lang w:eastAsia="ru-RU"/>
        </w:rPr>
        <w:t> </w:t>
      </w:r>
    </w:p>
    <w:p w:rsidR="00C91714" w:rsidRPr="00C91714" w:rsidRDefault="00C91714" w:rsidP="00C91714">
      <w:pPr>
        <w:shd w:val="clear" w:color="auto" w:fill="FFFFFF"/>
        <w:spacing w:after="0" w:line="302" w:lineRule="atLeast"/>
        <w:ind w:right="29"/>
        <w:jc w:val="center"/>
        <w:rPr>
          <w:rFonts w:ascii="Arial" w:eastAsia="Times New Roman" w:hAnsi="Arial" w:cs="Arial"/>
          <w:color w:val="000000"/>
          <w:szCs w:val="24"/>
          <w:lang w:eastAsia="ru-RU"/>
        </w:rPr>
      </w:pPr>
      <w:r w:rsidRPr="00C91714">
        <w:rPr>
          <w:rFonts w:eastAsia="Times New Roman" w:cs="Times New Roman"/>
          <w:b/>
          <w:bCs/>
          <w:color w:val="000000"/>
          <w:spacing w:val="3"/>
          <w:sz w:val="28"/>
          <w:szCs w:val="28"/>
          <w:lang w:eastAsia="ru-RU"/>
        </w:rPr>
        <w:t>11. Подпрограмма 3</w:t>
      </w:r>
    </w:p>
    <w:p w:rsidR="00C91714" w:rsidRPr="00C91714" w:rsidRDefault="00C91714" w:rsidP="00C91714">
      <w:pPr>
        <w:shd w:val="clear" w:color="auto" w:fill="FFFFFF"/>
        <w:spacing w:after="0" w:line="302" w:lineRule="atLeast"/>
        <w:ind w:right="29"/>
        <w:jc w:val="center"/>
        <w:rPr>
          <w:rFonts w:ascii="Arial" w:eastAsia="Times New Roman" w:hAnsi="Arial" w:cs="Arial"/>
          <w:color w:val="000000"/>
          <w:szCs w:val="24"/>
          <w:lang w:eastAsia="ru-RU"/>
        </w:rPr>
      </w:pPr>
      <w:r w:rsidRPr="00C91714">
        <w:rPr>
          <w:rFonts w:eastAsia="Times New Roman" w:cs="Times New Roman"/>
          <w:b/>
          <w:bCs/>
          <w:color w:val="000000"/>
          <w:spacing w:val="3"/>
          <w:sz w:val="28"/>
          <w:szCs w:val="28"/>
          <w:lang w:eastAsia="ru-RU"/>
        </w:rPr>
        <w:t>«Комплексная безопасность муниципальных образовательных организаций» (далее подпрограмма 3).</w:t>
      </w:r>
    </w:p>
    <w:p w:rsidR="00C91714" w:rsidRPr="00C91714" w:rsidRDefault="00C91714" w:rsidP="00C91714">
      <w:pPr>
        <w:shd w:val="clear" w:color="auto" w:fill="FFFFFF"/>
        <w:spacing w:after="0" w:line="302" w:lineRule="atLeast"/>
        <w:ind w:right="29"/>
        <w:jc w:val="center"/>
        <w:rPr>
          <w:rFonts w:ascii="Arial" w:eastAsia="Times New Roman" w:hAnsi="Arial" w:cs="Arial"/>
          <w:color w:val="000000"/>
          <w:szCs w:val="24"/>
          <w:lang w:eastAsia="ru-RU"/>
        </w:rPr>
      </w:pPr>
      <w:r w:rsidRPr="00C91714">
        <w:rPr>
          <w:rFonts w:eastAsia="Times New Roman" w:cs="Times New Roman"/>
          <w:b/>
          <w:bCs/>
          <w:color w:val="000000"/>
          <w:spacing w:val="3"/>
          <w:sz w:val="28"/>
          <w:szCs w:val="28"/>
          <w:lang w:eastAsia="ru-RU"/>
        </w:rPr>
        <w:t> </w:t>
      </w:r>
    </w:p>
    <w:p w:rsidR="00C91714" w:rsidRPr="00C91714" w:rsidRDefault="00C91714" w:rsidP="00C91714">
      <w:pPr>
        <w:shd w:val="clear" w:color="auto" w:fill="FFFFFF"/>
        <w:spacing w:after="0" w:line="302" w:lineRule="atLeast"/>
        <w:ind w:right="29"/>
        <w:jc w:val="center"/>
        <w:rPr>
          <w:rFonts w:ascii="Arial" w:eastAsia="Times New Roman" w:hAnsi="Arial" w:cs="Arial"/>
          <w:color w:val="000000"/>
          <w:szCs w:val="24"/>
          <w:lang w:eastAsia="ru-RU"/>
        </w:rPr>
      </w:pPr>
      <w:r w:rsidRPr="00C91714">
        <w:rPr>
          <w:rFonts w:eastAsia="Times New Roman" w:cs="Times New Roman"/>
          <w:b/>
          <w:bCs/>
          <w:color w:val="000000"/>
          <w:spacing w:val="3"/>
          <w:sz w:val="28"/>
          <w:szCs w:val="28"/>
          <w:lang w:eastAsia="ru-RU"/>
        </w:rPr>
        <w:t>Паспорт подпрограммы 3</w:t>
      </w:r>
    </w:p>
    <w:p w:rsidR="00C91714" w:rsidRPr="00C91714" w:rsidRDefault="00C91714" w:rsidP="00C91714">
      <w:pPr>
        <w:shd w:val="clear" w:color="auto" w:fill="FFFFFF"/>
        <w:spacing w:after="0" w:line="302" w:lineRule="atLeast"/>
        <w:ind w:right="29"/>
        <w:jc w:val="both"/>
        <w:rPr>
          <w:rFonts w:ascii="Arial" w:eastAsia="Times New Roman" w:hAnsi="Arial" w:cs="Arial"/>
          <w:color w:val="000000"/>
          <w:szCs w:val="24"/>
          <w:lang w:eastAsia="ru-RU"/>
        </w:rPr>
      </w:pPr>
      <w:r w:rsidRPr="00C91714">
        <w:rPr>
          <w:rFonts w:eastAsia="Times New Roman" w:cs="Times New Roman"/>
          <w:color w:val="000000"/>
          <w:spacing w:val="3"/>
          <w:sz w:val="26"/>
          <w:szCs w:val="26"/>
          <w:lang w:eastAsia="ru-RU"/>
        </w:rPr>
        <w:t> </w:t>
      </w:r>
    </w:p>
    <w:tbl>
      <w:tblPr>
        <w:tblW w:w="0" w:type="auto"/>
        <w:tblCellMar>
          <w:left w:w="0" w:type="dxa"/>
          <w:right w:w="0" w:type="dxa"/>
        </w:tblCellMar>
        <w:tblLook w:val="04A0" w:firstRow="1" w:lastRow="0" w:firstColumn="1" w:lastColumn="0" w:noHBand="0" w:noVBand="1"/>
      </w:tblPr>
      <w:tblGrid>
        <w:gridCol w:w="3794"/>
        <w:gridCol w:w="567"/>
        <w:gridCol w:w="5009"/>
      </w:tblGrid>
      <w:tr w:rsidR="00C91714" w:rsidRPr="00C91714" w:rsidTr="00C91714">
        <w:tc>
          <w:tcPr>
            <w:tcW w:w="3794" w:type="dxa"/>
            <w:tcMar>
              <w:top w:w="0" w:type="dxa"/>
              <w:left w:w="108" w:type="dxa"/>
              <w:bottom w:w="0" w:type="dxa"/>
              <w:right w:w="108" w:type="dxa"/>
            </w:tcMar>
            <w:hideMark/>
          </w:tcPr>
          <w:p w:rsidR="00C91714" w:rsidRPr="00C91714" w:rsidRDefault="00C91714" w:rsidP="00C91714">
            <w:pPr>
              <w:shd w:val="clear" w:color="auto" w:fill="FFFFFF"/>
              <w:spacing w:after="0" w:line="302" w:lineRule="atLeast"/>
              <w:ind w:right="29"/>
              <w:jc w:val="both"/>
              <w:rPr>
                <w:rFonts w:eastAsia="Times New Roman" w:cs="Times New Roman"/>
                <w:szCs w:val="24"/>
                <w:lang w:eastAsia="ru-RU"/>
              </w:rPr>
            </w:pPr>
            <w:r w:rsidRPr="00C91714">
              <w:rPr>
                <w:rFonts w:eastAsia="Times New Roman" w:cs="Times New Roman"/>
                <w:color w:val="000000"/>
                <w:spacing w:val="3"/>
                <w:sz w:val="26"/>
                <w:szCs w:val="26"/>
                <w:lang w:eastAsia="ru-RU"/>
              </w:rPr>
              <w:t>Ответственный исполнитель подпрограммы 3</w:t>
            </w:r>
          </w:p>
        </w:tc>
        <w:tc>
          <w:tcPr>
            <w:tcW w:w="567" w:type="dxa"/>
            <w:tcMar>
              <w:top w:w="0" w:type="dxa"/>
              <w:left w:w="108" w:type="dxa"/>
              <w:bottom w:w="0" w:type="dxa"/>
              <w:right w:w="108" w:type="dxa"/>
            </w:tcMar>
            <w:hideMark/>
          </w:tcPr>
          <w:p w:rsidR="00C91714" w:rsidRPr="00C91714" w:rsidRDefault="00C91714" w:rsidP="00C91714">
            <w:pPr>
              <w:shd w:val="clear" w:color="auto" w:fill="FFFFFF"/>
              <w:spacing w:after="0" w:line="302" w:lineRule="atLeast"/>
              <w:ind w:right="29"/>
              <w:jc w:val="both"/>
              <w:rPr>
                <w:rFonts w:eastAsia="Times New Roman" w:cs="Times New Roman"/>
                <w:szCs w:val="24"/>
                <w:lang w:eastAsia="ru-RU"/>
              </w:rPr>
            </w:pPr>
            <w:r w:rsidRPr="00C91714">
              <w:rPr>
                <w:rFonts w:eastAsia="Times New Roman" w:cs="Times New Roman"/>
                <w:color w:val="000000"/>
                <w:spacing w:val="3"/>
                <w:sz w:val="26"/>
                <w:szCs w:val="26"/>
                <w:lang w:eastAsia="ru-RU"/>
              </w:rPr>
              <w:t> </w:t>
            </w:r>
          </w:p>
        </w:tc>
        <w:tc>
          <w:tcPr>
            <w:tcW w:w="5009" w:type="dxa"/>
            <w:tcMar>
              <w:top w:w="0" w:type="dxa"/>
              <w:left w:w="108" w:type="dxa"/>
              <w:bottom w:w="0" w:type="dxa"/>
              <w:right w:w="108" w:type="dxa"/>
            </w:tcMar>
            <w:hideMark/>
          </w:tcPr>
          <w:p w:rsidR="00C91714" w:rsidRPr="00C91714" w:rsidRDefault="00C91714" w:rsidP="00C91714">
            <w:pPr>
              <w:shd w:val="clear" w:color="auto" w:fill="FFFFFF"/>
              <w:spacing w:after="0" w:line="302" w:lineRule="atLeast"/>
              <w:ind w:right="29"/>
              <w:jc w:val="both"/>
              <w:rPr>
                <w:rFonts w:eastAsia="Times New Roman" w:cs="Times New Roman"/>
                <w:szCs w:val="24"/>
                <w:lang w:eastAsia="ru-RU"/>
              </w:rPr>
            </w:pPr>
            <w:r w:rsidRPr="00C91714">
              <w:rPr>
                <w:rFonts w:eastAsia="Times New Roman" w:cs="Times New Roman"/>
                <w:color w:val="000000"/>
                <w:spacing w:val="3"/>
                <w:sz w:val="26"/>
                <w:szCs w:val="26"/>
                <w:lang w:eastAsia="ru-RU"/>
              </w:rPr>
              <w:t>- управление образования Администрации Усть-Большерецкого муниципального района.</w:t>
            </w:r>
          </w:p>
          <w:p w:rsidR="00C91714" w:rsidRPr="00C91714" w:rsidRDefault="00C91714" w:rsidP="00C91714">
            <w:pPr>
              <w:shd w:val="clear" w:color="auto" w:fill="FFFFFF"/>
              <w:spacing w:after="0" w:line="302" w:lineRule="atLeast"/>
              <w:ind w:right="29"/>
              <w:jc w:val="both"/>
              <w:rPr>
                <w:rFonts w:eastAsia="Times New Roman" w:cs="Times New Roman"/>
                <w:szCs w:val="24"/>
                <w:lang w:eastAsia="ru-RU"/>
              </w:rPr>
            </w:pPr>
            <w:r w:rsidRPr="00C91714">
              <w:rPr>
                <w:rFonts w:eastAsia="Times New Roman" w:cs="Times New Roman"/>
                <w:color w:val="000000"/>
                <w:spacing w:val="3"/>
                <w:sz w:val="26"/>
                <w:szCs w:val="26"/>
                <w:lang w:eastAsia="ru-RU"/>
              </w:rPr>
              <w:t> </w:t>
            </w:r>
          </w:p>
        </w:tc>
      </w:tr>
      <w:tr w:rsidR="00C91714" w:rsidRPr="00C91714" w:rsidTr="00C91714">
        <w:tc>
          <w:tcPr>
            <w:tcW w:w="3794" w:type="dxa"/>
            <w:tcMar>
              <w:top w:w="0" w:type="dxa"/>
              <w:left w:w="108" w:type="dxa"/>
              <w:bottom w:w="0" w:type="dxa"/>
              <w:right w:w="108" w:type="dxa"/>
            </w:tcMar>
            <w:hideMark/>
          </w:tcPr>
          <w:p w:rsidR="00C91714" w:rsidRPr="00C91714" w:rsidRDefault="00C91714" w:rsidP="00C91714">
            <w:pPr>
              <w:shd w:val="clear" w:color="auto" w:fill="FFFFFF"/>
              <w:spacing w:after="0" w:line="302" w:lineRule="atLeast"/>
              <w:ind w:right="29"/>
              <w:jc w:val="both"/>
              <w:rPr>
                <w:rFonts w:eastAsia="Times New Roman" w:cs="Times New Roman"/>
                <w:szCs w:val="24"/>
                <w:lang w:eastAsia="ru-RU"/>
              </w:rPr>
            </w:pPr>
            <w:r w:rsidRPr="00C91714">
              <w:rPr>
                <w:rFonts w:eastAsia="Times New Roman" w:cs="Times New Roman"/>
                <w:color w:val="000000"/>
                <w:spacing w:val="3"/>
                <w:sz w:val="26"/>
                <w:szCs w:val="26"/>
                <w:lang w:eastAsia="ru-RU"/>
              </w:rPr>
              <w:t>Участники подпрограммы 3</w:t>
            </w:r>
          </w:p>
          <w:p w:rsidR="00C91714" w:rsidRPr="00C91714" w:rsidRDefault="00C91714" w:rsidP="00C91714">
            <w:pPr>
              <w:shd w:val="clear" w:color="auto" w:fill="FFFFFF"/>
              <w:spacing w:after="0" w:line="302" w:lineRule="atLeast"/>
              <w:ind w:right="29"/>
              <w:jc w:val="both"/>
              <w:rPr>
                <w:rFonts w:eastAsia="Times New Roman" w:cs="Times New Roman"/>
                <w:szCs w:val="24"/>
                <w:lang w:eastAsia="ru-RU"/>
              </w:rPr>
            </w:pPr>
            <w:r w:rsidRPr="00C91714">
              <w:rPr>
                <w:rFonts w:eastAsia="Times New Roman" w:cs="Times New Roman"/>
                <w:color w:val="000000"/>
                <w:spacing w:val="3"/>
                <w:sz w:val="26"/>
                <w:szCs w:val="26"/>
                <w:lang w:eastAsia="ru-RU"/>
              </w:rPr>
              <w:t>Программно-целевые инструменты</w:t>
            </w:r>
          </w:p>
        </w:tc>
        <w:tc>
          <w:tcPr>
            <w:tcW w:w="567" w:type="dxa"/>
            <w:tcMar>
              <w:top w:w="0" w:type="dxa"/>
              <w:left w:w="108" w:type="dxa"/>
              <w:bottom w:w="0" w:type="dxa"/>
              <w:right w:w="108" w:type="dxa"/>
            </w:tcMar>
            <w:hideMark/>
          </w:tcPr>
          <w:p w:rsidR="00C91714" w:rsidRPr="00C91714" w:rsidRDefault="00C91714" w:rsidP="00C91714">
            <w:pPr>
              <w:shd w:val="clear" w:color="auto" w:fill="FFFFFF"/>
              <w:spacing w:after="0" w:line="302" w:lineRule="atLeast"/>
              <w:ind w:right="29"/>
              <w:jc w:val="both"/>
              <w:rPr>
                <w:rFonts w:eastAsia="Times New Roman" w:cs="Times New Roman"/>
                <w:szCs w:val="24"/>
                <w:lang w:eastAsia="ru-RU"/>
              </w:rPr>
            </w:pPr>
            <w:r w:rsidRPr="00C91714">
              <w:rPr>
                <w:rFonts w:eastAsia="Times New Roman" w:cs="Times New Roman"/>
                <w:color w:val="000000"/>
                <w:spacing w:val="3"/>
                <w:sz w:val="26"/>
                <w:szCs w:val="26"/>
                <w:lang w:eastAsia="ru-RU"/>
              </w:rPr>
              <w:t> </w:t>
            </w:r>
          </w:p>
        </w:tc>
        <w:tc>
          <w:tcPr>
            <w:tcW w:w="5009" w:type="dxa"/>
            <w:tcMar>
              <w:top w:w="0" w:type="dxa"/>
              <w:left w:w="108" w:type="dxa"/>
              <w:bottom w:w="0" w:type="dxa"/>
              <w:right w:w="108" w:type="dxa"/>
            </w:tcMar>
            <w:hideMark/>
          </w:tcPr>
          <w:p w:rsidR="00C91714" w:rsidRPr="00C91714" w:rsidRDefault="00C91714" w:rsidP="00C91714">
            <w:pPr>
              <w:shd w:val="clear" w:color="auto" w:fill="FFFFFF"/>
              <w:spacing w:after="0" w:line="302" w:lineRule="atLeast"/>
              <w:ind w:right="29"/>
              <w:jc w:val="both"/>
              <w:rPr>
                <w:rFonts w:eastAsia="Times New Roman" w:cs="Times New Roman"/>
                <w:szCs w:val="24"/>
                <w:lang w:eastAsia="ru-RU"/>
              </w:rPr>
            </w:pPr>
            <w:r w:rsidRPr="00C91714">
              <w:rPr>
                <w:rFonts w:eastAsia="Times New Roman" w:cs="Times New Roman"/>
                <w:color w:val="000000"/>
                <w:spacing w:val="3"/>
                <w:sz w:val="26"/>
                <w:szCs w:val="26"/>
                <w:lang w:eastAsia="ru-RU"/>
              </w:rPr>
              <w:t>- управление образования Администрации Усть-Большерецкого муниципального района;</w:t>
            </w:r>
          </w:p>
          <w:p w:rsidR="00C91714" w:rsidRPr="00C91714" w:rsidRDefault="00C91714" w:rsidP="00C91714">
            <w:pPr>
              <w:shd w:val="clear" w:color="auto" w:fill="FFFFFF"/>
              <w:spacing w:after="0" w:line="302" w:lineRule="atLeast"/>
              <w:ind w:right="29"/>
              <w:jc w:val="both"/>
              <w:rPr>
                <w:rFonts w:eastAsia="Times New Roman" w:cs="Times New Roman"/>
                <w:szCs w:val="24"/>
                <w:lang w:eastAsia="ru-RU"/>
              </w:rPr>
            </w:pPr>
            <w:r w:rsidRPr="00C91714">
              <w:rPr>
                <w:rFonts w:eastAsia="Times New Roman" w:cs="Times New Roman"/>
                <w:color w:val="000000"/>
                <w:spacing w:val="3"/>
                <w:sz w:val="26"/>
                <w:szCs w:val="26"/>
                <w:lang w:eastAsia="ru-RU"/>
              </w:rPr>
              <w:t>- муниципальные образовательные организации, подведомственные управлению образования Администрации Усть-Большерецкого муниципального района.</w:t>
            </w:r>
          </w:p>
          <w:p w:rsidR="00C91714" w:rsidRPr="00C91714" w:rsidRDefault="00C91714" w:rsidP="00C91714">
            <w:pPr>
              <w:shd w:val="clear" w:color="auto" w:fill="FFFFFF"/>
              <w:spacing w:after="0" w:line="302" w:lineRule="atLeast"/>
              <w:ind w:right="29"/>
              <w:jc w:val="both"/>
              <w:rPr>
                <w:rFonts w:eastAsia="Times New Roman" w:cs="Times New Roman"/>
                <w:szCs w:val="24"/>
                <w:lang w:eastAsia="ru-RU"/>
              </w:rPr>
            </w:pPr>
            <w:r w:rsidRPr="00C91714">
              <w:rPr>
                <w:rFonts w:eastAsia="Times New Roman" w:cs="Times New Roman"/>
                <w:color w:val="000000"/>
                <w:spacing w:val="3"/>
                <w:sz w:val="26"/>
                <w:szCs w:val="26"/>
                <w:lang w:eastAsia="ru-RU"/>
              </w:rPr>
              <w:t> </w:t>
            </w:r>
          </w:p>
        </w:tc>
      </w:tr>
      <w:tr w:rsidR="00C91714" w:rsidRPr="00C91714" w:rsidTr="00C91714">
        <w:tc>
          <w:tcPr>
            <w:tcW w:w="3794" w:type="dxa"/>
            <w:tcMar>
              <w:top w:w="0" w:type="dxa"/>
              <w:left w:w="108" w:type="dxa"/>
              <w:bottom w:w="0" w:type="dxa"/>
              <w:right w:w="108" w:type="dxa"/>
            </w:tcMar>
            <w:hideMark/>
          </w:tcPr>
          <w:p w:rsidR="00C91714" w:rsidRPr="00C91714" w:rsidRDefault="00C91714" w:rsidP="00C91714">
            <w:pPr>
              <w:shd w:val="clear" w:color="auto" w:fill="FFFFFF"/>
              <w:spacing w:after="0" w:line="302" w:lineRule="atLeast"/>
              <w:ind w:right="29"/>
              <w:jc w:val="both"/>
              <w:rPr>
                <w:rFonts w:eastAsia="Times New Roman" w:cs="Times New Roman"/>
                <w:szCs w:val="24"/>
                <w:lang w:eastAsia="ru-RU"/>
              </w:rPr>
            </w:pPr>
            <w:r w:rsidRPr="00C91714">
              <w:rPr>
                <w:rFonts w:eastAsia="Times New Roman" w:cs="Times New Roman"/>
                <w:color w:val="000000"/>
                <w:spacing w:val="3"/>
                <w:sz w:val="26"/>
                <w:szCs w:val="26"/>
                <w:lang w:eastAsia="ru-RU"/>
              </w:rPr>
              <w:t>Цель подпрограммы 3</w:t>
            </w:r>
          </w:p>
        </w:tc>
        <w:tc>
          <w:tcPr>
            <w:tcW w:w="567" w:type="dxa"/>
            <w:tcMar>
              <w:top w:w="0" w:type="dxa"/>
              <w:left w:w="108" w:type="dxa"/>
              <w:bottom w:w="0" w:type="dxa"/>
              <w:right w:w="108" w:type="dxa"/>
            </w:tcMar>
            <w:hideMark/>
          </w:tcPr>
          <w:p w:rsidR="00C91714" w:rsidRPr="00C91714" w:rsidRDefault="00C91714" w:rsidP="00C91714">
            <w:pPr>
              <w:shd w:val="clear" w:color="auto" w:fill="FFFFFF"/>
              <w:spacing w:after="0" w:line="302" w:lineRule="atLeast"/>
              <w:ind w:right="29"/>
              <w:jc w:val="both"/>
              <w:rPr>
                <w:rFonts w:eastAsia="Times New Roman" w:cs="Times New Roman"/>
                <w:szCs w:val="24"/>
                <w:lang w:eastAsia="ru-RU"/>
              </w:rPr>
            </w:pPr>
            <w:r w:rsidRPr="00C91714">
              <w:rPr>
                <w:rFonts w:eastAsia="Times New Roman" w:cs="Times New Roman"/>
                <w:color w:val="000000"/>
                <w:spacing w:val="3"/>
                <w:sz w:val="26"/>
                <w:szCs w:val="26"/>
                <w:lang w:eastAsia="ru-RU"/>
              </w:rPr>
              <w:t> </w:t>
            </w:r>
          </w:p>
        </w:tc>
        <w:tc>
          <w:tcPr>
            <w:tcW w:w="5009" w:type="dxa"/>
            <w:tcMar>
              <w:top w:w="0" w:type="dxa"/>
              <w:left w:w="108" w:type="dxa"/>
              <w:bottom w:w="0" w:type="dxa"/>
              <w:right w:w="108" w:type="dxa"/>
            </w:tcMar>
            <w:hideMark/>
          </w:tcPr>
          <w:p w:rsidR="00C91714" w:rsidRPr="00C91714" w:rsidRDefault="00C91714" w:rsidP="00C91714">
            <w:pPr>
              <w:shd w:val="clear" w:color="auto" w:fill="FFFFFF"/>
              <w:spacing w:after="0" w:line="302" w:lineRule="atLeast"/>
              <w:ind w:right="29"/>
              <w:jc w:val="both"/>
              <w:rPr>
                <w:rFonts w:eastAsia="Times New Roman" w:cs="Times New Roman"/>
                <w:szCs w:val="24"/>
                <w:lang w:eastAsia="ru-RU"/>
              </w:rPr>
            </w:pPr>
            <w:r w:rsidRPr="00C91714">
              <w:rPr>
                <w:rFonts w:eastAsia="Times New Roman" w:cs="Times New Roman"/>
                <w:color w:val="000000"/>
                <w:spacing w:val="3"/>
                <w:sz w:val="26"/>
                <w:szCs w:val="26"/>
                <w:lang w:eastAsia="ru-RU"/>
              </w:rPr>
              <w:t>- создание современной инфраструктуры безопасности муниципальных образовательных организаций </w:t>
            </w:r>
            <w:proofErr w:type="gramStart"/>
            <w:r w:rsidRPr="00C91714">
              <w:rPr>
                <w:rFonts w:eastAsia="Times New Roman" w:cs="Times New Roman"/>
                <w:color w:val="000000"/>
                <w:spacing w:val="3"/>
                <w:sz w:val="26"/>
                <w:szCs w:val="26"/>
                <w:lang w:eastAsia="ru-RU"/>
              </w:rPr>
              <w:t>в</w:t>
            </w:r>
            <w:proofErr w:type="gramEnd"/>
            <w:r w:rsidRPr="00C91714">
              <w:rPr>
                <w:rFonts w:eastAsia="Times New Roman" w:cs="Times New Roman"/>
                <w:color w:val="000000"/>
                <w:spacing w:val="3"/>
                <w:sz w:val="26"/>
                <w:szCs w:val="26"/>
                <w:lang w:eastAsia="ru-RU"/>
              </w:rPr>
              <w:t> </w:t>
            </w:r>
            <w:proofErr w:type="gramStart"/>
            <w:r w:rsidRPr="00C91714">
              <w:rPr>
                <w:rFonts w:eastAsia="Times New Roman" w:cs="Times New Roman"/>
                <w:color w:val="000000"/>
                <w:spacing w:val="3"/>
                <w:sz w:val="26"/>
                <w:szCs w:val="26"/>
                <w:lang w:eastAsia="ru-RU"/>
              </w:rPr>
              <w:t>Усть-Большерецком</w:t>
            </w:r>
            <w:proofErr w:type="gramEnd"/>
            <w:r w:rsidRPr="00C91714">
              <w:rPr>
                <w:rFonts w:eastAsia="Times New Roman" w:cs="Times New Roman"/>
                <w:color w:val="000000"/>
                <w:spacing w:val="3"/>
                <w:sz w:val="26"/>
                <w:szCs w:val="26"/>
                <w:lang w:eastAsia="ru-RU"/>
              </w:rPr>
              <w:t> муниципальном районе, обеспечивающей их безопасное функционирование и безопасность от возможных угроз.</w:t>
            </w:r>
          </w:p>
        </w:tc>
      </w:tr>
      <w:tr w:rsidR="00C91714" w:rsidRPr="00C91714" w:rsidTr="00C91714">
        <w:tc>
          <w:tcPr>
            <w:tcW w:w="3794" w:type="dxa"/>
            <w:tcMar>
              <w:top w:w="0" w:type="dxa"/>
              <w:left w:w="108" w:type="dxa"/>
              <w:bottom w:w="0" w:type="dxa"/>
              <w:right w:w="108" w:type="dxa"/>
            </w:tcMar>
            <w:hideMark/>
          </w:tcPr>
          <w:p w:rsidR="00C91714" w:rsidRPr="00C91714" w:rsidRDefault="00C91714" w:rsidP="00C91714">
            <w:pPr>
              <w:shd w:val="clear" w:color="auto" w:fill="FFFFFF"/>
              <w:spacing w:after="0" w:line="302" w:lineRule="atLeast"/>
              <w:ind w:right="29"/>
              <w:jc w:val="both"/>
              <w:rPr>
                <w:rFonts w:eastAsia="Times New Roman" w:cs="Times New Roman"/>
                <w:szCs w:val="24"/>
                <w:lang w:eastAsia="ru-RU"/>
              </w:rPr>
            </w:pPr>
            <w:r w:rsidRPr="00C91714">
              <w:rPr>
                <w:rFonts w:eastAsia="Times New Roman" w:cs="Times New Roman"/>
                <w:color w:val="000000"/>
                <w:spacing w:val="3"/>
                <w:sz w:val="26"/>
                <w:szCs w:val="26"/>
                <w:lang w:eastAsia="ru-RU"/>
              </w:rPr>
              <w:t>Задачи подпрограммы 3</w:t>
            </w:r>
          </w:p>
        </w:tc>
        <w:tc>
          <w:tcPr>
            <w:tcW w:w="567" w:type="dxa"/>
            <w:tcMar>
              <w:top w:w="0" w:type="dxa"/>
              <w:left w:w="108" w:type="dxa"/>
              <w:bottom w:w="0" w:type="dxa"/>
              <w:right w:w="108" w:type="dxa"/>
            </w:tcMar>
            <w:hideMark/>
          </w:tcPr>
          <w:p w:rsidR="00C91714" w:rsidRPr="00C91714" w:rsidRDefault="00C91714" w:rsidP="00C91714">
            <w:pPr>
              <w:shd w:val="clear" w:color="auto" w:fill="FFFFFF"/>
              <w:spacing w:after="0" w:line="302" w:lineRule="atLeast"/>
              <w:ind w:right="29"/>
              <w:jc w:val="both"/>
              <w:rPr>
                <w:rFonts w:eastAsia="Times New Roman" w:cs="Times New Roman"/>
                <w:szCs w:val="24"/>
                <w:lang w:eastAsia="ru-RU"/>
              </w:rPr>
            </w:pPr>
            <w:r w:rsidRPr="00C91714">
              <w:rPr>
                <w:rFonts w:eastAsia="Times New Roman" w:cs="Times New Roman"/>
                <w:color w:val="000000"/>
                <w:spacing w:val="3"/>
                <w:sz w:val="26"/>
                <w:szCs w:val="26"/>
                <w:lang w:eastAsia="ru-RU"/>
              </w:rPr>
              <w:t> </w:t>
            </w:r>
          </w:p>
        </w:tc>
        <w:tc>
          <w:tcPr>
            <w:tcW w:w="5009" w:type="dxa"/>
            <w:tcMar>
              <w:top w:w="0" w:type="dxa"/>
              <w:left w:w="108" w:type="dxa"/>
              <w:bottom w:w="0" w:type="dxa"/>
              <w:right w:w="108" w:type="dxa"/>
            </w:tcMar>
            <w:hideMark/>
          </w:tcPr>
          <w:p w:rsidR="00C91714" w:rsidRPr="00C91714" w:rsidRDefault="00C91714" w:rsidP="00C91714">
            <w:pPr>
              <w:shd w:val="clear" w:color="auto" w:fill="FFFFFF"/>
              <w:spacing w:after="0" w:line="302" w:lineRule="atLeast"/>
              <w:ind w:right="29"/>
              <w:jc w:val="both"/>
              <w:rPr>
                <w:rFonts w:eastAsia="Times New Roman" w:cs="Times New Roman"/>
                <w:szCs w:val="24"/>
                <w:lang w:eastAsia="ru-RU"/>
              </w:rPr>
            </w:pPr>
            <w:r w:rsidRPr="00C91714">
              <w:rPr>
                <w:rFonts w:eastAsia="Times New Roman" w:cs="Times New Roman"/>
                <w:color w:val="000000"/>
                <w:spacing w:val="3"/>
                <w:sz w:val="26"/>
                <w:szCs w:val="26"/>
                <w:lang w:eastAsia="ru-RU"/>
              </w:rPr>
              <w:t>- обеспечение выполнения требований строительных и санитарных правил и норм, требований охраны труда в образовательных организациях; - обеспечение антитеррористической и антикриминальной защищенности образовательных организаций</w:t>
            </w:r>
          </w:p>
          <w:p w:rsidR="00C91714" w:rsidRPr="00C91714" w:rsidRDefault="00C91714" w:rsidP="00C91714">
            <w:pPr>
              <w:shd w:val="clear" w:color="auto" w:fill="FFFFFF"/>
              <w:spacing w:after="0" w:line="302" w:lineRule="atLeast"/>
              <w:ind w:right="29"/>
              <w:jc w:val="both"/>
              <w:rPr>
                <w:rFonts w:eastAsia="Times New Roman" w:cs="Times New Roman"/>
                <w:szCs w:val="24"/>
                <w:lang w:eastAsia="ru-RU"/>
              </w:rPr>
            </w:pPr>
            <w:r w:rsidRPr="00C91714">
              <w:rPr>
                <w:rFonts w:eastAsia="Times New Roman" w:cs="Times New Roman"/>
                <w:color w:val="000000"/>
                <w:spacing w:val="3"/>
                <w:sz w:val="26"/>
                <w:szCs w:val="26"/>
                <w:lang w:eastAsia="ru-RU"/>
              </w:rPr>
              <w:t> </w:t>
            </w:r>
          </w:p>
        </w:tc>
      </w:tr>
      <w:tr w:rsidR="00C91714" w:rsidRPr="00C91714" w:rsidTr="00C91714">
        <w:tc>
          <w:tcPr>
            <w:tcW w:w="3794" w:type="dxa"/>
            <w:tcMar>
              <w:top w:w="0" w:type="dxa"/>
              <w:left w:w="108" w:type="dxa"/>
              <w:bottom w:w="0" w:type="dxa"/>
              <w:right w:w="108" w:type="dxa"/>
            </w:tcMar>
            <w:hideMark/>
          </w:tcPr>
          <w:p w:rsidR="00C91714" w:rsidRPr="00C91714" w:rsidRDefault="00C91714" w:rsidP="00C91714">
            <w:pPr>
              <w:shd w:val="clear" w:color="auto" w:fill="FFFFFF"/>
              <w:spacing w:after="0" w:line="302" w:lineRule="atLeast"/>
              <w:ind w:right="29"/>
              <w:jc w:val="both"/>
              <w:rPr>
                <w:rFonts w:eastAsia="Times New Roman" w:cs="Times New Roman"/>
                <w:szCs w:val="24"/>
                <w:lang w:eastAsia="ru-RU"/>
              </w:rPr>
            </w:pPr>
            <w:r w:rsidRPr="00C91714">
              <w:rPr>
                <w:rFonts w:eastAsia="Times New Roman" w:cs="Times New Roman"/>
                <w:color w:val="000000"/>
                <w:spacing w:val="3"/>
                <w:sz w:val="26"/>
                <w:szCs w:val="26"/>
                <w:lang w:eastAsia="ru-RU"/>
              </w:rPr>
              <w:t xml:space="preserve">Основные мероприятия </w:t>
            </w:r>
            <w:r w:rsidRPr="00C91714">
              <w:rPr>
                <w:rFonts w:eastAsia="Times New Roman" w:cs="Times New Roman"/>
                <w:color w:val="000000"/>
                <w:spacing w:val="3"/>
                <w:sz w:val="26"/>
                <w:szCs w:val="26"/>
                <w:lang w:eastAsia="ru-RU"/>
              </w:rPr>
              <w:lastRenderedPageBreak/>
              <w:t>подпрограммы 3</w:t>
            </w:r>
          </w:p>
        </w:tc>
        <w:tc>
          <w:tcPr>
            <w:tcW w:w="567" w:type="dxa"/>
            <w:tcMar>
              <w:top w:w="0" w:type="dxa"/>
              <w:left w:w="108" w:type="dxa"/>
              <w:bottom w:w="0" w:type="dxa"/>
              <w:right w:w="108" w:type="dxa"/>
            </w:tcMar>
            <w:hideMark/>
          </w:tcPr>
          <w:p w:rsidR="00C91714" w:rsidRPr="00C91714" w:rsidRDefault="00C91714" w:rsidP="00C91714">
            <w:pPr>
              <w:shd w:val="clear" w:color="auto" w:fill="FFFFFF"/>
              <w:spacing w:after="0" w:line="302" w:lineRule="atLeast"/>
              <w:ind w:right="29"/>
              <w:jc w:val="both"/>
              <w:rPr>
                <w:rFonts w:eastAsia="Times New Roman" w:cs="Times New Roman"/>
                <w:szCs w:val="24"/>
                <w:lang w:eastAsia="ru-RU"/>
              </w:rPr>
            </w:pPr>
            <w:r w:rsidRPr="00C91714">
              <w:rPr>
                <w:rFonts w:eastAsia="Times New Roman" w:cs="Times New Roman"/>
                <w:color w:val="000000"/>
                <w:spacing w:val="3"/>
                <w:sz w:val="26"/>
                <w:szCs w:val="26"/>
                <w:lang w:eastAsia="ru-RU"/>
              </w:rPr>
              <w:lastRenderedPageBreak/>
              <w:t> </w:t>
            </w:r>
          </w:p>
        </w:tc>
        <w:tc>
          <w:tcPr>
            <w:tcW w:w="5009" w:type="dxa"/>
            <w:tcMar>
              <w:top w:w="0" w:type="dxa"/>
              <w:left w:w="108" w:type="dxa"/>
              <w:bottom w:w="0" w:type="dxa"/>
              <w:right w:w="108" w:type="dxa"/>
            </w:tcMar>
            <w:hideMark/>
          </w:tcPr>
          <w:p w:rsidR="00C91714" w:rsidRPr="00C91714" w:rsidRDefault="00C91714" w:rsidP="00C91714">
            <w:pPr>
              <w:shd w:val="clear" w:color="auto" w:fill="FFFFFF"/>
              <w:spacing w:after="0" w:line="302" w:lineRule="atLeast"/>
              <w:ind w:right="29"/>
              <w:jc w:val="both"/>
              <w:rPr>
                <w:rFonts w:eastAsia="Times New Roman" w:cs="Times New Roman"/>
                <w:szCs w:val="24"/>
                <w:lang w:eastAsia="ru-RU"/>
              </w:rPr>
            </w:pPr>
            <w:r w:rsidRPr="00C91714">
              <w:rPr>
                <w:rFonts w:eastAsia="Times New Roman" w:cs="Times New Roman"/>
                <w:color w:val="000000"/>
                <w:spacing w:val="3"/>
                <w:sz w:val="26"/>
                <w:szCs w:val="26"/>
                <w:lang w:eastAsia="ru-RU"/>
              </w:rPr>
              <w:t>- основное мероприятие 1:</w:t>
            </w:r>
          </w:p>
          <w:p w:rsidR="00C91714" w:rsidRPr="00C91714" w:rsidRDefault="00C91714" w:rsidP="00C91714">
            <w:pPr>
              <w:shd w:val="clear" w:color="auto" w:fill="FFFFFF"/>
              <w:spacing w:after="0" w:line="302" w:lineRule="atLeast"/>
              <w:ind w:right="29"/>
              <w:jc w:val="both"/>
              <w:rPr>
                <w:rFonts w:eastAsia="Times New Roman" w:cs="Times New Roman"/>
                <w:szCs w:val="24"/>
                <w:lang w:eastAsia="ru-RU"/>
              </w:rPr>
            </w:pPr>
            <w:r w:rsidRPr="00C91714">
              <w:rPr>
                <w:rFonts w:eastAsia="Times New Roman" w:cs="Times New Roman"/>
                <w:color w:val="000000"/>
                <w:spacing w:val="3"/>
                <w:sz w:val="26"/>
                <w:szCs w:val="26"/>
                <w:lang w:eastAsia="ru-RU"/>
              </w:rPr>
              <w:lastRenderedPageBreak/>
              <w:t>«Проведение обследования и мониторинга безопасности организаций образования»;</w:t>
            </w:r>
          </w:p>
          <w:p w:rsidR="00C91714" w:rsidRPr="00C91714" w:rsidRDefault="00C91714" w:rsidP="00C91714">
            <w:pPr>
              <w:shd w:val="clear" w:color="auto" w:fill="FFFFFF"/>
              <w:spacing w:after="0" w:line="302" w:lineRule="atLeast"/>
              <w:ind w:right="29"/>
              <w:jc w:val="both"/>
              <w:rPr>
                <w:rFonts w:eastAsia="Times New Roman" w:cs="Times New Roman"/>
                <w:szCs w:val="24"/>
                <w:lang w:eastAsia="ru-RU"/>
              </w:rPr>
            </w:pPr>
            <w:r w:rsidRPr="00C91714">
              <w:rPr>
                <w:rFonts w:eastAsia="Times New Roman" w:cs="Times New Roman"/>
                <w:color w:val="000000"/>
                <w:spacing w:val="3"/>
                <w:sz w:val="26"/>
                <w:szCs w:val="26"/>
                <w:lang w:eastAsia="ru-RU"/>
              </w:rPr>
              <w:t>- основное мероприятие 2:</w:t>
            </w:r>
          </w:p>
          <w:p w:rsidR="00C91714" w:rsidRPr="00C91714" w:rsidRDefault="00C91714" w:rsidP="00C91714">
            <w:pPr>
              <w:shd w:val="clear" w:color="auto" w:fill="FFFFFF"/>
              <w:spacing w:after="0" w:line="302" w:lineRule="atLeast"/>
              <w:ind w:right="29"/>
              <w:jc w:val="both"/>
              <w:rPr>
                <w:rFonts w:eastAsia="Times New Roman" w:cs="Times New Roman"/>
                <w:szCs w:val="24"/>
                <w:lang w:eastAsia="ru-RU"/>
              </w:rPr>
            </w:pPr>
            <w:r w:rsidRPr="00C91714">
              <w:rPr>
                <w:rFonts w:eastAsia="Times New Roman" w:cs="Times New Roman"/>
                <w:color w:val="000000"/>
                <w:spacing w:val="3"/>
                <w:sz w:val="26"/>
                <w:szCs w:val="26"/>
                <w:lang w:eastAsia="ru-RU"/>
              </w:rPr>
              <w:t>«Обеспечение пожарной безопасности в образовательных организациях»;</w:t>
            </w:r>
          </w:p>
          <w:p w:rsidR="00C91714" w:rsidRPr="00C91714" w:rsidRDefault="00C91714" w:rsidP="00C91714">
            <w:pPr>
              <w:shd w:val="clear" w:color="auto" w:fill="FFFFFF"/>
              <w:spacing w:after="0" w:line="302" w:lineRule="atLeast"/>
              <w:ind w:right="29"/>
              <w:jc w:val="both"/>
              <w:rPr>
                <w:rFonts w:eastAsia="Times New Roman" w:cs="Times New Roman"/>
                <w:szCs w:val="24"/>
                <w:lang w:eastAsia="ru-RU"/>
              </w:rPr>
            </w:pPr>
            <w:r w:rsidRPr="00C91714">
              <w:rPr>
                <w:rFonts w:eastAsia="Times New Roman" w:cs="Times New Roman"/>
                <w:color w:val="000000"/>
                <w:spacing w:val="3"/>
                <w:sz w:val="26"/>
                <w:szCs w:val="26"/>
                <w:lang w:eastAsia="ru-RU"/>
              </w:rPr>
              <w:t>- основное мероприятие 3:</w:t>
            </w:r>
          </w:p>
          <w:p w:rsidR="00C91714" w:rsidRPr="00C91714" w:rsidRDefault="00C91714" w:rsidP="00C91714">
            <w:pPr>
              <w:shd w:val="clear" w:color="auto" w:fill="FFFFFF"/>
              <w:spacing w:after="0" w:line="302" w:lineRule="atLeast"/>
              <w:ind w:right="29"/>
              <w:jc w:val="both"/>
              <w:rPr>
                <w:rFonts w:eastAsia="Times New Roman" w:cs="Times New Roman"/>
                <w:szCs w:val="24"/>
                <w:lang w:eastAsia="ru-RU"/>
              </w:rPr>
            </w:pPr>
            <w:r w:rsidRPr="00C91714">
              <w:rPr>
                <w:rFonts w:eastAsia="Times New Roman" w:cs="Times New Roman"/>
                <w:color w:val="000000"/>
                <w:spacing w:val="3"/>
                <w:sz w:val="26"/>
                <w:szCs w:val="26"/>
                <w:lang w:eastAsia="ru-RU"/>
              </w:rPr>
              <w:t>«Проведение профилактической работы по обеспечению безопасности образовательных организаций»;</w:t>
            </w:r>
          </w:p>
          <w:p w:rsidR="00C91714" w:rsidRPr="00C91714" w:rsidRDefault="00C91714" w:rsidP="00C91714">
            <w:pPr>
              <w:shd w:val="clear" w:color="auto" w:fill="FFFFFF"/>
              <w:spacing w:after="0" w:line="302" w:lineRule="atLeast"/>
              <w:ind w:right="29"/>
              <w:jc w:val="both"/>
              <w:rPr>
                <w:rFonts w:eastAsia="Times New Roman" w:cs="Times New Roman"/>
                <w:szCs w:val="24"/>
                <w:lang w:eastAsia="ru-RU"/>
              </w:rPr>
            </w:pPr>
            <w:r w:rsidRPr="00C91714">
              <w:rPr>
                <w:rFonts w:eastAsia="Times New Roman" w:cs="Times New Roman"/>
                <w:color w:val="000000"/>
                <w:spacing w:val="3"/>
                <w:sz w:val="26"/>
                <w:szCs w:val="26"/>
                <w:lang w:eastAsia="ru-RU"/>
              </w:rPr>
              <w:t>- основное мероприятие 4:</w:t>
            </w:r>
          </w:p>
          <w:p w:rsidR="00C91714" w:rsidRPr="00C91714" w:rsidRDefault="00C91714" w:rsidP="00C91714">
            <w:pPr>
              <w:shd w:val="clear" w:color="auto" w:fill="FFFFFF"/>
              <w:spacing w:after="0" w:line="302" w:lineRule="atLeast"/>
              <w:ind w:right="29"/>
              <w:jc w:val="both"/>
              <w:rPr>
                <w:rFonts w:eastAsia="Times New Roman" w:cs="Times New Roman"/>
                <w:szCs w:val="24"/>
                <w:lang w:eastAsia="ru-RU"/>
              </w:rPr>
            </w:pPr>
            <w:r w:rsidRPr="00C91714">
              <w:rPr>
                <w:rFonts w:eastAsia="Times New Roman" w:cs="Times New Roman"/>
                <w:color w:val="000000"/>
                <w:spacing w:val="3"/>
                <w:sz w:val="26"/>
                <w:szCs w:val="26"/>
                <w:lang w:eastAsia="ru-RU"/>
              </w:rPr>
              <w:t>«Проведение мероприятий, направленных на предотвращение преступного посягательства и несанкционированного доступа в образовательные организации»;</w:t>
            </w:r>
          </w:p>
          <w:p w:rsidR="00C91714" w:rsidRPr="00C91714" w:rsidRDefault="00C91714" w:rsidP="00C91714">
            <w:pPr>
              <w:shd w:val="clear" w:color="auto" w:fill="FFFFFF"/>
              <w:spacing w:after="0" w:line="302" w:lineRule="atLeast"/>
              <w:ind w:right="29"/>
              <w:jc w:val="both"/>
              <w:rPr>
                <w:rFonts w:eastAsia="Times New Roman" w:cs="Times New Roman"/>
                <w:szCs w:val="24"/>
                <w:lang w:eastAsia="ru-RU"/>
              </w:rPr>
            </w:pPr>
            <w:r w:rsidRPr="00C91714">
              <w:rPr>
                <w:rFonts w:eastAsia="Times New Roman" w:cs="Times New Roman"/>
                <w:color w:val="000000"/>
                <w:spacing w:val="3"/>
                <w:sz w:val="26"/>
                <w:szCs w:val="26"/>
                <w:lang w:eastAsia="ru-RU"/>
              </w:rPr>
              <w:t>- основное мероприятие 5:</w:t>
            </w:r>
          </w:p>
          <w:p w:rsidR="00C91714" w:rsidRPr="00C91714" w:rsidRDefault="00C91714" w:rsidP="00C91714">
            <w:pPr>
              <w:shd w:val="clear" w:color="auto" w:fill="FFFFFF"/>
              <w:spacing w:after="0" w:line="302" w:lineRule="atLeast"/>
              <w:ind w:right="29"/>
              <w:jc w:val="both"/>
              <w:rPr>
                <w:rFonts w:eastAsia="Times New Roman" w:cs="Times New Roman"/>
                <w:szCs w:val="24"/>
                <w:lang w:eastAsia="ru-RU"/>
              </w:rPr>
            </w:pPr>
            <w:r w:rsidRPr="00C91714">
              <w:rPr>
                <w:rFonts w:eastAsia="Times New Roman" w:cs="Times New Roman"/>
                <w:color w:val="000000"/>
                <w:spacing w:val="3"/>
                <w:sz w:val="26"/>
                <w:szCs w:val="26"/>
                <w:lang w:eastAsia="ru-RU"/>
              </w:rPr>
              <w:t>«Обеспечение безопасных условий труда работникам образовательных организаций, проведение аттестации рабочих мест сотрудников образовательных организаций»;</w:t>
            </w:r>
          </w:p>
          <w:p w:rsidR="00C91714" w:rsidRPr="00C91714" w:rsidRDefault="00C91714" w:rsidP="00C91714">
            <w:pPr>
              <w:shd w:val="clear" w:color="auto" w:fill="FFFFFF"/>
              <w:spacing w:after="0" w:line="302" w:lineRule="atLeast"/>
              <w:ind w:right="29"/>
              <w:jc w:val="both"/>
              <w:rPr>
                <w:rFonts w:eastAsia="Times New Roman" w:cs="Times New Roman"/>
                <w:szCs w:val="24"/>
                <w:lang w:eastAsia="ru-RU"/>
              </w:rPr>
            </w:pPr>
            <w:r w:rsidRPr="00C91714">
              <w:rPr>
                <w:rFonts w:eastAsia="Times New Roman" w:cs="Times New Roman"/>
                <w:color w:val="000000"/>
                <w:spacing w:val="3"/>
                <w:sz w:val="26"/>
                <w:szCs w:val="26"/>
                <w:lang w:eastAsia="ru-RU"/>
              </w:rPr>
              <w:t>- основное мероприятие 6:</w:t>
            </w:r>
          </w:p>
          <w:p w:rsidR="00C91714" w:rsidRPr="00C91714" w:rsidRDefault="00C91714" w:rsidP="00C91714">
            <w:pPr>
              <w:shd w:val="clear" w:color="auto" w:fill="FFFFFF"/>
              <w:spacing w:after="0" w:line="302" w:lineRule="atLeast"/>
              <w:ind w:right="29"/>
              <w:jc w:val="both"/>
              <w:rPr>
                <w:rFonts w:eastAsia="Times New Roman" w:cs="Times New Roman"/>
                <w:szCs w:val="24"/>
                <w:lang w:eastAsia="ru-RU"/>
              </w:rPr>
            </w:pPr>
            <w:r w:rsidRPr="00C91714">
              <w:rPr>
                <w:rFonts w:eastAsia="Times New Roman" w:cs="Times New Roman"/>
                <w:color w:val="000000"/>
                <w:spacing w:val="3"/>
                <w:sz w:val="26"/>
                <w:szCs w:val="26"/>
                <w:lang w:eastAsia="ru-RU"/>
              </w:rPr>
              <w:t>«Обеспечение антитеррористической защищенности образовательных организаций».</w:t>
            </w:r>
          </w:p>
          <w:p w:rsidR="00C91714" w:rsidRPr="00C91714" w:rsidRDefault="00C91714" w:rsidP="00C91714">
            <w:pPr>
              <w:shd w:val="clear" w:color="auto" w:fill="FFFFFF"/>
              <w:spacing w:after="0" w:line="302" w:lineRule="atLeast"/>
              <w:ind w:right="29"/>
              <w:jc w:val="both"/>
              <w:rPr>
                <w:rFonts w:eastAsia="Times New Roman" w:cs="Times New Roman"/>
                <w:szCs w:val="24"/>
                <w:lang w:eastAsia="ru-RU"/>
              </w:rPr>
            </w:pPr>
            <w:r w:rsidRPr="00C91714">
              <w:rPr>
                <w:rFonts w:eastAsia="Times New Roman" w:cs="Times New Roman"/>
                <w:color w:val="000000"/>
                <w:spacing w:val="3"/>
                <w:sz w:val="26"/>
                <w:szCs w:val="26"/>
                <w:lang w:eastAsia="ru-RU"/>
              </w:rPr>
              <w:t> </w:t>
            </w:r>
          </w:p>
        </w:tc>
      </w:tr>
      <w:tr w:rsidR="00C91714" w:rsidRPr="00C91714" w:rsidTr="00C91714">
        <w:tc>
          <w:tcPr>
            <w:tcW w:w="3794" w:type="dxa"/>
            <w:tcMar>
              <w:top w:w="0" w:type="dxa"/>
              <w:left w:w="108" w:type="dxa"/>
              <w:bottom w:w="0" w:type="dxa"/>
              <w:right w:w="108" w:type="dxa"/>
            </w:tcMar>
            <w:hideMark/>
          </w:tcPr>
          <w:p w:rsidR="00C91714" w:rsidRPr="00C91714" w:rsidRDefault="00C91714" w:rsidP="00C91714">
            <w:pPr>
              <w:shd w:val="clear" w:color="auto" w:fill="FFFFFF"/>
              <w:spacing w:after="0" w:line="302" w:lineRule="atLeast"/>
              <w:ind w:right="29"/>
              <w:jc w:val="both"/>
              <w:rPr>
                <w:rFonts w:eastAsia="Times New Roman" w:cs="Times New Roman"/>
                <w:szCs w:val="24"/>
                <w:lang w:eastAsia="ru-RU"/>
              </w:rPr>
            </w:pPr>
            <w:r w:rsidRPr="00C91714">
              <w:rPr>
                <w:rFonts w:eastAsia="Times New Roman" w:cs="Times New Roman"/>
                <w:color w:val="000000"/>
                <w:spacing w:val="3"/>
                <w:sz w:val="26"/>
                <w:szCs w:val="26"/>
                <w:lang w:eastAsia="ru-RU"/>
              </w:rPr>
              <w:lastRenderedPageBreak/>
              <w:t>Целевые индикаторы и показатели подпрограммы 3</w:t>
            </w:r>
          </w:p>
        </w:tc>
        <w:tc>
          <w:tcPr>
            <w:tcW w:w="567" w:type="dxa"/>
            <w:tcMar>
              <w:top w:w="0" w:type="dxa"/>
              <w:left w:w="108" w:type="dxa"/>
              <w:bottom w:w="0" w:type="dxa"/>
              <w:right w:w="108" w:type="dxa"/>
            </w:tcMar>
            <w:hideMark/>
          </w:tcPr>
          <w:p w:rsidR="00C91714" w:rsidRPr="00C91714" w:rsidRDefault="00C91714" w:rsidP="00C91714">
            <w:pPr>
              <w:shd w:val="clear" w:color="auto" w:fill="FFFFFF"/>
              <w:spacing w:after="0" w:line="302" w:lineRule="atLeast"/>
              <w:ind w:right="29"/>
              <w:jc w:val="both"/>
              <w:rPr>
                <w:rFonts w:eastAsia="Times New Roman" w:cs="Times New Roman"/>
                <w:szCs w:val="24"/>
                <w:lang w:eastAsia="ru-RU"/>
              </w:rPr>
            </w:pPr>
            <w:r w:rsidRPr="00C91714">
              <w:rPr>
                <w:rFonts w:eastAsia="Times New Roman" w:cs="Times New Roman"/>
                <w:color w:val="000000"/>
                <w:spacing w:val="3"/>
                <w:sz w:val="26"/>
                <w:szCs w:val="26"/>
                <w:lang w:eastAsia="ru-RU"/>
              </w:rPr>
              <w:t> </w:t>
            </w:r>
          </w:p>
        </w:tc>
        <w:tc>
          <w:tcPr>
            <w:tcW w:w="5009" w:type="dxa"/>
            <w:tcMar>
              <w:top w:w="0" w:type="dxa"/>
              <w:left w:w="108" w:type="dxa"/>
              <w:bottom w:w="0" w:type="dxa"/>
              <w:right w:w="108" w:type="dxa"/>
            </w:tcMar>
            <w:hideMark/>
          </w:tcPr>
          <w:p w:rsidR="00C91714" w:rsidRPr="00C91714" w:rsidRDefault="00C91714" w:rsidP="00C91714">
            <w:pPr>
              <w:shd w:val="clear" w:color="auto" w:fill="FFFFFF"/>
              <w:spacing w:after="0" w:line="302" w:lineRule="atLeast"/>
              <w:ind w:right="29"/>
              <w:jc w:val="both"/>
              <w:rPr>
                <w:rFonts w:eastAsia="Times New Roman" w:cs="Times New Roman"/>
                <w:szCs w:val="24"/>
                <w:lang w:eastAsia="ru-RU"/>
              </w:rPr>
            </w:pPr>
            <w:r w:rsidRPr="00C91714">
              <w:rPr>
                <w:rFonts w:eastAsia="Times New Roman" w:cs="Times New Roman"/>
                <w:color w:val="000000"/>
                <w:spacing w:val="3"/>
                <w:sz w:val="26"/>
                <w:szCs w:val="26"/>
                <w:lang w:eastAsia="ru-RU"/>
              </w:rPr>
              <w:t>- минимальное количество чрезвычайных ситуаций;</w:t>
            </w:r>
          </w:p>
          <w:p w:rsidR="00C91714" w:rsidRPr="00C91714" w:rsidRDefault="00C91714" w:rsidP="00C91714">
            <w:pPr>
              <w:shd w:val="clear" w:color="auto" w:fill="FFFFFF"/>
              <w:spacing w:after="0" w:line="302" w:lineRule="atLeast"/>
              <w:ind w:right="29"/>
              <w:jc w:val="both"/>
              <w:rPr>
                <w:rFonts w:eastAsia="Times New Roman" w:cs="Times New Roman"/>
                <w:szCs w:val="24"/>
                <w:lang w:eastAsia="ru-RU"/>
              </w:rPr>
            </w:pPr>
            <w:r w:rsidRPr="00C91714">
              <w:rPr>
                <w:rFonts w:eastAsia="Times New Roman" w:cs="Times New Roman"/>
                <w:color w:val="000000"/>
                <w:spacing w:val="3"/>
                <w:sz w:val="26"/>
                <w:szCs w:val="26"/>
                <w:lang w:eastAsia="ru-RU"/>
              </w:rPr>
              <w:t>- недопущение случаев гибели и </w:t>
            </w:r>
            <w:proofErr w:type="spellStart"/>
            <w:r w:rsidRPr="00C91714">
              <w:rPr>
                <w:rFonts w:eastAsia="Times New Roman" w:cs="Times New Roman"/>
                <w:color w:val="000000"/>
                <w:spacing w:val="3"/>
                <w:sz w:val="26"/>
                <w:szCs w:val="26"/>
                <w:lang w:eastAsia="ru-RU"/>
              </w:rPr>
              <w:t>травмирования</w:t>
            </w:r>
            <w:proofErr w:type="spellEnd"/>
            <w:r w:rsidRPr="00C91714">
              <w:rPr>
                <w:rFonts w:eastAsia="Times New Roman" w:cs="Times New Roman"/>
                <w:color w:val="000000"/>
                <w:spacing w:val="3"/>
                <w:sz w:val="26"/>
                <w:szCs w:val="26"/>
                <w:lang w:eastAsia="ru-RU"/>
              </w:rPr>
              <w:t> людей при чрезвычайных ситуациях.</w:t>
            </w:r>
          </w:p>
          <w:p w:rsidR="00C91714" w:rsidRPr="00C91714" w:rsidRDefault="00C91714" w:rsidP="00C91714">
            <w:pPr>
              <w:shd w:val="clear" w:color="auto" w:fill="FFFFFF"/>
              <w:spacing w:after="0" w:line="302" w:lineRule="atLeast"/>
              <w:ind w:right="29"/>
              <w:jc w:val="both"/>
              <w:rPr>
                <w:rFonts w:eastAsia="Times New Roman" w:cs="Times New Roman"/>
                <w:szCs w:val="24"/>
                <w:lang w:eastAsia="ru-RU"/>
              </w:rPr>
            </w:pPr>
            <w:r w:rsidRPr="00C91714">
              <w:rPr>
                <w:rFonts w:eastAsia="Times New Roman" w:cs="Times New Roman"/>
                <w:color w:val="000000"/>
                <w:spacing w:val="3"/>
                <w:sz w:val="26"/>
                <w:szCs w:val="26"/>
                <w:lang w:eastAsia="ru-RU"/>
              </w:rPr>
              <w:t> </w:t>
            </w:r>
          </w:p>
        </w:tc>
      </w:tr>
      <w:tr w:rsidR="00C91714" w:rsidRPr="00C91714" w:rsidTr="00C91714">
        <w:tc>
          <w:tcPr>
            <w:tcW w:w="3794" w:type="dxa"/>
            <w:tcMar>
              <w:top w:w="0" w:type="dxa"/>
              <w:left w:w="108" w:type="dxa"/>
              <w:bottom w:w="0" w:type="dxa"/>
              <w:right w:w="108" w:type="dxa"/>
            </w:tcMar>
            <w:hideMark/>
          </w:tcPr>
          <w:p w:rsidR="00C91714" w:rsidRPr="00C91714" w:rsidRDefault="00C91714" w:rsidP="00C91714">
            <w:pPr>
              <w:shd w:val="clear" w:color="auto" w:fill="FFFFFF"/>
              <w:spacing w:after="0" w:line="302" w:lineRule="atLeast"/>
              <w:ind w:right="29"/>
              <w:jc w:val="both"/>
              <w:rPr>
                <w:rFonts w:eastAsia="Times New Roman" w:cs="Times New Roman"/>
                <w:szCs w:val="24"/>
                <w:lang w:eastAsia="ru-RU"/>
              </w:rPr>
            </w:pPr>
            <w:r w:rsidRPr="00C91714">
              <w:rPr>
                <w:rFonts w:eastAsia="Times New Roman" w:cs="Times New Roman"/>
                <w:color w:val="000000"/>
                <w:spacing w:val="3"/>
                <w:sz w:val="26"/>
                <w:szCs w:val="26"/>
                <w:lang w:eastAsia="ru-RU"/>
              </w:rPr>
              <w:t>Этапы и сроки реализации подпрограммы 3</w:t>
            </w:r>
          </w:p>
        </w:tc>
        <w:tc>
          <w:tcPr>
            <w:tcW w:w="567" w:type="dxa"/>
            <w:tcMar>
              <w:top w:w="0" w:type="dxa"/>
              <w:left w:w="108" w:type="dxa"/>
              <w:bottom w:w="0" w:type="dxa"/>
              <w:right w:w="108" w:type="dxa"/>
            </w:tcMar>
            <w:hideMark/>
          </w:tcPr>
          <w:p w:rsidR="00C91714" w:rsidRPr="00C91714" w:rsidRDefault="00C91714" w:rsidP="00C91714">
            <w:pPr>
              <w:shd w:val="clear" w:color="auto" w:fill="FFFFFF"/>
              <w:spacing w:after="0" w:line="302" w:lineRule="atLeast"/>
              <w:ind w:right="29"/>
              <w:jc w:val="both"/>
              <w:rPr>
                <w:rFonts w:eastAsia="Times New Roman" w:cs="Times New Roman"/>
                <w:szCs w:val="24"/>
                <w:lang w:eastAsia="ru-RU"/>
              </w:rPr>
            </w:pPr>
            <w:r w:rsidRPr="00C91714">
              <w:rPr>
                <w:rFonts w:eastAsia="Times New Roman" w:cs="Times New Roman"/>
                <w:color w:val="000000"/>
                <w:spacing w:val="3"/>
                <w:sz w:val="26"/>
                <w:szCs w:val="26"/>
                <w:lang w:eastAsia="ru-RU"/>
              </w:rPr>
              <w:t> </w:t>
            </w:r>
          </w:p>
        </w:tc>
        <w:tc>
          <w:tcPr>
            <w:tcW w:w="5009" w:type="dxa"/>
            <w:tcMar>
              <w:top w:w="0" w:type="dxa"/>
              <w:left w:w="108" w:type="dxa"/>
              <w:bottom w:w="0" w:type="dxa"/>
              <w:right w:w="108" w:type="dxa"/>
            </w:tcMar>
            <w:hideMark/>
          </w:tcPr>
          <w:p w:rsidR="00C91714" w:rsidRPr="00C91714" w:rsidRDefault="00C91714" w:rsidP="00C91714">
            <w:pPr>
              <w:shd w:val="clear" w:color="auto" w:fill="FFFFFF"/>
              <w:spacing w:after="0" w:line="302" w:lineRule="atLeast"/>
              <w:ind w:right="29"/>
              <w:jc w:val="both"/>
              <w:rPr>
                <w:rFonts w:eastAsia="Times New Roman" w:cs="Times New Roman"/>
                <w:szCs w:val="24"/>
                <w:lang w:eastAsia="ru-RU"/>
              </w:rPr>
            </w:pPr>
            <w:r w:rsidRPr="00C91714">
              <w:rPr>
                <w:rFonts w:eastAsia="Times New Roman" w:cs="Times New Roman"/>
                <w:color w:val="000000"/>
                <w:spacing w:val="3"/>
                <w:sz w:val="26"/>
                <w:szCs w:val="26"/>
                <w:lang w:eastAsia="ru-RU"/>
              </w:rPr>
              <w:t>- срок реализации подпрограммы 3: 2015-2017 годы.</w:t>
            </w:r>
          </w:p>
          <w:p w:rsidR="00C91714" w:rsidRPr="00C91714" w:rsidRDefault="00C91714" w:rsidP="00C91714">
            <w:pPr>
              <w:shd w:val="clear" w:color="auto" w:fill="FFFFFF"/>
              <w:spacing w:after="0" w:line="302" w:lineRule="atLeast"/>
              <w:ind w:right="29"/>
              <w:jc w:val="both"/>
              <w:rPr>
                <w:rFonts w:eastAsia="Times New Roman" w:cs="Times New Roman"/>
                <w:szCs w:val="24"/>
                <w:lang w:eastAsia="ru-RU"/>
              </w:rPr>
            </w:pPr>
            <w:r w:rsidRPr="00C91714">
              <w:rPr>
                <w:rFonts w:eastAsia="Times New Roman" w:cs="Times New Roman"/>
                <w:color w:val="000000"/>
                <w:spacing w:val="3"/>
                <w:sz w:val="26"/>
                <w:szCs w:val="26"/>
                <w:lang w:eastAsia="ru-RU"/>
              </w:rPr>
              <w:t> </w:t>
            </w:r>
          </w:p>
        </w:tc>
      </w:tr>
      <w:tr w:rsidR="00C91714" w:rsidRPr="00C91714" w:rsidTr="00C91714">
        <w:tc>
          <w:tcPr>
            <w:tcW w:w="3794" w:type="dxa"/>
            <w:tcMar>
              <w:top w:w="0" w:type="dxa"/>
              <w:left w:w="108" w:type="dxa"/>
              <w:bottom w:w="0" w:type="dxa"/>
              <w:right w:w="108" w:type="dxa"/>
            </w:tcMar>
            <w:hideMark/>
          </w:tcPr>
          <w:p w:rsidR="00C91714" w:rsidRPr="00C91714" w:rsidRDefault="00C91714" w:rsidP="00C91714">
            <w:pPr>
              <w:shd w:val="clear" w:color="auto" w:fill="FFFFFF"/>
              <w:spacing w:after="0" w:line="302" w:lineRule="atLeast"/>
              <w:ind w:right="29"/>
              <w:jc w:val="both"/>
              <w:rPr>
                <w:rFonts w:eastAsia="Times New Roman" w:cs="Times New Roman"/>
                <w:szCs w:val="24"/>
                <w:lang w:eastAsia="ru-RU"/>
              </w:rPr>
            </w:pPr>
            <w:r w:rsidRPr="00C91714">
              <w:rPr>
                <w:rFonts w:eastAsia="Times New Roman" w:cs="Times New Roman"/>
                <w:color w:val="000000"/>
                <w:spacing w:val="3"/>
                <w:sz w:val="26"/>
                <w:szCs w:val="26"/>
                <w:lang w:eastAsia="ru-RU"/>
              </w:rPr>
              <w:t>Ожидаемые результаты реализации подпрограммы 3</w:t>
            </w:r>
          </w:p>
        </w:tc>
        <w:tc>
          <w:tcPr>
            <w:tcW w:w="567" w:type="dxa"/>
            <w:tcMar>
              <w:top w:w="0" w:type="dxa"/>
              <w:left w:w="108" w:type="dxa"/>
              <w:bottom w:w="0" w:type="dxa"/>
              <w:right w:w="108" w:type="dxa"/>
            </w:tcMar>
            <w:hideMark/>
          </w:tcPr>
          <w:p w:rsidR="00C91714" w:rsidRPr="00C91714" w:rsidRDefault="00C91714" w:rsidP="00C91714">
            <w:pPr>
              <w:shd w:val="clear" w:color="auto" w:fill="FFFFFF"/>
              <w:spacing w:after="0" w:line="302" w:lineRule="atLeast"/>
              <w:ind w:right="29"/>
              <w:jc w:val="both"/>
              <w:rPr>
                <w:rFonts w:eastAsia="Times New Roman" w:cs="Times New Roman"/>
                <w:szCs w:val="24"/>
                <w:lang w:eastAsia="ru-RU"/>
              </w:rPr>
            </w:pPr>
            <w:r w:rsidRPr="00C91714">
              <w:rPr>
                <w:rFonts w:eastAsia="Times New Roman" w:cs="Times New Roman"/>
                <w:color w:val="000000"/>
                <w:spacing w:val="3"/>
                <w:sz w:val="26"/>
                <w:szCs w:val="26"/>
                <w:lang w:eastAsia="ru-RU"/>
              </w:rPr>
              <w:t> </w:t>
            </w:r>
          </w:p>
        </w:tc>
        <w:tc>
          <w:tcPr>
            <w:tcW w:w="5009" w:type="dxa"/>
            <w:tcMar>
              <w:top w:w="0" w:type="dxa"/>
              <w:left w:w="108" w:type="dxa"/>
              <w:bottom w:w="0" w:type="dxa"/>
              <w:right w:w="108" w:type="dxa"/>
            </w:tcMar>
            <w:hideMark/>
          </w:tcPr>
          <w:p w:rsidR="00C91714" w:rsidRPr="00C91714" w:rsidRDefault="00C91714" w:rsidP="00C91714">
            <w:pPr>
              <w:shd w:val="clear" w:color="auto" w:fill="FFFFFF"/>
              <w:spacing w:after="0" w:line="302" w:lineRule="atLeast"/>
              <w:ind w:right="29"/>
              <w:jc w:val="both"/>
              <w:rPr>
                <w:rFonts w:eastAsia="Times New Roman" w:cs="Times New Roman"/>
                <w:szCs w:val="24"/>
                <w:lang w:eastAsia="ru-RU"/>
              </w:rPr>
            </w:pPr>
            <w:r w:rsidRPr="00C91714">
              <w:rPr>
                <w:rFonts w:eastAsia="Times New Roman" w:cs="Times New Roman"/>
                <w:color w:val="000000"/>
                <w:spacing w:val="3"/>
                <w:sz w:val="26"/>
                <w:szCs w:val="26"/>
                <w:lang w:eastAsia="ru-RU"/>
              </w:rPr>
              <w:t>- образовательные организации Усть-Большерецкого муниципального района будут оснащены современными средствами охраны, сигнализации, оповещения;</w:t>
            </w:r>
          </w:p>
          <w:p w:rsidR="00C91714" w:rsidRPr="00C91714" w:rsidRDefault="00C91714" w:rsidP="00C91714">
            <w:pPr>
              <w:shd w:val="clear" w:color="auto" w:fill="FFFFFF"/>
              <w:spacing w:after="0" w:line="302" w:lineRule="atLeast"/>
              <w:ind w:right="29"/>
              <w:jc w:val="both"/>
              <w:rPr>
                <w:rFonts w:eastAsia="Times New Roman" w:cs="Times New Roman"/>
                <w:szCs w:val="24"/>
                <w:lang w:eastAsia="ru-RU"/>
              </w:rPr>
            </w:pPr>
            <w:r w:rsidRPr="00C91714">
              <w:rPr>
                <w:rFonts w:eastAsia="Times New Roman" w:cs="Times New Roman"/>
                <w:color w:val="000000"/>
                <w:spacing w:val="3"/>
                <w:sz w:val="26"/>
                <w:szCs w:val="26"/>
                <w:lang w:eastAsia="ru-RU"/>
              </w:rPr>
              <w:t>- будет обеспечена высокая степень защищенности детей и взрослых в период их нахождения на территории образовательных организаци</w:t>
            </w:r>
            <w:proofErr w:type="gramStart"/>
            <w:r w:rsidRPr="00C91714">
              <w:rPr>
                <w:rFonts w:eastAsia="Times New Roman" w:cs="Times New Roman"/>
                <w:color w:val="000000"/>
                <w:spacing w:val="3"/>
                <w:sz w:val="26"/>
                <w:szCs w:val="26"/>
                <w:lang w:eastAsia="ru-RU"/>
              </w:rPr>
              <w:t>й-</w:t>
            </w:r>
            <w:proofErr w:type="gramEnd"/>
            <w:r w:rsidRPr="00C91714">
              <w:rPr>
                <w:rFonts w:eastAsia="Times New Roman" w:cs="Times New Roman"/>
                <w:color w:val="000000"/>
                <w:spacing w:val="3"/>
                <w:sz w:val="26"/>
                <w:szCs w:val="26"/>
                <w:lang w:eastAsia="ru-RU"/>
              </w:rPr>
              <w:t> будет сокращен материальный ущерб от чрезвычайных ситуаций.</w:t>
            </w:r>
          </w:p>
          <w:p w:rsidR="00C91714" w:rsidRPr="00C91714" w:rsidRDefault="00C91714" w:rsidP="00C91714">
            <w:pPr>
              <w:shd w:val="clear" w:color="auto" w:fill="FFFFFF"/>
              <w:spacing w:after="0" w:line="302" w:lineRule="atLeast"/>
              <w:ind w:right="29"/>
              <w:jc w:val="both"/>
              <w:rPr>
                <w:rFonts w:eastAsia="Times New Roman" w:cs="Times New Roman"/>
                <w:szCs w:val="24"/>
                <w:lang w:eastAsia="ru-RU"/>
              </w:rPr>
            </w:pPr>
            <w:r w:rsidRPr="00C91714">
              <w:rPr>
                <w:rFonts w:eastAsia="Times New Roman" w:cs="Times New Roman"/>
                <w:color w:val="000000"/>
                <w:spacing w:val="3"/>
                <w:sz w:val="26"/>
                <w:szCs w:val="26"/>
                <w:lang w:eastAsia="ru-RU"/>
              </w:rPr>
              <w:t> </w:t>
            </w:r>
          </w:p>
        </w:tc>
      </w:tr>
    </w:tbl>
    <w:p w:rsidR="00C91714" w:rsidRPr="00C91714" w:rsidRDefault="00C91714" w:rsidP="00C91714">
      <w:pPr>
        <w:shd w:val="clear" w:color="auto" w:fill="FFFFFF"/>
        <w:spacing w:after="0" w:line="302" w:lineRule="atLeast"/>
        <w:ind w:right="29"/>
        <w:jc w:val="both"/>
        <w:rPr>
          <w:rFonts w:ascii="Arial" w:eastAsia="Times New Roman" w:hAnsi="Arial" w:cs="Arial"/>
          <w:color w:val="000000"/>
          <w:szCs w:val="24"/>
          <w:lang w:eastAsia="ru-RU"/>
        </w:rPr>
      </w:pPr>
      <w:r w:rsidRPr="00C91714">
        <w:rPr>
          <w:rFonts w:eastAsia="Times New Roman" w:cs="Times New Roman"/>
          <w:color w:val="000000"/>
          <w:spacing w:val="3"/>
          <w:sz w:val="26"/>
          <w:szCs w:val="26"/>
          <w:lang w:eastAsia="ru-RU"/>
        </w:rPr>
        <w:lastRenderedPageBreak/>
        <w:t> </w:t>
      </w:r>
    </w:p>
    <w:p w:rsidR="00C91714" w:rsidRPr="00C91714" w:rsidRDefault="00C91714" w:rsidP="00C91714">
      <w:pPr>
        <w:shd w:val="clear" w:color="auto" w:fill="FFFFFF"/>
        <w:spacing w:after="0" w:line="302" w:lineRule="atLeast"/>
        <w:ind w:right="29"/>
        <w:jc w:val="both"/>
        <w:rPr>
          <w:rFonts w:ascii="Arial" w:eastAsia="Times New Roman" w:hAnsi="Arial" w:cs="Arial"/>
          <w:color w:val="000000"/>
          <w:sz w:val="20"/>
          <w:szCs w:val="20"/>
          <w:lang w:eastAsia="ru-RU"/>
        </w:rPr>
      </w:pPr>
      <w:r w:rsidRPr="00C91714">
        <w:rPr>
          <w:rFonts w:eastAsia="Times New Roman" w:cs="Times New Roman"/>
          <w:b/>
          <w:bCs/>
          <w:color w:val="000000"/>
          <w:spacing w:val="3"/>
          <w:sz w:val="26"/>
          <w:szCs w:val="26"/>
          <w:lang w:eastAsia="ru-RU"/>
        </w:rPr>
        <w:t>11.1</w:t>
      </w:r>
      <w:r w:rsidRPr="00C91714">
        <w:rPr>
          <w:rFonts w:eastAsia="Times New Roman" w:cs="Times New Roman"/>
          <w:color w:val="000000"/>
          <w:sz w:val="14"/>
          <w:szCs w:val="14"/>
          <w:lang w:eastAsia="ru-RU"/>
        </w:rPr>
        <w:t>         </w:t>
      </w:r>
      <w:r w:rsidRPr="00C91714">
        <w:rPr>
          <w:rFonts w:eastAsia="Times New Roman" w:cs="Times New Roman"/>
          <w:b/>
          <w:bCs/>
          <w:color w:val="000000"/>
          <w:spacing w:val="3"/>
          <w:sz w:val="26"/>
          <w:szCs w:val="26"/>
          <w:lang w:eastAsia="ru-RU"/>
        </w:rPr>
        <w:t>Общая характеристика сферы реализации подпрограммы 3.</w:t>
      </w:r>
    </w:p>
    <w:p w:rsidR="00C91714" w:rsidRPr="00C91714" w:rsidRDefault="00C91714" w:rsidP="00C91714">
      <w:pPr>
        <w:shd w:val="clear" w:color="auto" w:fill="FFFFFF"/>
        <w:spacing w:after="0" w:line="302" w:lineRule="atLeast"/>
        <w:ind w:right="29"/>
        <w:jc w:val="both"/>
        <w:rPr>
          <w:rFonts w:ascii="Arial" w:eastAsia="Times New Roman" w:hAnsi="Arial" w:cs="Arial"/>
          <w:color w:val="000000"/>
          <w:szCs w:val="24"/>
          <w:lang w:eastAsia="ru-RU"/>
        </w:rPr>
      </w:pPr>
      <w:r w:rsidRPr="00C91714">
        <w:rPr>
          <w:rFonts w:eastAsia="Times New Roman" w:cs="Times New Roman"/>
          <w:color w:val="000000"/>
          <w:spacing w:val="3"/>
          <w:sz w:val="26"/>
          <w:szCs w:val="26"/>
          <w:lang w:eastAsia="ru-RU"/>
        </w:rPr>
        <w:t> </w:t>
      </w:r>
    </w:p>
    <w:p w:rsidR="00C91714" w:rsidRPr="00C91714" w:rsidRDefault="00C91714" w:rsidP="00C91714">
      <w:pPr>
        <w:shd w:val="clear" w:color="auto" w:fill="FFFFFF"/>
        <w:spacing w:after="0" w:line="302" w:lineRule="atLeast"/>
        <w:ind w:right="29"/>
        <w:jc w:val="both"/>
        <w:rPr>
          <w:rFonts w:ascii="Arial" w:eastAsia="Times New Roman" w:hAnsi="Arial" w:cs="Arial"/>
          <w:color w:val="000000"/>
          <w:szCs w:val="24"/>
          <w:lang w:eastAsia="ru-RU"/>
        </w:rPr>
      </w:pPr>
      <w:r w:rsidRPr="00C91714">
        <w:rPr>
          <w:rFonts w:eastAsia="Times New Roman" w:cs="Times New Roman"/>
          <w:color w:val="000000"/>
          <w:spacing w:val="3"/>
          <w:sz w:val="26"/>
          <w:szCs w:val="26"/>
          <w:lang w:eastAsia="ru-RU"/>
        </w:rPr>
        <w:t>Безопасность образовательных организаций включает в себя антитеррористическую и </w:t>
      </w:r>
      <w:proofErr w:type="spellStart"/>
      <w:r w:rsidRPr="00C91714">
        <w:rPr>
          <w:rFonts w:eastAsia="Times New Roman" w:cs="Times New Roman"/>
          <w:color w:val="000000"/>
          <w:spacing w:val="3"/>
          <w:sz w:val="26"/>
          <w:szCs w:val="26"/>
          <w:lang w:eastAsia="ru-RU"/>
        </w:rPr>
        <w:t>противокриминальную</w:t>
      </w:r>
      <w:proofErr w:type="spellEnd"/>
      <w:r w:rsidRPr="00C91714">
        <w:rPr>
          <w:rFonts w:eastAsia="Times New Roman" w:cs="Times New Roman"/>
          <w:color w:val="000000"/>
          <w:spacing w:val="3"/>
          <w:sz w:val="26"/>
          <w:szCs w:val="26"/>
          <w:lang w:eastAsia="ru-RU"/>
        </w:rPr>
        <w:t> безопасность, безопасность условий труда сотрудников образовательных организаций, а также соответствие требованиям безопасной эксплуатации зданий и сооружений. Здания и помещения, в которых </w:t>
      </w:r>
      <w:proofErr w:type="gramStart"/>
      <w:r w:rsidRPr="00C91714">
        <w:rPr>
          <w:rFonts w:eastAsia="Times New Roman" w:cs="Times New Roman"/>
          <w:color w:val="000000"/>
          <w:spacing w:val="3"/>
          <w:sz w:val="26"/>
          <w:szCs w:val="26"/>
          <w:lang w:eastAsia="ru-RU"/>
        </w:rPr>
        <w:t>располагаются образовательные организации должны</w:t>
      </w:r>
      <w:proofErr w:type="gramEnd"/>
      <w:r w:rsidRPr="00C91714">
        <w:rPr>
          <w:rFonts w:eastAsia="Times New Roman" w:cs="Times New Roman"/>
          <w:color w:val="000000"/>
          <w:spacing w:val="3"/>
          <w:sz w:val="26"/>
          <w:szCs w:val="26"/>
          <w:lang w:eastAsia="ru-RU"/>
        </w:rPr>
        <w:t> также отвечать требованиям пожарной, антитеррористической и энергетической безопасности.</w:t>
      </w:r>
    </w:p>
    <w:p w:rsidR="00C91714" w:rsidRPr="00C91714" w:rsidRDefault="00C91714" w:rsidP="00C91714">
      <w:pPr>
        <w:shd w:val="clear" w:color="auto" w:fill="FFFFFF"/>
        <w:spacing w:after="0" w:line="302" w:lineRule="atLeast"/>
        <w:ind w:right="29"/>
        <w:jc w:val="both"/>
        <w:rPr>
          <w:rFonts w:ascii="Arial" w:eastAsia="Times New Roman" w:hAnsi="Arial" w:cs="Arial"/>
          <w:color w:val="000000"/>
          <w:szCs w:val="24"/>
          <w:lang w:eastAsia="ru-RU"/>
        </w:rPr>
      </w:pPr>
      <w:r w:rsidRPr="00C91714">
        <w:rPr>
          <w:rFonts w:eastAsia="Times New Roman" w:cs="Times New Roman"/>
          <w:color w:val="000000"/>
          <w:spacing w:val="3"/>
          <w:sz w:val="26"/>
          <w:szCs w:val="26"/>
          <w:lang w:eastAsia="ru-RU"/>
        </w:rPr>
        <w:t>Образовательные организации Усть-Большерецкого муниципального района располагаются в зданиях, построенных 20-50 лет назад, что создает серьезные проблемы в процессе эксплуатации зданий и сооружений. Многим требуется ремонт и реконструкция.</w:t>
      </w:r>
    </w:p>
    <w:p w:rsidR="00C91714" w:rsidRPr="00C91714" w:rsidRDefault="00C91714" w:rsidP="00C91714">
      <w:pPr>
        <w:shd w:val="clear" w:color="auto" w:fill="FFFFFF"/>
        <w:spacing w:after="0" w:line="302" w:lineRule="atLeast"/>
        <w:ind w:right="29"/>
        <w:jc w:val="both"/>
        <w:rPr>
          <w:rFonts w:ascii="Arial" w:eastAsia="Times New Roman" w:hAnsi="Arial" w:cs="Arial"/>
          <w:color w:val="000000"/>
          <w:szCs w:val="24"/>
          <w:lang w:eastAsia="ru-RU"/>
        </w:rPr>
      </w:pPr>
      <w:r w:rsidRPr="00C91714">
        <w:rPr>
          <w:rFonts w:eastAsia="Times New Roman" w:cs="Times New Roman"/>
          <w:color w:val="000000"/>
          <w:spacing w:val="3"/>
          <w:sz w:val="26"/>
          <w:szCs w:val="26"/>
          <w:lang w:eastAsia="ru-RU"/>
        </w:rPr>
        <w:t>Проблема построения эффективной системы обеспечения безопасности должна решаться с учетом специфики деятельности образовательных организаций и вероятности возникновения тех или иных угроз путем поддержания безопасного состояния объектов в соответствии с нормативными требованиями обнаружения возможных угроз, их предотвращения и ликвидации. Комплексное решение проблемы возможно только при консолидации финансовых, материальных и трудовых ресурсов всех уровней с использованием программно-целевого метода.</w:t>
      </w:r>
    </w:p>
    <w:p w:rsidR="00C91714" w:rsidRPr="00C91714" w:rsidRDefault="00C91714" w:rsidP="00C91714">
      <w:pPr>
        <w:shd w:val="clear" w:color="auto" w:fill="FFFFFF"/>
        <w:spacing w:after="0" w:line="302" w:lineRule="atLeast"/>
        <w:ind w:right="29"/>
        <w:jc w:val="both"/>
        <w:rPr>
          <w:rFonts w:ascii="Arial" w:eastAsia="Times New Roman" w:hAnsi="Arial" w:cs="Arial"/>
          <w:color w:val="000000"/>
          <w:szCs w:val="24"/>
          <w:lang w:eastAsia="ru-RU"/>
        </w:rPr>
      </w:pPr>
      <w:r w:rsidRPr="00C91714">
        <w:rPr>
          <w:rFonts w:eastAsia="Times New Roman" w:cs="Times New Roman"/>
          <w:color w:val="000000"/>
          <w:spacing w:val="3"/>
          <w:sz w:val="26"/>
          <w:szCs w:val="26"/>
          <w:lang w:eastAsia="ru-RU"/>
        </w:rPr>
        <w:t> </w:t>
      </w:r>
    </w:p>
    <w:p w:rsidR="00C91714" w:rsidRPr="00C91714" w:rsidRDefault="00C91714" w:rsidP="00C91714">
      <w:pPr>
        <w:shd w:val="clear" w:color="auto" w:fill="FFFFFF"/>
        <w:spacing w:after="0" w:line="302" w:lineRule="atLeast"/>
        <w:ind w:right="29"/>
        <w:jc w:val="both"/>
        <w:rPr>
          <w:rFonts w:ascii="Arial" w:eastAsia="Times New Roman" w:hAnsi="Arial" w:cs="Arial"/>
          <w:color w:val="000000"/>
          <w:szCs w:val="24"/>
          <w:lang w:eastAsia="ru-RU"/>
        </w:rPr>
      </w:pPr>
      <w:r w:rsidRPr="00C91714">
        <w:rPr>
          <w:rFonts w:eastAsia="Times New Roman" w:cs="Times New Roman"/>
          <w:color w:val="000000"/>
          <w:spacing w:val="3"/>
          <w:sz w:val="26"/>
          <w:szCs w:val="26"/>
          <w:lang w:eastAsia="ru-RU"/>
        </w:rPr>
        <w:t> </w:t>
      </w:r>
    </w:p>
    <w:p w:rsidR="00C91714" w:rsidRPr="00C91714" w:rsidRDefault="00C91714" w:rsidP="00C91714">
      <w:pPr>
        <w:shd w:val="clear" w:color="auto" w:fill="FFFFFF"/>
        <w:spacing w:after="0" w:line="302" w:lineRule="atLeast"/>
        <w:ind w:right="29"/>
        <w:jc w:val="center"/>
        <w:rPr>
          <w:rFonts w:ascii="Arial" w:eastAsia="Times New Roman" w:hAnsi="Arial" w:cs="Arial"/>
          <w:color w:val="000000"/>
          <w:sz w:val="20"/>
          <w:szCs w:val="20"/>
          <w:lang w:eastAsia="ru-RU"/>
        </w:rPr>
      </w:pPr>
      <w:r w:rsidRPr="00C91714">
        <w:rPr>
          <w:rFonts w:eastAsia="Times New Roman" w:cs="Times New Roman"/>
          <w:b/>
          <w:bCs/>
          <w:color w:val="000000"/>
          <w:spacing w:val="3"/>
          <w:sz w:val="26"/>
          <w:szCs w:val="26"/>
          <w:lang w:eastAsia="ru-RU"/>
        </w:rPr>
        <w:t>11.2</w:t>
      </w:r>
      <w:r w:rsidRPr="00C91714">
        <w:rPr>
          <w:rFonts w:eastAsia="Times New Roman" w:cs="Times New Roman"/>
          <w:color w:val="000000"/>
          <w:sz w:val="14"/>
          <w:szCs w:val="14"/>
          <w:lang w:eastAsia="ru-RU"/>
        </w:rPr>
        <w:t>         </w:t>
      </w:r>
      <w:r w:rsidRPr="00C91714">
        <w:rPr>
          <w:rFonts w:eastAsia="Times New Roman" w:cs="Times New Roman"/>
          <w:b/>
          <w:bCs/>
          <w:color w:val="000000"/>
          <w:spacing w:val="3"/>
          <w:sz w:val="26"/>
          <w:szCs w:val="26"/>
          <w:lang w:eastAsia="ru-RU"/>
        </w:rPr>
        <w:t>Цели и задачи подпрограммы 3, сроки и механизмы ее реализации, характеристика основных мероприятий подпрограммы 3.</w:t>
      </w:r>
    </w:p>
    <w:p w:rsidR="00C91714" w:rsidRPr="00C91714" w:rsidRDefault="00C91714" w:rsidP="00C91714">
      <w:pPr>
        <w:shd w:val="clear" w:color="auto" w:fill="FFFFFF"/>
        <w:spacing w:after="0" w:line="302" w:lineRule="atLeast"/>
        <w:ind w:right="29"/>
        <w:jc w:val="both"/>
        <w:rPr>
          <w:rFonts w:ascii="Arial" w:eastAsia="Times New Roman" w:hAnsi="Arial" w:cs="Arial"/>
          <w:color w:val="000000"/>
          <w:szCs w:val="24"/>
          <w:lang w:eastAsia="ru-RU"/>
        </w:rPr>
      </w:pPr>
      <w:r w:rsidRPr="00C91714">
        <w:rPr>
          <w:rFonts w:eastAsia="Times New Roman" w:cs="Times New Roman"/>
          <w:color w:val="000000"/>
          <w:spacing w:val="3"/>
          <w:sz w:val="26"/>
          <w:szCs w:val="26"/>
          <w:lang w:eastAsia="ru-RU"/>
        </w:rPr>
        <w:t> </w:t>
      </w:r>
    </w:p>
    <w:p w:rsidR="00C91714" w:rsidRPr="00C91714" w:rsidRDefault="00C91714" w:rsidP="00C91714">
      <w:pPr>
        <w:shd w:val="clear" w:color="auto" w:fill="FFFFFF"/>
        <w:spacing w:after="0" w:line="302" w:lineRule="atLeast"/>
        <w:ind w:right="29"/>
        <w:jc w:val="both"/>
        <w:rPr>
          <w:rFonts w:ascii="Arial" w:eastAsia="Times New Roman" w:hAnsi="Arial" w:cs="Arial"/>
          <w:color w:val="000000"/>
          <w:szCs w:val="24"/>
          <w:lang w:eastAsia="ru-RU"/>
        </w:rPr>
      </w:pPr>
      <w:r w:rsidRPr="00C91714">
        <w:rPr>
          <w:rFonts w:eastAsia="Times New Roman" w:cs="Times New Roman"/>
          <w:color w:val="000000"/>
          <w:spacing w:val="3"/>
          <w:sz w:val="26"/>
          <w:szCs w:val="26"/>
          <w:lang w:eastAsia="ru-RU"/>
        </w:rPr>
        <w:t>Целью подпрограммы 3 является создание современной инфраструктуры безопасности образовательных организаций, обеспечивающей их безопасное функционирование и защищенность от возможных угроз.</w:t>
      </w:r>
    </w:p>
    <w:p w:rsidR="00C91714" w:rsidRPr="00C91714" w:rsidRDefault="00C91714" w:rsidP="00C91714">
      <w:pPr>
        <w:shd w:val="clear" w:color="auto" w:fill="FFFFFF"/>
        <w:spacing w:after="0" w:line="302" w:lineRule="atLeast"/>
        <w:ind w:right="29"/>
        <w:jc w:val="both"/>
        <w:rPr>
          <w:rFonts w:ascii="Arial" w:eastAsia="Times New Roman" w:hAnsi="Arial" w:cs="Arial"/>
          <w:color w:val="000000"/>
          <w:szCs w:val="24"/>
          <w:lang w:eastAsia="ru-RU"/>
        </w:rPr>
      </w:pPr>
      <w:r w:rsidRPr="00C91714">
        <w:rPr>
          <w:rFonts w:eastAsia="Times New Roman" w:cs="Times New Roman"/>
          <w:color w:val="000000"/>
          <w:spacing w:val="3"/>
          <w:sz w:val="26"/>
          <w:szCs w:val="26"/>
          <w:lang w:eastAsia="ru-RU"/>
        </w:rPr>
        <w:t>Исходя из целей подпрограммы, необходимо решить следующие задачи:</w:t>
      </w:r>
    </w:p>
    <w:p w:rsidR="00C91714" w:rsidRPr="00C91714" w:rsidRDefault="00C91714" w:rsidP="00C91714">
      <w:pPr>
        <w:shd w:val="clear" w:color="auto" w:fill="FFFFFF"/>
        <w:spacing w:after="0" w:line="302" w:lineRule="atLeast"/>
        <w:ind w:right="29"/>
        <w:jc w:val="both"/>
        <w:rPr>
          <w:rFonts w:ascii="Arial" w:eastAsia="Times New Roman" w:hAnsi="Arial" w:cs="Arial"/>
          <w:color w:val="000000"/>
          <w:szCs w:val="24"/>
          <w:lang w:eastAsia="ru-RU"/>
        </w:rPr>
      </w:pPr>
      <w:r w:rsidRPr="00C91714">
        <w:rPr>
          <w:rFonts w:eastAsia="Times New Roman" w:cs="Times New Roman"/>
          <w:color w:val="000000"/>
          <w:spacing w:val="3"/>
          <w:sz w:val="26"/>
          <w:szCs w:val="26"/>
          <w:lang w:eastAsia="ru-RU"/>
        </w:rPr>
        <w:t>1). Обеспечение выполнения требований строительных и санитарных правил и норм, требований охраны труда </w:t>
      </w:r>
      <w:proofErr w:type="gramStart"/>
      <w:r w:rsidRPr="00C91714">
        <w:rPr>
          <w:rFonts w:eastAsia="Times New Roman" w:cs="Times New Roman"/>
          <w:color w:val="000000"/>
          <w:spacing w:val="3"/>
          <w:sz w:val="26"/>
          <w:szCs w:val="26"/>
          <w:lang w:eastAsia="ru-RU"/>
        </w:rPr>
        <w:t>в</w:t>
      </w:r>
      <w:proofErr w:type="gramEnd"/>
      <w:r w:rsidRPr="00C91714">
        <w:rPr>
          <w:rFonts w:eastAsia="Times New Roman" w:cs="Times New Roman"/>
          <w:color w:val="000000"/>
          <w:spacing w:val="3"/>
          <w:sz w:val="26"/>
          <w:szCs w:val="26"/>
          <w:lang w:eastAsia="ru-RU"/>
        </w:rPr>
        <w:t> образовательных организаций;</w:t>
      </w:r>
    </w:p>
    <w:p w:rsidR="00C91714" w:rsidRPr="00C91714" w:rsidRDefault="00C91714" w:rsidP="00C91714">
      <w:pPr>
        <w:shd w:val="clear" w:color="auto" w:fill="FFFFFF"/>
        <w:spacing w:after="0" w:line="302" w:lineRule="atLeast"/>
        <w:ind w:right="29"/>
        <w:jc w:val="both"/>
        <w:rPr>
          <w:rFonts w:ascii="Arial" w:eastAsia="Times New Roman" w:hAnsi="Arial" w:cs="Arial"/>
          <w:color w:val="000000"/>
          <w:szCs w:val="24"/>
          <w:lang w:eastAsia="ru-RU"/>
        </w:rPr>
      </w:pPr>
      <w:r w:rsidRPr="00C91714">
        <w:rPr>
          <w:rFonts w:eastAsia="Times New Roman" w:cs="Times New Roman"/>
          <w:color w:val="000000"/>
          <w:spacing w:val="3"/>
          <w:sz w:val="26"/>
          <w:szCs w:val="26"/>
          <w:lang w:eastAsia="ru-RU"/>
        </w:rPr>
        <w:t>2). Обеспечение антитеррористической и </w:t>
      </w:r>
      <w:proofErr w:type="spellStart"/>
      <w:r w:rsidRPr="00C91714">
        <w:rPr>
          <w:rFonts w:eastAsia="Times New Roman" w:cs="Times New Roman"/>
          <w:color w:val="000000"/>
          <w:spacing w:val="3"/>
          <w:sz w:val="26"/>
          <w:szCs w:val="26"/>
          <w:lang w:eastAsia="ru-RU"/>
        </w:rPr>
        <w:t>противокриминальной</w:t>
      </w:r>
      <w:proofErr w:type="spellEnd"/>
      <w:r w:rsidRPr="00C91714">
        <w:rPr>
          <w:rFonts w:eastAsia="Times New Roman" w:cs="Times New Roman"/>
          <w:color w:val="000000"/>
          <w:spacing w:val="3"/>
          <w:sz w:val="26"/>
          <w:szCs w:val="26"/>
          <w:lang w:eastAsia="ru-RU"/>
        </w:rPr>
        <w:t> защищенности образовательных организаций.</w:t>
      </w:r>
    </w:p>
    <w:p w:rsidR="00C91714" w:rsidRPr="00C91714" w:rsidRDefault="00C91714" w:rsidP="00C91714">
      <w:pPr>
        <w:shd w:val="clear" w:color="auto" w:fill="FFFFFF"/>
        <w:spacing w:after="0" w:line="302" w:lineRule="atLeast"/>
        <w:ind w:right="29"/>
        <w:jc w:val="both"/>
        <w:rPr>
          <w:rFonts w:ascii="Arial" w:eastAsia="Times New Roman" w:hAnsi="Arial" w:cs="Arial"/>
          <w:color w:val="000000"/>
          <w:szCs w:val="24"/>
          <w:lang w:eastAsia="ru-RU"/>
        </w:rPr>
      </w:pPr>
      <w:r w:rsidRPr="00C91714">
        <w:rPr>
          <w:rFonts w:eastAsia="Times New Roman" w:cs="Times New Roman"/>
          <w:color w:val="000000"/>
          <w:spacing w:val="3"/>
          <w:sz w:val="26"/>
          <w:szCs w:val="26"/>
          <w:lang w:eastAsia="ru-RU"/>
        </w:rPr>
        <w:t>Задачи </w:t>
      </w:r>
      <w:proofErr w:type="gramStart"/>
      <w:r w:rsidRPr="00C91714">
        <w:rPr>
          <w:rFonts w:eastAsia="Times New Roman" w:cs="Times New Roman"/>
          <w:color w:val="000000"/>
          <w:spacing w:val="3"/>
          <w:sz w:val="26"/>
          <w:szCs w:val="26"/>
          <w:lang w:eastAsia="ru-RU"/>
        </w:rPr>
        <w:t>Подпрограммы</w:t>
      </w:r>
      <w:proofErr w:type="gramEnd"/>
      <w:r w:rsidRPr="00C91714">
        <w:rPr>
          <w:rFonts w:eastAsia="Times New Roman" w:cs="Times New Roman"/>
          <w:color w:val="000000"/>
          <w:spacing w:val="3"/>
          <w:sz w:val="26"/>
          <w:szCs w:val="26"/>
          <w:lang w:eastAsia="ru-RU"/>
        </w:rPr>
        <w:t> возможно решить при исполнении следующих основных мероприятий:</w:t>
      </w:r>
    </w:p>
    <w:p w:rsidR="00C91714" w:rsidRPr="00C91714" w:rsidRDefault="00C91714" w:rsidP="00C91714">
      <w:pPr>
        <w:shd w:val="clear" w:color="auto" w:fill="FFFFFF"/>
        <w:spacing w:after="0" w:line="302" w:lineRule="atLeast"/>
        <w:ind w:right="29"/>
        <w:jc w:val="both"/>
        <w:rPr>
          <w:rFonts w:ascii="Arial" w:eastAsia="Times New Roman" w:hAnsi="Arial" w:cs="Arial"/>
          <w:color w:val="000000"/>
          <w:szCs w:val="24"/>
          <w:lang w:eastAsia="ru-RU"/>
        </w:rPr>
      </w:pPr>
      <w:r w:rsidRPr="00C91714">
        <w:rPr>
          <w:rFonts w:eastAsia="Times New Roman" w:cs="Times New Roman"/>
          <w:color w:val="000000"/>
          <w:spacing w:val="3"/>
          <w:sz w:val="26"/>
          <w:szCs w:val="26"/>
          <w:lang w:eastAsia="ru-RU"/>
        </w:rPr>
        <w:t>- проведение обследования и мониторинга безопасности организаций образования;</w:t>
      </w:r>
    </w:p>
    <w:p w:rsidR="00C91714" w:rsidRPr="00C91714" w:rsidRDefault="00C91714" w:rsidP="00C91714">
      <w:pPr>
        <w:shd w:val="clear" w:color="auto" w:fill="FFFFFF"/>
        <w:spacing w:after="0" w:line="302" w:lineRule="atLeast"/>
        <w:ind w:right="29"/>
        <w:jc w:val="both"/>
        <w:rPr>
          <w:rFonts w:ascii="Arial" w:eastAsia="Times New Roman" w:hAnsi="Arial" w:cs="Arial"/>
          <w:color w:val="000000"/>
          <w:szCs w:val="24"/>
          <w:lang w:eastAsia="ru-RU"/>
        </w:rPr>
      </w:pPr>
      <w:r w:rsidRPr="00C91714">
        <w:rPr>
          <w:rFonts w:eastAsia="Times New Roman" w:cs="Times New Roman"/>
          <w:color w:val="000000"/>
          <w:spacing w:val="3"/>
          <w:sz w:val="26"/>
          <w:szCs w:val="26"/>
          <w:lang w:eastAsia="ru-RU"/>
        </w:rPr>
        <w:t>- обеспечение безопасности в образовательных организациях в период нахождения там детей и персонала;</w:t>
      </w:r>
    </w:p>
    <w:p w:rsidR="00C91714" w:rsidRPr="00C91714" w:rsidRDefault="00C91714" w:rsidP="00C91714">
      <w:pPr>
        <w:shd w:val="clear" w:color="auto" w:fill="FFFFFF"/>
        <w:spacing w:after="0" w:line="302" w:lineRule="atLeast"/>
        <w:ind w:right="29"/>
        <w:jc w:val="both"/>
        <w:rPr>
          <w:rFonts w:ascii="Arial" w:eastAsia="Times New Roman" w:hAnsi="Arial" w:cs="Arial"/>
          <w:color w:val="000000"/>
          <w:szCs w:val="24"/>
          <w:lang w:eastAsia="ru-RU"/>
        </w:rPr>
      </w:pPr>
      <w:r w:rsidRPr="00C91714">
        <w:rPr>
          <w:rFonts w:eastAsia="Times New Roman" w:cs="Times New Roman"/>
          <w:color w:val="000000"/>
          <w:spacing w:val="3"/>
          <w:sz w:val="26"/>
          <w:szCs w:val="26"/>
          <w:lang w:eastAsia="ru-RU"/>
        </w:rPr>
        <w:t>- проведение профилактической работы по обеспечению безопасности образовательных организаций;</w:t>
      </w:r>
    </w:p>
    <w:p w:rsidR="00C91714" w:rsidRPr="00C91714" w:rsidRDefault="00C91714" w:rsidP="00C91714">
      <w:pPr>
        <w:shd w:val="clear" w:color="auto" w:fill="FFFFFF"/>
        <w:spacing w:after="0" w:line="302" w:lineRule="atLeast"/>
        <w:ind w:right="29"/>
        <w:jc w:val="both"/>
        <w:rPr>
          <w:rFonts w:ascii="Arial" w:eastAsia="Times New Roman" w:hAnsi="Arial" w:cs="Arial"/>
          <w:color w:val="000000"/>
          <w:szCs w:val="24"/>
          <w:lang w:eastAsia="ru-RU"/>
        </w:rPr>
      </w:pPr>
      <w:r w:rsidRPr="00C91714">
        <w:rPr>
          <w:rFonts w:eastAsia="Times New Roman" w:cs="Times New Roman"/>
          <w:color w:val="000000"/>
          <w:spacing w:val="3"/>
          <w:sz w:val="26"/>
          <w:szCs w:val="26"/>
          <w:lang w:eastAsia="ru-RU"/>
        </w:rPr>
        <w:t>- проведение мероприятий, направленных на предотвращение преступного посягательства и несанкционированного доступа в образовательные организации;</w:t>
      </w:r>
    </w:p>
    <w:p w:rsidR="00C91714" w:rsidRPr="00C91714" w:rsidRDefault="00C91714" w:rsidP="00C91714">
      <w:pPr>
        <w:shd w:val="clear" w:color="auto" w:fill="FFFFFF"/>
        <w:spacing w:after="0" w:line="302" w:lineRule="atLeast"/>
        <w:ind w:right="29"/>
        <w:jc w:val="both"/>
        <w:rPr>
          <w:rFonts w:ascii="Arial" w:eastAsia="Times New Roman" w:hAnsi="Arial" w:cs="Arial"/>
          <w:color w:val="000000"/>
          <w:szCs w:val="24"/>
          <w:lang w:eastAsia="ru-RU"/>
        </w:rPr>
      </w:pPr>
      <w:r w:rsidRPr="00C91714">
        <w:rPr>
          <w:rFonts w:eastAsia="Times New Roman" w:cs="Times New Roman"/>
          <w:color w:val="000000"/>
          <w:spacing w:val="3"/>
          <w:sz w:val="26"/>
          <w:szCs w:val="26"/>
          <w:lang w:eastAsia="ru-RU"/>
        </w:rPr>
        <w:t>- обеспечение безопасных условий труда работникам образовательных организаций, проведение аттестации рабочих мест сотрудников образовательных организаций;</w:t>
      </w:r>
    </w:p>
    <w:p w:rsidR="00C91714" w:rsidRPr="00C91714" w:rsidRDefault="00C91714" w:rsidP="00C91714">
      <w:pPr>
        <w:shd w:val="clear" w:color="auto" w:fill="FFFFFF"/>
        <w:spacing w:after="0" w:line="302" w:lineRule="atLeast"/>
        <w:ind w:right="29"/>
        <w:jc w:val="both"/>
        <w:rPr>
          <w:rFonts w:ascii="Arial" w:eastAsia="Times New Roman" w:hAnsi="Arial" w:cs="Arial"/>
          <w:color w:val="000000"/>
          <w:szCs w:val="24"/>
          <w:lang w:eastAsia="ru-RU"/>
        </w:rPr>
      </w:pPr>
      <w:r w:rsidRPr="00C91714">
        <w:rPr>
          <w:rFonts w:eastAsia="Times New Roman" w:cs="Times New Roman"/>
          <w:color w:val="000000"/>
          <w:spacing w:val="3"/>
          <w:sz w:val="26"/>
          <w:szCs w:val="26"/>
          <w:lang w:eastAsia="ru-RU"/>
        </w:rPr>
        <w:lastRenderedPageBreak/>
        <w:t>- обеспечение антитеррористической защищенности образовательных организаций.</w:t>
      </w:r>
    </w:p>
    <w:p w:rsidR="00C91714" w:rsidRPr="00C91714" w:rsidRDefault="00C91714" w:rsidP="00C91714">
      <w:pPr>
        <w:shd w:val="clear" w:color="auto" w:fill="FFFFFF"/>
        <w:spacing w:after="0" w:line="302" w:lineRule="atLeast"/>
        <w:ind w:right="29"/>
        <w:jc w:val="center"/>
        <w:rPr>
          <w:rFonts w:ascii="Arial" w:eastAsia="Times New Roman" w:hAnsi="Arial" w:cs="Arial"/>
          <w:color w:val="000000"/>
          <w:szCs w:val="24"/>
          <w:lang w:eastAsia="ru-RU"/>
        </w:rPr>
      </w:pPr>
      <w:r w:rsidRPr="00C91714">
        <w:rPr>
          <w:rFonts w:eastAsia="Times New Roman" w:cs="Times New Roman"/>
          <w:color w:val="000000"/>
          <w:spacing w:val="3"/>
          <w:sz w:val="26"/>
          <w:szCs w:val="26"/>
          <w:lang w:eastAsia="ru-RU"/>
        </w:rPr>
        <w:t> </w:t>
      </w:r>
    </w:p>
    <w:p w:rsidR="00C91714" w:rsidRPr="00C91714" w:rsidRDefault="00C91714" w:rsidP="00C91714">
      <w:pPr>
        <w:shd w:val="clear" w:color="auto" w:fill="FFFFFF"/>
        <w:spacing w:after="0" w:line="302" w:lineRule="atLeast"/>
        <w:ind w:right="29"/>
        <w:jc w:val="center"/>
        <w:rPr>
          <w:rFonts w:ascii="Arial" w:eastAsia="Times New Roman" w:hAnsi="Arial" w:cs="Arial"/>
          <w:color w:val="000000"/>
          <w:szCs w:val="24"/>
          <w:lang w:eastAsia="ru-RU"/>
        </w:rPr>
      </w:pPr>
      <w:r w:rsidRPr="00C91714">
        <w:rPr>
          <w:rFonts w:eastAsia="Times New Roman" w:cs="Times New Roman"/>
          <w:b/>
          <w:bCs/>
          <w:color w:val="000000"/>
          <w:spacing w:val="3"/>
          <w:sz w:val="26"/>
          <w:szCs w:val="26"/>
          <w:lang w:eastAsia="ru-RU"/>
        </w:rPr>
        <w:t>11.3 Анализ рисков реализации подпрограммы 3 и описание мер управления рисками реализации подпрограммы 3.</w:t>
      </w:r>
    </w:p>
    <w:p w:rsidR="00C91714" w:rsidRPr="00C91714" w:rsidRDefault="00C91714" w:rsidP="00C91714">
      <w:pPr>
        <w:shd w:val="clear" w:color="auto" w:fill="FFFFFF"/>
        <w:spacing w:after="0" w:line="302" w:lineRule="atLeast"/>
        <w:ind w:right="29"/>
        <w:jc w:val="both"/>
        <w:rPr>
          <w:rFonts w:ascii="Arial" w:eastAsia="Times New Roman" w:hAnsi="Arial" w:cs="Arial"/>
          <w:color w:val="000000"/>
          <w:szCs w:val="24"/>
          <w:lang w:eastAsia="ru-RU"/>
        </w:rPr>
      </w:pPr>
      <w:r w:rsidRPr="00C91714">
        <w:rPr>
          <w:rFonts w:eastAsia="Times New Roman" w:cs="Times New Roman"/>
          <w:color w:val="000000"/>
          <w:spacing w:val="3"/>
          <w:sz w:val="26"/>
          <w:szCs w:val="26"/>
          <w:lang w:eastAsia="ru-RU"/>
        </w:rPr>
        <w:t> </w:t>
      </w:r>
    </w:p>
    <w:p w:rsidR="00C91714" w:rsidRPr="00C91714" w:rsidRDefault="00C91714" w:rsidP="00C91714">
      <w:pPr>
        <w:shd w:val="clear" w:color="auto" w:fill="FFFFFF"/>
        <w:spacing w:after="0" w:line="302" w:lineRule="atLeast"/>
        <w:ind w:right="29"/>
        <w:jc w:val="both"/>
        <w:rPr>
          <w:rFonts w:ascii="Arial" w:eastAsia="Times New Roman" w:hAnsi="Arial" w:cs="Arial"/>
          <w:color w:val="000000"/>
          <w:szCs w:val="24"/>
          <w:lang w:eastAsia="ru-RU"/>
        </w:rPr>
      </w:pPr>
      <w:r w:rsidRPr="00C91714">
        <w:rPr>
          <w:rFonts w:eastAsia="Times New Roman" w:cs="Times New Roman"/>
          <w:color w:val="000000"/>
          <w:spacing w:val="3"/>
          <w:sz w:val="28"/>
          <w:szCs w:val="28"/>
          <w:lang w:eastAsia="ru-RU"/>
        </w:rPr>
        <w:t>При реализации подпрограммы 3 возможно возникновение финансовых рисков, связанных </w:t>
      </w:r>
      <w:proofErr w:type="gramStart"/>
      <w:r w:rsidRPr="00C91714">
        <w:rPr>
          <w:rFonts w:eastAsia="Times New Roman" w:cs="Times New Roman"/>
          <w:color w:val="000000"/>
          <w:spacing w:val="3"/>
          <w:sz w:val="28"/>
          <w:szCs w:val="28"/>
          <w:lang w:eastAsia="ru-RU"/>
        </w:rPr>
        <w:t>с</w:t>
      </w:r>
      <w:proofErr w:type="gramEnd"/>
    </w:p>
    <w:p w:rsidR="00C91714" w:rsidRPr="00C91714" w:rsidRDefault="00C91714" w:rsidP="00C91714">
      <w:pPr>
        <w:shd w:val="clear" w:color="auto" w:fill="FFFFFF"/>
        <w:spacing w:after="0" w:line="302" w:lineRule="atLeast"/>
        <w:ind w:right="29"/>
        <w:jc w:val="both"/>
        <w:rPr>
          <w:rFonts w:ascii="Arial" w:eastAsia="Times New Roman" w:hAnsi="Arial" w:cs="Arial"/>
          <w:color w:val="000000"/>
          <w:szCs w:val="24"/>
          <w:lang w:eastAsia="ru-RU"/>
        </w:rPr>
      </w:pPr>
      <w:r w:rsidRPr="00C91714">
        <w:rPr>
          <w:rFonts w:eastAsia="Times New Roman" w:cs="Times New Roman"/>
          <w:color w:val="000000"/>
          <w:spacing w:val="3"/>
          <w:sz w:val="28"/>
          <w:szCs w:val="28"/>
          <w:lang w:eastAsia="ru-RU"/>
        </w:rPr>
        <w:t>1)</w:t>
      </w:r>
      <w:proofErr w:type="gramStart"/>
      <w:r w:rsidRPr="00C91714">
        <w:rPr>
          <w:rFonts w:eastAsia="Times New Roman" w:cs="Times New Roman"/>
          <w:color w:val="000000"/>
          <w:spacing w:val="3"/>
          <w:sz w:val="28"/>
          <w:szCs w:val="28"/>
          <w:lang w:eastAsia="ru-RU"/>
        </w:rPr>
        <w:t>.</w:t>
      </w:r>
      <w:proofErr w:type="gramEnd"/>
      <w:r w:rsidRPr="00C91714">
        <w:rPr>
          <w:rFonts w:eastAsia="Times New Roman" w:cs="Times New Roman"/>
          <w:color w:val="000000"/>
          <w:spacing w:val="3"/>
          <w:sz w:val="28"/>
          <w:szCs w:val="28"/>
          <w:lang w:eastAsia="ru-RU"/>
        </w:rPr>
        <w:t> </w:t>
      </w:r>
      <w:proofErr w:type="gramStart"/>
      <w:r w:rsidRPr="00C91714">
        <w:rPr>
          <w:rFonts w:eastAsia="Times New Roman" w:cs="Times New Roman"/>
          <w:color w:val="000000"/>
          <w:spacing w:val="3"/>
          <w:sz w:val="28"/>
          <w:szCs w:val="28"/>
          <w:lang w:eastAsia="ru-RU"/>
        </w:rPr>
        <w:t>н</w:t>
      </w:r>
      <w:proofErr w:type="gramEnd"/>
      <w:r w:rsidRPr="00C91714">
        <w:rPr>
          <w:rFonts w:eastAsia="Times New Roman" w:cs="Times New Roman"/>
          <w:color w:val="000000"/>
          <w:spacing w:val="3"/>
          <w:sz w:val="28"/>
          <w:szCs w:val="28"/>
          <w:lang w:eastAsia="ru-RU"/>
        </w:rPr>
        <w:t>еполным выделением бюджетных средств на реализацию программных мероприятий, вследствие чего могут измениться запланированные сроки выполнения мероприятий;</w:t>
      </w:r>
    </w:p>
    <w:p w:rsidR="00C91714" w:rsidRPr="00C91714" w:rsidRDefault="00C91714" w:rsidP="00C91714">
      <w:pPr>
        <w:shd w:val="clear" w:color="auto" w:fill="FFFFFF"/>
        <w:spacing w:after="0" w:line="302" w:lineRule="atLeast"/>
        <w:ind w:right="29"/>
        <w:jc w:val="both"/>
        <w:rPr>
          <w:rFonts w:ascii="Arial" w:eastAsia="Times New Roman" w:hAnsi="Arial" w:cs="Arial"/>
          <w:color w:val="000000"/>
          <w:szCs w:val="24"/>
          <w:lang w:eastAsia="ru-RU"/>
        </w:rPr>
      </w:pPr>
      <w:r w:rsidRPr="00C91714">
        <w:rPr>
          <w:rFonts w:eastAsia="Times New Roman" w:cs="Times New Roman"/>
          <w:color w:val="000000"/>
          <w:spacing w:val="3"/>
          <w:sz w:val="28"/>
          <w:szCs w:val="28"/>
          <w:lang w:eastAsia="ru-RU"/>
        </w:rPr>
        <w:t>2)</w:t>
      </w:r>
      <w:proofErr w:type="gramStart"/>
      <w:r w:rsidRPr="00C91714">
        <w:rPr>
          <w:rFonts w:eastAsia="Times New Roman" w:cs="Times New Roman"/>
          <w:color w:val="000000"/>
          <w:spacing w:val="3"/>
          <w:sz w:val="28"/>
          <w:szCs w:val="28"/>
          <w:lang w:eastAsia="ru-RU"/>
        </w:rPr>
        <w:t>.</w:t>
      </w:r>
      <w:proofErr w:type="gramEnd"/>
      <w:r w:rsidRPr="00C91714">
        <w:rPr>
          <w:rFonts w:eastAsia="Times New Roman" w:cs="Times New Roman"/>
          <w:color w:val="000000"/>
          <w:spacing w:val="3"/>
          <w:sz w:val="28"/>
          <w:szCs w:val="28"/>
          <w:lang w:eastAsia="ru-RU"/>
        </w:rPr>
        <w:t> </w:t>
      </w:r>
      <w:proofErr w:type="gramStart"/>
      <w:r w:rsidRPr="00C91714">
        <w:rPr>
          <w:rFonts w:eastAsia="Times New Roman" w:cs="Times New Roman"/>
          <w:color w:val="000000"/>
          <w:spacing w:val="3"/>
          <w:sz w:val="28"/>
          <w:szCs w:val="28"/>
          <w:lang w:eastAsia="ru-RU"/>
        </w:rPr>
        <w:t>у</w:t>
      </w:r>
      <w:proofErr w:type="gramEnd"/>
      <w:r w:rsidRPr="00C91714">
        <w:rPr>
          <w:rFonts w:eastAsia="Times New Roman" w:cs="Times New Roman"/>
          <w:color w:val="000000"/>
          <w:spacing w:val="3"/>
          <w:sz w:val="28"/>
          <w:szCs w:val="28"/>
          <w:lang w:eastAsia="ru-RU"/>
        </w:rPr>
        <w:t>величением затрат на отдельные программные мероприятия.</w:t>
      </w:r>
    </w:p>
    <w:p w:rsidR="00C91714" w:rsidRPr="00C91714" w:rsidRDefault="00C91714" w:rsidP="00C91714">
      <w:pPr>
        <w:shd w:val="clear" w:color="auto" w:fill="FFFFFF"/>
        <w:spacing w:after="0" w:line="302" w:lineRule="atLeast"/>
        <w:ind w:right="29"/>
        <w:jc w:val="both"/>
        <w:rPr>
          <w:rFonts w:ascii="Arial" w:eastAsia="Times New Roman" w:hAnsi="Arial" w:cs="Arial"/>
          <w:color w:val="000000"/>
          <w:szCs w:val="24"/>
          <w:lang w:eastAsia="ru-RU"/>
        </w:rPr>
      </w:pPr>
      <w:r w:rsidRPr="00C91714">
        <w:rPr>
          <w:rFonts w:eastAsia="Times New Roman" w:cs="Times New Roman"/>
          <w:color w:val="000000"/>
          <w:spacing w:val="3"/>
          <w:sz w:val="28"/>
          <w:szCs w:val="28"/>
          <w:lang w:eastAsia="ru-RU"/>
        </w:rPr>
        <w:t>3)</w:t>
      </w:r>
      <w:proofErr w:type="gramStart"/>
      <w:r w:rsidRPr="00C91714">
        <w:rPr>
          <w:rFonts w:eastAsia="Times New Roman" w:cs="Times New Roman"/>
          <w:color w:val="000000"/>
          <w:spacing w:val="3"/>
          <w:sz w:val="28"/>
          <w:szCs w:val="28"/>
          <w:lang w:eastAsia="ru-RU"/>
        </w:rPr>
        <w:t>.</w:t>
      </w:r>
      <w:proofErr w:type="gramEnd"/>
      <w:r w:rsidRPr="00C91714">
        <w:rPr>
          <w:rFonts w:eastAsia="Times New Roman" w:cs="Times New Roman"/>
          <w:color w:val="000000"/>
          <w:spacing w:val="3"/>
          <w:sz w:val="28"/>
          <w:szCs w:val="28"/>
          <w:lang w:eastAsia="ru-RU"/>
        </w:rPr>
        <w:t> </w:t>
      </w:r>
      <w:proofErr w:type="gramStart"/>
      <w:r w:rsidRPr="00C91714">
        <w:rPr>
          <w:rFonts w:eastAsia="Times New Roman" w:cs="Times New Roman"/>
          <w:color w:val="000000"/>
          <w:spacing w:val="3"/>
          <w:sz w:val="28"/>
          <w:szCs w:val="28"/>
          <w:lang w:eastAsia="ru-RU"/>
        </w:rPr>
        <w:t>б</w:t>
      </w:r>
      <w:proofErr w:type="gramEnd"/>
      <w:r w:rsidRPr="00C91714">
        <w:rPr>
          <w:rFonts w:eastAsia="Times New Roman" w:cs="Times New Roman"/>
          <w:color w:val="000000"/>
          <w:spacing w:val="3"/>
          <w:sz w:val="28"/>
          <w:szCs w:val="28"/>
          <w:lang w:eastAsia="ru-RU"/>
        </w:rPr>
        <w:t>олее высоким ростом цен на отдельные товары и услуги, оказание которых предусмотрено в рамках программных мероприятий, что повлечет увеличение затрат на отдельные программные мероприятия.</w:t>
      </w:r>
    </w:p>
    <w:p w:rsidR="00C91714" w:rsidRPr="00C91714" w:rsidRDefault="00C91714" w:rsidP="00C91714">
      <w:pPr>
        <w:shd w:val="clear" w:color="auto" w:fill="FFFFFF"/>
        <w:spacing w:after="0" w:line="302" w:lineRule="atLeast"/>
        <w:ind w:right="29"/>
        <w:jc w:val="both"/>
        <w:rPr>
          <w:rFonts w:ascii="Arial" w:eastAsia="Times New Roman" w:hAnsi="Arial" w:cs="Arial"/>
          <w:color w:val="000000"/>
          <w:szCs w:val="24"/>
          <w:lang w:eastAsia="ru-RU"/>
        </w:rPr>
      </w:pPr>
      <w:r w:rsidRPr="00C91714">
        <w:rPr>
          <w:rFonts w:eastAsia="Times New Roman" w:cs="Times New Roman"/>
          <w:color w:val="000000"/>
          <w:spacing w:val="3"/>
          <w:sz w:val="28"/>
          <w:szCs w:val="28"/>
          <w:lang w:eastAsia="ru-RU"/>
        </w:rPr>
        <w:t>В этом случае объемы средств, необходимых для финансирования мероприятий подпрограммы 3 в очередном году, уточняются, и при необходимости вносятся соответствующие предложения о внесении изменений в нормативные правовые акты Усть-Большерецкого муниципального района.</w:t>
      </w:r>
    </w:p>
    <w:p w:rsidR="00C91714" w:rsidRPr="00C91714" w:rsidRDefault="00C91714" w:rsidP="00C91714">
      <w:pPr>
        <w:shd w:val="clear" w:color="auto" w:fill="FFFFFF"/>
        <w:spacing w:after="0" w:line="302" w:lineRule="atLeast"/>
        <w:ind w:right="29"/>
        <w:jc w:val="center"/>
        <w:rPr>
          <w:rFonts w:ascii="Arial" w:eastAsia="Times New Roman" w:hAnsi="Arial" w:cs="Arial"/>
          <w:color w:val="000000"/>
          <w:szCs w:val="24"/>
          <w:lang w:eastAsia="ru-RU"/>
        </w:rPr>
      </w:pPr>
      <w:r w:rsidRPr="00C91714">
        <w:rPr>
          <w:rFonts w:eastAsia="Times New Roman" w:cs="Times New Roman"/>
          <w:color w:val="000000"/>
          <w:spacing w:val="3"/>
          <w:sz w:val="26"/>
          <w:szCs w:val="26"/>
          <w:lang w:eastAsia="ru-RU"/>
        </w:rPr>
        <w:t> </w:t>
      </w:r>
    </w:p>
    <w:p w:rsidR="00C91714" w:rsidRPr="00C91714" w:rsidRDefault="00C91714" w:rsidP="00C91714">
      <w:pPr>
        <w:shd w:val="clear" w:color="auto" w:fill="FFFFFF"/>
        <w:spacing w:after="0" w:line="302" w:lineRule="atLeast"/>
        <w:ind w:right="29"/>
        <w:jc w:val="center"/>
        <w:rPr>
          <w:rFonts w:ascii="Arial" w:eastAsia="Times New Roman" w:hAnsi="Arial" w:cs="Arial"/>
          <w:color w:val="000000"/>
          <w:sz w:val="20"/>
          <w:szCs w:val="20"/>
          <w:lang w:eastAsia="ru-RU"/>
        </w:rPr>
      </w:pPr>
      <w:r w:rsidRPr="00C91714">
        <w:rPr>
          <w:rFonts w:eastAsia="Times New Roman" w:cs="Times New Roman"/>
          <w:b/>
          <w:bCs/>
          <w:color w:val="000000"/>
          <w:spacing w:val="3"/>
          <w:sz w:val="26"/>
          <w:szCs w:val="26"/>
          <w:lang w:eastAsia="ru-RU"/>
        </w:rPr>
        <w:t>11.3</w:t>
      </w:r>
      <w:r w:rsidRPr="00C91714">
        <w:rPr>
          <w:rFonts w:eastAsia="Times New Roman" w:cs="Times New Roman"/>
          <w:color w:val="000000"/>
          <w:sz w:val="14"/>
          <w:szCs w:val="14"/>
          <w:lang w:eastAsia="ru-RU"/>
        </w:rPr>
        <w:t>         </w:t>
      </w:r>
      <w:r w:rsidRPr="00C91714">
        <w:rPr>
          <w:rFonts w:eastAsia="Times New Roman" w:cs="Times New Roman"/>
          <w:b/>
          <w:bCs/>
          <w:color w:val="000000"/>
          <w:spacing w:val="3"/>
          <w:sz w:val="26"/>
          <w:szCs w:val="26"/>
          <w:lang w:eastAsia="ru-RU"/>
        </w:rPr>
        <w:t>Описание основных ожидаемых конечных результатов подпрограммы 3.</w:t>
      </w:r>
    </w:p>
    <w:p w:rsidR="00C91714" w:rsidRPr="00C91714" w:rsidRDefault="00C91714" w:rsidP="00C91714">
      <w:pPr>
        <w:shd w:val="clear" w:color="auto" w:fill="FFFFFF"/>
        <w:spacing w:after="0" w:line="302" w:lineRule="atLeast"/>
        <w:ind w:right="29"/>
        <w:jc w:val="both"/>
        <w:rPr>
          <w:rFonts w:ascii="Arial" w:eastAsia="Times New Roman" w:hAnsi="Arial" w:cs="Arial"/>
          <w:color w:val="000000"/>
          <w:szCs w:val="24"/>
          <w:lang w:eastAsia="ru-RU"/>
        </w:rPr>
      </w:pPr>
      <w:r w:rsidRPr="00C91714">
        <w:rPr>
          <w:rFonts w:eastAsia="Times New Roman" w:cs="Times New Roman"/>
          <w:color w:val="000000"/>
          <w:spacing w:val="3"/>
          <w:sz w:val="26"/>
          <w:szCs w:val="26"/>
          <w:lang w:eastAsia="ru-RU"/>
        </w:rPr>
        <w:t> </w:t>
      </w:r>
    </w:p>
    <w:p w:rsidR="00C91714" w:rsidRPr="00C91714" w:rsidRDefault="00C91714" w:rsidP="00C91714">
      <w:pPr>
        <w:shd w:val="clear" w:color="auto" w:fill="FFFFFF"/>
        <w:spacing w:after="0" w:line="302" w:lineRule="atLeast"/>
        <w:ind w:right="29"/>
        <w:jc w:val="both"/>
        <w:rPr>
          <w:rFonts w:ascii="Arial" w:eastAsia="Times New Roman" w:hAnsi="Arial" w:cs="Arial"/>
          <w:color w:val="000000"/>
          <w:szCs w:val="24"/>
          <w:lang w:eastAsia="ru-RU"/>
        </w:rPr>
      </w:pPr>
      <w:r w:rsidRPr="00C91714">
        <w:rPr>
          <w:rFonts w:eastAsia="Times New Roman" w:cs="Times New Roman"/>
          <w:color w:val="000000"/>
          <w:spacing w:val="3"/>
          <w:sz w:val="26"/>
          <w:szCs w:val="26"/>
          <w:lang w:eastAsia="ru-RU"/>
        </w:rPr>
        <w:t>Реализация </w:t>
      </w:r>
      <w:proofErr w:type="gramStart"/>
      <w:r w:rsidRPr="00C91714">
        <w:rPr>
          <w:rFonts w:eastAsia="Times New Roman" w:cs="Times New Roman"/>
          <w:color w:val="000000"/>
          <w:spacing w:val="3"/>
          <w:sz w:val="26"/>
          <w:szCs w:val="26"/>
          <w:lang w:eastAsia="ru-RU"/>
        </w:rPr>
        <w:t>мероприятий, предусмотренных подпрограммой 3 позволит</w:t>
      </w:r>
      <w:proofErr w:type="gramEnd"/>
      <w:r w:rsidRPr="00C91714">
        <w:rPr>
          <w:rFonts w:eastAsia="Times New Roman" w:cs="Times New Roman"/>
          <w:color w:val="000000"/>
          <w:spacing w:val="3"/>
          <w:sz w:val="26"/>
          <w:szCs w:val="26"/>
          <w:lang w:eastAsia="ru-RU"/>
        </w:rPr>
        <w:t> достичь следующих результатов:</w:t>
      </w:r>
    </w:p>
    <w:p w:rsidR="00C91714" w:rsidRPr="00C91714" w:rsidRDefault="00C91714" w:rsidP="00C91714">
      <w:pPr>
        <w:shd w:val="clear" w:color="auto" w:fill="FFFFFF"/>
        <w:spacing w:after="0" w:line="302" w:lineRule="atLeast"/>
        <w:ind w:right="29"/>
        <w:jc w:val="both"/>
        <w:rPr>
          <w:rFonts w:ascii="Arial" w:eastAsia="Times New Roman" w:hAnsi="Arial" w:cs="Arial"/>
          <w:color w:val="000000"/>
          <w:szCs w:val="24"/>
          <w:lang w:eastAsia="ru-RU"/>
        </w:rPr>
      </w:pPr>
      <w:r w:rsidRPr="00C91714">
        <w:rPr>
          <w:rFonts w:eastAsia="Times New Roman" w:cs="Times New Roman"/>
          <w:color w:val="000000"/>
          <w:spacing w:val="3"/>
          <w:sz w:val="26"/>
          <w:szCs w:val="26"/>
          <w:lang w:eastAsia="ru-RU"/>
        </w:rPr>
        <w:t>1). Обеспечение образовательных организаций современными средствами охраны, сигнализации и оповещения;</w:t>
      </w:r>
    </w:p>
    <w:p w:rsidR="00C91714" w:rsidRPr="00C91714" w:rsidRDefault="00C91714" w:rsidP="00C91714">
      <w:pPr>
        <w:shd w:val="clear" w:color="auto" w:fill="FFFFFF"/>
        <w:spacing w:after="0" w:line="302" w:lineRule="atLeast"/>
        <w:ind w:right="29"/>
        <w:jc w:val="both"/>
        <w:rPr>
          <w:rFonts w:ascii="Arial" w:eastAsia="Times New Roman" w:hAnsi="Arial" w:cs="Arial"/>
          <w:color w:val="000000"/>
          <w:szCs w:val="24"/>
          <w:lang w:eastAsia="ru-RU"/>
        </w:rPr>
      </w:pPr>
      <w:r w:rsidRPr="00C91714">
        <w:rPr>
          <w:rFonts w:eastAsia="Times New Roman" w:cs="Times New Roman"/>
          <w:color w:val="000000"/>
          <w:spacing w:val="3"/>
          <w:sz w:val="26"/>
          <w:szCs w:val="26"/>
          <w:lang w:eastAsia="ru-RU"/>
        </w:rPr>
        <w:t>2). Сокращение и предотвращение чрезвычайных ситуаций в образовательных организациях, недопущение гибели и </w:t>
      </w:r>
      <w:proofErr w:type="spellStart"/>
      <w:r w:rsidRPr="00C91714">
        <w:rPr>
          <w:rFonts w:eastAsia="Times New Roman" w:cs="Times New Roman"/>
          <w:color w:val="000000"/>
          <w:spacing w:val="3"/>
          <w:sz w:val="26"/>
          <w:szCs w:val="26"/>
          <w:lang w:eastAsia="ru-RU"/>
        </w:rPr>
        <w:t>травмирования</w:t>
      </w:r>
      <w:proofErr w:type="spellEnd"/>
      <w:r w:rsidRPr="00C91714">
        <w:rPr>
          <w:rFonts w:eastAsia="Times New Roman" w:cs="Times New Roman"/>
          <w:color w:val="000000"/>
          <w:spacing w:val="3"/>
          <w:sz w:val="26"/>
          <w:szCs w:val="26"/>
          <w:lang w:eastAsia="ru-RU"/>
        </w:rPr>
        <w:t> людей при чрезвычайных ситуациях;</w:t>
      </w:r>
    </w:p>
    <w:p w:rsidR="00C91714" w:rsidRPr="00C91714" w:rsidRDefault="00C91714" w:rsidP="00C91714">
      <w:pPr>
        <w:shd w:val="clear" w:color="auto" w:fill="FFFFFF"/>
        <w:spacing w:after="0" w:line="302" w:lineRule="atLeast"/>
        <w:ind w:right="29"/>
        <w:jc w:val="both"/>
        <w:rPr>
          <w:rFonts w:ascii="Arial" w:eastAsia="Times New Roman" w:hAnsi="Arial" w:cs="Arial"/>
          <w:color w:val="000000"/>
          <w:szCs w:val="24"/>
          <w:lang w:eastAsia="ru-RU"/>
        </w:rPr>
      </w:pPr>
      <w:r w:rsidRPr="00C91714">
        <w:rPr>
          <w:rFonts w:eastAsia="Times New Roman" w:cs="Times New Roman"/>
          <w:color w:val="000000"/>
          <w:spacing w:val="3"/>
          <w:sz w:val="26"/>
          <w:szCs w:val="26"/>
          <w:lang w:eastAsia="ru-RU"/>
        </w:rPr>
        <w:t>3). Сокращение материального ущерба от чрезвычайных ситуаций.</w:t>
      </w:r>
    </w:p>
    <w:p w:rsidR="00C91714" w:rsidRPr="00C91714" w:rsidRDefault="00C91714" w:rsidP="00C91714">
      <w:pPr>
        <w:shd w:val="clear" w:color="auto" w:fill="FFFFFF"/>
        <w:spacing w:after="0" w:line="302" w:lineRule="atLeast"/>
        <w:ind w:right="29"/>
        <w:jc w:val="both"/>
        <w:rPr>
          <w:rFonts w:ascii="Arial" w:eastAsia="Times New Roman" w:hAnsi="Arial" w:cs="Arial"/>
          <w:color w:val="000000"/>
          <w:szCs w:val="24"/>
          <w:lang w:eastAsia="ru-RU"/>
        </w:rPr>
      </w:pPr>
      <w:r w:rsidRPr="00C91714">
        <w:rPr>
          <w:rFonts w:eastAsia="Times New Roman" w:cs="Times New Roman"/>
          <w:color w:val="000000"/>
          <w:spacing w:val="3"/>
          <w:sz w:val="26"/>
          <w:szCs w:val="26"/>
          <w:lang w:eastAsia="ru-RU"/>
        </w:rPr>
        <w:t> </w:t>
      </w:r>
    </w:p>
    <w:p w:rsidR="00C91714" w:rsidRPr="00C91714" w:rsidRDefault="00C91714" w:rsidP="00C91714">
      <w:pPr>
        <w:shd w:val="clear" w:color="auto" w:fill="FFFFFF"/>
        <w:spacing w:after="0" w:line="302" w:lineRule="atLeast"/>
        <w:ind w:right="29"/>
        <w:jc w:val="center"/>
        <w:rPr>
          <w:rFonts w:ascii="Arial" w:eastAsia="Times New Roman" w:hAnsi="Arial" w:cs="Arial"/>
          <w:color w:val="000000"/>
          <w:szCs w:val="24"/>
          <w:lang w:eastAsia="ru-RU"/>
        </w:rPr>
      </w:pPr>
      <w:r w:rsidRPr="00C91714">
        <w:rPr>
          <w:rFonts w:eastAsia="Times New Roman" w:cs="Times New Roman"/>
          <w:b/>
          <w:bCs/>
          <w:color w:val="000000"/>
          <w:spacing w:val="3"/>
          <w:sz w:val="28"/>
          <w:szCs w:val="28"/>
          <w:lang w:eastAsia="ru-RU"/>
        </w:rPr>
        <w:t>12. Подпрограмма 4</w:t>
      </w:r>
    </w:p>
    <w:p w:rsidR="00C91714" w:rsidRPr="00C91714" w:rsidRDefault="00C91714" w:rsidP="00C91714">
      <w:pPr>
        <w:shd w:val="clear" w:color="auto" w:fill="FFFFFF"/>
        <w:spacing w:after="0" w:line="302" w:lineRule="atLeast"/>
        <w:ind w:right="29"/>
        <w:jc w:val="center"/>
        <w:rPr>
          <w:rFonts w:ascii="Arial" w:eastAsia="Times New Roman" w:hAnsi="Arial" w:cs="Arial"/>
          <w:color w:val="000000"/>
          <w:szCs w:val="24"/>
          <w:lang w:eastAsia="ru-RU"/>
        </w:rPr>
      </w:pPr>
      <w:r w:rsidRPr="00C91714">
        <w:rPr>
          <w:rFonts w:eastAsia="Times New Roman" w:cs="Times New Roman"/>
          <w:b/>
          <w:bCs/>
          <w:color w:val="000000"/>
          <w:spacing w:val="3"/>
          <w:sz w:val="28"/>
          <w:szCs w:val="28"/>
          <w:lang w:eastAsia="ru-RU"/>
        </w:rPr>
        <w:t>«</w:t>
      </w:r>
      <w:r w:rsidRPr="00C91714">
        <w:rPr>
          <w:rFonts w:eastAsia="Times New Roman" w:cs="Times New Roman"/>
          <w:b/>
          <w:bCs/>
          <w:color w:val="000000"/>
          <w:sz w:val="28"/>
          <w:szCs w:val="28"/>
          <w:lang w:eastAsia="ru-RU"/>
        </w:rPr>
        <w:t>Защита прав ребёнка и профилактика социального сиротства</w:t>
      </w:r>
      <w:r w:rsidRPr="00C91714">
        <w:rPr>
          <w:rFonts w:eastAsia="Times New Roman" w:cs="Times New Roman"/>
          <w:b/>
          <w:bCs/>
          <w:color w:val="000000"/>
          <w:spacing w:val="3"/>
          <w:sz w:val="28"/>
          <w:szCs w:val="28"/>
          <w:lang w:eastAsia="ru-RU"/>
        </w:rPr>
        <w:t>» (далее подпрограмма 4).</w:t>
      </w:r>
    </w:p>
    <w:p w:rsidR="00C91714" w:rsidRPr="00C91714" w:rsidRDefault="00C91714" w:rsidP="00C91714">
      <w:pPr>
        <w:shd w:val="clear" w:color="auto" w:fill="FFFFFF"/>
        <w:spacing w:after="0" w:line="302" w:lineRule="atLeast"/>
        <w:ind w:right="29"/>
        <w:jc w:val="center"/>
        <w:rPr>
          <w:rFonts w:ascii="Arial" w:eastAsia="Times New Roman" w:hAnsi="Arial" w:cs="Arial"/>
          <w:color w:val="000000"/>
          <w:szCs w:val="24"/>
          <w:lang w:eastAsia="ru-RU"/>
        </w:rPr>
      </w:pPr>
      <w:r w:rsidRPr="00C91714">
        <w:rPr>
          <w:rFonts w:eastAsia="Times New Roman" w:cs="Times New Roman"/>
          <w:b/>
          <w:bCs/>
          <w:color w:val="000000"/>
          <w:spacing w:val="3"/>
          <w:sz w:val="28"/>
          <w:szCs w:val="28"/>
          <w:lang w:eastAsia="ru-RU"/>
        </w:rPr>
        <w:t> </w:t>
      </w:r>
    </w:p>
    <w:p w:rsidR="00C91714" w:rsidRPr="00C91714" w:rsidRDefault="00C91714" w:rsidP="00C91714">
      <w:pPr>
        <w:shd w:val="clear" w:color="auto" w:fill="FFFFFF"/>
        <w:spacing w:after="0" w:line="302" w:lineRule="atLeast"/>
        <w:ind w:right="29"/>
        <w:jc w:val="center"/>
        <w:rPr>
          <w:rFonts w:ascii="Arial" w:eastAsia="Times New Roman" w:hAnsi="Arial" w:cs="Arial"/>
          <w:color w:val="000000"/>
          <w:szCs w:val="24"/>
          <w:lang w:eastAsia="ru-RU"/>
        </w:rPr>
      </w:pPr>
      <w:r w:rsidRPr="00C91714">
        <w:rPr>
          <w:rFonts w:eastAsia="Times New Roman" w:cs="Times New Roman"/>
          <w:b/>
          <w:bCs/>
          <w:color w:val="000000"/>
          <w:spacing w:val="3"/>
          <w:sz w:val="28"/>
          <w:szCs w:val="28"/>
          <w:lang w:eastAsia="ru-RU"/>
        </w:rPr>
        <w:t>Паспорт подпрограммы 4</w:t>
      </w:r>
    </w:p>
    <w:p w:rsidR="00C91714" w:rsidRPr="00C91714" w:rsidRDefault="00C91714" w:rsidP="00C91714">
      <w:pPr>
        <w:shd w:val="clear" w:color="auto" w:fill="FFFFFF"/>
        <w:spacing w:after="0" w:line="302" w:lineRule="atLeast"/>
        <w:ind w:right="29"/>
        <w:jc w:val="both"/>
        <w:rPr>
          <w:rFonts w:ascii="Arial" w:eastAsia="Times New Roman" w:hAnsi="Arial" w:cs="Arial"/>
          <w:color w:val="000000"/>
          <w:szCs w:val="24"/>
          <w:lang w:eastAsia="ru-RU"/>
        </w:rPr>
      </w:pPr>
      <w:r w:rsidRPr="00C91714">
        <w:rPr>
          <w:rFonts w:eastAsia="Times New Roman" w:cs="Times New Roman"/>
          <w:color w:val="000000"/>
          <w:spacing w:val="3"/>
          <w:sz w:val="26"/>
          <w:szCs w:val="26"/>
          <w:lang w:eastAsia="ru-RU"/>
        </w:rPr>
        <w:t> </w:t>
      </w:r>
    </w:p>
    <w:tbl>
      <w:tblPr>
        <w:tblW w:w="0" w:type="auto"/>
        <w:tblCellMar>
          <w:left w:w="0" w:type="dxa"/>
          <w:right w:w="0" w:type="dxa"/>
        </w:tblCellMar>
        <w:tblLook w:val="04A0" w:firstRow="1" w:lastRow="0" w:firstColumn="1" w:lastColumn="0" w:noHBand="0" w:noVBand="1"/>
      </w:tblPr>
      <w:tblGrid>
        <w:gridCol w:w="3794"/>
        <w:gridCol w:w="567"/>
        <w:gridCol w:w="5009"/>
      </w:tblGrid>
      <w:tr w:rsidR="00C91714" w:rsidRPr="00C91714" w:rsidTr="00C91714">
        <w:tc>
          <w:tcPr>
            <w:tcW w:w="3794" w:type="dxa"/>
            <w:tcMar>
              <w:top w:w="0" w:type="dxa"/>
              <w:left w:w="108" w:type="dxa"/>
              <w:bottom w:w="0" w:type="dxa"/>
              <w:right w:w="108" w:type="dxa"/>
            </w:tcMar>
            <w:hideMark/>
          </w:tcPr>
          <w:p w:rsidR="00C91714" w:rsidRPr="00C91714" w:rsidRDefault="00C91714" w:rsidP="00C91714">
            <w:pPr>
              <w:shd w:val="clear" w:color="auto" w:fill="FFFFFF"/>
              <w:spacing w:after="0" w:line="302" w:lineRule="atLeast"/>
              <w:ind w:right="29"/>
              <w:jc w:val="both"/>
              <w:rPr>
                <w:rFonts w:eastAsia="Times New Roman" w:cs="Times New Roman"/>
                <w:szCs w:val="24"/>
                <w:lang w:eastAsia="ru-RU"/>
              </w:rPr>
            </w:pPr>
            <w:r w:rsidRPr="00C91714">
              <w:rPr>
                <w:rFonts w:eastAsia="Times New Roman" w:cs="Times New Roman"/>
                <w:color w:val="000000"/>
                <w:spacing w:val="3"/>
                <w:sz w:val="26"/>
                <w:szCs w:val="26"/>
                <w:lang w:eastAsia="ru-RU"/>
              </w:rPr>
              <w:t>Ответственный исполнитель подпрограммы 4</w:t>
            </w:r>
          </w:p>
        </w:tc>
        <w:tc>
          <w:tcPr>
            <w:tcW w:w="567" w:type="dxa"/>
            <w:tcMar>
              <w:top w:w="0" w:type="dxa"/>
              <w:left w:w="108" w:type="dxa"/>
              <w:bottom w:w="0" w:type="dxa"/>
              <w:right w:w="108" w:type="dxa"/>
            </w:tcMar>
            <w:hideMark/>
          </w:tcPr>
          <w:p w:rsidR="00C91714" w:rsidRPr="00C91714" w:rsidRDefault="00C91714" w:rsidP="00C91714">
            <w:pPr>
              <w:shd w:val="clear" w:color="auto" w:fill="FFFFFF"/>
              <w:spacing w:after="0" w:line="302" w:lineRule="atLeast"/>
              <w:ind w:right="29"/>
              <w:jc w:val="both"/>
              <w:rPr>
                <w:rFonts w:eastAsia="Times New Roman" w:cs="Times New Roman"/>
                <w:szCs w:val="24"/>
                <w:lang w:eastAsia="ru-RU"/>
              </w:rPr>
            </w:pPr>
            <w:r w:rsidRPr="00C91714">
              <w:rPr>
                <w:rFonts w:eastAsia="Times New Roman" w:cs="Times New Roman"/>
                <w:color w:val="000000"/>
                <w:spacing w:val="3"/>
                <w:sz w:val="26"/>
                <w:szCs w:val="26"/>
                <w:lang w:eastAsia="ru-RU"/>
              </w:rPr>
              <w:t> </w:t>
            </w:r>
          </w:p>
        </w:tc>
        <w:tc>
          <w:tcPr>
            <w:tcW w:w="5009" w:type="dxa"/>
            <w:tcMar>
              <w:top w:w="0" w:type="dxa"/>
              <w:left w:w="108" w:type="dxa"/>
              <w:bottom w:w="0" w:type="dxa"/>
              <w:right w:w="108" w:type="dxa"/>
            </w:tcMar>
            <w:hideMark/>
          </w:tcPr>
          <w:p w:rsidR="00C91714" w:rsidRPr="00C91714" w:rsidRDefault="00C91714" w:rsidP="00C91714">
            <w:pPr>
              <w:shd w:val="clear" w:color="auto" w:fill="FFFFFF"/>
              <w:spacing w:after="0" w:line="302" w:lineRule="atLeast"/>
              <w:ind w:right="29"/>
              <w:jc w:val="both"/>
              <w:rPr>
                <w:rFonts w:eastAsia="Times New Roman" w:cs="Times New Roman"/>
                <w:szCs w:val="24"/>
                <w:lang w:eastAsia="ru-RU"/>
              </w:rPr>
            </w:pPr>
            <w:r w:rsidRPr="00C91714">
              <w:rPr>
                <w:rFonts w:eastAsia="Times New Roman" w:cs="Times New Roman"/>
                <w:color w:val="000000"/>
                <w:spacing w:val="3"/>
                <w:sz w:val="26"/>
                <w:szCs w:val="26"/>
                <w:lang w:eastAsia="ru-RU"/>
              </w:rPr>
              <w:t>- управление образования Администрации Усть-Большерецкого муниципального района.</w:t>
            </w:r>
          </w:p>
          <w:p w:rsidR="00C91714" w:rsidRPr="00C91714" w:rsidRDefault="00C91714" w:rsidP="00C91714">
            <w:pPr>
              <w:shd w:val="clear" w:color="auto" w:fill="FFFFFF"/>
              <w:spacing w:after="0" w:line="302" w:lineRule="atLeast"/>
              <w:ind w:right="29"/>
              <w:jc w:val="both"/>
              <w:rPr>
                <w:rFonts w:eastAsia="Times New Roman" w:cs="Times New Roman"/>
                <w:szCs w:val="24"/>
                <w:lang w:eastAsia="ru-RU"/>
              </w:rPr>
            </w:pPr>
            <w:r w:rsidRPr="00C91714">
              <w:rPr>
                <w:rFonts w:eastAsia="Times New Roman" w:cs="Times New Roman"/>
                <w:color w:val="000000"/>
                <w:spacing w:val="3"/>
                <w:sz w:val="26"/>
                <w:szCs w:val="26"/>
                <w:lang w:eastAsia="ru-RU"/>
              </w:rPr>
              <w:t> </w:t>
            </w:r>
          </w:p>
        </w:tc>
      </w:tr>
      <w:tr w:rsidR="00C91714" w:rsidRPr="00C91714" w:rsidTr="00C91714">
        <w:tc>
          <w:tcPr>
            <w:tcW w:w="3794" w:type="dxa"/>
            <w:tcMar>
              <w:top w:w="0" w:type="dxa"/>
              <w:left w:w="108" w:type="dxa"/>
              <w:bottom w:w="0" w:type="dxa"/>
              <w:right w:w="108" w:type="dxa"/>
            </w:tcMar>
            <w:hideMark/>
          </w:tcPr>
          <w:p w:rsidR="00C91714" w:rsidRPr="00C91714" w:rsidRDefault="00C91714" w:rsidP="00C91714">
            <w:pPr>
              <w:shd w:val="clear" w:color="auto" w:fill="FFFFFF"/>
              <w:spacing w:after="0" w:line="302" w:lineRule="atLeast"/>
              <w:ind w:right="29"/>
              <w:jc w:val="both"/>
              <w:rPr>
                <w:rFonts w:eastAsia="Times New Roman" w:cs="Times New Roman"/>
                <w:szCs w:val="24"/>
                <w:lang w:eastAsia="ru-RU"/>
              </w:rPr>
            </w:pPr>
            <w:r w:rsidRPr="00C91714">
              <w:rPr>
                <w:rFonts w:eastAsia="Times New Roman" w:cs="Times New Roman"/>
                <w:color w:val="000000"/>
                <w:spacing w:val="3"/>
                <w:sz w:val="26"/>
                <w:szCs w:val="26"/>
                <w:lang w:eastAsia="ru-RU"/>
              </w:rPr>
              <w:t>Участники подпрограммы</w:t>
            </w:r>
          </w:p>
        </w:tc>
        <w:tc>
          <w:tcPr>
            <w:tcW w:w="567" w:type="dxa"/>
            <w:tcMar>
              <w:top w:w="0" w:type="dxa"/>
              <w:left w:w="108" w:type="dxa"/>
              <w:bottom w:w="0" w:type="dxa"/>
              <w:right w:w="108" w:type="dxa"/>
            </w:tcMar>
            <w:hideMark/>
          </w:tcPr>
          <w:p w:rsidR="00C91714" w:rsidRPr="00C91714" w:rsidRDefault="00C91714" w:rsidP="00C91714">
            <w:pPr>
              <w:shd w:val="clear" w:color="auto" w:fill="FFFFFF"/>
              <w:spacing w:after="0" w:line="302" w:lineRule="atLeast"/>
              <w:ind w:right="29"/>
              <w:jc w:val="both"/>
              <w:rPr>
                <w:rFonts w:eastAsia="Times New Roman" w:cs="Times New Roman"/>
                <w:szCs w:val="24"/>
                <w:lang w:eastAsia="ru-RU"/>
              </w:rPr>
            </w:pPr>
            <w:r w:rsidRPr="00C91714">
              <w:rPr>
                <w:rFonts w:eastAsia="Times New Roman" w:cs="Times New Roman"/>
                <w:color w:val="000000"/>
                <w:spacing w:val="3"/>
                <w:sz w:val="26"/>
                <w:szCs w:val="26"/>
                <w:lang w:eastAsia="ru-RU"/>
              </w:rPr>
              <w:t> </w:t>
            </w:r>
          </w:p>
        </w:tc>
        <w:tc>
          <w:tcPr>
            <w:tcW w:w="5009" w:type="dxa"/>
            <w:tcMar>
              <w:top w:w="0" w:type="dxa"/>
              <w:left w:w="108" w:type="dxa"/>
              <w:bottom w:w="0" w:type="dxa"/>
              <w:right w:w="108" w:type="dxa"/>
            </w:tcMar>
            <w:hideMark/>
          </w:tcPr>
          <w:p w:rsidR="00C91714" w:rsidRPr="00C91714" w:rsidRDefault="00C91714" w:rsidP="00C91714">
            <w:pPr>
              <w:shd w:val="clear" w:color="auto" w:fill="FFFFFF"/>
              <w:spacing w:after="0" w:line="302" w:lineRule="atLeast"/>
              <w:ind w:right="29"/>
              <w:jc w:val="both"/>
              <w:rPr>
                <w:rFonts w:eastAsia="Times New Roman" w:cs="Times New Roman"/>
                <w:szCs w:val="24"/>
                <w:lang w:eastAsia="ru-RU"/>
              </w:rPr>
            </w:pPr>
            <w:r w:rsidRPr="00C91714">
              <w:rPr>
                <w:rFonts w:eastAsia="Times New Roman" w:cs="Times New Roman"/>
                <w:color w:val="000000"/>
                <w:spacing w:val="3"/>
                <w:sz w:val="26"/>
                <w:szCs w:val="26"/>
                <w:lang w:eastAsia="ru-RU"/>
              </w:rPr>
              <w:t>- управление образования Администрации Усть-Большерецкого муниципального района;</w:t>
            </w:r>
          </w:p>
          <w:p w:rsidR="00C91714" w:rsidRPr="00C91714" w:rsidRDefault="00C91714" w:rsidP="00C91714">
            <w:pPr>
              <w:shd w:val="clear" w:color="auto" w:fill="FFFFFF"/>
              <w:spacing w:after="0" w:line="302" w:lineRule="atLeast"/>
              <w:ind w:right="29"/>
              <w:jc w:val="both"/>
              <w:rPr>
                <w:rFonts w:eastAsia="Times New Roman" w:cs="Times New Roman"/>
                <w:szCs w:val="24"/>
                <w:lang w:eastAsia="ru-RU"/>
              </w:rPr>
            </w:pPr>
            <w:r w:rsidRPr="00C91714">
              <w:rPr>
                <w:rFonts w:eastAsia="Times New Roman" w:cs="Times New Roman"/>
                <w:color w:val="000000"/>
                <w:spacing w:val="3"/>
                <w:sz w:val="26"/>
                <w:szCs w:val="26"/>
                <w:lang w:eastAsia="ru-RU"/>
              </w:rPr>
              <w:lastRenderedPageBreak/>
              <w:t>- управление культуры, молодежи и спорта Администрации Усть-Большерецкого муниципального района;</w:t>
            </w:r>
          </w:p>
          <w:p w:rsidR="00C91714" w:rsidRPr="00C91714" w:rsidRDefault="00C91714" w:rsidP="00C91714">
            <w:pPr>
              <w:shd w:val="clear" w:color="auto" w:fill="FFFFFF"/>
              <w:spacing w:after="0" w:line="302" w:lineRule="atLeast"/>
              <w:ind w:right="29"/>
              <w:jc w:val="both"/>
              <w:rPr>
                <w:rFonts w:eastAsia="Times New Roman" w:cs="Times New Roman"/>
                <w:szCs w:val="24"/>
                <w:lang w:eastAsia="ru-RU"/>
              </w:rPr>
            </w:pPr>
            <w:r w:rsidRPr="00C91714">
              <w:rPr>
                <w:rFonts w:eastAsia="Times New Roman" w:cs="Times New Roman"/>
                <w:color w:val="000000"/>
                <w:spacing w:val="3"/>
                <w:sz w:val="26"/>
                <w:szCs w:val="26"/>
                <w:lang w:eastAsia="ru-RU"/>
              </w:rPr>
              <w:t>- комиссия по делам несовершеннолетних и защите их прав;</w:t>
            </w:r>
          </w:p>
          <w:p w:rsidR="00C91714" w:rsidRPr="00C91714" w:rsidRDefault="00C91714" w:rsidP="00C91714">
            <w:pPr>
              <w:shd w:val="clear" w:color="auto" w:fill="FFFFFF"/>
              <w:spacing w:after="0" w:line="302" w:lineRule="atLeast"/>
              <w:ind w:right="29"/>
              <w:jc w:val="both"/>
              <w:rPr>
                <w:rFonts w:eastAsia="Times New Roman" w:cs="Times New Roman"/>
                <w:szCs w:val="24"/>
                <w:lang w:eastAsia="ru-RU"/>
              </w:rPr>
            </w:pPr>
            <w:r w:rsidRPr="00C91714">
              <w:rPr>
                <w:rFonts w:eastAsia="Times New Roman" w:cs="Times New Roman"/>
                <w:color w:val="000000"/>
                <w:spacing w:val="3"/>
                <w:sz w:val="26"/>
                <w:szCs w:val="26"/>
                <w:lang w:eastAsia="ru-RU"/>
              </w:rPr>
              <w:t>- муниципальные образовательные организации, подведомственные управлению образования Администрации Усть-Большерецкого муниципального района;</w:t>
            </w:r>
          </w:p>
          <w:p w:rsidR="00C91714" w:rsidRPr="00C91714" w:rsidRDefault="00C91714" w:rsidP="00C91714">
            <w:pPr>
              <w:shd w:val="clear" w:color="auto" w:fill="FFFFFF"/>
              <w:spacing w:after="0" w:line="302" w:lineRule="atLeast"/>
              <w:ind w:right="29"/>
              <w:jc w:val="both"/>
              <w:rPr>
                <w:rFonts w:eastAsia="Times New Roman" w:cs="Times New Roman"/>
                <w:szCs w:val="24"/>
                <w:lang w:eastAsia="ru-RU"/>
              </w:rPr>
            </w:pPr>
            <w:r w:rsidRPr="00C91714">
              <w:rPr>
                <w:rFonts w:eastAsia="Times New Roman" w:cs="Times New Roman"/>
                <w:color w:val="000000"/>
                <w:spacing w:val="3"/>
                <w:sz w:val="26"/>
                <w:szCs w:val="26"/>
                <w:lang w:eastAsia="ru-RU"/>
              </w:rPr>
              <w:t>- участники межведомственного взаимодействия по вопросам защиты прав несовершеннолетних.</w:t>
            </w:r>
          </w:p>
          <w:p w:rsidR="00C91714" w:rsidRPr="00C91714" w:rsidRDefault="00C91714" w:rsidP="00C91714">
            <w:pPr>
              <w:shd w:val="clear" w:color="auto" w:fill="FFFFFF"/>
              <w:spacing w:after="0" w:line="302" w:lineRule="atLeast"/>
              <w:ind w:right="29"/>
              <w:jc w:val="both"/>
              <w:rPr>
                <w:rFonts w:eastAsia="Times New Roman" w:cs="Times New Roman"/>
                <w:szCs w:val="24"/>
                <w:lang w:eastAsia="ru-RU"/>
              </w:rPr>
            </w:pPr>
            <w:r w:rsidRPr="00C91714">
              <w:rPr>
                <w:rFonts w:eastAsia="Times New Roman" w:cs="Times New Roman"/>
                <w:color w:val="000000"/>
                <w:spacing w:val="3"/>
                <w:sz w:val="26"/>
                <w:szCs w:val="26"/>
                <w:lang w:eastAsia="ru-RU"/>
              </w:rPr>
              <w:t> </w:t>
            </w:r>
          </w:p>
        </w:tc>
      </w:tr>
      <w:tr w:rsidR="00C91714" w:rsidRPr="00C91714" w:rsidTr="00C91714">
        <w:tc>
          <w:tcPr>
            <w:tcW w:w="3794" w:type="dxa"/>
            <w:tcMar>
              <w:top w:w="0" w:type="dxa"/>
              <w:left w:w="108" w:type="dxa"/>
              <w:bottom w:w="0" w:type="dxa"/>
              <w:right w:w="108" w:type="dxa"/>
            </w:tcMar>
            <w:hideMark/>
          </w:tcPr>
          <w:p w:rsidR="00C91714" w:rsidRPr="00C91714" w:rsidRDefault="00C91714" w:rsidP="00C91714">
            <w:pPr>
              <w:shd w:val="clear" w:color="auto" w:fill="FFFFFF"/>
              <w:spacing w:after="0" w:line="302" w:lineRule="atLeast"/>
              <w:ind w:right="29"/>
              <w:jc w:val="both"/>
              <w:rPr>
                <w:rFonts w:eastAsia="Times New Roman" w:cs="Times New Roman"/>
                <w:szCs w:val="24"/>
                <w:lang w:eastAsia="ru-RU"/>
              </w:rPr>
            </w:pPr>
            <w:r w:rsidRPr="00C91714">
              <w:rPr>
                <w:rFonts w:eastAsia="Times New Roman" w:cs="Times New Roman"/>
                <w:color w:val="000000"/>
                <w:spacing w:val="3"/>
                <w:sz w:val="26"/>
                <w:szCs w:val="26"/>
                <w:lang w:eastAsia="ru-RU"/>
              </w:rPr>
              <w:lastRenderedPageBreak/>
              <w:t>Цель подпрограммы 4</w:t>
            </w:r>
          </w:p>
        </w:tc>
        <w:tc>
          <w:tcPr>
            <w:tcW w:w="567" w:type="dxa"/>
            <w:tcMar>
              <w:top w:w="0" w:type="dxa"/>
              <w:left w:w="108" w:type="dxa"/>
              <w:bottom w:w="0" w:type="dxa"/>
              <w:right w:w="108" w:type="dxa"/>
            </w:tcMar>
            <w:hideMark/>
          </w:tcPr>
          <w:p w:rsidR="00C91714" w:rsidRPr="00C91714" w:rsidRDefault="00C91714" w:rsidP="00C91714">
            <w:pPr>
              <w:shd w:val="clear" w:color="auto" w:fill="FFFFFF"/>
              <w:spacing w:after="0" w:line="302" w:lineRule="atLeast"/>
              <w:ind w:right="29"/>
              <w:jc w:val="both"/>
              <w:rPr>
                <w:rFonts w:eastAsia="Times New Roman" w:cs="Times New Roman"/>
                <w:szCs w:val="24"/>
                <w:lang w:eastAsia="ru-RU"/>
              </w:rPr>
            </w:pPr>
            <w:r w:rsidRPr="00C91714">
              <w:rPr>
                <w:rFonts w:eastAsia="Times New Roman" w:cs="Times New Roman"/>
                <w:color w:val="000000"/>
                <w:spacing w:val="3"/>
                <w:sz w:val="26"/>
                <w:szCs w:val="26"/>
                <w:lang w:eastAsia="ru-RU"/>
              </w:rPr>
              <w:t> </w:t>
            </w:r>
          </w:p>
        </w:tc>
        <w:tc>
          <w:tcPr>
            <w:tcW w:w="5009" w:type="dxa"/>
            <w:tcMar>
              <w:top w:w="0" w:type="dxa"/>
              <w:left w:w="108" w:type="dxa"/>
              <w:bottom w:w="0" w:type="dxa"/>
              <w:right w:w="108" w:type="dxa"/>
            </w:tcMar>
            <w:hideMark/>
          </w:tcPr>
          <w:p w:rsidR="00C91714" w:rsidRPr="00C91714" w:rsidRDefault="00C91714" w:rsidP="00C91714">
            <w:pPr>
              <w:shd w:val="clear" w:color="auto" w:fill="FFFFFF"/>
              <w:spacing w:after="0" w:line="302" w:lineRule="atLeast"/>
              <w:ind w:right="29"/>
              <w:jc w:val="both"/>
              <w:rPr>
                <w:rFonts w:eastAsia="Times New Roman" w:cs="Times New Roman"/>
                <w:szCs w:val="24"/>
                <w:lang w:eastAsia="ru-RU"/>
              </w:rPr>
            </w:pPr>
            <w:r w:rsidRPr="00C91714">
              <w:rPr>
                <w:rFonts w:eastAsia="Times New Roman" w:cs="Times New Roman"/>
                <w:color w:val="000000"/>
                <w:spacing w:val="3"/>
                <w:sz w:val="26"/>
                <w:szCs w:val="26"/>
                <w:lang w:eastAsia="ru-RU"/>
              </w:rPr>
              <w:t>- </w:t>
            </w:r>
            <w:r w:rsidRPr="00C91714">
              <w:rPr>
                <w:rFonts w:eastAsia="Times New Roman" w:cs="Times New Roman"/>
                <w:szCs w:val="24"/>
                <w:lang w:eastAsia="ru-RU"/>
              </w:rPr>
              <w:t>Обеспечение законных прав и интересов детей в родственных семьях, а также детей-сирот и детей, оставшихся без попечения родителей и лиц из их числа, своевременное выявление и коррекция проблем семей на ранней стадии семейного неблагополучия, организация профилактической работы с семьями и детьми, и, как итог - снижение уровня детского неблагополучия в целом.</w:t>
            </w:r>
          </w:p>
          <w:p w:rsidR="00C91714" w:rsidRPr="00C91714" w:rsidRDefault="00C91714" w:rsidP="00C91714">
            <w:pPr>
              <w:shd w:val="clear" w:color="auto" w:fill="FFFFFF"/>
              <w:spacing w:after="0" w:line="302" w:lineRule="atLeast"/>
              <w:ind w:right="29"/>
              <w:jc w:val="both"/>
              <w:rPr>
                <w:rFonts w:eastAsia="Times New Roman" w:cs="Times New Roman"/>
                <w:szCs w:val="24"/>
                <w:lang w:eastAsia="ru-RU"/>
              </w:rPr>
            </w:pPr>
            <w:r w:rsidRPr="00C91714">
              <w:rPr>
                <w:rFonts w:eastAsia="Times New Roman" w:cs="Times New Roman"/>
                <w:color w:val="000000"/>
                <w:spacing w:val="3"/>
                <w:sz w:val="26"/>
                <w:szCs w:val="26"/>
                <w:lang w:eastAsia="ru-RU"/>
              </w:rPr>
              <w:t> </w:t>
            </w:r>
          </w:p>
        </w:tc>
      </w:tr>
      <w:tr w:rsidR="00C91714" w:rsidRPr="00C91714" w:rsidTr="00C91714">
        <w:tc>
          <w:tcPr>
            <w:tcW w:w="3794" w:type="dxa"/>
            <w:tcMar>
              <w:top w:w="0" w:type="dxa"/>
              <w:left w:w="108" w:type="dxa"/>
              <w:bottom w:w="0" w:type="dxa"/>
              <w:right w:w="108" w:type="dxa"/>
            </w:tcMar>
            <w:hideMark/>
          </w:tcPr>
          <w:p w:rsidR="00C91714" w:rsidRPr="00C91714" w:rsidRDefault="00C91714" w:rsidP="00C91714">
            <w:pPr>
              <w:shd w:val="clear" w:color="auto" w:fill="FFFFFF"/>
              <w:spacing w:after="0" w:line="302" w:lineRule="atLeast"/>
              <w:ind w:right="29"/>
              <w:jc w:val="both"/>
              <w:rPr>
                <w:rFonts w:eastAsia="Times New Roman" w:cs="Times New Roman"/>
                <w:szCs w:val="24"/>
                <w:lang w:eastAsia="ru-RU"/>
              </w:rPr>
            </w:pPr>
            <w:r w:rsidRPr="00C91714">
              <w:rPr>
                <w:rFonts w:eastAsia="Times New Roman" w:cs="Times New Roman"/>
                <w:color w:val="000000"/>
                <w:spacing w:val="3"/>
                <w:sz w:val="26"/>
                <w:szCs w:val="26"/>
                <w:lang w:eastAsia="ru-RU"/>
              </w:rPr>
              <w:t>Задачи подпрограммы 4</w:t>
            </w:r>
          </w:p>
        </w:tc>
        <w:tc>
          <w:tcPr>
            <w:tcW w:w="567" w:type="dxa"/>
            <w:tcMar>
              <w:top w:w="0" w:type="dxa"/>
              <w:left w:w="108" w:type="dxa"/>
              <w:bottom w:w="0" w:type="dxa"/>
              <w:right w:w="108" w:type="dxa"/>
            </w:tcMar>
            <w:hideMark/>
          </w:tcPr>
          <w:p w:rsidR="00C91714" w:rsidRPr="00C91714" w:rsidRDefault="00C91714" w:rsidP="00C91714">
            <w:pPr>
              <w:shd w:val="clear" w:color="auto" w:fill="FFFFFF"/>
              <w:spacing w:after="0" w:line="302" w:lineRule="atLeast"/>
              <w:ind w:right="29"/>
              <w:jc w:val="both"/>
              <w:rPr>
                <w:rFonts w:eastAsia="Times New Roman" w:cs="Times New Roman"/>
                <w:szCs w:val="24"/>
                <w:lang w:eastAsia="ru-RU"/>
              </w:rPr>
            </w:pPr>
            <w:r w:rsidRPr="00C91714">
              <w:rPr>
                <w:rFonts w:eastAsia="Times New Roman" w:cs="Times New Roman"/>
                <w:color w:val="000000"/>
                <w:spacing w:val="3"/>
                <w:sz w:val="26"/>
                <w:szCs w:val="26"/>
                <w:lang w:eastAsia="ru-RU"/>
              </w:rPr>
              <w:t> </w:t>
            </w:r>
          </w:p>
        </w:tc>
        <w:tc>
          <w:tcPr>
            <w:tcW w:w="5009" w:type="dxa"/>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pacing w:val="3"/>
                <w:sz w:val="26"/>
                <w:szCs w:val="26"/>
                <w:lang w:eastAsia="ru-RU"/>
              </w:rPr>
              <w:t>- </w:t>
            </w:r>
            <w:r w:rsidRPr="00C91714">
              <w:rPr>
                <w:rFonts w:eastAsia="Times New Roman" w:cs="Times New Roman"/>
                <w:szCs w:val="24"/>
                <w:lang w:eastAsia="ru-RU"/>
              </w:rPr>
              <w:t>Комплексная, системная и целенаправленная защита прав ребёнка, в том числе детей-сирот и детей, оставшихся без попечения родителей, а также лиц из их числа, профилактика социального сиротства.</w:t>
            </w:r>
          </w:p>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szCs w:val="24"/>
                <w:lang w:eastAsia="ru-RU"/>
              </w:rPr>
              <w:t> </w:t>
            </w:r>
          </w:p>
        </w:tc>
      </w:tr>
      <w:tr w:rsidR="00C91714" w:rsidRPr="00C91714" w:rsidTr="00C91714">
        <w:tc>
          <w:tcPr>
            <w:tcW w:w="3794" w:type="dxa"/>
            <w:tcMar>
              <w:top w:w="0" w:type="dxa"/>
              <w:left w:w="108" w:type="dxa"/>
              <w:bottom w:w="0" w:type="dxa"/>
              <w:right w:w="108" w:type="dxa"/>
            </w:tcMar>
            <w:hideMark/>
          </w:tcPr>
          <w:p w:rsidR="00C91714" w:rsidRPr="00C91714" w:rsidRDefault="00C91714" w:rsidP="00C91714">
            <w:pPr>
              <w:shd w:val="clear" w:color="auto" w:fill="FFFFFF"/>
              <w:spacing w:after="0" w:line="302" w:lineRule="atLeast"/>
              <w:ind w:right="29"/>
              <w:jc w:val="both"/>
              <w:rPr>
                <w:rFonts w:eastAsia="Times New Roman" w:cs="Times New Roman"/>
                <w:szCs w:val="24"/>
                <w:lang w:eastAsia="ru-RU"/>
              </w:rPr>
            </w:pPr>
            <w:r w:rsidRPr="00C91714">
              <w:rPr>
                <w:rFonts w:eastAsia="Times New Roman" w:cs="Times New Roman"/>
                <w:color w:val="000000"/>
                <w:spacing w:val="3"/>
                <w:sz w:val="26"/>
                <w:szCs w:val="26"/>
                <w:lang w:eastAsia="ru-RU"/>
              </w:rPr>
              <w:t>Основные мероприятия подпрограммы 4</w:t>
            </w:r>
          </w:p>
        </w:tc>
        <w:tc>
          <w:tcPr>
            <w:tcW w:w="567" w:type="dxa"/>
            <w:tcMar>
              <w:top w:w="0" w:type="dxa"/>
              <w:left w:w="108" w:type="dxa"/>
              <w:bottom w:w="0" w:type="dxa"/>
              <w:right w:w="108" w:type="dxa"/>
            </w:tcMar>
            <w:hideMark/>
          </w:tcPr>
          <w:p w:rsidR="00C91714" w:rsidRPr="00C91714" w:rsidRDefault="00C91714" w:rsidP="00C91714">
            <w:pPr>
              <w:shd w:val="clear" w:color="auto" w:fill="FFFFFF"/>
              <w:spacing w:after="0" w:line="302" w:lineRule="atLeast"/>
              <w:ind w:right="29"/>
              <w:jc w:val="both"/>
              <w:rPr>
                <w:rFonts w:eastAsia="Times New Roman" w:cs="Times New Roman"/>
                <w:szCs w:val="24"/>
                <w:lang w:eastAsia="ru-RU"/>
              </w:rPr>
            </w:pPr>
            <w:r w:rsidRPr="00C91714">
              <w:rPr>
                <w:rFonts w:eastAsia="Times New Roman" w:cs="Times New Roman"/>
                <w:color w:val="000000"/>
                <w:spacing w:val="3"/>
                <w:sz w:val="26"/>
                <w:szCs w:val="26"/>
                <w:lang w:eastAsia="ru-RU"/>
              </w:rPr>
              <w:t> </w:t>
            </w:r>
          </w:p>
        </w:tc>
        <w:tc>
          <w:tcPr>
            <w:tcW w:w="5009" w:type="dxa"/>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pacing w:val="3"/>
                <w:sz w:val="26"/>
                <w:szCs w:val="26"/>
                <w:lang w:eastAsia="ru-RU"/>
              </w:rPr>
              <w:t>- основное мероприятие 1: «Информационно-аналитическое и организационно-методическое обеспечение работы по защите прав ребёнка и профилактике социального сиротства»;</w:t>
            </w:r>
          </w:p>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pacing w:val="3"/>
                <w:sz w:val="26"/>
                <w:szCs w:val="26"/>
                <w:lang w:eastAsia="ru-RU"/>
              </w:rPr>
              <w:t>- основное мероприятие 2:</w:t>
            </w:r>
          </w:p>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pacing w:val="3"/>
                <w:sz w:val="26"/>
                <w:szCs w:val="26"/>
                <w:lang w:eastAsia="ru-RU"/>
              </w:rPr>
              <w:t>«Организация работы межведомственной системы по защите прав ребёнка и профилактике социального сиротства»;</w:t>
            </w:r>
          </w:p>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pacing w:val="3"/>
                <w:sz w:val="26"/>
                <w:szCs w:val="26"/>
                <w:lang w:eastAsia="ru-RU"/>
              </w:rPr>
              <w:t>- основное мероприятие 3:</w:t>
            </w:r>
          </w:p>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pacing w:val="3"/>
                <w:sz w:val="26"/>
                <w:szCs w:val="26"/>
                <w:lang w:eastAsia="ru-RU"/>
              </w:rPr>
              <w:t>«Просвещение, информирование и вовлечение населения Уст</w:t>
            </w:r>
            <w:proofErr w:type="gramStart"/>
            <w:r w:rsidRPr="00C91714">
              <w:rPr>
                <w:rFonts w:eastAsia="Times New Roman" w:cs="Times New Roman"/>
                <w:color w:val="000000"/>
                <w:spacing w:val="3"/>
                <w:sz w:val="26"/>
                <w:szCs w:val="26"/>
                <w:lang w:eastAsia="ru-RU"/>
              </w:rPr>
              <w:t>ь-</w:t>
            </w:r>
            <w:proofErr w:type="gramEnd"/>
            <w:r w:rsidRPr="00C91714">
              <w:rPr>
                <w:rFonts w:eastAsia="Times New Roman" w:cs="Times New Roman"/>
                <w:color w:val="000000"/>
                <w:spacing w:val="3"/>
                <w:sz w:val="26"/>
                <w:szCs w:val="26"/>
                <w:lang w:eastAsia="ru-RU"/>
              </w:rPr>
              <w:t> Большерецкого района в решение проблем профилактики социального сиротства»;              </w:t>
            </w:r>
          </w:p>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pacing w:val="3"/>
                <w:sz w:val="26"/>
                <w:szCs w:val="26"/>
                <w:lang w:eastAsia="ru-RU"/>
              </w:rPr>
              <w:t>- основное мероприятие 4:</w:t>
            </w:r>
          </w:p>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pacing w:val="3"/>
                <w:sz w:val="26"/>
                <w:szCs w:val="26"/>
                <w:lang w:eastAsia="ru-RU"/>
              </w:rPr>
              <w:t xml:space="preserve">«Социальная поддержка отдельных </w:t>
            </w:r>
            <w:r w:rsidRPr="00C91714">
              <w:rPr>
                <w:rFonts w:eastAsia="Times New Roman" w:cs="Times New Roman"/>
                <w:color w:val="000000"/>
                <w:spacing w:val="3"/>
                <w:sz w:val="26"/>
                <w:szCs w:val="26"/>
                <w:lang w:eastAsia="ru-RU"/>
              </w:rPr>
              <w:lastRenderedPageBreak/>
              <w:t>категорий семей, имеющих детей»;</w:t>
            </w:r>
          </w:p>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pacing w:val="3"/>
                <w:sz w:val="26"/>
                <w:szCs w:val="26"/>
                <w:lang w:eastAsia="ru-RU"/>
              </w:rPr>
              <w:t>- основное мероприятие 5:</w:t>
            </w:r>
          </w:p>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pacing w:val="3"/>
                <w:sz w:val="26"/>
                <w:szCs w:val="26"/>
                <w:lang w:eastAsia="ru-RU"/>
              </w:rPr>
              <w:t>«Проведение мероприятий, направленных на защиту прав ребёнка и профилактику социального сиротства»;</w:t>
            </w:r>
          </w:p>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pacing w:val="3"/>
                <w:sz w:val="26"/>
                <w:szCs w:val="26"/>
                <w:lang w:eastAsia="ru-RU"/>
              </w:rPr>
              <w:t>- основное мероприятие 6:</w:t>
            </w:r>
          </w:p>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pacing w:val="3"/>
                <w:sz w:val="26"/>
                <w:szCs w:val="26"/>
                <w:lang w:eastAsia="ru-RU"/>
              </w:rPr>
              <w:t>«Организация и проведение благотворительных акций для детей из малообеспеченных и многодетных семей»;</w:t>
            </w:r>
          </w:p>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pacing w:val="3"/>
                <w:sz w:val="26"/>
                <w:szCs w:val="26"/>
                <w:lang w:eastAsia="ru-RU"/>
              </w:rPr>
              <w:t>- основное мероприятие 7:</w:t>
            </w:r>
          </w:p>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pacing w:val="3"/>
                <w:sz w:val="26"/>
                <w:szCs w:val="26"/>
                <w:lang w:eastAsia="ru-RU"/>
              </w:rPr>
              <w:t>«Мероприятия по организации деятельности по опеке и попечительству».</w:t>
            </w:r>
          </w:p>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pacing w:val="3"/>
                <w:sz w:val="26"/>
                <w:szCs w:val="26"/>
                <w:lang w:eastAsia="ru-RU"/>
              </w:rPr>
              <w:t> </w:t>
            </w:r>
          </w:p>
        </w:tc>
      </w:tr>
      <w:tr w:rsidR="00C91714" w:rsidRPr="00C91714" w:rsidTr="00C91714">
        <w:tc>
          <w:tcPr>
            <w:tcW w:w="3794" w:type="dxa"/>
            <w:tcMar>
              <w:top w:w="0" w:type="dxa"/>
              <w:left w:w="108" w:type="dxa"/>
              <w:bottom w:w="0" w:type="dxa"/>
              <w:right w:w="108" w:type="dxa"/>
            </w:tcMar>
            <w:hideMark/>
          </w:tcPr>
          <w:p w:rsidR="00C91714" w:rsidRPr="00C91714" w:rsidRDefault="00C91714" w:rsidP="00C91714">
            <w:pPr>
              <w:shd w:val="clear" w:color="auto" w:fill="FFFFFF"/>
              <w:spacing w:after="0" w:line="302" w:lineRule="atLeast"/>
              <w:ind w:right="29"/>
              <w:jc w:val="both"/>
              <w:rPr>
                <w:rFonts w:eastAsia="Times New Roman" w:cs="Times New Roman"/>
                <w:szCs w:val="24"/>
                <w:lang w:eastAsia="ru-RU"/>
              </w:rPr>
            </w:pPr>
            <w:r w:rsidRPr="00C91714">
              <w:rPr>
                <w:rFonts w:eastAsia="Times New Roman" w:cs="Times New Roman"/>
                <w:color w:val="000000"/>
                <w:spacing w:val="3"/>
                <w:sz w:val="26"/>
                <w:szCs w:val="26"/>
                <w:lang w:eastAsia="ru-RU"/>
              </w:rPr>
              <w:lastRenderedPageBreak/>
              <w:t>Целевые индикаторы и показатели подпрограммы 4</w:t>
            </w:r>
          </w:p>
        </w:tc>
        <w:tc>
          <w:tcPr>
            <w:tcW w:w="567" w:type="dxa"/>
            <w:tcMar>
              <w:top w:w="0" w:type="dxa"/>
              <w:left w:w="108" w:type="dxa"/>
              <w:bottom w:w="0" w:type="dxa"/>
              <w:right w:w="108" w:type="dxa"/>
            </w:tcMar>
            <w:hideMark/>
          </w:tcPr>
          <w:p w:rsidR="00C91714" w:rsidRPr="00C91714" w:rsidRDefault="00C91714" w:rsidP="00C91714">
            <w:pPr>
              <w:shd w:val="clear" w:color="auto" w:fill="FFFFFF"/>
              <w:spacing w:after="0" w:line="302" w:lineRule="atLeast"/>
              <w:ind w:right="29"/>
              <w:jc w:val="both"/>
              <w:rPr>
                <w:rFonts w:eastAsia="Times New Roman" w:cs="Times New Roman"/>
                <w:szCs w:val="24"/>
                <w:lang w:eastAsia="ru-RU"/>
              </w:rPr>
            </w:pPr>
            <w:r w:rsidRPr="00C91714">
              <w:rPr>
                <w:rFonts w:eastAsia="Times New Roman" w:cs="Times New Roman"/>
                <w:color w:val="000000"/>
                <w:spacing w:val="3"/>
                <w:sz w:val="26"/>
                <w:szCs w:val="26"/>
                <w:lang w:eastAsia="ru-RU"/>
              </w:rPr>
              <w:t> </w:t>
            </w:r>
          </w:p>
        </w:tc>
        <w:tc>
          <w:tcPr>
            <w:tcW w:w="5009" w:type="dxa"/>
            <w:tcMar>
              <w:top w:w="0" w:type="dxa"/>
              <w:left w:w="108" w:type="dxa"/>
              <w:bottom w:w="0" w:type="dxa"/>
              <w:right w:w="108" w:type="dxa"/>
            </w:tcMar>
            <w:hideMark/>
          </w:tcPr>
          <w:p w:rsidR="00C91714" w:rsidRPr="00C91714" w:rsidRDefault="00C91714" w:rsidP="00C91714">
            <w:pPr>
              <w:shd w:val="clear" w:color="auto" w:fill="FFFFFF"/>
              <w:spacing w:after="0" w:line="302" w:lineRule="atLeast"/>
              <w:ind w:right="29"/>
              <w:jc w:val="both"/>
              <w:rPr>
                <w:rFonts w:eastAsia="Times New Roman" w:cs="Times New Roman"/>
                <w:szCs w:val="24"/>
                <w:lang w:eastAsia="ru-RU"/>
              </w:rPr>
            </w:pPr>
            <w:r w:rsidRPr="00C91714">
              <w:rPr>
                <w:rFonts w:eastAsia="Times New Roman" w:cs="Times New Roman"/>
                <w:color w:val="000000"/>
                <w:spacing w:val="3"/>
                <w:sz w:val="26"/>
                <w:szCs w:val="26"/>
                <w:lang w:eastAsia="ru-RU"/>
              </w:rPr>
              <w:t>-</w:t>
            </w:r>
          </w:p>
        </w:tc>
      </w:tr>
      <w:tr w:rsidR="00C91714" w:rsidRPr="00C91714" w:rsidTr="00C91714">
        <w:tc>
          <w:tcPr>
            <w:tcW w:w="3794" w:type="dxa"/>
            <w:tcMar>
              <w:top w:w="0" w:type="dxa"/>
              <w:left w:w="108" w:type="dxa"/>
              <w:bottom w:w="0" w:type="dxa"/>
              <w:right w:w="108" w:type="dxa"/>
            </w:tcMar>
            <w:hideMark/>
          </w:tcPr>
          <w:p w:rsidR="00C91714" w:rsidRPr="00C91714" w:rsidRDefault="00C91714" w:rsidP="00C91714">
            <w:pPr>
              <w:shd w:val="clear" w:color="auto" w:fill="FFFFFF"/>
              <w:spacing w:after="0" w:line="302" w:lineRule="atLeast"/>
              <w:ind w:right="29"/>
              <w:jc w:val="both"/>
              <w:rPr>
                <w:rFonts w:eastAsia="Times New Roman" w:cs="Times New Roman"/>
                <w:szCs w:val="24"/>
                <w:lang w:eastAsia="ru-RU"/>
              </w:rPr>
            </w:pPr>
            <w:r w:rsidRPr="00C91714">
              <w:rPr>
                <w:rFonts w:eastAsia="Times New Roman" w:cs="Times New Roman"/>
                <w:color w:val="000000"/>
                <w:spacing w:val="3"/>
                <w:sz w:val="26"/>
                <w:szCs w:val="26"/>
                <w:lang w:eastAsia="ru-RU"/>
              </w:rPr>
              <w:t>Этапы и сроки реализации подпрограммы 4</w:t>
            </w:r>
          </w:p>
        </w:tc>
        <w:tc>
          <w:tcPr>
            <w:tcW w:w="567" w:type="dxa"/>
            <w:tcMar>
              <w:top w:w="0" w:type="dxa"/>
              <w:left w:w="108" w:type="dxa"/>
              <w:bottom w:w="0" w:type="dxa"/>
              <w:right w:w="108" w:type="dxa"/>
            </w:tcMar>
            <w:hideMark/>
          </w:tcPr>
          <w:p w:rsidR="00C91714" w:rsidRPr="00C91714" w:rsidRDefault="00C91714" w:rsidP="00C91714">
            <w:pPr>
              <w:shd w:val="clear" w:color="auto" w:fill="FFFFFF"/>
              <w:spacing w:after="0" w:line="302" w:lineRule="atLeast"/>
              <w:ind w:right="29"/>
              <w:jc w:val="both"/>
              <w:rPr>
                <w:rFonts w:eastAsia="Times New Roman" w:cs="Times New Roman"/>
                <w:szCs w:val="24"/>
                <w:lang w:eastAsia="ru-RU"/>
              </w:rPr>
            </w:pPr>
            <w:r w:rsidRPr="00C91714">
              <w:rPr>
                <w:rFonts w:eastAsia="Times New Roman" w:cs="Times New Roman"/>
                <w:color w:val="000000"/>
                <w:spacing w:val="3"/>
                <w:sz w:val="26"/>
                <w:szCs w:val="26"/>
                <w:lang w:eastAsia="ru-RU"/>
              </w:rPr>
              <w:t> </w:t>
            </w:r>
          </w:p>
        </w:tc>
        <w:tc>
          <w:tcPr>
            <w:tcW w:w="5009" w:type="dxa"/>
            <w:tcMar>
              <w:top w:w="0" w:type="dxa"/>
              <w:left w:w="108" w:type="dxa"/>
              <w:bottom w:w="0" w:type="dxa"/>
              <w:right w:w="108" w:type="dxa"/>
            </w:tcMar>
            <w:hideMark/>
          </w:tcPr>
          <w:p w:rsidR="00C91714" w:rsidRPr="00C91714" w:rsidRDefault="00C91714" w:rsidP="00C91714">
            <w:pPr>
              <w:shd w:val="clear" w:color="auto" w:fill="FFFFFF"/>
              <w:spacing w:after="0" w:line="302" w:lineRule="atLeast"/>
              <w:ind w:right="29"/>
              <w:jc w:val="both"/>
              <w:rPr>
                <w:rFonts w:eastAsia="Times New Roman" w:cs="Times New Roman"/>
                <w:szCs w:val="24"/>
                <w:lang w:eastAsia="ru-RU"/>
              </w:rPr>
            </w:pPr>
            <w:r w:rsidRPr="00C91714">
              <w:rPr>
                <w:rFonts w:eastAsia="Times New Roman" w:cs="Times New Roman"/>
                <w:color w:val="000000"/>
                <w:spacing w:val="3"/>
                <w:sz w:val="26"/>
                <w:szCs w:val="26"/>
                <w:lang w:eastAsia="ru-RU"/>
              </w:rPr>
              <w:t>- срок реализации подпрограммы 4: 2015-2017 годы.</w:t>
            </w:r>
          </w:p>
          <w:p w:rsidR="00C91714" w:rsidRPr="00C91714" w:rsidRDefault="00C91714" w:rsidP="00C91714">
            <w:pPr>
              <w:shd w:val="clear" w:color="auto" w:fill="FFFFFF"/>
              <w:spacing w:after="0" w:line="302" w:lineRule="atLeast"/>
              <w:ind w:right="29"/>
              <w:jc w:val="both"/>
              <w:rPr>
                <w:rFonts w:eastAsia="Times New Roman" w:cs="Times New Roman"/>
                <w:szCs w:val="24"/>
                <w:lang w:eastAsia="ru-RU"/>
              </w:rPr>
            </w:pPr>
            <w:r w:rsidRPr="00C91714">
              <w:rPr>
                <w:rFonts w:eastAsia="Times New Roman" w:cs="Times New Roman"/>
                <w:color w:val="000000"/>
                <w:spacing w:val="3"/>
                <w:sz w:val="26"/>
                <w:szCs w:val="26"/>
                <w:lang w:eastAsia="ru-RU"/>
              </w:rPr>
              <w:t> </w:t>
            </w:r>
          </w:p>
        </w:tc>
      </w:tr>
      <w:tr w:rsidR="00C91714" w:rsidRPr="00C91714" w:rsidTr="00C91714">
        <w:tc>
          <w:tcPr>
            <w:tcW w:w="3794" w:type="dxa"/>
            <w:tcMar>
              <w:top w:w="0" w:type="dxa"/>
              <w:left w:w="108" w:type="dxa"/>
              <w:bottom w:w="0" w:type="dxa"/>
              <w:right w:w="108" w:type="dxa"/>
            </w:tcMar>
            <w:hideMark/>
          </w:tcPr>
          <w:p w:rsidR="00C91714" w:rsidRPr="00C91714" w:rsidRDefault="00C91714" w:rsidP="00C91714">
            <w:pPr>
              <w:shd w:val="clear" w:color="auto" w:fill="FFFFFF"/>
              <w:spacing w:after="0" w:line="302" w:lineRule="atLeast"/>
              <w:ind w:right="29"/>
              <w:jc w:val="both"/>
              <w:rPr>
                <w:rFonts w:eastAsia="Times New Roman" w:cs="Times New Roman"/>
                <w:szCs w:val="24"/>
                <w:lang w:eastAsia="ru-RU"/>
              </w:rPr>
            </w:pPr>
            <w:r w:rsidRPr="00C91714">
              <w:rPr>
                <w:rFonts w:eastAsia="Times New Roman" w:cs="Times New Roman"/>
                <w:color w:val="000000"/>
                <w:spacing w:val="3"/>
                <w:sz w:val="26"/>
                <w:szCs w:val="26"/>
                <w:lang w:eastAsia="ru-RU"/>
              </w:rPr>
              <w:t>Ожидаемые результаты реализации подпрограммы 4</w:t>
            </w:r>
          </w:p>
        </w:tc>
        <w:tc>
          <w:tcPr>
            <w:tcW w:w="567" w:type="dxa"/>
            <w:tcMar>
              <w:top w:w="0" w:type="dxa"/>
              <w:left w:w="108" w:type="dxa"/>
              <w:bottom w:w="0" w:type="dxa"/>
              <w:right w:w="108" w:type="dxa"/>
            </w:tcMar>
            <w:hideMark/>
          </w:tcPr>
          <w:p w:rsidR="00C91714" w:rsidRPr="00C91714" w:rsidRDefault="00C91714" w:rsidP="00C91714">
            <w:pPr>
              <w:shd w:val="clear" w:color="auto" w:fill="FFFFFF"/>
              <w:spacing w:after="0" w:line="302" w:lineRule="atLeast"/>
              <w:ind w:right="29"/>
              <w:jc w:val="both"/>
              <w:rPr>
                <w:rFonts w:eastAsia="Times New Roman" w:cs="Times New Roman"/>
                <w:szCs w:val="24"/>
                <w:lang w:eastAsia="ru-RU"/>
              </w:rPr>
            </w:pPr>
            <w:r w:rsidRPr="00C91714">
              <w:rPr>
                <w:rFonts w:eastAsia="Times New Roman" w:cs="Times New Roman"/>
                <w:color w:val="000000"/>
                <w:spacing w:val="3"/>
                <w:sz w:val="26"/>
                <w:szCs w:val="26"/>
                <w:lang w:eastAsia="ru-RU"/>
              </w:rPr>
              <w:t> </w:t>
            </w:r>
          </w:p>
        </w:tc>
        <w:tc>
          <w:tcPr>
            <w:tcW w:w="5009" w:type="dxa"/>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szCs w:val="24"/>
                <w:lang w:eastAsia="ru-RU"/>
              </w:rPr>
              <w:t>- </w:t>
            </w:r>
            <w:r w:rsidRPr="00C91714">
              <w:rPr>
                <w:rFonts w:eastAsia="Times New Roman" w:cs="Times New Roman"/>
                <w:sz w:val="28"/>
                <w:szCs w:val="28"/>
                <w:lang w:eastAsia="ru-RU"/>
              </w:rPr>
              <w:t>повышение эффективности единой муниципальной системы профилактики социального сиротства и детского неблагополучия.</w:t>
            </w:r>
          </w:p>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sz w:val="28"/>
                <w:szCs w:val="28"/>
                <w:lang w:eastAsia="ru-RU"/>
              </w:rPr>
              <w:t> </w:t>
            </w:r>
          </w:p>
        </w:tc>
      </w:tr>
    </w:tbl>
    <w:p w:rsidR="00C91714" w:rsidRPr="00C91714" w:rsidRDefault="00C91714" w:rsidP="00C91714">
      <w:pPr>
        <w:shd w:val="clear" w:color="auto" w:fill="FFFFFF"/>
        <w:spacing w:after="0" w:line="302" w:lineRule="atLeast"/>
        <w:ind w:right="29"/>
        <w:jc w:val="both"/>
        <w:rPr>
          <w:rFonts w:ascii="Arial" w:eastAsia="Times New Roman" w:hAnsi="Arial" w:cs="Arial"/>
          <w:color w:val="000000"/>
          <w:szCs w:val="24"/>
          <w:lang w:eastAsia="ru-RU"/>
        </w:rPr>
      </w:pPr>
      <w:r w:rsidRPr="00C91714">
        <w:rPr>
          <w:rFonts w:eastAsia="Times New Roman" w:cs="Times New Roman"/>
          <w:color w:val="000000"/>
          <w:spacing w:val="3"/>
          <w:sz w:val="26"/>
          <w:szCs w:val="26"/>
          <w:lang w:eastAsia="ru-RU"/>
        </w:rPr>
        <w:t> </w:t>
      </w:r>
    </w:p>
    <w:p w:rsidR="00C91714" w:rsidRPr="00C91714" w:rsidRDefault="00C91714" w:rsidP="00C91714">
      <w:pPr>
        <w:shd w:val="clear" w:color="auto" w:fill="FFFFFF"/>
        <w:spacing w:after="0" w:line="302" w:lineRule="atLeast"/>
        <w:ind w:right="29"/>
        <w:jc w:val="both"/>
        <w:rPr>
          <w:rFonts w:ascii="Arial" w:eastAsia="Times New Roman" w:hAnsi="Arial" w:cs="Arial"/>
          <w:color w:val="000000"/>
          <w:sz w:val="20"/>
          <w:szCs w:val="20"/>
          <w:lang w:eastAsia="ru-RU"/>
        </w:rPr>
      </w:pPr>
      <w:r w:rsidRPr="00C91714">
        <w:rPr>
          <w:rFonts w:eastAsia="Times New Roman" w:cs="Times New Roman"/>
          <w:b/>
          <w:bCs/>
          <w:color w:val="000000"/>
          <w:spacing w:val="3"/>
          <w:sz w:val="26"/>
          <w:szCs w:val="26"/>
          <w:lang w:eastAsia="ru-RU"/>
        </w:rPr>
        <w:t>1</w:t>
      </w:r>
      <w:r w:rsidRPr="00C91714">
        <w:rPr>
          <w:rFonts w:eastAsia="Times New Roman" w:cs="Times New Roman"/>
          <w:color w:val="000000"/>
          <w:sz w:val="14"/>
          <w:szCs w:val="14"/>
          <w:lang w:eastAsia="ru-RU"/>
        </w:rPr>
        <w:t>                    </w:t>
      </w:r>
      <w:r w:rsidRPr="00C91714">
        <w:rPr>
          <w:rFonts w:eastAsia="Times New Roman" w:cs="Times New Roman"/>
          <w:b/>
          <w:bCs/>
          <w:color w:val="000000"/>
          <w:spacing w:val="3"/>
          <w:sz w:val="26"/>
          <w:szCs w:val="26"/>
          <w:lang w:eastAsia="ru-RU"/>
        </w:rPr>
        <w:t>Общая характеристика сферы реализации подпрограммы 4.</w:t>
      </w:r>
    </w:p>
    <w:p w:rsidR="00C91714" w:rsidRPr="00C91714" w:rsidRDefault="00C91714" w:rsidP="00C91714">
      <w:pPr>
        <w:spacing w:after="0" w:line="240" w:lineRule="auto"/>
        <w:jc w:val="both"/>
        <w:rPr>
          <w:rFonts w:ascii="Arial" w:eastAsia="Times New Roman" w:hAnsi="Arial" w:cs="Arial"/>
          <w:color w:val="000000"/>
          <w:szCs w:val="24"/>
          <w:lang w:eastAsia="ru-RU"/>
        </w:rPr>
      </w:pPr>
      <w:r w:rsidRPr="00C91714">
        <w:rPr>
          <w:rFonts w:eastAsia="Times New Roman" w:cs="Times New Roman"/>
          <w:color w:val="000000"/>
          <w:szCs w:val="24"/>
          <w:lang w:eastAsia="ru-RU"/>
        </w:rPr>
        <w:t> </w:t>
      </w:r>
    </w:p>
    <w:p w:rsidR="00C91714" w:rsidRPr="00C91714" w:rsidRDefault="00C91714" w:rsidP="00C91714">
      <w:pPr>
        <w:spacing w:after="0" w:line="240" w:lineRule="auto"/>
        <w:jc w:val="both"/>
        <w:rPr>
          <w:rFonts w:ascii="Arial" w:eastAsia="Times New Roman" w:hAnsi="Arial" w:cs="Arial"/>
          <w:color w:val="000000"/>
          <w:szCs w:val="24"/>
          <w:lang w:eastAsia="ru-RU"/>
        </w:rPr>
      </w:pPr>
      <w:r w:rsidRPr="00C91714">
        <w:rPr>
          <w:rFonts w:eastAsia="Times New Roman" w:cs="Times New Roman"/>
          <w:color w:val="000000"/>
          <w:sz w:val="28"/>
          <w:szCs w:val="28"/>
          <w:lang w:eastAsia="ru-RU"/>
        </w:rPr>
        <w:t>В настоящее время значительное внимание уделяется развитию семейного устройства детей-сирот и детей, оставшихся без попечения родителей, поддержке опекунских, приемных семей, семей усыновителей. Вместе с тем, ежегодно выявляются десятки тысяч новых социальных сирот, и большая часть бюджетных сре</w:t>
      </w:r>
      <w:proofErr w:type="gramStart"/>
      <w:r w:rsidRPr="00C91714">
        <w:rPr>
          <w:rFonts w:eastAsia="Times New Roman" w:cs="Times New Roman"/>
          <w:color w:val="000000"/>
          <w:sz w:val="28"/>
          <w:szCs w:val="28"/>
          <w:lang w:eastAsia="ru-RU"/>
        </w:rPr>
        <w:t>дств в с</w:t>
      </w:r>
      <w:proofErr w:type="gramEnd"/>
      <w:r w:rsidRPr="00C91714">
        <w:rPr>
          <w:rFonts w:eastAsia="Times New Roman" w:cs="Times New Roman"/>
          <w:color w:val="000000"/>
          <w:sz w:val="28"/>
          <w:szCs w:val="28"/>
          <w:lang w:eastAsia="ru-RU"/>
        </w:rPr>
        <w:t>истеме защиты детства тратится на их содержание. Остается высоким (до 170 тысяч) число детей, воспитывающихся в </w:t>
      </w:r>
      <w:proofErr w:type="spellStart"/>
      <w:r w:rsidRPr="00C91714">
        <w:rPr>
          <w:rFonts w:eastAsia="Times New Roman" w:cs="Times New Roman"/>
          <w:color w:val="000000"/>
          <w:sz w:val="28"/>
          <w:szCs w:val="28"/>
          <w:lang w:eastAsia="ru-RU"/>
        </w:rPr>
        <w:t>интернатных</w:t>
      </w:r>
      <w:proofErr w:type="spellEnd"/>
      <w:r w:rsidRPr="00C91714">
        <w:rPr>
          <w:rFonts w:eastAsia="Times New Roman" w:cs="Times New Roman"/>
          <w:color w:val="000000"/>
          <w:sz w:val="28"/>
          <w:szCs w:val="28"/>
          <w:lang w:eastAsia="ru-RU"/>
        </w:rPr>
        <w:t> условиях.</w:t>
      </w:r>
    </w:p>
    <w:p w:rsidR="00C91714" w:rsidRPr="00C91714" w:rsidRDefault="00C91714" w:rsidP="00C91714">
      <w:pPr>
        <w:spacing w:after="0" w:line="240" w:lineRule="auto"/>
        <w:jc w:val="both"/>
        <w:rPr>
          <w:rFonts w:ascii="Arial" w:eastAsia="Times New Roman" w:hAnsi="Arial" w:cs="Arial"/>
          <w:color w:val="000000"/>
          <w:szCs w:val="24"/>
          <w:lang w:eastAsia="ru-RU"/>
        </w:rPr>
      </w:pPr>
      <w:r w:rsidRPr="00C91714">
        <w:rPr>
          <w:rFonts w:eastAsia="Times New Roman" w:cs="Times New Roman"/>
          <w:color w:val="000000"/>
          <w:sz w:val="28"/>
          <w:szCs w:val="28"/>
          <w:lang w:eastAsia="ru-RU"/>
        </w:rPr>
        <w:t>Основной источник социального сиротства – неблагополучные семьи, в которых нарушаются права детей. К сожалению, основным способом защиты их прав по-прежнему остается отобрание ребенка, при этом лишение родительских прав выступает как основная мера, применяемая в работе с родителями.</w:t>
      </w:r>
    </w:p>
    <w:p w:rsidR="00C91714" w:rsidRPr="00C91714" w:rsidRDefault="00C91714" w:rsidP="00C91714">
      <w:pPr>
        <w:spacing w:after="0" w:line="240" w:lineRule="auto"/>
        <w:jc w:val="both"/>
        <w:rPr>
          <w:rFonts w:ascii="Arial" w:eastAsia="Times New Roman" w:hAnsi="Arial" w:cs="Arial"/>
          <w:color w:val="000000"/>
          <w:szCs w:val="24"/>
          <w:lang w:eastAsia="ru-RU"/>
        </w:rPr>
      </w:pPr>
      <w:r w:rsidRPr="00C91714">
        <w:rPr>
          <w:rFonts w:eastAsia="Times New Roman" w:cs="Times New Roman"/>
          <w:color w:val="000000"/>
          <w:sz w:val="28"/>
          <w:szCs w:val="28"/>
          <w:lang w:eastAsia="ru-RU"/>
        </w:rPr>
        <w:t xml:space="preserve">Очевидно, что справиться с проблемой сиротства невозможно, только лишь устраивая детей в замещающие семьи. Необходимо организовать планомерную, комплексную профилактическую работу с неблагополучными семьями (семьями в социально опасном положении, семьями, воспитывающими детей в трудной жизненной ситуации), направленную на восстановление семьи, обеспечение в ней условий для соблюдения прав </w:t>
      </w:r>
      <w:r w:rsidRPr="00C91714">
        <w:rPr>
          <w:rFonts w:eastAsia="Times New Roman" w:cs="Times New Roman"/>
          <w:color w:val="000000"/>
          <w:sz w:val="28"/>
          <w:szCs w:val="28"/>
          <w:lang w:eastAsia="ru-RU"/>
        </w:rPr>
        <w:lastRenderedPageBreak/>
        <w:t>ребенка. Таким образом, профилактика социального сиротства – часть необходимой деятельности по защите прав детей.</w:t>
      </w:r>
    </w:p>
    <w:p w:rsidR="00C91714" w:rsidRPr="00C91714" w:rsidRDefault="00C91714" w:rsidP="00C91714">
      <w:pPr>
        <w:spacing w:after="0" w:line="240" w:lineRule="auto"/>
        <w:jc w:val="both"/>
        <w:rPr>
          <w:rFonts w:ascii="Arial" w:eastAsia="Times New Roman" w:hAnsi="Arial" w:cs="Arial"/>
          <w:color w:val="000000"/>
          <w:szCs w:val="24"/>
          <w:lang w:eastAsia="ru-RU"/>
        </w:rPr>
      </w:pPr>
      <w:r w:rsidRPr="00C91714">
        <w:rPr>
          <w:rFonts w:eastAsia="Times New Roman" w:cs="Times New Roman"/>
          <w:color w:val="000000"/>
          <w:sz w:val="28"/>
          <w:szCs w:val="28"/>
          <w:lang w:eastAsia="ru-RU"/>
        </w:rPr>
        <w:t>Таким образом, приоритетным направлением в деятельности по защите прав детей в нынешней ситуации становится своевременное выявление и коррекция проблем семей на ранней стадии семейного неблагополучия и организация профилактической работы с семьями и детьми.</w:t>
      </w:r>
    </w:p>
    <w:p w:rsidR="00C91714" w:rsidRPr="00C91714" w:rsidRDefault="00C91714" w:rsidP="00C91714">
      <w:pPr>
        <w:shd w:val="clear" w:color="auto" w:fill="FFFFFF"/>
        <w:spacing w:after="0" w:line="302" w:lineRule="atLeast"/>
        <w:ind w:right="29"/>
        <w:jc w:val="both"/>
        <w:rPr>
          <w:rFonts w:ascii="Arial" w:eastAsia="Times New Roman" w:hAnsi="Arial" w:cs="Arial"/>
          <w:color w:val="000000"/>
          <w:szCs w:val="24"/>
          <w:lang w:eastAsia="ru-RU"/>
        </w:rPr>
      </w:pPr>
      <w:r w:rsidRPr="00C91714">
        <w:rPr>
          <w:rFonts w:eastAsia="Times New Roman" w:cs="Times New Roman"/>
          <w:color w:val="000000"/>
          <w:sz w:val="28"/>
          <w:szCs w:val="28"/>
          <w:lang w:eastAsia="ru-RU"/>
        </w:rPr>
        <w:t>В соответствии со статьей 56 Семейного Кодекса РФ, принятие необходимых мер по защите прав и законных интересов ребенка, при получении сведений об их нарушении, входит в обязанности органов опеки и попечительства. Объектом данной работы являются дети, еще не лишившиеся родительского попечения, но нуждающиеся в помощи государства.</w:t>
      </w:r>
    </w:p>
    <w:p w:rsidR="00C91714" w:rsidRPr="00C91714" w:rsidRDefault="00C91714" w:rsidP="00C91714">
      <w:pPr>
        <w:shd w:val="clear" w:color="auto" w:fill="FFFFFF"/>
        <w:spacing w:after="0" w:line="302" w:lineRule="atLeast"/>
        <w:ind w:right="29"/>
        <w:jc w:val="both"/>
        <w:rPr>
          <w:rFonts w:ascii="Arial" w:eastAsia="Times New Roman" w:hAnsi="Arial" w:cs="Arial"/>
          <w:color w:val="000000"/>
          <w:szCs w:val="24"/>
          <w:lang w:eastAsia="ru-RU"/>
        </w:rPr>
      </w:pPr>
      <w:proofErr w:type="gramStart"/>
      <w:r w:rsidRPr="00C91714">
        <w:rPr>
          <w:rFonts w:eastAsia="Times New Roman" w:cs="Times New Roman"/>
          <w:color w:val="000000"/>
          <w:sz w:val="28"/>
          <w:szCs w:val="28"/>
          <w:lang w:eastAsia="ru-RU"/>
        </w:rPr>
        <w:t>Соответствующие полномочия органов опеки и попечительства, механизмы организации и осуществления профилактической и реабилитационной работы с семьями и детьми, взаимодействия органов опеки и попечительства с различными социальными службами необходимо закрепить как в федеральном законодательстве, как в законодательстве субъектов Российской Федерации, так и на муниципальном уровне, в частности на уровне Усть-Большерецкого муниципального района в виде настоящей подпрограммы 4 по защите прав ребёнка</w:t>
      </w:r>
      <w:proofErr w:type="gramEnd"/>
      <w:r w:rsidRPr="00C91714">
        <w:rPr>
          <w:rFonts w:eastAsia="Times New Roman" w:cs="Times New Roman"/>
          <w:color w:val="000000"/>
          <w:sz w:val="28"/>
          <w:szCs w:val="28"/>
          <w:lang w:eastAsia="ru-RU"/>
        </w:rPr>
        <w:t> и профилактики социального сиротства.</w:t>
      </w:r>
    </w:p>
    <w:p w:rsidR="00C91714" w:rsidRPr="00C91714" w:rsidRDefault="00C91714" w:rsidP="00C91714">
      <w:pPr>
        <w:shd w:val="clear" w:color="auto" w:fill="FFFFFF"/>
        <w:spacing w:after="0" w:line="302" w:lineRule="atLeast"/>
        <w:ind w:right="29"/>
        <w:jc w:val="both"/>
        <w:rPr>
          <w:rFonts w:ascii="Arial" w:eastAsia="Times New Roman" w:hAnsi="Arial" w:cs="Arial"/>
          <w:color w:val="000000"/>
          <w:szCs w:val="24"/>
          <w:lang w:eastAsia="ru-RU"/>
        </w:rPr>
      </w:pPr>
      <w:r w:rsidRPr="00C91714">
        <w:rPr>
          <w:rFonts w:eastAsia="Times New Roman" w:cs="Times New Roman"/>
          <w:color w:val="000000"/>
          <w:spacing w:val="3"/>
          <w:sz w:val="28"/>
          <w:szCs w:val="28"/>
          <w:lang w:eastAsia="ru-RU"/>
        </w:rPr>
        <w:t> </w:t>
      </w:r>
    </w:p>
    <w:p w:rsidR="00C91714" w:rsidRPr="00C91714" w:rsidRDefault="00C91714" w:rsidP="00C91714">
      <w:pPr>
        <w:shd w:val="clear" w:color="auto" w:fill="FFFFFF"/>
        <w:spacing w:after="0" w:line="302" w:lineRule="atLeast"/>
        <w:ind w:right="29"/>
        <w:jc w:val="center"/>
        <w:rPr>
          <w:rFonts w:ascii="Arial" w:eastAsia="Times New Roman" w:hAnsi="Arial" w:cs="Arial"/>
          <w:color w:val="000000"/>
          <w:sz w:val="20"/>
          <w:szCs w:val="20"/>
          <w:lang w:eastAsia="ru-RU"/>
        </w:rPr>
      </w:pPr>
      <w:r w:rsidRPr="00C91714">
        <w:rPr>
          <w:rFonts w:eastAsia="Times New Roman" w:cs="Times New Roman"/>
          <w:b/>
          <w:bCs/>
          <w:color w:val="000000"/>
          <w:spacing w:val="3"/>
          <w:sz w:val="28"/>
          <w:szCs w:val="28"/>
          <w:lang w:eastAsia="ru-RU"/>
        </w:rPr>
        <w:t>2</w:t>
      </w:r>
      <w:r w:rsidRPr="00C91714">
        <w:rPr>
          <w:rFonts w:eastAsia="Times New Roman" w:cs="Times New Roman"/>
          <w:color w:val="000000"/>
          <w:sz w:val="14"/>
          <w:szCs w:val="14"/>
          <w:lang w:eastAsia="ru-RU"/>
        </w:rPr>
        <w:t>                   </w:t>
      </w:r>
      <w:r w:rsidRPr="00C91714">
        <w:rPr>
          <w:rFonts w:eastAsia="Times New Roman" w:cs="Times New Roman"/>
          <w:b/>
          <w:bCs/>
          <w:color w:val="000000"/>
          <w:spacing w:val="3"/>
          <w:sz w:val="28"/>
          <w:szCs w:val="28"/>
          <w:lang w:eastAsia="ru-RU"/>
        </w:rPr>
        <w:t>Цели и задачи подпрограммы 4, сроки и механизмы ее реализации, характеристика основных мероприятий подпрограммы 4.</w:t>
      </w:r>
    </w:p>
    <w:p w:rsidR="00C91714" w:rsidRPr="00C91714" w:rsidRDefault="00C91714" w:rsidP="00C91714">
      <w:pPr>
        <w:shd w:val="clear" w:color="auto" w:fill="FFFFFF"/>
        <w:spacing w:after="0" w:line="302" w:lineRule="atLeast"/>
        <w:ind w:right="29"/>
        <w:jc w:val="center"/>
        <w:rPr>
          <w:rFonts w:ascii="Arial" w:eastAsia="Times New Roman" w:hAnsi="Arial" w:cs="Arial"/>
          <w:color w:val="000000"/>
          <w:szCs w:val="24"/>
          <w:lang w:eastAsia="ru-RU"/>
        </w:rPr>
      </w:pPr>
      <w:r w:rsidRPr="00C91714">
        <w:rPr>
          <w:rFonts w:eastAsia="Times New Roman" w:cs="Times New Roman"/>
          <w:color w:val="000000"/>
          <w:spacing w:val="3"/>
          <w:sz w:val="28"/>
          <w:szCs w:val="28"/>
          <w:lang w:eastAsia="ru-RU"/>
        </w:rPr>
        <w:t> </w:t>
      </w:r>
    </w:p>
    <w:p w:rsidR="00C91714" w:rsidRPr="00C91714" w:rsidRDefault="00C91714" w:rsidP="00C91714">
      <w:pPr>
        <w:spacing w:after="0" w:line="240" w:lineRule="auto"/>
        <w:jc w:val="both"/>
        <w:rPr>
          <w:rFonts w:ascii="Arial" w:eastAsia="Times New Roman" w:hAnsi="Arial" w:cs="Arial"/>
          <w:color w:val="000000"/>
          <w:szCs w:val="24"/>
          <w:lang w:eastAsia="ru-RU"/>
        </w:rPr>
      </w:pPr>
      <w:proofErr w:type="gramStart"/>
      <w:r w:rsidRPr="00C91714">
        <w:rPr>
          <w:rFonts w:eastAsia="Times New Roman" w:cs="Times New Roman"/>
          <w:color w:val="000000"/>
          <w:sz w:val="28"/>
          <w:szCs w:val="28"/>
          <w:lang w:eastAsia="ru-RU"/>
        </w:rPr>
        <w:t>Цель подпрограммы 4 заключается в обеспечении законных прав и интересов детей в родственных семьях, а также детей-сирот и детей, оставшихся без попечения родителей и лиц из их числа, снижение уровня детского неблагополучия в целом, уменьшении числа детей-сирот и детей, оставшихся без попечения родителей, возвращение ребёнку семьи, как родственной, так и замещающей.</w:t>
      </w:r>
      <w:proofErr w:type="gramEnd"/>
    </w:p>
    <w:p w:rsidR="00C91714" w:rsidRPr="00C91714" w:rsidRDefault="00C91714" w:rsidP="00C91714">
      <w:pPr>
        <w:spacing w:after="0" w:line="240" w:lineRule="auto"/>
        <w:jc w:val="both"/>
        <w:rPr>
          <w:rFonts w:ascii="Arial" w:eastAsia="Times New Roman" w:hAnsi="Arial" w:cs="Arial"/>
          <w:color w:val="000000"/>
          <w:szCs w:val="24"/>
          <w:lang w:eastAsia="ru-RU"/>
        </w:rPr>
      </w:pPr>
      <w:proofErr w:type="gramStart"/>
      <w:r w:rsidRPr="00C91714">
        <w:rPr>
          <w:rFonts w:eastAsia="Times New Roman" w:cs="Times New Roman"/>
          <w:color w:val="000000"/>
          <w:sz w:val="28"/>
          <w:szCs w:val="28"/>
          <w:lang w:eastAsia="ru-RU"/>
        </w:rPr>
        <w:t>Для достижения цели подпрограммы 4 необходимо спланировать целенаправленную, системную работу по профилактике социального сиротства, своевременному выявлению и коррекции проблем семей на ранней стадии семейного неблагополучия, комплексной защите прав, что включает в себя реализацию права ребенка на жизнь и здоровье, право ребенка воспитываться в семье, право ребенка на наилучшее обеспечение его интересов, развитие и сохранение индивидуальности, право на среду, благоприятную для</w:t>
      </w:r>
      <w:proofErr w:type="gramEnd"/>
      <w:r w:rsidRPr="00C91714">
        <w:rPr>
          <w:rFonts w:eastAsia="Times New Roman" w:cs="Times New Roman"/>
          <w:color w:val="000000"/>
          <w:sz w:val="28"/>
          <w:szCs w:val="28"/>
          <w:lang w:eastAsia="ru-RU"/>
        </w:rPr>
        <w:t> сохранения и развития семьи.</w:t>
      </w:r>
    </w:p>
    <w:p w:rsidR="00C91714" w:rsidRPr="00C91714" w:rsidRDefault="00C91714" w:rsidP="00C91714">
      <w:pPr>
        <w:spacing w:after="0" w:line="240" w:lineRule="auto"/>
        <w:jc w:val="both"/>
        <w:rPr>
          <w:rFonts w:ascii="Arial" w:eastAsia="Times New Roman" w:hAnsi="Arial" w:cs="Arial"/>
          <w:color w:val="000000"/>
          <w:szCs w:val="24"/>
          <w:lang w:eastAsia="ru-RU"/>
        </w:rPr>
      </w:pPr>
      <w:r w:rsidRPr="00C91714">
        <w:rPr>
          <w:rFonts w:eastAsia="Times New Roman" w:cs="Times New Roman"/>
          <w:color w:val="000000"/>
          <w:sz w:val="28"/>
          <w:szCs w:val="28"/>
          <w:lang w:eastAsia="ru-RU"/>
        </w:rPr>
        <w:t>Решение задач подпрограммы 4 обеспечивается выполнением основных программных мероприятий:</w:t>
      </w:r>
    </w:p>
    <w:p w:rsidR="00C91714" w:rsidRPr="00C91714" w:rsidRDefault="00C91714" w:rsidP="00C91714">
      <w:pPr>
        <w:spacing w:after="0" w:line="240" w:lineRule="auto"/>
        <w:jc w:val="both"/>
        <w:rPr>
          <w:rFonts w:ascii="Arial" w:eastAsia="Times New Roman" w:hAnsi="Arial" w:cs="Arial"/>
          <w:color w:val="000000"/>
          <w:szCs w:val="24"/>
          <w:lang w:eastAsia="ru-RU"/>
        </w:rPr>
      </w:pPr>
      <w:r w:rsidRPr="00C91714">
        <w:rPr>
          <w:rFonts w:eastAsia="Times New Roman" w:cs="Times New Roman"/>
          <w:color w:val="000000"/>
          <w:sz w:val="28"/>
          <w:szCs w:val="28"/>
          <w:lang w:eastAsia="ru-RU"/>
        </w:rPr>
        <w:t>1). Информационно-аналитическое и организационно-методическое обеспечение работы по защите прав ребёнка и профилактике социального сиротства;</w:t>
      </w:r>
    </w:p>
    <w:p w:rsidR="00C91714" w:rsidRPr="00C91714" w:rsidRDefault="00C91714" w:rsidP="00C91714">
      <w:pPr>
        <w:spacing w:after="0" w:line="240" w:lineRule="auto"/>
        <w:jc w:val="both"/>
        <w:rPr>
          <w:rFonts w:ascii="Arial" w:eastAsia="Times New Roman" w:hAnsi="Arial" w:cs="Arial"/>
          <w:color w:val="000000"/>
          <w:szCs w:val="24"/>
          <w:lang w:eastAsia="ru-RU"/>
        </w:rPr>
      </w:pPr>
      <w:r w:rsidRPr="00C91714">
        <w:rPr>
          <w:rFonts w:eastAsia="Times New Roman" w:cs="Times New Roman"/>
          <w:color w:val="000000"/>
          <w:sz w:val="28"/>
          <w:szCs w:val="28"/>
          <w:lang w:eastAsia="ru-RU"/>
        </w:rPr>
        <w:t>2). Организация работы межведомственной системы по защите прав ребёнка и профилактике социального сиротства;</w:t>
      </w:r>
    </w:p>
    <w:p w:rsidR="00C91714" w:rsidRPr="00C91714" w:rsidRDefault="00C91714" w:rsidP="00C91714">
      <w:pPr>
        <w:spacing w:after="0" w:line="240" w:lineRule="auto"/>
        <w:jc w:val="both"/>
        <w:rPr>
          <w:rFonts w:ascii="Arial" w:eastAsia="Times New Roman" w:hAnsi="Arial" w:cs="Arial"/>
          <w:color w:val="000000"/>
          <w:szCs w:val="24"/>
          <w:lang w:eastAsia="ru-RU"/>
        </w:rPr>
      </w:pPr>
      <w:r w:rsidRPr="00C91714">
        <w:rPr>
          <w:rFonts w:eastAsia="Times New Roman" w:cs="Times New Roman"/>
          <w:color w:val="000000"/>
          <w:sz w:val="28"/>
          <w:szCs w:val="28"/>
          <w:lang w:eastAsia="ru-RU"/>
        </w:rPr>
        <w:lastRenderedPageBreak/>
        <w:t>3). Просвещение, информирование и вовлечение населения Уст</w:t>
      </w:r>
      <w:proofErr w:type="gramStart"/>
      <w:r w:rsidRPr="00C91714">
        <w:rPr>
          <w:rFonts w:eastAsia="Times New Roman" w:cs="Times New Roman"/>
          <w:color w:val="000000"/>
          <w:sz w:val="28"/>
          <w:szCs w:val="28"/>
          <w:lang w:eastAsia="ru-RU"/>
        </w:rPr>
        <w:t>ь-</w:t>
      </w:r>
      <w:proofErr w:type="gramEnd"/>
      <w:r w:rsidRPr="00C91714">
        <w:rPr>
          <w:rFonts w:eastAsia="Times New Roman" w:cs="Times New Roman"/>
          <w:color w:val="000000"/>
          <w:sz w:val="28"/>
          <w:szCs w:val="28"/>
          <w:lang w:eastAsia="ru-RU"/>
        </w:rPr>
        <w:t> Большерецкого района в решение проблем профилактики социального сиротства;              </w:t>
      </w:r>
    </w:p>
    <w:p w:rsidR="00C91714" w:rsidRPr="00C91714" w:rsidRDefault="00C91714" w:rsidP="00C91714">
      <w:pPr>
        <w:spacing w:after="0" w:line="240" w:lineRule="auto"/>
        <w:jc w:val="both"/>
        <w:rPr>
          <w:rFonts w:ascii="Arial" w:eastAsia="Times New Roman" w:hAnsi="Arial" w:cs="Arial"/>
          <w:color w:val="000000"/>
          <w:szCs w:val="24"/>
          <w:lang w:eastAsia="ru-RU"/>
        </w:rPr>
      </w:pPr>
      <w:r w:rsidRPr="00C91714">
        <w:rPr>
          <w:rFonts w:eastAsia="Times New Roman" w:cs="Times New Roman"/>
          <w:color w:val="000000"/>
          <w:sz w:val="28"/>
          <w:szCs w:val="28"/>
          <w:lang w:eastAsia="ru-RU"/>
        </w:rPr>
        <w:t>4). Социальная поддержка отдельных категорий семей, имеющих детей;</w:t>
      </w:r>
    </w:p>
    <w:p w:rsidR="00C91714" w:rsidRPr="00C91714" w:rsidRDefault="00C91714" w:rsidP="00C91714">
      <w:pPr>
        <w:spacing w:after="0" w:line="240" w:lineRule="auto"/>
        <w:jc w:val="both"/>
        <w:rPr>
          <w:rFonts w:ascii="Arial" w:eastAsia="Times New Roman" w:hAnsi="Arial" w:cs="Arial"/>
          <w:color w:val="000000"/>
          <w:szCs w:val="24"/>
          <w:lang w:eastAsia="ru-RU"/>
        </w:rPr>
      </w:pPr>
      <w:r w:rsidRPr="00C91714">
        <w:rPr>
          <w:rFonts w:eastAsia="Times New Roman" w:cs="Times New Roman"/>
          <w:color w:val="000000"/>
          <w:sz w:val="28"/>
          <w:szCs w:val="28"/>
          <w:lang w:eastAsia="ru-RU"/>
        </w:rPr>
        <w:t>5). Проведение мероприятий, направленных на защиту прав ребёнка и профилактику социального сиротства;</w:t>
      </w:r>
    </w:p>
    <w:p w:rsidR="00C91714" w:rsidRPr="00C91714" w:rsidRDefault="00C91714" w:rsidP="00C91714">
      <w:pPr>
        <w:spacing w:after="0" w:line="240" w:lineRule="auto"/>
        <w:jc w:val="both"/>
        <w:rPr>
          <w:rFonts w:ascii="Arial" w:eastAsia="Times New Roman" w:hAnsi="Arial" w:cs="Arial"/>
          <w:color w:val="000000"/>
          <w:szCs w:val="24"/>
          <w:lang w:eastAsia="ru-RU"/>
        </w:rPr>
      </w:pPr>
      <w:r w:rsidRPr="00C91714">
        <w:rPr>
          <w:rFonts w:eastAsia="Times New Roman" w:cs="Times New Roman"/>
          <w:color w:val="000000"/>
          <w:sz w:val="28"/>
          <w:szCs w:val="28"/>
          <w:lang w:eastAsia="ru-RU"/>
        </w:rPr>
        <w:t>6). Организация и проведение благотворительных акций для детей из малообеспеченных и многодетных семей;</w:t>
      </w:r>
    </w:p>
    <w:p w:rsidR="00C91714" w:rsidRPr="00C91714" w:rsidRDefault="00C91714" w:rsidP="00C91714">
      <w:pPr>
        <w:spacing w:after="0" w:line="240" w:lineRule="auto"/>
        <w:jc w:val="both"/>
        <w:rPr>
          <w:rFonts w:ascii="Arial" w:eastAsia="Times New Roman" w:hAnsi="Arial" w:cs="Arial"/>
          <w:color w:val="000000"/>
          <w:szCs w:val="24"/>
          <w:lang w:eastAsia="ru-RU"/>
        </w:rPr>
      </w:pPr>
      <w:r w:rsidRPr="00C91714">
        <w:rPr>
          <w:rFonts w:eastAsia="Times New Roman" w:cs="Times New Roman"/>
          <w:color w:val="000000"/>
          <w:sz w:val="28"/>
          <w:szCs w:val="28"/>
          <w:lang w:eastAsia="ru-RU"/>
        </w:rPr>
        <w:t>7). Мероприятия по организации деятельности по опеке и попечительству.</w:t>
      </w:r>
    </w:p>
    <w:p w:rsidR="00C91714" w:rsidRPr="00C91714" w:rsidRDefault="00C91714" w:rsidP="00C91714">
      <w:pPr>
        <w:shd w:val="clear" w:color="auto" w:fill="FFFFFF"/>
        <w:spacing w:after="0" w:line="302" w:lineRule="atLeast"/>
        <w:ind w:right="29"/>
        <w:jc w:val="center"/>
        <w:rPr>
          <w:rFonts w:ascii="Arial" w:eastAsia="Times New Roman" w:hAnsi="Arial" w:cs="Arial"/>
          <w:color w:val="000000"/>
          <w:szCs w:val="24"/>
          <w:lang w:eastAsia="ru-RU"/>
        </w:rPr>
      </w:pPr>
      <w:r w:rsidRPr="00C91714">
        <w:rPr>
          <w:rFonts w:eastAsia="Times New Roman" w:cs="Times New Roman"/>
          <w:color w:val="000000"/>
          <w:spacing w:val="3"/>
          <w:sz w:val="26"/>
          <w:szCs w:val="26"/>
          <w:lang w:eastAsia="ru-RU"/>
        </w:rPr>
        <w:t> </w:t>
      </w:r>
    </w:p>
    <w:p w:rsidR="00C91714" w:rsidRPr="00C91714" w:rsidRDefault="00C91714" w:rsidP="00C91714">
      <w:pPr>
        <w:shd w:val="clear" w:color="auto" w:fill="FFFFFF"/>
        <w:spacing w:after="0" w:line="302" w:lineRule="atLeast"/>
        <w:ind w:right="29"/>
        <w:jc w:val="center"/>
        <w:rPr>
          <w:rFonts w:ascii="Arial" w:eastAsia="Times New Roman" w:hAnsi="Arial" w:cs="Arial"/>
          <w:color w:val="000000"/>
          <w:sz w:val="20"/>
          <w:szCs w:val="20"/>
          <w:lang w:eastAsia="ru-RU"/>
        </w:rPr>
      </w:pPr>
      <w:r w:rsidRPr="00C91714">
        <w:rPr>
          <w:rFonts w:eastAsia="Times New Roman" w:cs="Times New Roman"/>
          <w:b/>
          <w:bCs/>
          <w:color w:val="000000"/>
          <w:spacing w:val="3"/>
          <w:sz w:val="28"/>
          <w:szCs w:val="28"/>
          <w:lang w:eastAsia="ru-RU"/>
        </w:rPr>
        <w:t>12</w:t>
      </w:r>
      <w:r w:rsidRPr="00C91714">
        <w:rPr>
          <w:rFonts w:eastAsia="Times New Roman" w:cs="Times New Roman"/>
          <w:color w:val="000000"/>
          <w:sz w:val="14"/>
          <w:szCs w:val="14"/>
          <w:lang w:eastAsia="ru-RU"/>
        </w:rPr>
        <w:t>               </w:t>
      </w:r>
      <w:r w:rsidRPr="00C91714">
        <w:rPr>
          <w:rFonts w:eastAsia="Times New Roman" w:cs="Times New Roman"/>
          <w:b/>
          <w:bCs/>
          <w:color w:val="000000"/>
          <w:spacing w:val="3"/>
          <w:sz w:val="28"/>
          <w:szCs w:val="28"/>
          <w:lang w:eastAsia="ru-RU"/>
        </w:rPr>
        <w:t>Анализ рисков реализации подпрограммы 4 и описание мер управления рисками реализации подпрограммы 4 .</w:t>
      </w:r>
    </w:p>
    <w:p w:rsidR="00C91714" w:rsidRPr="00C91714" w:rsidRDefault="00C91714" w:rsidP="00C91714">
      <w:pPr>
        <w:shd w:val="clear" w:color="auto" w:fill="FFFFFF"/>
        <w:spacing w:after="0" w:line="302" w:lineRule="atLeast"/>
        <w:ind w:right="29"/>
        <w:jc w:val="both"/>
        <w:rPr>
          <w:rFonts w:ascii="Arial" w:eastAsia="Times New Roman" w:hAnsi="Arial" w:cs="Arial"/>
          <w:color w:val="000000"/>
          <w:szCs w:val="24"/>
          <w:lang w:eastAsia="ru-RU"/>
        </w:rPr>
      </w:pPr>
      <w:r w:rsidRPr="00C91714">
        <w:rPr>
          <w:rFonts w:eastAsia="Times New Roman" w:cs="Times New Roman"/>
          <w:color w:val="000000"/>
          <w:spacing w:val="3"/>
          <w:sz w:val="28"/>
          <w:szCs w:val="28"/>
          <w:lang w:eastAsia="ru-RU"/>
        </w:rPr>
        <w:t>Основные риски подпрограммы 1 связаны с недофинансированием и могут повлечь за собой несоблюдение прав несовершеннолетних в части защиты их от социального сиротства. Кроме того, могут быть нарушены имущественные и жилищные права детей сирот и детей, оставшихся без попечения родителей в случае некачественной подготовки нормативных актов на уровне муниципального района. Минимизировать риски можно качественным планированием деятельности органа опеки и попечительства, а также своевременной и качественной работой по подготовке конкурсной документации для проведения электронных торгов.</w:t>
      </w:r>
    </w:p>
    <w:p w:rsidR="00C91714" w:rsidRPr="00C91714" w:rsidRDefault="00C91714" w:rsidP="00C91714">
      <w:pPr>
        <w:shd w:val="clear" w:color="auto" w:fill="FFFFFF"/>
        <w:spacing w:after="0" w:line="302" w:lineRule="atLeast"/>
        <w:ind w:right="29"/>
        <w:jc w:val="center"/>
        <w:rPr>
          <w:rFonts w:ascii="Arial" w:eastAsia="Times New Roman" w:hAnsi="Arial" w:cs="Arial"/>
          <w:color w:val="000000"/>
          <w:szCs w:val="24"/>
          <w:lang w:eastAsia="ru-RU"/>
        </w:rPr>
      </w:pPr>
      <w:r w:rsidRPr="00C91714">
        <w:rPr>
          <w:rFonts w:eastAsia="Times New Roman" w:cs="Times New Roman"/>
          <w:color w:val="000000"/>
          <w:spacing w:val="3"/>
          <w:sz w:val="28"/>
          <w:szCs w:val="28"/>
          <w:lang w:eastAsia="ru-RU"/>
        </w:rPr>
        <w:t> </w:t>
      </w:r>
    </w:p>
    <w:p w:rsidR="00C91714" w:rsidRPr="00C91714" w:rsidRDefault="00C91714" w:rsidP="00C91714">
      <w:pPr>
        <w:shd w:val="clear" w:color="auto" w:fill="FFFFFF"/>
        <w:spacing w:after="0" w:line="302" w:lineRule="atLeast"/>
        <w:ind w:right="29"/>
        <w:jc w:val="center"/>
        <w:rPr>
          <w:rFonts w:ascii="Arial" w:eastAsia="Times New Roman" w:hAnsi="Arial" w:cs="Arial"/>
          <w:color w:val="000000"/>
          <w:sz w:val="20"/>
          <w:szCs w:val="20"/>
          <w:lang w:eastAsia="ru-RU"/>
        </w:rPr>
      </w:pPr>
      <w:r w:rsidRPr="00C91714">
        <w:rPr>
          <w:rFonts w:eastAsia="Times New Roman" w:cs="Times New Roman"/>
          <w:b/>
          <w:bCs/>
          <w:color w:val="000000"/>
          <w:spacing w:val="3"/>
          <w:sz w:val="28"/>
          <w:szCs w:val="28"/>
          <w:lang w:eastAsia="ru-RU"/>
        </w:rPr>
        <w:t>4</w:t>
      </w:r>
      <w:r w:rsidRPr="00C91714">
        <w:rPr>
          <w:rFonts w:eastAsia="Times New Roman" w:cs="Times New Roman"/>
          <w:color w:val="000000"/>
          <w:sz w:val="14"/>
          <w:szCs w:val="14"/>
          <w:lang w:eastAsia="ru-RU"/>
        </w:rPr>
        <w:t>                   </w:t>
      </w:r>
      <w:r w:rsidRPr="00C91714">
        <w:rPr>
          <w:rFonts w:eastAsia="Times New Roman" w:cs="Times New Roman"/>
          <w:b/>
          <w:bCs/>
          <w:color w:val="000000"/>
          <w:spacing w:val="3"/>
          <w:sz w:val="28"/>
          <w:szCs w:val="28"/>
          <w:lang w:eastAsia="ru-RU"/>
        </w:rPr>
        <w:t>Описание основных ожидаемых конечных результатов подпрограммы 4.</w:t>
      </w:r>
    </w:p>
    <w:p w:rsidR="00C91714" w:rsidRPr="00C91714" w:rsidRDefault="00C91714" w:rsidP="00C91714">
      <w:pPr>
        <w:shd w:val="clear" w:color="auto" w:fill="FFFFFF"/>
        <w:spacing w:after="0" w:line="302" w:lineRule="atLeast"/>
        <w:ind w:right="29"/>
        <w:jc w:val="center"/>
        <w:rPr>
          <w:rFonts w:ascii="Arial" w:eastAsia="Times New Roman" w:hAnsi="Arial" w:cs="Arial"/>
          <w:color w:val="000000"/>
          <w:szCs w:val="24"/>
          <w:lang w:eastAsia="ru-RU"/>
        </w:rPr>
      </w:pPr>
      <w:r w:rsidRPr="00C91714">
        <w:rPr>
          <w:rFonts w:eastAsia="Times New Roman" w:cs="Times New Roman"/>
          <w:color w:val="000000"/>
          <w:spacing w:val="3"/>
          <w:sz w:val="26"/>
          <w:szCs w:val="26"/>
          <w:lang w:eastAsia="ru-RU"/>
        </w:rPr>
        <w:t> </w:t>
      </w:r>
    </w:p>
    <w:p w:rsidR="00C91714" w:rsidRPr="00C91714" w:rsidRDefault="00C91714" w:rsidP="00C91714">
      <w:pPr>
        <w:spacing w:after="0" w:line="240" w:lineRule="auto"/>
        <w:jc w:val="both"/>
        <w:rPr>
          <w:rFonts w:ascii="Arial" w:eastAsia="Times New Roman" w:hAnsi="Arial" w:cs="Arial"/>
          <w:color w:val="000000"/>
          <w:szCs w:val="24"/>
          <w:lang w:eastAsia="ru-RU"/>
        </w:rPr>
      </w:pPr>
      <w:r w:rsidRPr="00C91714">
        <w:rPr>
          <w:rFonts w:eastAsia="Times New Roman" w:cs="Times New Roman"/>
          <w:color w:val="000000"/>
          <w:sz w:val="28"/>
          <w:szCs w:val="28"/>
          <w:lang w:eastAsia="ru-RU"/>
        </w:rPr>
        <w:t>В результате выполнения основных мероприятий Программы ожидаются следующие результаты:</w:t>
      </w:r>
    </w:p>
    <w:p w:rsidR="00C91714" w:rsidRPr="00C91714" w:rsidRDefault="00C91714" w:rsidP="00C91714">
      <w:pPr>
        <w:spacing w:after="0" w:line="240" w:lineRule="auto"/>
        <w:jc w:val="both"/>
        <w:rPr>
          <w:rFonts w:ascii="Arial" w:eastAsia="Times New Roman" w:hAnsi="Arial" w:cs="Arial"/>
          <w:color w:val="000000"/>
          <w:szCs w:val="24"/>
          <w:lang w:eastAsia="ru-RU"/>
        </w:rPr>
      </w:pPr>
      <w:r w:rsidRPr="00C91714">
        <w:rPr>
          <w:rFonts w:eastAsia="Times New Roman" w:cs="Times New Roman"/>
          <w:color w:val="000000"/>
          <w:sz w:val="28"/>
          <w:szCs w:val="28"/>
          <w:lang w:eastAsia="ru-RU"/>
        </w:rPr>
        <w:t>- обеспечение законных прав и интересов детей в родственных семьях, а также детей-сирот и детей, оставшихся без попечения родителей и лиц из их числа;</w:t>
      </w:r>
    </w:p>
    <w:p w:rsidR="00C91714" w:rsidRPr="00C91714" w:rsidRDefault="00C91714" w:rsidP="00C91714">
      <w:pPr>
        <w:spacing w:after="0" w:line="240" w:lineRule="auto"/>
        <w:jc w:val="both"/>
        <w:rPr>
          <w:rFonts w:ascii="Arial" w:eastAsia="Times New Roman" w:hAnsi="Arial" w:cs="Arial"/>
          <w:color w:val="000000"/>
          <w:szCs w:val="24"/>
          <w:lang w:eastAsia="ru-RU"/>
        </w:rPr>
      </w:pPr>
      <w:r w:rsidRPr="00C91714">
        <w:rPr>
          <w:rFonts w:eastAsia="Times New Roman" w:cs="Times New Roman"/>
          <w:color w:val="000000"/>
          <w:sz w:val="28"/>
          <w:szCs w:val="28"/>
          <w:lang w:eastAsia="ru-RU"/>
        </w:rPr>
        <w:t>- повышение эффективности единой муниципальной системы профилактики социального сиротства и детского неблагополучия;</w:t>
      </w:r>
    </w:p>
    <w:p w:rsidR="00C91714" w:rsidRPr="00C91714" w:rsidRDefault="00C91714" w:rsidP="00C91714">
      <w:pPr>
        <w:spacing w:after="0" w:line="240" w:lineRule="auto"/>
        <w:jc w:val="both"/>
        <w:rPr>
          <w:rFonts w:ascii="Arial" w:eastAsia="Times New Roman" w:hAnsi="Arial" w:cs="Arial"/>
          <w:color w:val="000000"/>
          <w:szCs w:val="24"/>
          <w:lang w:eastAsia="ru-RU"/>
        </w:rPr>
      </w:pPr>
      <w:r w:rsidRPr="00C91714">
        <w:rPr>
          <w:rFonts w:eastAsia="Times New Roman" w:cs="Times New Roman"/>
          <w:color w:val="000000"/>
          <w:sz w:val="28"/>
          <w:szCs w:val="28"/>
          <w:lang w:eastAsia="ru-RU"/>
        </w:rPr>
        <w:t>- своевременное выявление и коррекции проблем семей на ранней стадии семейного неблагополучия путём межведомственного взаимодействия;</w:t>
      </w:r>
    </w:p>
    <w:p w:rsidR="00C91714" w:rsidRPr="00C91714" w:rsidRDefault="00C91714" w:rsidP="00C91714">
      <w:pPr>
        <w:spacing w:after="0" w:line="240" w:lineRule="auto"/>
        <w:jc w:val="both"/>
        <w:rPr>
          <w:rFonts w:ascii="Arial" w:eastAsia="Times New Roman" w:hAnsi="Arial" w:cs="Arial"/>
          <w:color w:val="000000"/>
          <w:szCs w:val="24"/>
          <w:lang w:eastAsia="ru-RU"/>
        </w:rPr>
      </w:pPr>
      <w:r w:rsidRPr="00C91714">
        <w:rPr>
          <w:rFonts w:eastAsia="Times New Roman" w:cs="Times New Roman"/>
          <w:color w:val="000000"/>
          <w:sz w:val="28"/>
          <w:szCs w:val="28"/>
          <w:lang w:eastAsia="ru-RU"/>
        </w:rPr>
        <w:t>- привлечение к организации деятельности организаций и учреждений различных форм собственности;</w:t>
      </w:r>
    </w:p>
    <w:p w:rsidR="00C91714" w:rsidRPr="00C91714" w:rsidRDefault="00C91714" w:rsidP="00C91714">
      <w:pPr>
        <w:spacing w:after="0" w:line="240" w:lineRule="auto"/>
        <w:jc w:val="both"/>
        <w:rPr>
          <w:rFonts w:ascii="Arial" w:eastAsia="Times New Roman" w:hAnsi="Arial" w:cs="Arial"/>
          <w:color w:val="000000"/>
          <w:szCs w:val="24"/>
          <w:lang w:eastAsia="ru-RU"/>
        </w:rPr>
      </w:pPr>
      <w:r w:rsidRPr="00C91714">
        <w:rPr>
          <w:rFonts w:eastAsia="Times New Roman" w:cs="Times New Roman"/>
          <w:color w:val="000000"/>
          <w:sz w:val="28"/>
          <w:szCs w:val="28"/>
          <w:lang w:eastAsia="ru-RU"/>
        </w:rPr>
        <w:t>- уменьшение числа детей-сирот и детей, оставшихся без попечения родителей;</w:t>
      </w:r>
    </w:p>
    <w:p w:rsidR="00C91714" w:rsidRPr="00C91714" w:rsidRDefault="00C91714" w:rsidP="00C91714">
      <w:pPr>
        <w:spacing w:after="0" w:line="240" w:lineRule="auto"/>
        <w:jc w:val="both"/>
        <w:rPr>
          <w:rFonts w:ascii="Arial" w:eastAsia="Times New Roman" w:hAnsi="Arial" w:cs="Arial"/>
          <w:color w:val="000000"/>
          <w:szCs w:val="24"/>
          <w:lang w:eastAsia="ru-RU"/>
        </w:rPr>
      </w:pPr>
      <w:r w:rsidRPr="00C91714">
        <w:rPr>
          <w:rFonts w:eastAsia="Times New Roman" w:cs="Times New Roman"/>
          <w:color w:val="000000"/>
          <w:sz w:val="28"/>
          <w:szCs w:val="28"/>
          <w:lang w:eastAsia="ru-RU"/>
        </w:rPr>
        <w:t>- возвращение ребёнку семьи, как родственной, так и замещающей, снижение уровня детского неблагополучия в целом.</w:t>
      </w:r>
    </w:p>
    <w:p w:rsidR="00C91714" w:rsidRPr="00C91714" w:rsidRDefault="00C91714" w:rsidP="00C91714">
      <w:pPr>
        <w:shd w:val="clear" w:color="auto" w:fill="FFFFFF"/>
        <w:spacing w:after="0" w:line="302" w:lineRule="atLeast"/>
        <w:ind w:right="29"/>
        <w:jc w:val="both"/>
        <w:rPr>
          <w:rFonts w:ascii="Arial" w:eastAsia="Times New Roman" w:hAnsi="Arial" w:cs="Arial"/>
          <w:color w:val="000000"/>
          <w:szCs w:val="24"/>
          <w:lang w:eastAsia="ru-RU"/>
        </w:rPr>
      </w:pPr>
      <w:r w:rsidRPr="00C91714">
        <w:rPr>
          <w:rFonts w:eastAsia="Times New Roman" w:cs="Times New Roman"/>
          <w:color w:val="000000"/>
          <w:spacing w:val="3"/>
          <w:sz w:val="26"/>
          <w:szCs w:val="26"/>
          <w:lang w:eastAsia="ru-RU"/>
        </w:rPr>
        <w:t> </w:t>
      </w:r>
    </w:p>
    <w:p w:rsidR="00C91714" w:rsidRPr="00C91714" w:rsidRDefault="00C91714" w:rsidP="00C91714">
      <w:pPr>
        <w:shd w:val="clear" w:color="auto" w:fill="FFFFFF"/>
        <w:spacing w:after="0" w:line="302" w:lineRule="atLeast"/>
        <w:ind w:right="29"/>
        <w:jc w:val="both"/>
        <w:rPr>
          <w:rFonts w:ascii="Arial" w:eastAsia="Times New Roman" w:hAnsi="Arial" w:cs="Arial"/>
          <w:color w:val="000000"/>
          <w:szCs w:val="24"/>
          <w:lang w:eastAsia="ru-RU"/>
        </w:rPr>
      </w:pPr>
      <w:r w:rsidRPr="00C91714">
        <w:rPr>
          <w:rFonts w:eastAsia="Times New Roman" w:cs="Times New Roman"/>
          <w:color w:val="000000"/>
          <w:spacing w:val="3"/>
          <w:sz w:val="26"/>
          <w:szCs w:val="26"/>
          <w:lang w:eastAsia="ru-RU"/>
        </w:rPr>
        <w:t> </w:t>
      </w:r>
    </w:p>
    <w:p w:rsidR="00C91714" w:rsidRPr="00C91714" w:rsidRDefault="00C91714" w:rsidP="00C91714">
      <w:pPr>
        <w:shd w:val="clear" w:color="auto" w:fill="FFFFFF"/>
        <w:spacing w:after="0" w:line="302" w:lineRule="atLeast"/>
        <w:ind w:right="29"/>
        <w:jc w:val="both"/>
        <w:rPr>
          <w:rFonts w:ascii="Arial" w:eastAsia="Times New Roman" w:hAnsi="Arial" w:cs="Arial"/>
          <w:color w:val="000000"/>
          <w:szCs w:val="24"/>
          <w:lang w:eastAsia="ru-RU"/>
        </w:rPr>
      </w:pPr>
      <w:r w:rsidRPr="00C91714">
        <w:rPr>
          <w:rFonts w:eastAsia="Times New Roman" w:cs="Times New Roman"/>
          <w:color w:val="000000"/>
          <w:spacing w:val="3"/>
          <w:sz w:val="26"/>
          <w:szCs w:val="26"/>
          <w:lang w:eastAsia="ru-RU"/>
        </w:rPr>
        <w:t> </w:t>
      </w:r>
    </w:p>
    <w:p w:rsidR="00C91714" w:rsidRPr="00C91714" w:rsidRDefault="00C91714" w:rsidP="00C91714">
      <w:pPr>
        <w:shd w:val="clear" w:color="auto" w:fill="FFFFFF"/>
        <w:spacing w:after="0" w:line="302" w:lineRule="atLeast"/>
        <w:ind w:right="29"/>
        <w:jc w:val="center"/>
        <w:rPr>
          <w:rFonts w:ascii="Arial" w:eastAsia="Times New Roman" w:hAnsi="Arial" w:cs="Arial"/>
          <w:color w:val="000000"/>
          <w:szCs w:val="24"/>
          <w:lang w:eastAsia="ru-RU"/>
        </w:rPr>
      </w:pPr>
      <w:r w:rsidRPr="00C91714">
        <w:rPr>
          <w:rFonts w:eastAsia="Times New Roman" w:cs="Times New Roman"/>
          <w:b/>
          <w:bCs/>
          <w:color w:val="000000"/>
          <w:spacing w:val="3"/>
          <w:sz w:val="26"/>
          <w:szCs w:val="26"/>
          <w:lang w:eastAsia="ru-RU"/>
        </w:rPr>
        <w:t>Подпрограмма 5</w:t>
      </w:r>
    </w:p>
    <w:p w:rsidR="00C91714" w:rsidRPr="00C91714" w:rsidRDefault="00C91714" w:rsidP="00C91714">
      <w:pPr>
        <w:shd w:val="clear" w:color="auto" w:fill="FFFFFF"/>
        <w:spacing w:after="0" w:line="302" w:lineRule="atLeast"/>
        <w:ind w:right="29"/>
        <w:jc w:val="center"/>
        <w:rPr>
          <w:rFonts w:ascii="Arial" w:eastAsia="Times New Roman" w:hAnsi="Arial" w:cs="Arial"/>
          <w:color w:val="000000"/>
          <w:szCs w:val="24"/>
          <w:lang w:eastAsia="ru-RU"/>
        </w:rPr>
      </w:pPr>
      <w:r w:rsidRPr="00C91714">
        <w:rPr>
          <w:rFonts w:eastAsia="Times New Roman" w:cs="Times New Roman"/>
          <w:b/>
          <w:bCs/>
          <w:color w:val="000000"/>
          <w:spacing w:val="3"/>
          <w:sz w:val="26"/>
          <w:szCs w:val="26"/>
          <w:lang w:eastAsia="ru-RU"/>
        </w:rPr>
        <w:lastRenderedPageBreak/>
        <w:t>«</w:t>
      </w:r>
      <w:bookmarkStart w:id="0" w:name="OLE_LINK1"/>
      <w:r w:rsidRPr="00C91714">
        <w:rPr>
          <w:rFonts w:eastAsia="Times New Roman" w:cs="Times New Roman"/>
          <w:b/>
          <w:bCs/>
          <w:color w:val="000000"/>
          <w:spacing w:val="3"/>
          <w:sz w:val="26"/>
          <w:szCs w:val="26"/>
          <w:lang w:eastAsia="ru-RU"/>
        </w:rPr>
        <w:t>Обеспечение Программы и прочие мероприятия в области образования</w:t>
      </w:r>
      <w:bookmarkEnd w:id="0"/>
      <w:r w:rsidRPr="00C91714">
        <w:rPr>
          <w:rFonts w:eastAsia="Times New Roman" w:cs="Times New Roman"/>
          <w:b/>
          <w:bCs/>
          <w:color w:val="000000"/>
          <w:spacing w:val="3"/>
          <w:sz w:val="26"/>
          <w:szCs w:val="26"/>
          <w:lang w:eastAsia="ru-RU"/>
        </w:rPr>
        <w:t>» (далее подпрограмма 5).</w:t>
      </w:r>
    </w:p>
    <w:p w:rsidR="00C91714" w:rsidRPr="00C91714" w:rsidRDefault="00C91714" w:rsidP="00C91714">
      <w:pPr>
        <w:shd w:val="clear" w:color="auto" w:fill="FFFFFF"/>
        <w:spacing w:after="0" w:line="302" w:lineRule="atLeast"/>
        <w:ind w:right="29"/>
        <w:jc w:val="center"/>
        <w:rPr>
          <w:rFonts w:ascii="Arial" w:eastAsia="Times New Roman" w:hAnsi="Arial" w:cs="Arial"/>
          <w:color w:val="000000"/>
          <w:szCs w:val="24"/>
          <w:lang w:eastAsia="ru-RU"/>
        </w:rPr>
      </w:pPr>
      <w:r w:rsidRPr="00C91714">
        <w:rPr>
          <w:rFonts w:eastAsia="Times New Roman" w:cs="Times New Roman"/>
          <w:b/>
          <w:bCs/>
          <w:color w:val="000000"/>
          <w:spacing w:val="3"/>
          <w:sz w:val="26"/>
          <w:szCs w:val="26"/>
          <w:lang w:eastAsia="ru-RU"/>
        </w:rPr>
        <w:t> </w:t>
      </w:r>
    </w:p>
    <w:p w:rsidR="00C91714" w:rsidRPr="00C91714" w:rsidRDefault="00C91714" w:rsidP="00C91714">
      <w:pPr>
        <w:shd w:val="clear" w:color="auto" w:fill="FFFFFF"/>
        <w:spacing w:after="0" w:line="302" w:lineRule="atLeast"/>
        <w:ind w:right="29"/>
        <w:jc w:val="center"/>
        <w:rPr>
          <w:rFonts w:ascii="Arial" w:eastAsia="Times New Roman" w:hAnsi="Arial" w:cs="Arial"/>
          <w:color w:val="000000"/>
          <w:szCs w:val="24"/>
          <w:lang w:eastAsia="ru-RU"/>
        </w:rPr>
      </w:pPr>
      <w:r w:rsidRPr="00C91714">
        <w:rPr>
          <w:rFonts w:eastAsia="Times New Roman" w:cs="Times New Roman"/>
          <w:b/>
          <w:bCs/>
          <w:color w:val="000000"/>
          <w:spacing w:val="3"/>
          <w:sz w:val="26"/>
          <w:szCs w:val="26"/>
          <w:lang w:eastAsia="ru-RU"/>
        </w:rPr>
        <w:t>Паспорт подпрограммы 5</w:t>
      </w:r>
    </w:p>
    <w:p w:rsidR="00C91714" w:rsidRPr="00C91714" w:rsidRDefault="00C91714" w:rsidP="00C91714">
      <w:pPr>
        <w:shd w:val="clear" w:color="auto" w:fill="FFFFFF"/>
        <w:spacing w:after="0" w:line="302" w:lineRule="atLeast"/>
        <w:ind w:right="29"/>
        <w:jc w:val="both"/>
        <w:rPr>
          <w:rFonts w:ascii="Arial" w:eastAsia="Times New Roman" w:hAnsi="Arial" w:cs="Arial"/>
          <w:color w:val="000000"/>
          <w:szCs w:val="24"/>
          <w:lang w:eastAsia="ru-RU"/>
        </w:rPr>
      </w:pPr>
      <w:r w:rsidRPr="00C91714">
        <w:rPr>
          <w:rFonts w:eastAsia="Times New Roman" w:cs="Times New Roman"/>
          <w:color w:val="000000"/>
          <w:spacing w:val="3"/>
          <w:sz w:val="26"/>
          <w:szCs w:val="26"/>
          <w:lang w:eastAsia="ru-RU"/>
        </w:rPr>
        <w:t> </w:t>
      </w:r>
    </w:p>
    <w:tbl>
      <w:tblPr>
        <w:tblW w:w="0" w:type="auto"/>
        <w:tblCellMar>
          <w:left w:w="0" w:type="dxa"/>
          <w:right w:w="0" w:type="dxa"/>
        </w:tblCellMar>
        <w:tblLook w:val="04A0" w:firstRow="1" w:lastRow="0" w:firstColumn="1" w:lastColumn="0" w:noHBand="0" w:noVBand="1"/>
      </w:tblPr>
      <w:tblGrid>
        <w:gridCol w:w="3794"/>
        <w:gridCol w:w="567"/>
        <w:gridCol w:w="5009"/>
      </w:tblGrid>
      <w:tr w:rsidR="00C91714" w:rsidRPr="00C91714" w:rsidTr="00C91714">
        <w:tc>
          <w:tcPr>
            <w:tcW w:w="3794" w:type="dxa"/>
            <w:tcMar>
              <w:top w:w="0" w:type="dxa"/>
              <w:left w:w="108" w:type="dxa"/>
              <w:bottom w:w="0" w:type="dxa"/>
              <w:right w:w="108" w:type="dxa"/>
            </w:tcMar>
            <w:hideMark/>
          </w:tcPr>
          <w:p w:rsidR="00C91714" w:rsidRPr="00C91714" w:rsidRDefault="00C91714" w:rsidP="00C91714">
            <w:pPr>
              <w:shd w:val="clear" w:color="auto" w:fill="FFFFFF"/>
              <w:spacing w:after="0" w:line="302" w:lineRule="atLeast"/>
              <w:ind w:right="29"/>
              <w:jc w:val="both"/>
              <w:rPr>
                <w:rFonts w:eastAsia="Times New Roman" w:cs="Times New Roman"/>
                <w:szCs w:val="24"/>
                <w:lang w:eastAsia="ru-RU"/>
              </w:rPr>
            </w:pPr>
            <w:r w:rsidRPr="00C91714">
              <w:rPr>
                <w:rFonts w:eastAsia="Times New Roman" w:cs="Times New Roman"/>
                <w:color w:val="000000"/>
                <w:spacing w:val="3"/>
                <w:sz w:val="26"/>
                <w:szCs w:val="26"/>
                <w:lang w:eastAsia="ru-RU"/>
              </w:rPr>
              <w:t>Ответственный исполнитель подпрограммы 5</w:t>
            </w:r>
          </w:p>
        </w:tc>
        <w:tc>
          <w:tcPr>
            <w:tcW w:w="567" w:type="dxa"/>
            <w:tcMar>
              <w:top w:w="0" w:type="dxa"/>
              <w:left w:w="108" w:type="dxa"/>
              <w:bottom w:w="0" w:type="dxa"/>
              <w:right w:w="108" w:type="dxa"/>
            </w:tcMar>
            <w:hideMark/>
          </w:tcPr>
          <w:p w:rsidR="00C91714" w:rsidRPr="00C91714" w:rsidRDefault="00C91714" w:rsidP="00C91714">
            <w:pPr>
              <w:shd w:val="clear" w:color="auto" w:fill="FFFFFF"/>
              <w:spacing w:after="0" w:line="302" w:lineRule="atLeast"/>
              <w:ind w:right="29"/>
              <w:jc w:val="both"/>
              <w:rPr>
                <w:rFonts w:eastAsia="Times New Roman" w:cs="Times New Roman"/>
                <w:szCs w:val="24"/>
                <w:lang w:eastAsia="ru-RU"/>
              </w:rPr>
            </w:pPr>
            <w:r w:rsidRPr="00C91714">
              <w:rPr>
                <w:rFonts w:eastAsia="Times New Roman" w:cs="Times New Roman"/>
                <w:color w:val="000000"/>
                <w:spacing w:val="3"/>
                <w:sz w:val="26"/>
                <w:szCs w:val="26"/>
                <w:lang w:eastAsia="ru-RU"/>
              </w:rPr>
              <w:t> </w:t>
            </w:r>
          </w:p>
        </w:tc>
        <w:tc>
          <w:tcPr>
            <w:tcW w:w="5009" w:type="dxa"/>
            <w:tcMar>
              <w:top w:w="0" w:type="dxa"/>
              <w:left w:w="108" w:type="dxa"/>
              <w:bottom w:w="0" w:type="dxa"/>
              <w:right w:w="108" w:type="dxa"/>
            </w:tcMar>
            <w:hideMark/>
          </w:tcPr>
          <w:p w:rsidR="00C91714" w:rsidRPr="00C91714" w:rsidRDefault="00C91714" w:rsidP="00C91714">
            <w:pPr>
              <w:shd w:val="clear" w:color="auto" w:fill="FFFFFF"/>
              <w:spacing w:after="0" w:line="302" w:lineRule="atLeast"/>
              <w:ind w:right="29"/>
              <w:jc w:val="both"/>
              <w:rPr>
                <w:rFonts w:eastAsia="Times New Roman" w:cs="Times New Roman"/>
                <w:szCs w:val="24"/>
                <w:lang w:eastAsia="ru-RU"/>
              </w:rPr>
            </w:pPr>
            <w:r w:rsidRPr="00C91714">
              <w:rPr>
                <w:rFonts w:eastAsia="Times New Roman" w:cs="Times New Roman"/>
                <w:color w:val="000000"/>
                <w:spacing w:val="3"/>
                <w:sz w:val="26"/>
                <w:szCs w:val="26"/>
                <w:lang w:eastAsia="ru-RU"/>
              </w:rPr>
              <w:t>- управление образования Администрации Усть-Большерецкого муниципального района.</w:t>
            </w:r>
          </w:p>
          <w:p w:rsidR="00C91714" w:rsidRPr="00C91714" w:rsidRDefault="00C91714" w:rsidP="00C91714">
            <w:pPr>
              <w:shd w:val="clear" w:color="auto" w:fill="FFFFFF"/>
              <w:spacing w:after="0" w:line="302" w:lineRule="atLeast"/>
              <w:ind w:right="29"/>
              <w:jc w:val="both"/>
              <w:rPr>
                <w:rFonts w:eastAsia="Times New Roman" w:cs="Times New Roman"/>
                <w:szCs w:val="24"/>
                <w:lang w:eastAsia="ru-RU"/>
              </w:rPr>
            </w:pPr>
            <w:r w:rsidRPr="00C91714">
              <w:rPr>
                <w:rFonts w:eastAsia="Times New Roman" w:cs="Times New Roman"/>
                <w:color w:val="000000"/>
                <w:spacing w:val="3"/>
                <w:sz w:val="26"/>
                <w:szCs w:val="26"/>
                <w:lang w:eastAsia="ru-RU"/>
              </w:rPr>
              <w:t> </w:t>
            </w:r>
          </w:p>
        </w:tc>
      </w:tr>
      <w:tr w:rsidR="00C91714" w:rsidRPr="00C91714" w:rsidTr="00C91714">
        <w:tc>
          <w:tcPr>
            <w:tcW w:w="3794" w:type="dxa"/>
            <w:tcMar>
              <w:top w:w="0" w:type="dxa"/>
              <w:left w:w="108" w:type="dxa"/>
              <w:bottom w:w="0" w:type="dxa"/>
              <w:right w:w="108" w:type="dxa"/>
            </w:tcMar>
            <w:hideMark/>
          </w:tcPr>
          <w:p w:rsidR="00C91714" w:rsidRPr="00C91714" w:rsidRDefault="00C91714" w:rsidP="00C91714">
            <w:pPr>
              <w:shd w:val="clear" w:color="auto" w:fill="FFFFFF"/>
              <w:spacing w:after="0" w:line="302" w:lineRule="atLeast"/>
              <w:ind w:right="29"/>
              <w:jc w:val="both"/>
              <w:rPr>
                <w:rFonts w:eastAsia="Times New Roman" w:cs="Times New Roman"/>
                <w:szCs w:val="24"/>
                <w:lang w:eastAsia="ru-RU"/>
              </w:rPr>
            </w:pPr>
            <w:r w:rsidRPr="00C91714">
              <w:rPr>
                <w:rFonts w:eastAsia="Times New Roman" w:cs="Times New Roman"/>
                <w:color w:val="000000"/>
                <w:spacing w:val="3"/>
                <w:sz w:val="26"/>
                <w:szCs w:val="26"/>
                <w:lang w:eastAsia="ru-RU"/>
              </w:rPr>
              <w:t>Участники подпрограммы</w:t>
            </w:r>
          </w:p>
        </w:tc>
        <w:tc>
          <w:tcPr>
            <w:tcW w:w="567" w:type="dxa"/>
            <w:tcMar>
              <w:top w:w="0" w:type="dxa"/>
              <w:left w:w="108" w:type="dxa"/>
              <w:bottom w:w="0" w:type="dxa"/>
              <w:right w:w="108" w:type="dxa"/>
            </w:tcMar>
            <w:hideMark/>
          </w:tcPr>
          <w:p w:rsidR="00C91714" w:rsidRPr="00C91714" w:rsidRDefault="00C91714" w:rsidP="00C91714">
            <w:pPr>
              <w:shd w:val="clear" w:color="auto" w:fill="FFFFFF"/>
              <w:spacing w:after="0" w:line="302" w:lineRule="atLeast"/>
              <w:ind w:right="29"/>
              <w:jc w:val="both"/>
              <w:rPr>
                <w:rFonts w:eastAsia="Times New Roman" w:cs="Times New Roman"/>
                <w:szCs w:val="24"/>
                <w:lang w:eastAsia="ru-RU"/>
              </w:rPr>
            </w:pPr>
            <w:r w:rsidRPr="00C91714">
              <w:rPr>
                <w:rFonts w:eastAsia="Times New Roman" w:cs="Times New Roman"/>
                <w:color w:val="000000"/>
                <w:spacing w:val="3"/>
                <w:sz w:val="26"/>
                <w:szCs w:val="26"/>
                <w:lang w:eastAsia="ru-RU"/>
              </w:rPr>
              <w:t> </w:t>
            </w:r>
          </w:p>
        </w:tc>
        <w:tc>
          <w:tcPr>
            <w:tcW w:w="5009" w:type="dxa"/>
            <w:tcMar>
              <w:top w:w="0" w:type="dxa"/>
              <w:left w:w="108" w:type="dxa"/>
              <w:bottom w:w="0" w:type="dxa"/>
              <w:right w:w="108" w:type="dxa"/>
            </w:tcMar>
            <w:hideMark/>
          </w:tcPr>
          <w:p w:rsidR="00C91714" w:rsidRPr="00C91714" w:rsidRDefault="00C91714" w:rsidP="00C91714">
            <w:pPr>
              <w:shd w:val="clear" w:color="auto" w:fill="FFFFFF"/>
              <w:spacing w:after="0" w:line="302" w:lineRule="atLeast"/>
              <w:ind w:right="29"/>
              <w:jc w:val="both"/>
              <w:rPr>
                <w:rFonts w:eastAsia="Times New Roman" w:cs="Times New Roman"/>
                <w:szCs w:val="24"/>
                <w:lang w:eastAsia="ru-RU"/>
              </w:rPr>
            </w:pPr>
            <w:r w:rsidRPr="00C91714">
              <w:rPr>
                <w:rFonts w:eastAsia="Times New Roman" w:cs="Times New Roman"/>
                <w:color w:val="000000"/>
                <w:spacing w:val="3"/>
                <w:sz w:val="26"/>
                <w:szCs w:val="26"/>
                <w:lang w:eastAsia="ru-RU"/>
              </w:rPr>
              <w:t>- управление образования Администрации Усть-Большерецкого муниципального района;</w:t>
            </w:r>
          </w:p>
          <w:p w:rsidR="00C91714" w:rsidRPr="00C91714" w:rsidRDefault="00C91714" w:rsidP="00C91714">
            <w:pPr>
              <w:shd w:val="clear" w:color="auto" w:fill="FFFFFF"/>
              <w:spacing w:after="0" w:line="302" w:lineRule="atLeast"/>
              <w:ind w:right="29"/>
              <w:jc w:val="both"/>
              <w:rPr>
                <w:rFonts w:eastAsia="Times New Roman" w:cs="Times New Roman"/>
                <w:szCs w:val="24"/>
                <w:lang w:eastAsia="ru-RU"/>
              </w:rPr>
            </w:pPr>
            <w:r w:rsidRPr="00C91714">
              <w:rPr>
                <w:rFonts w:eastAsia="Times New Roman" w:cs="Times New Roman"/>
                <w:color w:val="000000"/>
                <w:spacing w:val="3"/>
                <w:sz w:val="26"/>
                <w:szCs w:val="26"/>
                <w:lang w:eastAsia="ru-RU"/>
              </w:rPr>
              <w:t>- муниципальные образовательные организации, подведомственные управлению образования Администрации Усть-Большерецкого муниципального района.</w:t>
            </w:r>
          </w:p>
          <w:p w:rsidR="00C91714" w:rsidRPr="00C91714" w:rsidRDefault="00C91714" w:rsidP="00C91714">
            <w:pPr>
              <w:shd w:val="clear" w:color="auto" w:fill="FFFFFF"/>
              <w:spacing w:after="0" w:line="302" w:lineRule="atLeast"/>
              <w:ind w:right="29"/>
              <w:jc w:val="both"/>
              <w:rPr>
                <w:rFonts w:eastAsia="Times New Roman" w:cs="Times New Roman"/>
                <w:szCs w:val="24"/>
                <w:lang w:eastAsia="ru-RU"/>
              </w:rPr>
            </w:pPr>
            <w:r w:rsidRPr="00C91714">
              <w:rPr>
                <w:rFonts w:eastAsia="Times New Roman" w:cs="Times New Roman"/>
                <w:color w:val="000000"/>
                <w:spacing w:val="3"/>
                <w:sz w:val="26"/>
                <w:szCs w:val="26"/>
                <w:lang w:eastAsia="ru-RU"/>
              </w:rPr>
              <w:t> </w:t>
            </w:r>
          </w:p>
        </w:tc>
      </w:tr>
      <w:tr w:rsidR="00C91714" w:rsidRPr="00C91714" w:rsidTr="00C91714">
        <w:tc>
          <w:tcPr>
            <w:tcW w:w="3794" w:type="dxa"/>
            <w:tcMar>
              <w:top w:w="0" w:type="dxa"/>
              <w:left w:w="108" w:type="dxa"/>
              <w:bottom w:w="0" w:type="dxa"/>
              <w:right w:w="108" w:type="dxa"/>
            </w:tcMar>
            <w:hideMark/>
          </w:tcPr>
          <w:p w:rsidR="00C91714" w:rsidRPr="00C91714" w:rsidRDefault="00C91714" w:rsidP="00C91714">
            <w:pPr>
              <w:shd w:val="clear" w:color="auto" w:fill="FFFFFF"/>
              <w:spacing w:after="0" w:line="302" w:lineRule="atLeast"/>
              <w:ind w:right="29"/>
              <w:jc w:val="both"/>
              <w:rPr>
                <w:rFonts w:eastAsia="Times New Roman" w:cs="Times New Roman"/>
                <w:szCs w:val="24"/>
                <w:lang w:eastAsia="ru-RU"/>
              </w:rPr>
            </w:pPr>
            <w:r w:rsidRPr="00C91714">
              <w:rPr>
                <w:rFonts w:eastAsia="Times New Roman" w:cs="Times New Roman"/>
                <w:color w:val="000000"/>
                <w:spacing w:val="3"/>
                <w:sz w:val="26"/>
                <w:szCs w:val="26"/>
                <w:lang w:eastAsia="ru-RU"/>
              </w:rPr>
              <w:t>Цель подпрограммы 5</w:t>
            </w:r>
          </w:p>
        </w:tc>
        <w:tc>
          <w:tcPr>
            <w:tcW w:w="567" w:type="dxa"/>
            <w:tcMar>
              <w:top w:w="0" w:type="dxa"/>
              <w:left w:w="108" w:type="dxa"/>
              <w:bottom w:w="0" w:type="dxa"/>
              <w:right w:w="108" w:type="dxa"/>
            </w:tcMar>
            <w:hideMark/>
          </w:tcPr>
          <w:p w:rsidR="00C91714" w:rsidRPr="00C91714" w:rsidRDefault="00C91714" w:rsidP="00C91714">
            <w:pPr>
              <w:shd w:val="clear" w:color="auto" w:fill="FFFFFF"/>
              <w:spacing w:after="0" w:line="302" w:lineRule="atLeast"/>
              <w:ind w:right="29"/>
              <w:jc w:val="both"/>
              <w:rPr>
                <w:rFonts w:eastAsia="Times New Roman" w:cs="Times New Roman"/>
                <w:szCs w:val="24"/>
                <w:lang w:eastAsia="ru-RU"/>
              </w:rPr>
            </w:pPr>
            <w:r w:rsidRPr="00C91714">
              <w:rPr>
                <w:rFonts w:eastAsia="Times New Roman" w:cs="Times New Roman"/>
                <w:color w:val="000000"/>
                <w:spacing w:val="3"/>
                <w:sz w:val="26"/>
                <w:szCs w:val="26"/>
                <w:lang w:eastAsia="ru-RU"/>
              </w:rPr>
              <w:t> </w:t>
            </w:r>
          </w:p>
        </w:tc>
        <w:tc>
          <w:tcPr>
            <w:tcW w:w="5009" w:type="dxa"/>
            <w:tcMar>
              <w:top w:w="0" w:type="dxa"/>
              <w:left w:w="108" w:type="dxa"/>
              <w:bottom w:w="0" w:type="dxa"/>
              <w:right w:w="108" w:type="dxa"/>
            </w:tcMar>
            <w:hideMark/>
          </w:tcPr>
          <w:p w:rsidR="00C91714" w:rsidRPr="00C91714" w:rsidRDefault="00C91714" w:rsidP="00C91714">
            <w:pPr>
              <w:shd w:val="clear" w:color="auto" w:fill="FFFFFF"/>
              <w:spacing w:after="0" w:line="302" w:lineRule="atLeast"/>
              <w:ind w:right="29"/>
              <w:jc w:val="both"/>
              <w:rPr>
                <w:rFonts w:eastAsia="Times New Roman" w:cs="Times New Roman"/>
                <w:szCs w:val="24"/>
                <w:lang w:eastAsia="ru-RU"/>
              </w:rPr>
            </w:pPr>
            <w:r w:rsidRPr="00C91714">
              <w:rPr>
                <w:rFonts w:eastAsia="Times New Roman" w:cs="Times New Roman"/>
                <w:color w:val="000000"/>
                <w:spacing w:val="3"/>
                <w:sz w:val="26"/>
                <w:szCs w:val="26"/>
                <w:lang w:eastAsia="ru-RU"/>
              </w:rPr>
              <w:t>- обеспечение организационных, информационных, финансовых условий для реализации Программы и прочих мероприятий в области образования.</w:t>
            </w:r>
          </w:p>
          <w:p w:rsidR="00C91714" w:rsidRPr="00C91714" w:rsidRDefault="00C91714" w:rsidP="00C91714">
            <w:pPr>
              <w:shd w:val="clear" w:color="auto" w:fill="FFFFFF"/>
              <w:spacing w:after="0" w:line="302" w:lineRule="atLeast"/>
              <w:ind w:right="29"/>
              <w:jc w:val="both"/>
              <w:rPr>
                <w:rFonts w:eastAsia="Times New Roman" w:cs="Times New Roman"/>
                <w:szCs w:val="24"/>
                <w:lang w:eastAsia="ru-RU"/>
              </w:rPr>
            </w:pPr>
            <w:r w:rsidRPr="00C91714">
              <w:rPr>
                <w:rFonts w:eastAsia="Times New Roman" w:cs="Times New Roman"/>
                <w:color w:val="000000"/>
                <w:spacing w:val="3"/>
                <w:sz w:val="26"/>
                <w:szCs w:val="26"/>
                <w:lang w:eastAsia="ru-RU"/>
              </w:rPr>
              <w:t> </w:t>
            </w:r>
          </w:p>
        </w:tc>
      </w:tr>
      <w:tr w:rsidR="00C91714" w:rsidRPr="00C91714" w:rsidTr="00C91714">
        <w:tc>
          <w:tcPr>
            <w:tcW w:w="3794" w:type="dxa"/>
            <w:tcMar>
              <w:top w:w="0" w:type="dxa"/>
              <w:left w:w="108" w:type="dxa"/>
              <w:bottom w:w="0" w:type="dxa"/>
              <w:right w:w="108" w:type="dxa"/>
            </w:tcMar>
            <w:hideMark/>
          </w:tcPr>
          <w:p w:rsidR="00C91714" w:rsidRPr="00C91714" w:rsidRDefault="00C91714" w:rsidP="00C91714">
            <w:pPr>
              <w:shd w:val="clear" w:color="auto" w:fill="FFFFFF"/>
              <w:spacing w:after="0" w:line="302" w:lineRule="atLeast"/>
              <w:ind w:right="29"/>
              <w:jc w:val="both"/>
              <w:rPr>
                <w:rFonts w:eastAsia="Times New Roman" w:cs="Times New Roman"/>
                <w:szCs w:val="24"/>
                <w:lang w:eastAsia="ru-RU"/>
              </w:rPr>
            </w:pPr>
            <w:r w:rsidRPr="00C91714">
              <w:rPr>
                <w:rFonts w:eastAsia="Times New Roman" w:cs="Times New Roman"/>
                <w:color w:val="000000"/>
                <w:spacing w:val="3"/>
                <w:sz w:val="26"/>
                <w:szCs w:val="26"/>
                <w:lang w:eastAsia="ru-RU"/>
              </w:rPr>
              <w:t>Задачи подпрограммы 5</w:t>
            </w:r>
          </w:p>
        </w:tc>
        <w:tc>
          <w:tcPr>
            <w:tcW w:w="567" w:type="dxa"/>
            <w:tcMar>
              <w:top w:w="0" w:type="dxa"/>
              <w:left w:w="108" w:type="dxa"/>
              <w:bottom w:w="0" w:type="dxa"/>
              <w:right w:w="108" w:type="dxa"/>
            </w:tcMar>
            <w:hideMark/>
          </w:tcPr>
          <w:p w:rsidR="00C91714" w:rsidRPr="00C91714" w:rsidRDefault="00C91714" w:rsidP="00C91714">
            <w:pPr>
              <w:shd w:val="clear" w:color="auto" w:fill="FFFFFF"/>
              <w:spacing w:after="0" w:line="302" w:lineRule="atLeast"/>
              <w:ind w:right="29"/>
              <w:jc w:val="both"/>
              <w:rPr>
                <w:rFonts w:eastAsia="Times New Roman" w:cs="Times New Roman"/>
                <w:szCs w:val="24"/>
                <w:lang w:eastAsia="ru-RU"/>
              </w:rPr>
            </w:pPr>
            <w:r w:rsidRPr="00C91714">
              <w:rPr>
                <w:rFonts w:eastAsia="Times New Roman" w:cs="Times New Roman"/>
                <w:color w:val="000000"/>
                <w:spacing w:val="3"/>
                <w:sz w:val="26"/>
                <w:szCs w:val="26"/>
                <w:lang w:eastAsia="ru-RU"/>
              </w:rPr>
              <w:t> </w:t>
            </w:r>
          </w:p>
        </w:tc>
        <w:tc>
          <w:tcPr>
            <w:tcW w:w="5009" w:type="dxa"/>
            <w:tcMar>
              <w:top w:w="0" w:type="dxa"/>
              <w:left w:w="108" w:type="dxa"/>
              <w:bottom w:w="0" w:type="dxa"/>
              <w:right w:w="108" w:type="dxa"/>
            </w:tcMar>
            <w:hideMark/>
          </w:tcPr>
          <w:p w:rsidR="00C91714" w:rsidRPr="00C91714" w:rsidRDefault="00C91714" w:rsidP="00C91714">
            <w:pPr>
              <w:shd w:val="clear" w:color="auto" w:fill="FFFFFF"/>
              <w:spacing w:after="0" w:line="302" w:lineRule="atLeast"/>
              <w:ind w:right="29"/>
              <w:jc w:val="both"/>
              <w:rPr>
                <w:rFonts w:eastAsia="Times New Roman" w:cs="Times New Roman"/>
                <w:szCs w:val="24"/>
                <w:lang w:eastAsia="ru-RU"/>
              </w:rPr>
            </w:pPr>
            <w:r w:rsidRPr="00C91714">
              <w:rPr>
                <w:rFonts w:eastAsia="Times New Roman" w:cs="Times New Roman"/>
                <w:color w:val="000000"/>
                <w:spacing w:val="3"/>
                <w:sz w:val="26"/>
                <w:szCs w:val="26"/>
                <w:lang w:eastAsia="ru-RU"/>
              </w:rPr>
              <w:t>- разработка правовых методических, аналитических и иных документов, направленных на эффективное решение задач Программы;</w:t>
            </w:r>
          </w:p>
          <w:p w:rsidR="00C91714" w:rsidRPr="00C91714" w:rsidRDefault="00C91714" w:rsidP="00C91714">
            <w:pPr>
              <w:shd w:val="clear" w:color="auto" w:fill="FFFFFF"/>
              <w:spacing w:after="0" w:line="302" w:lineRule="atLeast"/>
              <w:ind w:right="29"/>
              <w:jc w:val="both"/>
              <w:rPr>
                <w:rFonts w:eastAsia="Times New Roman" w:cs="Times New Roman"/>
                <w:szCs w:val="24"/>
                <w:lang w:eastAsia="ru-RU"/>
              </w:rPr>
            </w:pPr>
            <w:r w:rsidRPr="00C91714">
              <w:rPr>
                <w:rFonts w:eastAsia="Times New Roman" w:cs="Times New Roman"/>
                <w:color w:val="000000"/>
                <w:spacing w:val="3"/>
                <w:sz w:val="26"/>
                <w:szCs w:val="26"/>
                <w:lang w:eastAsia="ru-RU"/>
              </w:rPr>
              <w:t>- мониторинг хода реализации и информационное сопровождение программы, анализ процессов и результатов с целью своевременности принятия управленческих решений;</w:t>
            </w:r>
          </w:p>
          <w:p w:rsidR="00C91714" w:rsidRPr="00C91714" w:rsidRDefault="00C91714" w:rsidP="00C91714">
            <w:pPr>
              <w:shd w:val="clear" w:color="auto" w:fill="FFFFFF"/>
              <w:spacing w:after="0" w:line="302" w:lineRule="atLeast"/>
              <w:ind w:right="29"/>
              <w:jc w:val="both"/>
              <w:rPr>
                <w:rFonts w:eastAsia="Times New Roman" w:cs="Times New Roman"/>
                <w:szCs w:val="24"/>
                <w:lang w:eastAsia="ru-RU"/>
              </w:rPr>
            </w:pPr>
            <w:r w:rsidRPr="00C91714">
              <w:rPr>
                <w:rFonts w:eastAsia="Times New Roman" w:cs="Times New Roman"/>
                <w:color w:val="000000"/>
                <w:spacing w:val="3"/>
                <w:sz w:val="26"/>
                <w:szCs w:val="26"/>
                <w:lang w:eastAsia="ru-RU"/>
              </w:rPr>
              <w:t>- продвижение основных идей развития образования для получения поддержки и вовлечения экспертов и широкой общественности;</w:t>
            </w:r>
          </w:p>
          <w:p w:rsidR="00C91714" w:rsidRPr="00C91714" w:rsidRDefault="00C91714" w:rsidP="00C91714">
            <w:pPr>
              <w:shd w:val="clear" w:color="auto" w:fill="FFFFFF"/>
              <w:spacing w:after="0" w:line="302" w:lineRule="atLeast"/>
              <w:ind w:right="29"/>
              <w:jc w:val="both"/>
              <w:rPr>
                <w:rFonts w:eastAsia="Times New Roman" w:cs="Times New Roman"/>
                <w:szCs w:val="24"/>
                <w:lang w:eastAsia="ru-RU"/>
              </w:rPr>
            </w:pPr>
            <w:r w:rsidRPr="00C91714">
              <w:rPr>
                <w:rFonts w:eastAsia="Times New Roman" w:cs="Times New Roman"/>
                <w:color w:val="000000"/>
                <w:spacing w:val="3"/>
                <w:sz w:val="26"/>
                <w:szCs w:val="26"/>
                <w:lang w:eastAsia="ru-RU"/>
              </w:rPr>
              <w:t>- финансовое обеспечение реализации подведомственными образовательными организациями прочих мероприятий с детьми и молодежью в области образования.</w:t>
            </w:r>
          </w:p>
          <w:p w:rsidR="00C91714" w:rsidRPr="00C91714" w:rsidRDefault="00C91714" w:rsidP="00C91714">
            <w:pPr>
              <w:shd w:val="clear" w:color="auto" w:fill="FFFFFF"/>
              <w:spacing w:after="0" w:line="302" w:lineRule="atLeast"/>
              <w:ind w:right="29"/>
              <w:jc w:val="both"/>
              <w:rPr>
                <w:rFonts w:eastAsia="Times New Roman" w:cs="Times New Roman"/>
                <w:szCs w:val="24"/>
                <w:lang w:eastAsia="ru-RU"/>
              </w:rPr>
            </w:pPr>
            <w:r w:rsidRPr="00C91714">
              <w:rPr>
                <w:rFonts w:eastAsia="Times New Roman" w:cs="Times New Roman"/>
                <w:color w:val="000000"/>
                <w:spacing w:val="3"/>
                <w:sz w:val="26"/>
                <w:szCs w:val="26"/>
                <w:lang w:eastAsia="ru-RU"/>
              </w:rPr>
              <w:t> </w:t>
            </w:r>
          </w:p>
        </w:tc>
      </w:tr>
      <w:tr w:rsidR="00C91714" w:rsidRPr="00C91714" w:rsidTr="00C91714">
        <w:tc>
          <w:tcPr>
            <w:tcW w:w="3794" w:type="dxa"/>
            <w:tcMar>
              <w:top w:w="0" w:type="dxa"/>
              <w:left w:w="108" w:type="dxa"/>
              <w:bottom w:w="0" w:type="dxa"/>
              <w:right w:w="108" w:type="dxa"/>
            </w:tcMar>
            <w:hideMark/>
          </w:tcPr>
          <w:p w:rsidR="00C91714" w:rsidRPr="00C91714" w:rsidRDefault="00C91714" w:rsidP="00C91714">
            <w:pPr>
              <w:shd w:val="clear" w:color="auto" w:fill="FFFFFF"/>
              <w:spacing w:after="0" w:line="302" w:lineRule="atLeast"/>
              <w:ind w:right="29"/>
              <w:jc w:val="both"/>
              <w:rPr>
                <w:rFonts w:eastAsia="Times New Roman" w:cs="Times New Roman"/>
                <w:szCs w:val="24"/>
                <w:lang w:eastAsia="ru-RU"/>
              </w:rPr>
            </w:pPr>
            <w:r w:rsidRPr="00C91714">
              <w:rPr>
                <w:rFonts w:eastAsia="Times New Roman" w:cs="Times New Roman"/>
                <w:color w:val="000000"/>
                <w:spacing w:val="3"/>
                <w:sz w:val="26"/>
                <w:szCs w:val="26"/>
                <w:lang w:eastAsia="ru-RU"/>
              </w:rPr>
              <w:t>Основные мероприятия подпрограммы 5</w:t>
            </w:r>
          </w:p>
        </w:tc>
        <w:tc>
          <w:tcPr>
            <w:tcW w:w="567" w:type="dxa"/>
            <w:tcMar>
              <w:top w:w="0" w:type="dxa"/>
              <w:left w:w="108" w:type="dxa"/>
              <w:bottom w:w="0" w:type="dxa"/>
              <w:right w:w="108" w:type="dxa"/>
            </w:tcMar>
            <w:hideMark/>
          </w:tcPr>
          <w:p w:rsidR="00C91714" w:rsidRPr="00C91714" w:rsidRDefault="00C91714" w:rsidP="00C91714">
            <w:pPr>
              <w:shd w:val="clear" w:color="auto" w:fill="FFFFFF"/>
              <w:spacing w:after="0" w:line="302" w:lineRule="atLeast"/>
              <w:ind w:right="29"/>
              <w:jc w:val="both"/>
              <w:rPr>
                <w:rFonts w:eastAsia="Times New Roman" w:cs="Times New Roman"/>
                <w:szCs w:val="24"/>
                <w:lang w:eastAsia="ru-RU"/>
              </w:rPr>
            </w:pPr>
            <w:r w:rsidRPr="00C91714">
              <w:rPr>
                <w:rFonts w:eastAsia="Times New Roman" w:cs="Times New Roman"/>
                <w:color w:val="000000"/>
                <w:spacing w:val="3"/>
                <w:sz w:val="26"/>
                <w:szCs w:val="26"/>
                <w:lang w:eastAsia="ru-RU"/>
              </w:rPr>
              <w:t> </w:t>
            </w:r>
          </w:p>
        </w:tc>
        <w:tc>
          <w:tcPr>
            <w:tcW w:w="5009" w:type="dxa"/>
            <w:tcMar>
              <w:top w:w="0" w:type="dxa"/>
              <w:left w:w="108" w:type="dxa"/>
              <w:bottom w:w="0" w:type="dxa"/>
              <w:right w:w="108" w:type="dxa"/>
            </w:tcMar>
            <w:hideMark/>
          </w:tcPr>
          <w:p w:rsidR="00C91714" w:rsidRPr="00C91714" w:rsidRDefault="00C91714" w:rsidP="00C91714">
            <w:pPr>
              <w:shd w:val="clear" w:color="auto" w:fill="FFFFFF"/>
              <w:spacing w:after="0" w:line="302" w:lineRule="atLeast"/>
              <w:ind w:right="29"/>
              <w:jc w:val="both"/>
              <w:rPr>
                <w:rFonts w:eastAsia="Times New Roman" w:cs="Times New Roman"/>
                <w:szCs w:val="24"/>
                <w:lang w:eastAsia="ru-RU"/>
              </w:rPr>
            </w:pPr>
            <w:r w:rsidRPr="00C91714">
              <w:rPr>
                <w:rFonts w:eastAsia="Times New Roman" w:cs="Times New Roman"/>
                <w:color w:val="000000"/>
                <w:spacing w:val="3"/>
                <w:sz w:val="26"/>
                <w:szCs w:val="26"/>
                <w:lang w:eastAsia="ru-RU"/>
              </w:rPr>
              <w:t>- - основное мероприятие 1: «Организационное, аналитическое, информационное обеспечение реализации Программы»;</w:t>
            </w:r>
          </w:p>
          <w:p w:rsidR="00C91714" w:rsidRPr="00C91714" w:rsidRDefault="00C91714" w:rsidP="00C91714">
            <w:pPr>
              <w:shd w:val="clear" w:color="auto" w:fill="FFFFFF"/>
              <w:spacing w:after="0" w:line="302" w:lineRule="atLeast"/>
              <w:ind w:right="29"/>
              <w:jc w:val="both"/>
              <w:rPr>
                <w:rFonts w:eastAsia="Times New Roman" w:cs="Times New Roman"/>
                <w:szCs w:val="24"/>
                <w:lang w:eastAsia="ru-RU"/>
              </w:rPr>
            </w:pPr>
            <w:r w:rsidRPr="00C91714">
              <w:rPr>
                <w:rFonts w:eastAsia="Times New Roman" w:cs="Times New Roman"/>
                <w:color w:val="000000"/>
                <w:spacing w:val="3"/>
                <w:sz w:val="26"/>
                <w:szCs w:val="26"/>
                <w:lang w:eastAsia="ru-RU"/>
              </w:rPr>
              <w:t>- основное мероприятие 2:</w:t>
            </w:r>
          </w:p>
          <w:p w:rsidR="00C91714" w:rsidRPr="00C91714" w:rsidRDefault="00C91714" w:rsidP="00C91714">
            <w:pPr>
              <w:shd w:val="clear" w:color="auto" w:fill="FFFFFF"/>
              <w:spacing w:after="0" w:line="302" w:lineRule="atLeast"/>
              <w:ind w:right="29"/>
              <w:jc w:val="both"/>
              <w:rPr>
                <w:rFonts w:eastAsia="Times New Roman" w:cs="Times New Roman"/>
                <w:szCs w:val="24"/>
                <w:lang w:eastAsia="ru-RU"/>
              </w:rPr>
            </w:pPr>
            <w:r w:rsidRPr="00C91714">
              <w:rPr>
                <w:rFonts w:eastAsia="Times New Roman" w:cs="Times New Roman"/>
                <w:color w:val="000000"/>
                <w:spacing w:val="3"/>
                <w:sz w:val="26"/>
                <w:szCs w:val="26"/>
                <w:lang w:eastAsia="ru-RU"/>
              </w:rPr>
              <w:t xml:space="preserve">«Другие вопросы в области </w:t>
            </w:r>
            <w:r w:rsidRPr="00C91714">
              <w:rPr>
                <w:rFonts w:eastAsia="Times New Roman" w:cs="Times New Roman"/>
                <w:color w:val="000000"/>
                <w:spacing w:val="3"/>
                <w:sz w:val="26"/>
                <w:szCs w:val="26"/>
                <w:lang w:eastAsia="ru-RU"/>
              </w:rPr>
              <w:lastRenderedPageBreak/>
              <w:t>образования».</w:t>
            </w:r>
          </w:p>
          <w:p w:rsidR="00C91714" w:rsidRPr="00C91714" w:rsidRDefault="00C91714" w:rsidP="00C91714">
            <w:pPr>
              <w:shd w:val="clear" w:color="auto" w:fill="FFFFFF"/>
              <w:spacing w:after="0" w:line="302" w:lineRule="atLeast"/>
              <w:ind w:right="29"/>
              <w:jc w:val="both"/>
              <w:rPr>
                <w:rFonts w:eastAsia="Times New Roman" w:cs="Times New Roman"/>
                <w:szCs w:val="24"/>
                <w:lang w:eastAsia="ru-RU"/>
              </w:rPr>
            </w:pPr>
            <w:r w:rsidRPr="00C91714">
              <w:rPr>
                <w:rFonts w:eastAsia="Times New Roman" w:cs="Times New Roman"/>
                <w:color w:val="000000"/>
                <w:spacing w:val="3"/>
                <w:sz w:val="26"/>
                <w:szCs w:val="26"/>
                <w:lang w:eastAsia="ru-RU"/>
              </w:rPr>
              <w:t> </w:t>
            </w:r>
          </w:p>
        </w:tc>
      </w:tr>
      <w:tr w:rsidR="00C91714" w:rsidRPr="00C91714" w:rsidTr="00C91714">
        <w:tc>
          <w:tcPr>
            <w:tcW w:w="3794" w:type="dxa"/>
            <w:tcMar>
              <w:top w:w="0" w:type="dxa"/>
              <w:left w:w="108" w:type="dxa"/>
              <w:bottom w:w="0" w:type="dxa"/>
              <w:right w:w="108" w:type="dxa"/>
            </w:tcMar>
            <w:hideMark/>
          </w:tcPr>
          <w:p w:rsidR="00C91714" w:rsidRPr="00C91714" w:rsidRDefault="00C91714" w:rsidP="00C91714">
            <w:pPr>
              <w:shd w:val="clear" w:color="auto" w:fill="FFFFFF"/>
              <w:spacing w:after="0" w:line="302" w:lineRule="atLeast"/>
              <w:ind w:right="29"/>
              <w:jc w:val="both"/>
              <w:rPr>
                <w:rFonts w:eastAsia="Times New Roman" w:cs="Times New Roman"/>
                <w:szCs w:val="24"/>
                <w:lang w:eastAsia="ru-RU"/>
              </w:rPr>
            </w:pPr>
            <w:r w:rsidRPr="00C91714">
              <w:rPr>
                <w:rFonts w:eastAsia="Times New Roman" w:cs="Times New Roman"/>
                <w:color w:val="000000"/>
                <w:spacing w:val="3"/>
                <w:sz w:val="26"/>
                <w:szCs w:val="26"/>
                <w:lang w:eastAsia="ru-RU"/>
              </w:rPr>
              <w:lastRenderedPageBreak/>
              <w:t>Целевые индикаторы и показатели подпрограммы 5</w:t>
            </w:r>
          </w:p>
        </w:tc>
        <w:tc>
          <w:tcPr>
            <w:tcW w:w="567" w:type="dxa"/>
            <w:tcMar>
              <w:top w:w="0" w:type="dxa"/>
              <w:left w:w="108" w:type="dxa"/>
              <w:bottom w:w="0" w:type="dxa"/>
              <w:right w:w="108" w:type="dxa"/>
            </w:tcMar>
            <w:hideMark/>
          </w:tcPr>
          <w:p w:rsidR="00C91714" w:rsidRPr="00C91714" w:rsidRDefault="00C91714" w:rsidP="00C91714">
            <w:pPr>
              <w:shd w:val="clear" w:color="auto" w:fill="FFFFFF"/>
              <w:spacing w:after="0" w:line="302" w:lineRule="atLeast"/>
              <w:ind w:right="29"/>
              <w:jc w:val="both"/>
              <w:rPr>
                <w:rFonts w:eastAsia="Times New Roman" w:cs="Times New Roman"/>
                <w:szCs w:val="24"/>
                <w:lang w:eastAsia="ru-RU"/>
              </w:rPr>
            </w:pPr>
            <w:r w:rsidRPr="00C91714">
              <w:rPr>
                <w:rFonts w:eastAsia="Times New Roman" w:cs="Times New Roman"/>
                <w:color w:val="000000"/>
                <w:spacing w:val="3"/>
                <w:sz w:val="26"/>
                <w:szCs w:val="26"/>
                <w:lang w:eastAsia="ru-RU"/>
              </w:rPr>
              <w:t> </w:t>
            </w:r>
          </w:p>
        </w:tc>
        <w:tc>
          <w:tcPr>
            <w:tcW w:w="5009" w:type="dxa"/>
            <w:tcMar>
              <w:top w:w="0" w:type="dxa"/>
              <w:left w:w="108" w:type="dxa"/>
              <w:bottom w:w="0" w:type="dxa"/>
              <w:right w:w="108" w:type="dxa"/>
            </w:tcMar>
            <w:hideMark/>
          </w:tcPr>
          <w:p w:rsidR="00C91714" w:rsidRPr="00C91714" w:rsidRDefault="00C91714" w:rsidP="00C91714">
            <w:pPr>
              <w:shd w:val="clear" w:color="auto" w:fill="FFFFFF"/>
              <w:spacing w:after="0" w:line="302" w:lineRule="atLeast"/>
              <w:ind w:right="29"/>
              <w:jc w:val="both"/>
              <w:rPr>
                <w:rFonts w:eastAsia="Times New Roman" w:cs="Times New Roman"/>
                <w:szCs w:val="24"/>
                <w:lang w:eastAsia="ru-RU"/>
              </w:rPr>
            </w:pPr>
            <w:r w:rsidRPr="00C91714">
              <w:rPr>
                <w:rFonts w:eastAsia="Times New Roman" w:cs="Times New Roman"/>
                <w:color w:val="000000"/>
                <w:spacing w:val="3"/>
                <w:sz w:val="26"/>
                <w:szCs w:val="26"/>
                <w:lang w:eastAsia="ru-RU"/>
              </w:rPr>
              <w:t>-</w:t>
            </w:r>
          </w:p>
        </w:tc>
      </w:tr>
      <w:tr w:rsidR="00C91714" w:rsidRPr="00C91714" w:rsidTr="00C91714">
        <w:tc>
          <w:tcPr>
            <w:tcW w:w="3794" w:type="dxa"/>
            <w:tcMar>
              <w:top w:w="0" w:type="dxa"/>
              <w:left w:w="108" w:type="dxa"/>
              <w:bottom w:w="0" w:type="dxa"/>
              <w:right w:w="108" w:type="dxa"/>
            </w:tcMar>
            <w:hideMark/>
          </w:tcPr>
          <w:p w:rsidR="00C91714" w:rsidRPr="00C91714" w:rsidRDefault="00C91714" w:rsidP="00C91714">
            <w:pPr>
              <w:shd w:val="clear" w:color="auto" w:fill="FFFFFF"/>
              <w:spacing w:after="0" w:line="302" w:lineRule="atLeast"/>
              <w:ind w:right="29"/>
              <w:jc w:val="both"/>
              <w:rPr>
                <w:rFonts w:eastAsia="Times New Roman" w:cs="Times New Roman"/>
                <w:szCs w:val="24"/>
                <w:lang w:eastAsia="ru-RU"/>
              </w:rPr>
            </w:pPr>
            <w:r w:rsidRPr="00C91714">
              <w:rPr>
                <w:rFonts w:eastAsia="Times New Roman" w:cs="Times New Roman"/>
                <w:color w:val="000000"/>
                <w:spacing w:val="3"/>
                <w:sz w:val="26"/>
                <w:szCs w:val="26"/>
                <w:lang w:eastAsia="ru-RU"/>
              </w:rPr>
              <w:t>Этапы и сроки реализации подпрограммы 5</w:t>
            </w:r>
          </w:p>
        </w:tc>
        <w:tc>
          <w:tcPr>
            <w:tcW w:w="567" w:type="dxa"/>
            <w:tcMar>
              <w:top w:w="0" w:type="dxa"/>
              <w:left w:w="108" w:type="dxa"/>
              <w:bottom w:w="0" w:type="dxa"/>
              <w:right w:w="108" w:type="dxa"/>
            </w:tcMar>
            <w:hideMark/>
          </w:tcPr>
          <w:p w:rsidR="00C91714" w:rsidRPr="00C91714" w:rsidRDefault="00C91714" w:rsidP="00C91714">
            <w:pPr>
              <w:shd w:val="clear" w:color="auto" w:fill="FFFFFF"/>
              <w:spacing w:after="0" w:line="302" w:lineRule="atLeast"/>
              <w:ind w:right="29"/>
              <w:jc w:val="both"/>
              <w:rPr>
                <w:rFonts w:eastAsia="Times New Roman" w:cs="Times New Roman"/>
                <w:szCs w:val="24"/>
                <w:lang w:eastAsia="ru-RU"/>
              </w:rPr>
            </w:pPr>
            <w:r w:rsidRPr="00C91714">
              <w:rPr>
                <w:rFonts w:eastAsia="Times New Roman" w:cs="Times New Roman"/>
                <w:color w:val="000000"/>
                <w:spacing w:val="3"/>
                <w:sz w:val="26"/>
                <w:szCs w:val="26"/>
                <w:lang w:eastAsia="ru-RU"/>
              </w:rPr>
              <w:t> </w:t>
            </w:r>
          </w:p>
        </w:tc>
        <w:tc>
          <w:tcPr>
            <w:tcW w:w="5009" w:type="dxa"/>
            <w:tcMar>
              <w:top w:w="0" w:type="dxa"/>
              <w:left w:w="108" w:type="dxa"/>
              <w:bottom w:w="0" w:type="dxa"/>
              <w:right w:w="108" w:type="dxa"/>
            </w:tcMar>
            <w:hideMark/>
          </w:tcPr>
          <w:p w:rsidR="00C91714" w:rsidRPr="00C91714" w:rsidRDefault="00C91714" w:rsidP="00C91714">
            <w:pPr>
              <w:shd w:val="clear" w:color="auto" w:fill="FFFFFF"/>
              <w:spacing w:after="0" w:line="302" w:lineRule="atLeast"/>
              <w:ind w:right="29"/>
              <w:jc w:val="both"/>
              <w:rPr>
                <w:rFonts w:eastAsia="Times New Roman" w:cs="Times New Roman"/>
                <w:szCs w:val="24"/>
                <w:lang w:eastAsia="ru-RU"/>
              </w:rPr>
            </w:pPr>
            <w:r w:rsidRPr="00C91714">
              <w:rPr>
                <w:rFonts w:eastAsia="Times New Roman" w:cs="Times New Roman"/>
                <w:color w:val="000000"/>
                <w:spacing w:val="3"/>
                <w:sz w:val="26"/>
                <w:szCs w:val="26"/>
                <w:lang w:eastAsia="ru-RU"/>
              </w:rPr>
              <w:t>- срок реализации подпрограммы 5: 2015-2017 годы.</w:t>
            </w:r>
          </w:p>
          <w:p w:rsidR="00C91714" w:rsidRPr="00C91714" w:rsidRDefault="00C91714" w:rsidP="00C91714">
            <w:pPr>
              <w:shd w:val="clear" w:color="auto" w:fill="FFFFFF"/>
              <w:spacing w:after="0" w:line="302" w:lineRule="atLeast"/>
              <w:ind w:right="29"/>
              <w:jc w:val="both"/>
              <w:rPr>
                <w:rFonts w:eastAsia="Times New Roman" w:cs="Times New Roman"/>
                <w:szCs w:val="24"/>
                <w:lang w:eastAsia="ru-RU"/>
              </w:rPr>
            </w:pPr>
            <w:r w:rsidRPr="00C91714">
              <w:rPr>
                <w:rFonts w:eastAsia="Times New Roman" w:cs="Times New Roman"/>
                <w:color w:val="000000"/>
                <w:spacing w:val="3"/>
                <w:sz w:val="26"/>
                <w:szCs w:val="26"/>
                <w:lang w:eastAsia="ru-RU"/>
              </w:rPr>
              <w:t> </w:t>
            </w:r>
          </w:p>
        </w:tc>
      </w:tr>
      <w:tr w:rsidR="00C91714" w:rsidRPr="00C91714" w:rsidTr="00C91714">
        <w:tc>
          <w:tcPr>
            <w:tcW w:w="3794" w:type="dxa"/>
            <w:tcMar>
              <w:top w:w="0" w:type="dxa"/>
              <w:left w:w="108" w:type="dxa"/>
              <w:bottom w:w="0" w:type="dxa"/>
              <w:right w:w="108" w:type="dxa"/>
            </w:tcMar>
            <w:hideMark/>
          </w:tcPr>
          <w:p w:rsidR="00C91714" w:rsidRPr="00C91714" w:rsidRDefault="00C91714" w:rsidP="00C91714">
            <w:pPr>
              <w:shd w:val="clear" w:color="auto" w:fill="FFFFFF"/>
              <w:spacing w:after="0" w:line="302" w:lineRule="atLeast"/>
              <w:ind w:right="29"/>
              <w:jc w:val="both"/>
              <w:rPr>
                <w:rFonts w:eastAsia="Times New Roman" w:cs="Times New Roman"/>
                <w:szCs w:val="24"/>
                <w:lang w:eastAsia="ru-RU"/>
              </w:rPr>
            </w:pPr>
            <w:r w:rsidRPr="00C91714">
              <w:rPr>
                <w:rFonts w:eastAsia="Times New Roman" w:cs="Times New Roman"/>
                <w:color w:val="000000"/>
                <w:spacing w:val="3"/>
                <w:sz w:val="26"/>
                <w:szCs w:val="26"/>
                <w:lang w:eastAsia="ru-RU"/>
              </w:rPr>
              <w:t>Ожидаемые результаты реализации подпрограммы 5</w:t>
            </w:r>
          </w:p>
        </w:tc>
        <w:tc>
          <w:tcPr>
            <w:tcW w:w="567" w:type="dxa"/>
            <w:tcMar>
              <w:top w:w="0" w:type="dxa"/>
              <w:left w:w="108" w:type="dxa"/>
              <w:bottom w:w="0" w:type="dxa"/>
              <w:right w:w="108" w:type="dxa"/>
            </w:tcMar>
            <w:hideMark/>
          </w:tcPr>
          <w:p w:rsidR="00C91714" w:rsidRPr="00C91714" w:rsidRDefault="00C91714" w:rsidP="00C91714">
            <w:pPr>
              <w:shd w:val="clear" w:color="auto" w:fill="FFFFFF"/>
              <w:spacing w:after="0" w:line="302" w:lineRule="atLeast"/>
              <w:ind w:right="29"/>
              <w:jc w:val="both"/>
              <w:rPr>
                <w:rFonts w:eastAsia="Times New Roman" w:cs="Times New Roman"/>
                <w:szCs w:val="24"/>
                <w:lang w:eastAsia="ru-RU"/>
              </w:rPr>
            </w:pPr>
            <w:r w:rsidRPr="00C91714">
              <w:rPr>
                <w:rFonts w:eastAsia="Times New Roman" w:cs="Times New Roman"/>
                <w:color w:val="000000"/>
                <w:spacing w:val="3"/>
                <w:sz w:val="26"/>
                <w:szCs w:val="26"/>
                <w:lang w:eastAsia="ru-RU"/>
              </w:rPr>
              <w:t> </w:t>
            </w:r>
          </w:p>
        </w:tc>
        <w:tc>
          <w:tcPr>
            <w:tcW w:w="5009" w:type="dxa"/>
            <w:tcMar>
              <w:top w:w="0" w:type="dxa"/>
              <w:left w:w="108" w:type="dxa"/>
              <w:bottom w:w="0" w:type="dxa"/>
              <w:right w:w="108" w:type="dxa"/>
            </w:tcMar>
            <w:hideMark/>
          </w:tcPr>
          <w:p w:rsidR="00C91714" w:rsidRPr="00C91714" w:rsidRDefault="00C91714" w:rsidP="00C91714">
            <w:pPr>
              <w:shd w:val="clear" w:color="auto" w:fill="FFFFFF"/>
              <w:spacing w:after="0" w:line="302" w:lineRule="atLeast"/>
              <w:ind w:right="29"/>
              <w:jc w:val="both"/>
              <w:rPr>
                <w:rFonts w:eastAsia="Times New Roman" w:cs="Times New Roman"/>
                <w:szCs w:val="24"/>
                <w:lang w:eastAsia="ru-RU"/>
              </w:rPr>
            </w:pPr>
            <w:r w:rsidRPr="00C91714">
              <w:rPr>
                <w:rFonts w:eastAsia="Times New Roman" w:cs="Times New Roman"/>
                <w:color w:val="000000"/>
                <w:spacing w:val="3"/>
                <w:sz w:val="26"/>
                <w:szCs w:val="26"/>
                <w:lang w:eastAsia="ru-RU"/>
              </w:rPr>
              <w:t>- буду созданы условия для реализации и прочих мероприятий Программы.</w:t>
            </w:r>
          </w:p>
          <w:p w:rsidR="00C91714" w:rsidRPr="00C91714" w:rsidRDefault="00C91714" w:rsidP="00C91714">
            <w:pPr>
              <w:shd w:val="clear" w:color="auto" w:fill="FFFFFF"/>
              <w:spacing w:after="0" w:line="302" w:lineRule="atLeast"/>
              <w:ind w:right="29"/>
              <w:jc w:val="both"/>
              <w:rPr>
                <w:rFonts w:eastAsia="Times New Roman" w:cs="Times New Roman"/>
                <w:szCs w:val="24"/>
                <w:lang w:eastAsia="ru-RU"/>
              </w:rPr>
            </w:pPr>
            <w:r w:rsidRPr="00C91714">
              <w:rPr>
                <w:rFonts w:eastAsia="Times New Roman" w:cs="Times New Roman"/>
                <w:color w:val="000000"/>
                <w:spacing w:val="3"/>
                <w:sz w:val="26"/>
                <w:szCs w:val="26"/>
                <w:lang w:eastAsia="ru-RU"/>
              </w:rPr>
              <w:t> </w:t>
            </w:r>
          </w:p>
        </w:tc>
      </w:tr>
    </w:tbl>
    <w:p w:rsidR="00C91714" w:rsidRPr="00C91714" w:rsidRDefault="00C91714" w:rsidP="00C91714">
      <w:pPr>
        <w:shd w:val="clear" w:color="auto" w:fill="FFFFFF"/>
        <w:spacing w:after="0" w:line="302" w:lineRule="atLeast"/>
        <w:ind w:right="29"/>
        <w:jc w:val="both"/>
        <w:rPr>
          <w:rFonts w:ascii="Arial" w:eastAsia="Times New Roman" w:hAnsi="Arial" w:cs="Arial"/>
          <w:color w:val="000000"/>
          <w:szCs w:val="24"/>
          <w:lang w:eastAsia="ru-RU"/>
        </w:rPr>
      </w:pPr>
      <w:r w:rsidRPr="00C91714">
        <w:rPr>
          <w:rFonts w:eastAsia="Times New Roman" w:cs="Times New Roman"/>
          <w:color w:val="000000"/>
          <w:spacing w:val="3"/>
          <w:sz w:val="26"/>
          <w:szCs w:val="26"/>
          <w:lang w:eastAsia="ru-RU"/>
        </w:rPr>
        <w:t> </w:t>
      </w:r>
    </w:p>
    <w:p w:rsidR="00C91714" w:rsidRPr="00C91714" w:rsidRDefault="00C91714" w:rsidP="00C91714">
      <w:pPr>
        <w:numPr>
          <w:ilvl w:val="0"/>
          <w:numId w:val="17"/>
        </w:numPr>
        <w:shd w:val="clear" w:color="auto" w:fill="FFFFFF"/>
        <w:spacing w:after="0" w:line="302" w:lineRule="atLeast"/>
        <w:ind w:left="0" w:firstLine="0"/>
        <w:jc w:val="both"/>
        <w:rPr>
          <w:rFonts w:eastAsia="Times New Roman" w:cs="Times New Roman"/>
          <w:b/>
          <w:bCs/>
          <w:color w:val="000000"/>
          <w:spacing w:val="3"/>
          <w:sz w:val="26"/>
          <w:szCs w:val="26"/>
          <w:lang w:eastAsia="ru-RU"/>
        </w:rPr>
      </w:pPr>
      <w:r w:rsidRPr="00C91714">
        <w:rPr>
          <w:rFonts w:eastAsia="Times New Roman" w:cs="Times New Roman"/>
          <w:b/>
          <w:bCs/>
          <w:color w:val="000000"/>
          <w:spacing w:val="3"/>
          <w:sz w:val="14"/>
          <w:szCs w:val="14"/>
          <w:lang w:eastAsia="ru-RU"/>
        </w:rPr>
        <w:t>              </w:t>
      </w:r>
      <w:r w:rsidRPr="00C91714">
        <w:rPr>
          <w:rFonts w:eastAsia="Times New Roman" w:cs="Times New Roman"/>
          <w:b/>
          <w:bCs/>
          <w:color w:val="000000"/>
          <w:spacing w:val="3"/>
          <w:sz w:val="26"/>
          <w:szCs w:val="26"/>
          <w:lang w:eastAsia="ru-RU"/>
        </w:rPr>
        <w:t>Общая характеристика сферы реализации подпрограммы 5.</w:t>
      </w:r>
    </w:p>
    <w:p w:rsidR="00C91714" w:rsidRPr="00C91714" w:rsidRDefault="00C91714" w:rsidP="00C91714">
      <w:pPr>
        <w:shd w:val="clear" w:color="auto" w:fill="FFFFFF"/>
        <w:spacing w:after="0" w:line="302" w:lineRule="atLeast"/>
        <w:ind w:right="29"/>
        <w:jc w:val="both"/>
        <w:rPr>
          <w:rFonts w:ascii="Arial" w:eastAsia="Times New Roman" w:hAnsi="Arial" w:cs="Arial"/>
          <w:color w:val="000000"/>
          <w:szCs w:val="24"/>
          <w:lang w:eastAsia="ru-RU"/>
        </w:rPr>
      </w:pPr>
      <w:r w:rsidRPr="00C91714">
        <w:rPr>
          <w:rFonts w:eastAsia="Times New Roman" w:cs="Times New Roman"/>
          <w:color w:val="000000"/>
          <w:spacing w:val="3"/>
          <w:sz w:val="26"/>
          <w:szCs w:val="26"/>
          <w:lang w:eastAsia="ru-RU"/>
        </w:rPr>
        <w:t> </w:t>
      </w:r>
    </w:p>
    <w:p w:rsidR="00C91714" w:rsidRPr="00C91714" w:rsidRDefault="00C91714" w:rsidP="00C91714">
      <w:pPr>
        <w:shd w:val="clear" w:color="auto" w:fill="FFFFFF"/>
        <w:spacing w:after="0" w:line="302" w:lineRule="atLeast"/>
        <w:ind w:right="29"/>
        <w:jc w:val="both"/>
        <w:rPr>
          <w:rFonts w:ascii="Arial" w:eastAsia="Times New Roman" w:hAnsi="Arial" w:cs="Arial"/>
          <w:color w:val="000000"/>
          <w:szCs w:val="24"/>
          <w:lang w:eastAsia="ru-RU"/>
        </w:rPr>
      </w:pPr>
      <w:r w:rsidRPr="00C91714">
        <w:rPr>
          <w:rFonts w:eastAsia="Times New Roman" w:cs="Times New Roman"/>
          <w:color w:val="000000"/>
          <w:spacing w:val="3"/>
          <w:sz w:val="26"/>
          <w:szCs w:val="26"/>
          <w:lang w:eastAsia="ru-RU"/>
        </w:rPr>
        <w:t>Подпрограмма 5 направлена на ресурсное обеспечение реализации Программы, в том числе правовое, методическое, аналитическое, финансовое.</w:t>
      </w:r>
    </w:p>
    <w:p w:rsidR="00C91714" w:rsidRPr="00C91714" w:rsidRDefault="00C91714" w:rsidP="00C91714">
      <w:pPr>
        <w:shd w:val="clear" w:color="auto" w:fill="FFFFFF"/>
        <w:spacing w:after="0" w:line="302" w:lineRule="atLeast"/>
        <w:ind w:right="29"/>
        <w:jc w:val="both"/>
        <w:rPr>
          <w:rFonts w:ascii="Arial" w:eastAsia="Times New Roman" w:hAnsi="Arial" w:cs="Arial"/>
          <w:color w:val="000000"/>
          <w:szCs w:val="24"/>
          <w:lang w:eastAsia="ru-RU"/>
        </w:rPr>
      </w:pPr>
      <w:r w:rsidRPr="00C91714">
        <w:rPr>
          <w:rFonts w:eastAsia="Times New Roman" w:cs="Times New Roman"/>
          <w:color w:val="000000"/>
          <w:spacing w:val="3"/>
          <w:sz w:val="26"/>
          <w:szCs w:val="26"/>
          <w:lang w:eastAsia="ru-RU"/>
        </w:rPr>
        <w:t> </w:t>
      </w:r>
    </w:p>
    <w:p w:rsidR="00C91714" w:rsidRPr="00C91714" w:rsidRDefault="00C91714" w:rsidP="00C91714">
      <w:pPr>
        <w:shd w:val="clear" w:color="auto" w:fill="FFFFFF"/>
        <w:spacing w:after="0" w:line="302" w:lineRule="atLeast"/>
        <w:ind w:right="29"/>
        <w:jc w:val="both"/>
        <w:rPr>
          <w:rFonts w:ascii="Arial" w:eastAsia="Times New Roman" w:hAnsi="Arial" w:cs="Arial"/>
          <w:color w:val="000000"/>
          <w:sz w:val="20"/>
          <w:szCs w:val="20"/>
          <w:lang w:eastAsia="ru-RU"/>
        </w:rPr>
      </w:pPr>
      <w:r w:rsidRPr="00C91714">
        <w:rPr>
          <w:rFonts w:eastAsia="Times New Roman" w:cs="Times New Roman"/>
          <w:b/>
          <w:bCs/>
          <w:color w:val="000000"/>
          <w:spacing w:val="3"/>
          <w:sz w:val="26"/>
          <w:szCs w:val="26"/>
          <w:lang w:eastAsia="ru-RU"/>
        </w:rPr>
        <w:t>2</w:t>
      </w:r>
      <w:r w:rsidRPr="00C91714">
        <w:rPr>
          <w:rFonts w:eastAsia="Times New Roman" w:cs="Times New Roman"/>
          <w:color w:val="000000"/>
          <w:sz w:val="14"/>
          <w:szCs w:val="14"/>
          <w:lang w:eastAsia="ru-RU"/>
        </w:rPr>
        <w:t>                    </w:t>
      </w:r>
      <w:r w:rsidRPr="00C91714">
        <w:rPr>
          <w:rFonts w:eastAsia="Times New Roman" w:cs="Times New Roman"/>
          <w:b/>
          <w:bCs/>
          <w:color w:val="000000"/>
          <w:spacing w:val="3"/>
          <w:sz w:val="26"/>
          <w:szCs w:val="26"/>
          <w:lang w:eastAsia="ru-RU"/>
        </w:rPr>
        <w:t>Цели и задачи подпрограммы 5, сроки и механизмы ее реализации, характеристика основных мероприятий подпрограммы 5.</w:t>
      </w:r>
    </w:p>
    <w:p w:rsidR="00C91714" w:rsidRPr="00C91714" w:rsidRDefault="00C91714" w:rsidP="00C91714">
      <w:pPr>
        <w:shd w:val="clear" w:color="auto" w:fill="FFFFFF"/>
        <w:spacing w:after="0" w:line="302" w:lineRule="atLeast"/>
        <w:ind w:right="29"/>
        <w:jc w:val="both"/>
        <w:rPr>
          <w:rFonts w:ascii="Arial" w:eastAsia="Times New Roman" w:hAnsi="Arial" w:cs="Arial"/>
          <w:color w:val="000000"/>
          <w:szCs w:val="24"/>
          <w:lang w:eastAsia="ru-RU"/>
        </w:rPr>
      </w:pPr>
      <w:r w:rsidRPr="00C91714">
        <w:rPr>
          <w:rFonts w:eastAsia="Times New Roman" w:cs="Times New Roman"/>
          <w:color w:val="000000"/>
          <w:spacing w:val="3"/>
          <w:sz w:val="26"/>
          <w:szCs w:val="26"/>
          <w:lang w:eastAsia="ru-RU"/>
        </w:rPr>
        <w:t> </w:t>
      </w:r>
    </w:p>
    <w:p w:rsidR="00C91714" w:rsidRPr="00C91714" w:rsidRDefault="00C91714" w:rsidP="00C91714">
      <w:pPr>
        <w:shd w:val="clear" w:color="auto" w:fill="FFFFFF"/>
        <w:spacing w:after="0" w:line="302" w:lineRule="atLeast"/>
        <w:ind w:right="29"/>
        <w:jc w:val="both"/>
        <w:rPr>
          <w:rFonts w:ascii="Arial" w:eastAsia="Times New Roman" w:hAnsi="Arial" w:cs="Arial"/>
          <w:color w:val="000000"/>
          <w:szCs w:val="24"/>
          <w:lang w:eastAsia="ru-RU"/>
        </w:rPr>
      </w:pPr>
      <w:r w:rsidRPr="00C91714">
        <w:rPr>
          <w:rFonts w:eastAsia="Times New Roman" w:cs="Times New Roman"/>
          <w:color w:val="000000"/>
          <w:spacing w:val="3"/>
          <w:sz w:val="26"/>
          <w:szCs w:val="26"/>
          <w:lang w:eastAsia="ru-RU"/>
        </w:rPr>
        <w:t>Целью подпрограммы 5 является обеспечение организационных, информационных, финансовых условий для реализации Программы и прочих мероприятий в области образования.</w:t>
      </w:r>
    </w:p>
    <w:p w:rsidR="00C91714" w:rsidRPr="00C91714" w:rsidRDefault="00C91714" w:rsidP="00C91714">
      <w:pPr>
        <w:shd w:val="clear" w:color="auto" w:fill="FFFFFF"/>
        <w:spacing w:after="0" w:line="302" w:lineRule="atLeast"/>
        <w:ind w:right="29"/>
        <w:jc w:val="both"/>
        <w:rPr>
          <w:rFonts w:ascii="Arial" w:eastAsia="Times New Roman" w:hAnsi="Arial" w:cs="Arial"/>
          <w:color w:val="000000"/>
          <w:szCs w:val="24"/>
          <w:lang w:eastAsia="ru-RU"/>
        </w:rPr>
      </w:pPr>
      <w:r w:rsidRPr="00C91714">
        <w:rPr>
          <w:rFonts w:eastAsia="Times New Roman" w:cs="Times New Roman"/>
          <w:color w:val="000000"/>
          <w:spacing w:val="3"/>
          <w:sz w:val="26"/>
          <w:szCs w:val="26"/>
          <w:lang w:eastAsia="ru-RU"/>
        </w:rPr>
        <w:t>Цель подпрограммы достигается путем решения следующих задач:</w:t>
      </w:r>
    </w:p>
    <w:p w:rsidR="00C91714" w:rsidRPr="00C91714" w:rsidRDefault="00C91714" w:rsidP="00C91714">
      <w:pPr>
        <w:shd w:val="clear" w:color="auto" w:fill="FFFFFF"/>
        <w:spacing w:after="0" w:line="302" w:lineRule="atLeast"/>
        <w:ind w:right="29"/>
        <w:jc w:val="both"/>
        <w:rPr>
          <w:rFonts w:ascii="Arial" w:eastAsia="Times New Roman" w:hAnsi="Arial" w:cs="Arial"/>
          <w:color w:val="000000"/>
          <w:szCs w:val="24"/>
          <w:lang w:eastAsia="ru-RU"/>
        </w:rPr>
      </w:pPr>
      <w:r w:rsidRPr="00C91714">
        <w:rPr>
          <w:rFonts w:eastAsia="Times New Roman" w:cs="Times New Roman"/>
          <w:color w:val="000000"/>
          <w:spacing w:val="3"/>
          <w:sz w:val="26"/>
          <w:szCs w:val="26"/>
          <w:lang w:eastAsia="ru-RU"/>
        </w:rPr>
        <w:t>1). Разработка правовых, методических, аналитических и иных документов, направленных на эффективное решение задач Программы;</w:t>
      </w:r>
    </w:p>
    <w:p w:rsidR="00C91714" w:rsidRPr="00C91714" w:rsidRDefault="00C91714" w:rsidP="00C91714">
      <w:pPr>
        <w:shd w:val="clear" w:color="auto" w:fill="FFFFFF"/>
        <w:spacing w:after="0" w:line="302" w:lineRule="atLeast"/>
        <w:ind w:right="29"/>
        <w:jc w:val="both"/>
        <w:rPr>
          <w:rFonts w:ascii="Arial" w:eastAsia="Times New Roman" w:hAnsi="Arial" w:cs="Arial"/>
          <w:color w:val="000000"/>
          <w:szCs w:val="24"/>
          <w:lang w:eastAsia="ru-RU"/>
        </w:rPr>
      </w:pPr>
      <w:r w:rsidRPr="00C91714">
        <w:rPr>
          <w:rFonts w:eastAsia="Times New Roman" w:cs="Times New Roman"/>
          <w:color w:val="000000"/>
          <w:spacing w:val="3"/>
          <w:sz w:val="26"/>
          <w:szCs w:val="26"/>
          <w:lang w:eastAsia="ru-RU"/>
        </w:rPr>
        <w:t>2). Мониторинг хода реализации и информационное сопровождение программы, анализ процессов и результатов с целью своевременности принятия управленческих решений;</w:t>
      </w:r>
    </w:p>
    <w:p w:rsidR="00C91714" w:rsidRPr="00C91714" w:rsidRDefault="00C91714" w:rsidP="00C91714">
      <w:pPr>
        <w:shd w:val="clear" w:color="auto" w:fill="FFFFFF"/>
        <w:spacing w:after="0" w:line="302" w:lineRule="atLeast"/>
        <w:ind w:right="29"/>
        <w:jc w:val="both"/>
        <w:rPr>
          <w:rFonts w:ascii="Arial" w:eastAsia="Times New Roman" w:hAnsi="Arial" w:cs="Arial"/>
          <w:color w:val="000000"/>
          <w:szCs w:val="24"/>
          <w:lang w:eastAsia="ru-RU"/>
        </w:rPr>
      </w:pPr>
      <w:r w:rsidRPr="00C91714">
        <w:rPr>
          <w:rFonts w:eastAsia="Times New Roman" w:cs="Times New Roman"/>
          <w:color w:val="000000"/>
          <w:spacing w:val="3"/>
          <w:sz w:val="26"/>
          <w:szCs w:val="26"/>
          <w:lang w:eastAsia="ru-RU"/>
        </w:rPr>
        <w:t>3). Продвижение основных идей развития образования для получения поддержки и вовлечения экспертов и широкой общественности;</w:t>
      </w:r>
    </w:p>
    <w:p w:rsidR="00C91714" w:rsidRPr="00C91714" w:rsidRDefault="00C91714" w:rsidP="00C91714">
      <w:pPr>
        <w:shd w:val="clear" w:color="auto" w:fill="FFFFFF"/>
        <w:spacing w:after="0" w:line="302" w:lineRule="atLeast"/>
        <w:ind w:right="29"/>
        <w:jc w:val="both"/>
        <w:rPr>
          <w:rFonts w:ascii="Arial" w:eastAsia="Times New Roman" w:hAnsi="Arial" w:cs="Arial"/>
          <w:color w:val="000000"/>
          <w:szCs w:val="24"/>
          <w:lang w:eastAsia="ru-RU"/>
        </w:rPr>
      </w:pPr>
      <w:r w:rsidRPr="00C91714">
        <w:rPr>
          <w:rFonts w:eastAsia="Times New Roman" w:cs="Times New Roman"/>
          <w:color w:val="000000"/>
          <w:spacing w:val="3"/>
          <w:sz w:val="26"/>
          <w:szCs w:val="26"/>
          <w:lang w:eastAsia="ru-RU"/>
        </w:rPr>
        <w:t>4). Финансовое обеспечение реализации подведомственными образовательными организациями прочих мероприятий с детьми и молодежью в области образования.</w:t>
      </w:r>
    </w:p>
    <w:p w:rsidR="00C91714" w:rsidRPr="00C91714" w:rsidRDefault="00C91714" w:rsidP="00C91714">
      <w:pPr>
        <w:shd w:val="clear" w:color="auto" w:fill="FFFFFF"/>
        <w:spacing w:after="0" w:line="302" w:lineRule="atLeast"/>
        <w:ind w:right="29"/>
        <w:jc w:val="both"/>
        <w:rPr>
          <w:rFonts w:ascii="Arial" w:eastAsia="Times New Roman" w:hAnsi="Arial" w:cs="Arial"/>
          <w:color w:val="000000"/>
          <w:szCs w:val="24"/>
          <w:lang w:eastAsia="ru-RU"/>
        </w:rPr>
      </w:pPr>
      <w:r w:rsidRPr="00C91714">
        <w:rPr>
          <w:rFonts w:eastAsia="Times New Roman" w:cs="Times New Roman"/>
          <w:color w:val="000000"/>
          <w:spacing w:val="3"/>
          <w:sz w:val="26"/>
          <w:szCs w:val="26"/>
          <w:lang w:eastAsia="ru-RU"/>
        </w:rPr>
        <w:t>Решение задач и достижение цели подпрограммы 5 будет осуществляться через реализацию следующих основных мероприятий:</w:t>
      </w:r>
    </w:p>
    <w:p w:rsidR="00C91714" w:rsidRPr="00C91714" w:rsidRDefault="00C91714" w:rsidP="00C91714">
      <w:pPr>
        <w:spacing w:after="0" w:line="302" w:lineRule="atLeast"/>
        <w:ind w:right="29"/>
        <w:jc w:val="both"/>
        <w:rPr>
          <w:rFonts w:ascii="Arial" w:eastAsia="Times New Roman" w:hAnsi="Arial" w:cs="Arial"/>
          <w:color w:val="000000"/>
          <w:szCs w:val="24"/>
          <w:lang w:eastAsia="ru-RU"/>
        </w:rPr>
      </w:pPr>
      <w:r w:rsidRPr="00C91714">
        <w:rPr>
          <w:rFonts w:eastAsia="Times New Roman" w:cs="Times New Roman"/>
          <w:color w:val="000000"/>
          <w:spacing w:val="3"/>
          <w:sz w:val="26"/>
          <w:szCs w:val="26"/>
          <w:lang w:eastAsia="ru-RU"/>
        </w:rPr>
        <w:t>- основное мероприятие 1: «Организационное, аналитическое, информационное обеспечение реализации Программы» предполагает финансовое обеспечение деятельности управления образования Администрации Усть-Большерецкого муниципального района;</w:t>
      </w:r>
    </w:p>
    <w:p w:rsidR="00C91714" w:rsidRPr="00C91714" w:rsidRDefault="00C91714" w:rsidP="00C91714">
      <w:pPr>
        <w:spacing w:after="0" w:line="302" w:lineRule="atLeast"/>
        <w:ind w:right="29"/>
        <w:jc w:val="both"/>
        <w:rPr>
          <w:rFonts w:ascii="Arial" w:eastAsia="Times New Roman" w:hAnsi="Arial" w:cs="Arial"/>
          <w:color w:val="000000"/>
          <w:szCs w:val="24"/>
          <w:lang w:eastAsia="ru-RU"/>
        </w:rPr>
      </w:pPr>
      <w:r w:rsidRPr="00C91714">
        <w:rPr>
          <w:rFonts w:eastAsia="Times New Roman" w:cs="Times New Roman"/>
          <w:color w:val="000000"/>
          <w:spacing w:val="3"/>
          <w:sz w:val="26"/>
          <w:szCs w:val="26"/>
          <w:lang w:eastAsia="ru-RU"/>
        </w:rPr>
        <w:t>- основное мероприятие 2 «Другие вопросы в области образования направлено на финансовое обеспечение реализации муниципальными образовательными организациями, подведомственными управлению образования Администрации Усть-Большерецкого муниципального района прочих мероприятий с детьми и молодежью в области образования.</w:t>
      </w:r>
    </w:p>
    <w:p w:rsidR="00C91714" w:rsidRPr="00C91714" w:rsidRDefault="00C91714" w:rsidP="00C91714">
      <w:pPr>
        <w:shd w:val="clear" w:color="auto" w:fill="FFFFFF"/>
        <w:spacing w:after="0" w:line="302" w:lineRule="atLeast"/>
        <w:ind w:right="29"/>
        <w:jc w:val="both"/>
        <w:rPr>
          <w:rFonts w:ascii="Arial" w:eastAsia="Times New Roman" w:hAnsi="Arial" w:cs="Arial"/>
          <w:color w:val="000000"/>
          <w:szCs w:val="24"/>
          <w:lang w:eastAsia="ru-RU"/>
        </w:rPr>
      </w:pPr>
      <w:r w:rsidRPr="00C91714">
        <w:rPr>
          <w:rFonts w:eastAsia="Times New Roman" w:cs="Times New Roman"/>
          <w:color w:val="000000"/>
          <w:spacing w:val="3"/>
          <w:sz w:val="26"/>
          <w:szCs w:val="26"/>
          <w:lang w:eastAsia="ru-RU"/>
        </w:rPr>
        <w:t> </w:t>
      </w:r>
    </w:p>
    <w:p w:rsidR="00C91714" w:rsidRPr="00C91714" w:rsidRDefault="00C91714" w:rsidP="00C91714">
      <w:pPr>
        <w:shd w:val="clear" w:color="auto" w:fill="FFFFFF"/>
        <w:spacing w:after="0" w:line="302" w:lineRule="atLeast"/>
        <w:ind w:right="29"/>
        <w:jc w:val="center"/>
        <w:rPr>
          <w:rFonts w:ascii="Arial" w:eastAsia="Times New Roman" w:hAnsi="Arial" w:cs="Arial"/>
          <w:color w:val="000000"/>
          <w:szCs w:val="24"/>
          <w:lang w:eastAsia="ru-RU"/>
        </w:rPr>
      </w:pPr>
      <w:r w:rsidRPr="00C91714">
        <w:rPr>
          <w:rFonts w:eastAsia="Times New Roman" w:cs="Times New Roman"/>
          <w:b/>
          <w:bCs/>
          <w:color w:val="000000"/>
          <w:spacing w:val="3"/>
          <w:sz w:val="26"/>
          <w:szCs w:val="26"/>
          <w:lang w:eastAsia="ru-RU"/>
        </w:rPr>
        <w:t>3. Анализ рисков реализации подпрограммы 5 и описание мер управления рисками реализации подпрограммы 5 .</w:t>
      </w:r>
    </w:p>
    <w:p w:rsidR="00C91714" w:rsidRPr="00C91714" w:rsidRDefault="00C91714" w:rsidP="00C91714">
      <w:pPr>
        <w:shd w:val="clear" w:color="auto" w:fill="FFFFFF"/>
        <w:spacing w:after="0" w:line="302" w:lineRule="atLeast"/>
        <w:ind w:right="29"/>
        <w:jc w:val="both"/>
        <w:rPr>
          <w:rFonts w:ascii="Arial" w:eastAsia="Times New Roman" w:hAnsi="Arial" w:cs="Arial"/>
          <w:color w:val="000000"/>
          <w:szCs w:val="24"/>
          <w:lang w:eastAsia="ru-RU"/>
        </w:rPr>
      </w:pPr>
      <w:r w:rsidRPr="00C91714">
        <w:rPr>
          <w:rFonts w:eastAsia="Times New Roman" w:cs="Times New Roman"/>
          <w:color w:val="000000"/>
          <w:spacing w:val="3"/>
          <w:sz w:val="26"/>
          <w:szCs w:val="26"/>
          <w:lang w:eastAsia="ru-RU"/>
        </w:rPr>
        <w:t> </w:t>
      </w:r>
    </w:p>
    <w:p w:rsidR="00C91714" w:rsidRPr="00C91714" w:rsidRDefault="00C91714" w:rsidP="00C91714">
      <w:pPr>
        <w:shd w:val="clear" w:color="auto" w:fill="FFFFFF"/>
        <w:spacing w:after="0" w:line="302" w:lineRule="atLeast"/>
        <w:ind w:right="29"/>
        <w:jc w:val="both"/>
        <w:rPr>
          <w:rFonts w:ascii="Arial" w:eastAsia="Times New Roman" w:hAnsi="Arial" w:cs="Arial"/>
          <w:color w:val="000000"/>
          <w:szCs w:val="24"/>
          <w:lang w:eastAsia="ru-RU"/>
        </w:rPr>
      </w:pPr>
      <w:r w:rsidRPr="00C91714">
        <w:rPr>
          <w:rFonts w:eastAsia="Times New Roman" w:cs="Times New Roman"/>
          <w:color w:val="000000"/>
          <w:spacing w:val="3"/>
          <w:sz w:val="26"/>
          <w:szCs w:val="26"/>
          <w:lang w:eastAsia="ru-RU"/>
        </w:rPr>
        <w:lastRenderedPageBreak/>
        <w:t>Отсутствие </w:t>
      </w:r>
      <w:proofErr w:type="gramStart"/>
      <w:r w:rsidRPr="00C91714">
        <w:rPr>
          <w:rFonts w:eastAsia="Times New Roman" w:cs="Times New Roman"/>
          <w:color w:val="000000"/>
          <w:spacing w:val="3"/>
          <w:sz w:val="26"/>
          <w:szCs w:val="26"/>
          <w:lang w:eastAsia="ru-RU"/>
        </w:rPr>
        <w:t>финансирования</w:t>
      </w:r>
      <w:proofErr w:type="gramEnd"/>
      <w:r w:rsidRPr="00C91714">
        <w:rPr>
          <w:rFonts w:eastAsia="Times New Roman" w:cs="Times New Roman"/>
          <w:color w:val="000000"/>
          <w:spacing w:val="3"/>
          <w:sz w:val="26"/>
          <w:szCs w:val="26"/>
          <w:lang w:eastAsia="ru-RU"/>
        </w:rPr>
        <w:t> равно как и недофинансирование ряда мероприятий программы, может привести к полному или частичному невыполнению мероприятий Программы.</w:t>
      </w:r>
    </w:p>
    <w:p w:rsidR="00C91714" w:rsidRPr="00C91714" w:rsidRDefault="00C91714" w:rsidP="00C91714">
      <w:pPr>
        <w:shd w:val="clear" w:color="auto" w:fill="FFFFFF"/>
        <w:spacing w:after="0" w:line="302" w:lineRule="atLeast"/>
        <w:ind w:right="29"/>
        <w:jc w:val="both"/>
        <w:rPr>
          <w:rFonts w:ascii="Arial" w:eastAsia="Times New Roman" w:hAnsi="Arial" w:cs="Arial"/>
          <w:color w:val="000000"/>
          <w:szCs w:val="24"/>
          <w:lang w:eastAsia="ru-RU"/>
        </w:rPr>
      </w:pPr>
      <w:r w:rsidRPr="00C91714">
        <w:rPr>
          <w:rFonts w:eastAsia="Times New Roman" w:cs="Times New Roman"/>
          <w:color w:val="000000"/>
          <w:spacing w:val="3"/>
          <w:sz w:val="26"/>
          <w:szCs w:val="26"/>
          <w:lang w:eastAsia="ru-RU"/>
        </w:rPr>
        <w:t>Снижение рисков, связанных с недостаточностью финансирования, возможно при обеспечении правильного расчета необходимых объемов средств местного бюджета и необходимого дополнительного финансирования из регионального бюджета.</w:t>
      </w:r>
    </w:p>
    <w:p w:rsidR="00C91714" w:rsidRPr="00C91714" w:rsidRDefault="00C91714" w:rsidP="00C91714">
      <w:pPr>
        <w:shd w:val="clear" w:color="auto" w:fill="FFFFFF"/>
        <w:spacing w:after="0" w:line="302" w:lineRule="atLeast"/>
        <w:ind w:right="29"/>
        <w:jc w:val="both"/>
        <w:rPr>
          <w:rFonts w:ascii="Arial" w:eastAsia="Times New Roman" w:hAnsi="Arial" w:cs="Arial"/>
          <w:color w:val="000000"/>
          <w:szCs w:val="24"/>
          <w:lang w:eastAsia="ru-RU"/>
        </w:rPr>
      </w:pPr>
      <w:r w:rsidRPr="00C91714">
        <w:rPr>
          <w:rFonts w:eastAsia="Times New Roman" w:cs="Times New Roman"/>
          <w:color w:val="000000"/>
          <w:spacing w:val="3"/>
          <w:sz w:val="26"/>
          <w:szCs w:val="26"/>
          <w:lang w:eastAsia="ru-RU"/>
        </w:rPr>
        <w:t> </w:t>
      </w:r>
    </w:p>
    <w:p w:rsidR="00C91714" w:rsidRPr="00C91714" w:rsidRDefault="00C91714" w:rsidP="00C91714">
      <w:pPr>
        <w:shd w:val="clear" w:color="auto" w:fill="FFFFFF"/>
        <w:spacing w:after="0" w:line="302" w:lineRule="atLeast"/>
        <w:ind w:right="29"/>
        <w:jc w:val="both"/>
        <w:rPr>
          <w:rFonts w:ascii="Arial" w:eastAsia="Times New Roman" w:hAnsi="Arial" w:cs="Arial"/>
          <w:color w:val="000000"/>
          <w:sz w:val="20"/>
          <w:szCs w:val="20"/>
          <w:lang w:eastAsia="ru-RU"/>
        </w:rPr>
      </w:pPr>
      <w:r w:rsidRPr="00C91714">
        <w:rPr>
          <w:rFonts w:eastAsia="Times New Roman" w:cs="Times New Roman"/>
          <w:b/>
          <w:bCs/>
          <w:color w:val="000000"/>
          <w:spacing w:val="3"/>
          <w:sz w:val="26"/>
          <w:szCs w:val="26"/>
          <w:lang w:eastAsia="ru-RU"/>
        </w:rPr>
        <w:t>4.Описание основных ожидаемых конечных результатов подпрограммы 5.</w:t>
      </w:r>
    </w:p>
    <w:p w:rsidR="00C91714" w:rsidRPr="00C91714" w:rsidRDefault="00C91714" w:rsidP="00C91714">
      <w:pPr>
        <w:shd w:val="clear" w:color="auto" w:fill="FFFFFF"/>
        <w:spacing w:after="0" w:line="302" w:lineRule="atLeast"/>
        <w:ind w:right="29"/>
        <w:jc w:val="both"/>
        <w:rPr>
          <w:rFonts w:ascii="Arial" w:eastAsia="Times New Roman" w:hAnsi="Arial" w:cs="Arial"/>
          <w:color w:val="000000"/>
          <w:szCs w:val="24"/>
          <w:lang w:eastAsia="ru-RU"/>
        </w:rPr>
      </w:pPr>
      <w:r w:rsidRPr="00C91714">
        <w:rPr>
          <w:rFonts w:eastAsia="Times New Roman" w:cs="Times New Roman"/>
          <w:color w:val="000000"/>
          <w:spacing w:val="3"/>
          <w:sz w:val="26"/>
          <w:szCs w:val="26"/>
          <w:lang w:eastAsia="ru-RU"/>
        </w:rPr>
        <w:t> </w:t>
      </w:r>
    </w:p>
    <w:p w:rsidR="00C91714" w:rsidRPr="00C91714" w:rsidRDefault="00C91714" w:rsidP="00C91714">
      <w:pPr>
        <w:shd w:val="clear" w:color="auto" w:fill="FFFFFF"/>
        <w:spacing w:after="0" w:line="302" w:lineRule="atLeast"/>
        <w:ind w:right="29"/>
        <w:jc w:val="both"/>
        <w:rPr>
          <w:rFonts w:ascii="Arial" w:eastAsia="Times New Roman" w:hAnsi="Arial" w:cs="Arial"/>
          <w:color w:val="000000"/>
          <w:szCs w:val="24"/>
          <w:lang w:eastAsia="ru-RU"/>
        </w:rPr>
      </w:pPr>
      <w:r w:rsidRPr="00C91714">
        <w:rPr>
          <w:rFonts w:eastAsia="Times New Roman" w:cs="Times New Roman"/>
          <w:color w:val="000000"/>
          <w:spacing w:val="3"/>
          <w:sz w:val="26"/>
          <w:szCs w:val="26"/>
          <w:lang w:eastAsia="ru-RU"/>
        </w:rPr>
        <w:t>Результатом реализации подпрограммы 5 станет своевременное принятие правовых актов и подготовка методических рекомендаций, необходимых для реализации мероприятий программы.</w:t>
      </w:r>
    </w:p>
    <w:p w:rsidR="00C91714" w:rsidRPr="00C91714" w:rsidRDefault="00C91714" w:rsidP="00C91714">
      <w:pPr>
        <w:shd w:val="clear" w:color="auto" w:fill="FFFFFF"/>
        <w:spacing w:after="0" w:line="302" w:lineRule="atLeast"/>
        <w:ind w:right="29"/>
        <w:jc w:val="both"/>
        <w:rPr>
          <w:rFonts w:ascii="Arial" w:eastAsia="Times New Roman" w:hAnsi="Arial" w:cs="Arial"/>
          <w:color w:val="000000"/>
          <w:szCs w:val="24"/>
          <w:lang w:eastAsia="ru-RU"/>
        </w:rPr>
      </w:pPr>
      <w:r w:rsidRPr="00C91714">
        <w:rPr>
          <w:rFonts w:eastAsia="Times New Roman" w:cs="Times New Roman"/>
          <w:color w:val="000000"/>
          <w:spacing w:val="3"/>
          <w:sz w:val="26"/>
          <w:szCs w:val="26"/>
          <w:lang w:eastAsia="ru-RU"/>
        </w:rPr>
        <w:t>Будет обеспечено функционирование системы мониторинга и контроля реализации Программы, а также высокий уровень открытой информации о результатах деятельности системы образования </w:t>
      </w:r>
      <w:proofErr w:type="gramStart"/>
      <w:r w:rsidRPr="00C91714">
        <w:rPr>
          <w:rFonts w:eastAsia="Times New Roman" w:cs="Times New Roman"/>
          <w:color w:val="000000"/>
          <w:spacing w:val="3"/>
          <w:sz w:val="26"/>
          <w:szCs w:val="26"/>
          <w:lang w:eastAsia="ru-RU"/>
        </w:rPr>
        <w:t>в</w:t>
      </w:r>
      <w:proofErr w:type="gramEnd"/>
      <w:r w:rsidRPr="00C91714">
        <w:rPr>
          <w:rFonts w:eastAsia="Times New Roman" w:cs="Times New Roman"/>
          <w:color w:val="000000"/>
          <w:spacing w:val="3"/>
          <w:sz w:val="26"/>
          <w:szCs w:val="26"/>
          <w:lang w:eastAsia="ru-RU"/>
        </w:rPr>
        <w:t> </w:t>
      </w:r>
      <w:proofErr w:type="gramStart"/>
      <w:r w:rsidRPr="00C91714">
        <w:rPr>
          <w:rFonts w:eastAsia="Times New Roman" w:cs="Times New Roman"/>
          <w:color w:val="000000"/>
          <w:spacing w:val="3"/>
          <w:sz w:val="26"/>
          <w:szCs w:val="26"/>
          <w:lang w:eastAsia="ru-RU"/>
        </w:rPr>
        <w:t>Усть-Большерецком</w:t>
      </w:r>
      <w:proofErr w:type="gramEnd"/>
      <w:r w:rsidRPr="00C91714">
        <w:rPr>
          <w:rFonts w:eastAsia="Times New Roman" w:cs="Times New Roman"/>
          <w:color w:val="000000"/>
          <w:spacing w:val="3"/>
          <w:sz w:val="26"/>
          <w:szCs w:val="26"/>
          <w:lang w:eastAsia="ru-RU"/>
        </w:rPr>
        <w:t> муниципальном районе. Будут созданы условия, обеспечивающие реализацию Программы.</w:t>
      </w:r>
    </w:p>
    <w:p w:rsidR="00C91714" w:rsidRPr="00C91714" w:rsidRDefault="00C91714" w:rsidP="00C91714">
      <w:pPr>
        <w:shd w:val="clear" w:color="auto" w:fill="FFFFFF"/>
        <w:spacing w:after="0" w:line="302" w:lineRule="atLeast"/>
        <w:ind w:right="29"/>
        <w:jc w:val="both"/>
        <w:rPr>
          <w:rFonts w:ascii="Arial" w:eastAsia="Times New Roman" w:hAnsi="Arial" w:cs="Arial"/>
          <w:color w:val="000000"/>
          <w:szCs w:val="24"/>
          <w:lang w:eastAsia="ru-RU"/>
        </w:rPr>
      </w:pPr>
      <w:r w:rsidRPr="00C91714">
        <w:rPr>
          <w:rFonts w:eastAsia="Times New Roman" w:cs="Times New Roman"/>
          <w:color w:val="000000"/>
          <w:spacing w:val="3"/>
          <w:sz w:val="26"/>
          <w:szCs w:val="26"/>
          <w:lang w:eastAsia="ru-RU"/>
        </w:rPr>
        <w:t> </w:t>
      </w:r>
    </w:p>
    <w:p w:rsidR="00C91714" w:rsidRPr="00C91714" w:rsidRDefault="00C91714" w:rsidP="00C91714">
      <w:pPr>
        <w:shd w:val="clear" w:color="auto" w:fill="FFFFFF"/>
        <w:spacing w:after="0" w:line="302" w:lineRule="atLeast"/>
        <w:ind w:right="29"/>
        <w:jc w:val="both"/>
        <w:rPr>
          <w:rFonts w:ascii="Arial" w:eastAsia="Times New Roman" w:hAnsi="Arial" w:cs="Arial"/>
          <w:color w:val="000000"/>
          <w:sz w:val="20"/>
          <w:szCs w:val="20"/>
          <w:lang w:eastAsia="ru-RU"/>
        </w:rPr>
      </w:pPr>
      <w:r w:rsidRPr="00C91714">
        <w:rPr>
          <w:rFonts w:eastAsia="Times New Roman" w:cs="Times New Roman"/>
          <w:color w:val="000000"/>
          <w:spacing w:val="3"/>
          <w:sz w:val="26"/>
          <w:szCs w:val="26"/>
          <w:lang w:eastAsia="ru-RU"/>
        </w:rPr>
        <w:t> </w:t>
      </w:r>
    </w:p>
    <w:p w:rsidR="00C91714" w:rsidRPr="00C91714" w:rsidRDefault="00C91714" w:rsidP="00C91714">
      <w:pPr>
        <w:shd w:val="clear" w:color="auto" w:fill="FFFFFF"/>
        <w:spacing w:after="0" w:line="302" w:lineRule="atLeast"/>
        <w:ind w:right="29"/>
        <w:jc w:val="both"/>
        <w:rPr>
          <w:rFonts w:ascii="Arial" w:eastAsia="Times New Roman" w:hAnsi="Arial" w:cs="Arial"/>
          <w:color w:val="000000"/>
          <w:szCs w:val="24"/>
          <w:lang w:eastAsia="ru-RU"/>
        </w:rPr>
      </w:pPr>
      <w:r w:rsidRPr="00C91714">
        <w:rPr>
          <w:rFonts w:eastAsia="Times New Roman" w:cs="Times New Roman"/>
          <w:color w:val="000000"/>
          <w:spacing w:val="3"/>
          <w:sz w:val="26"/>
          <w:szCs w:val="26"/>
          <w:lang w:eastAsia="ru-RU"/>
        </w:rPr>
        <w:t> </w:t>
      </w:r>
    </w:p>
    <w:p w:rsidR="00C91714" w:rsidRPr="00C91714" w:rsidRDefault="00C91714" w:rsidP="00C91714">
      <w:pPr>
        <w:shd w:val="clear" w:color="auto" w:fill="FFFFFF"/>
        <w:spacing w:after="0" w:line="302" w:lineRule="atLeast"/>
        <w:ind w:right="29"/>
        <w:jc w:val="both"/>
        <w:rPr>
          <w:rFonts w:ascii="Arial" w:eastAsia="Times New Roman" w:hAnsi="Arial" w:cs="Arial"/>
          <w:color w:val="000000"/>
          <w:szCs w:val="24"/>
          <w:lang w:eastAsia="ru-RU"/>
        </w:rPr>
      </w:pPr>
      <w:r w:rsidRPr="00C91714">
        <w:rPr>
          <w:rFonts w:eastAsia="Times New Roman" w:cs="Times New Roman"/>
          <w:color w:val="000000"/>
          <w:spacing w:val="3"/>
          <w:sz w:val="26"/>
          <w:szCs w:val="26"/>
          <w:lang w:eastAsia="ru-RU"/>
        </w:rPr>
        <w:t> </w:t>
      </w:r>
    </w:p>
    <w:p w:rsidR="00C91714" w:rsidRPr="00C91714" w:rsidRDefault="00C91714" w:rsidP="00C91714">
      <w:pPr>
        <w:shd w:val="clear" w:color="auto" w:fill="FFFFFF"/>
        <w:spacing w:after="0" w:line="302" w:lineRule="atLeast"/>
        <w:ind w:right="29"/>
        <w:jc w:val="both"/>
        <w:rPr>
          <w:rFonts w:ascii="Arial" w:eastAsia="Times New Roman" w:hAnsi="Arial" w:cs="Arial"/>
          <w:color w:val="000000"/>
          <w:szCs w:val="24"/>
          <w:lang w:eastAsia="ru-RU"/>
        </w:rPr>
      </w:pPr>
      <w:r w:rsidRPr="00C91714">
        <w:rPr>
          <w:rFonts w:eastAsia="Times New Roman" w:cs="Times New Roman"/>
          <w:color w:val="000000"/>
          <w:spacing w:val="3"/>
          <w:sz w:val="26"/>
          <w:szCs w:val="26"/>
          <w:lang w:eastAsia="ru-RU"/>
        </w:rPr>
        <w:t> </w:t>
      </w:r>
    </w:p>
    <w:p w:rsidR="00C91714" w:rsidRPr="00C91714" w:rsidRDefault="00C91714" w:rsidP="00C91714">
      <w:pPr>
        <w:shd w:val="clear" w:color="auto" w:fill="FFFFFF"/>
        <w:spacing w:after="0" w:line="302" w:lineRule="atLeast"/>
        <w:ind w:right="29"/>
        <w:jc w:val="both"/>
        <w:rPr>
          <w:rFonts w:ascii="Arial" w:eastAsia="Times New Roman" w:hAnsi="Arial" w:cs="Arial"/>
          <w:color w:val="000000"/>
          <w:sz w:val="20"/>
          <w:szCs w:val="20"/>
          <w:lang w:eastAsia="ru-RU"/>
        </w:rPr>
      </w:pPr>
      <w:r w:rsidRPr="00C91714">
        <w:rPr>
          <w:rFonts w:eastAsia="Times New Roman" w:cs="Times New Roman"/>
          <w:color w:val="000000"/>
          <w:spacing w:val="3"/>
          <w:sz w:val="26"/>
          <w:szCs w:val="26"/>
          <w:lang w:eastAsia="ru-RU"/>
        </w:rPr>
        <w:t> </w:t>
      </w:r>
    </w:p>
    <w:p w:rsidR="00C91714" w:rsidRPr="00C91714" w:rsidRDefault="00C91714" w:rsidP="00C91714">
      <w:pPr>
        <w:shd w:val="clear" w:color="auto" w:fill="FFFFFF"/>
        <w:spacing w:after="0" w:line="302" w:lineRule="atLeast"/>
        <w:ind w:right="29"/>
        <w:jc w:val="both"/>
        <w:rPr>
          <w:rFonts w:ascii="Arial" w:eastAsia="Times New Roman" w:hAnsi="Arial" w:cs="Arial"/>
          <w:color w:val="000000"/>
          <w:sz w:val="20"/>
          <w:szCs w:val="20"/>
          <w:lang w:eastAsia="ru-RU"/>
        </w:rPr>
      </w:pPr>
      <w:r w:rsidRPr="00C91714">
        <w:rPr>
          <w:rFonts w:eastAsia="Times New Roman" w:cs="Times New Roman"/>
          <w:color w:val="000000"/>
          <w:sz w:val="20"/>
          <w:szCs w:val="20"/>
          <w:lang w:eastAsia="ru-RU"/>
        </w:rPr>
        <w:t> </w:t>
      </w:r>
    </w:p>
    <w:p w:rsidR="00C91714" w:rsidRPr="00C91714" w:rsidRDefault="00C91714" w:rsidP="00C91714">
      <w:pPr>
        <w:spacing w:after="0" w:line="307" w:lineRule="atLeast"/>
        <w:jc w:val="both"/>
        <w:rPr>
          <w:rFonts w:ascii="Arial" w:eastAsia="Times New Roman" w:hAnsi="Arial" w:cs="Arial"/>
          <w:color w:val="000000"/>
          <w:szCs w:val="24"/>
          <w:lang w:eastAsia="ru-RU"/>
        </w:rPr>
      </w:pPr>
      <w:r w:rsidRPr="00C91714">
        <w:rPr>
          <w:rFonts w:eastAsia="Times New Roman" w:cs="Times New Roman"/>
          <w:color w:val="000000"/>
          <w:szCs w:val="24"/>
          <w:lang w:eastAsia="ru-RU"/>
        </w:rPr>
        <w:t> </w:t>
      </w:r>
    </w:p>
    <w:p w:rsidR="00C91714" w:rsidRPr="00C91714" w:rsidRDefault="00C91714" w:rsidP="00C91714">
      <w:pPr>
        <w:spacing w:after="0" w:line="240" w:lineRule="auto"/>
        <w:jc w:val="both"/>
        <w:rPr>
          <w:rFonts w:ascii="Arial" w:eastAsia="Times New Roman" w:hAnsi="Arial" w:cs="Arial"/>
          <w:color w:val="000000"/>
          <w:szCs w:val="24"/>
          <w:lang w:eastAsia="ru-RU"/>
        </w:rPr>
      </w:pPr>
      <w:r w:rsidRPr="00C91714">
        <w:rPr>
          <w:rFonts w:eastAsia="Times New Roman" w:cs="Times New Roman"/>
          <w:color w:val="000000"/>
          <w:sz w:val="28"/>
          <w:szCs w:val="28"/>
          <w:lang w:eastAsia="ru-RU"/>
        </w:rPr>
        <w:t> </w:t>
      </w:r>
    </w:p>
    <w:p w:rsidR="00C91714" w:rsidRPr="00C91714" w:rsidRDefault="00C91714" w:rsidP="00C91714">
      <w:pPr>
        <w:spacing w:after="0" w:line="240" w:lineRule="auto"/>
        <w:jc w:val="both"/>
        <w:rPr>
          <w:rFonts w:ascii="Arial" w:eastAsia="Times New Roman" w:hAnsi="Arial" w:cs="Arial"/>
          <w:color w:val="000000"/>
          <w:szCs w:val="24"/>
          <w:lang w:eastAsia="ru-RU"/>
        </w:rPr>
      </w:pPr>
      <w:r w:rsidRPr="00C91714">
        <w:rPr>
          <w:rFonts w:eastAsia="Times New Roman" w:cs="Times New Roman"/>
          <w:color w:val="000000"/>
          <w:sz w:val="28"/>
          <w:szCs w:val="28"/>
          <w:lang w:eastAsia="ru-RU"/>
        </w:rPr>
        <w:t> </w:t>
      </w:r>
    </w:p>
    <w:p w:rsidR="00C91714" w:rsidRPr="00C91714" w:rsidRDefault="00C91714" w:rsidP="00C91714">
      <w:pPr>
        <w:spacing w:after="0" w:line="240" w:lineRule="auto"/>
        <w:jc w:val="both"/>
        <w:rPr>
          <w:rFonts w:ascii="Arial" w:eastAsia="Times New Roman" w:hAnsi="Arial" w:cs="Arial"/>
          <w:color w:val="000000"/>
          <w:szCs w:val="24"/>
          <w:lang w:eastAsia="ru-RU"/>
        </w:rPr>
      </w:pPr>
      <w:r w:rsidRPr="00C91714">
        <w:rPr>
          <w:rFonts w:eastAsia="Times New Roman" w:cs="Times New Roman"/>
          <w:color w:val="000000"/>
          <w:sz w:val="28"/>
          <w:szCs w:val="28"/>
          <w:lang w:eastAsia="ru-RU"/>
        </w:rPr>
        <w:t> </w:t>
      </w:r>
    </w:p>
    <w:p w:rsidR="00C91714" w:rsidRPr="00C91714" w:rsidRDefault="00C91714" w:rsidP="00C91714">
      <w:pPr>
        <w:spacing w:after="0" w:line="240" w:lineRule="auto"/>
        <w:jc w:val="both"/>
        <w:rPr>
          <w:rFonts w:ascii="Arial" w:eastAsia="Times New Roman" w:hAnsi="Arial" w:cs="Arial"/>
          <w:color w:val="000000"/>
          <w:szCs w:val="24"/>
          <w:lang w:eastAsia="ru-RU"/>
        </w:rPr>
      </w:pPr>
      <w:r w:rsidRPr="00C91714">
        <w:rPr>
          <w:rFonts w:eastAsia="Times New Roman" w:cs="Times New Roman"/>
          <w:color w:val="000000"/>
          <w:sz w:val="28"/>
          <w:szCs w:val="28"/>
          <w:lang w:eastAsia="ru-RU"/>
        </w:rPr>
        <w:t> </w:t>
      </w:r>
    </w:p>
    <w:p w:rsidR="00C91714" w:rsidRDefault="00C91714" w:rsidP="00C91714">
      <w:pPr>
        <w:spacing w:after="0" w:line="240" w:lineRule="auto"/>
        <w:rPr>
          <w:rFonts w:ascii="Arial" w:eastAsia="Times New Roman" w:hAnsi="Arial" w:cs="Arial"/>
          <w:color w:val="000000"/>
          <w:szCs w:val="24"/>
          <w:lang w:eastAsia="ru-RU"/>
        </w:rPr>
      </w:pPr>
    </w:p>
    <w:p w:rsidR="00C91714" w:rsidRDefault="00C91714" w:rsidP="00C91714">
      <w:pPr>
        <w:spacing w:after="0" w:line="240" w:lineRule="auto"/>
        <w:rPr>
          <w:rFonts w:ascii="Arial" w:eastAsia="Times New Roman" w:hAnsi="Arial" w:cs="Arial"/>
          <w:color w:val="000000"/>
          <w:szCs w:val="24"/>
          <w:lang w:eastAsia="ru-RU"/>
        </w:rPr>
      </w:pPr>
    </w:p>
    <w:p w:rsidR="00C91714" w:rsidRDefault="00C91714" w:rsidP="00C91714">
      <w:pPr>
        <w:spacing w:after="0" w:line="240" w:lineRule="auto"/>
        <w:rPr>
          <w:rFonts w:ascii="Arial" w:eastAsia="Times New Roman" w:hAnsi="Arial" w:cs="Arial"/>
          <w:color w:val="000000"/>
          <w:szCs w:val="24"/>
          <w:lang w:eastAsia="ru-RU"/>
        </w:rPr>
      </w:pPr>
    </w:p>
    <w:p w:rsidR="00C91714" w:rsidRDefault="00C91714" w:rsidP="00C91714">
      <w:pPr>
        <w:spacing w:after="0" w:line="240" w:lineRule="auto"/>
        <w:rPr>
          <w:rFonts w:ascii="Arial" w:eastAsia="Times New Roman" w:hAnsi="Arial" w:cs="Arial"/>
          <w:color w:val="000000"/>
          <w:szCs w:val="24"/>
          <w:lang w:eastAsia="ru-RU"/>
        </w:rPr>
      </w:pPr>
    </w:p>
    <w:p w:rsidR="00C91714" w:rsidRDefault="00C91714" w:rsidP="00C91714">
      <w:pPr>
        <w:spacing w:after="0" w:line="240" w:lineRule="auto"/>
        <w:rPr>
          <w:rFonts w:ascii="Arial" w:eastAsia="Times New Roman" w:hAnsi="Arial" w:cs="Arial"/>
          <w:color w:val="000000"/>
          <w:szCs w:val="24"/>
          <w:lang w:eastAsia="ru-RU"/>
        </w:rPr>
      </w:pPr>
    </w:p>
    <w:p w:rsidR="00C91714" w:rsidRDefault="00C91714" w:rsidP="00C91714">
      <w:pPr>
        <w:spacing w:after="0" w:line="240" w:lineRule="auto"/>
        <w:rPr>
          <w:rFonts w:ascii="Arial" w:eastAsia="Times New Roman" w:hAnsi="Arial" w:cs="Arial"/>
          <w:color w:val="000000"/>
          <w:szCs w:val="24"/>
          <w:lang w:eastAsia="ru-RU"/>
        </w:rPr>
      </w:pPr>
    </w:p>
    <w:p w:rsidR="00C91714" w:rsidRDefault="00C91714" w:rsidP="00C91714">
      <w:pPr>
        <w:spacing w:after="0" w:line="240" w:lineRule="auto"/>
        <w:rPr>
          <w:rFonts w:ascii="Arial" w:eastAsia="Times New Roman" w:hAnsi="Arial" w:cs="Arial"/>
          <w:color w:val="000000"/>
          <w:szCs w:val="24"/>
          <w:lang w:eastAsia="ru-RU"/>
        </w:rPr>
      </w:pPr>
    </w:p>
    <w:p w:rsidR="00C91714" w:rsidRDefault="00C91714" w:rsidP="00C91714">
      <w:pPr>
        <w:spacing w:after="0" w:line="240" w:lineRule="auto"/>
        <w:rPr>
          <w:rFonts w:ascii="Arial" w:eastAsia="Times New Roman" w:hAnsi="Arial" w:cs="Arial"/>
          <w:color w:val="000000"/>
          <w:szCs w:val="24"/>
          <w:lang w:eastAsia="ru-RU"/>
        </w:rPr>
      </w:pPr>
    </w:p>
    <w:p w:rsidR="00C91714" w:rsidRDefault="00C91714" w:rsidP="00C91714">
      <w:pPr>
        <w:spacing w:after="0" w:line="240" w:lineRule="auto"/>
        <w:rPr>
          <w:rFonts w:ascii="Arial" w:eastAsia="Times New Roman" w:hAnsi="Arial" w:cs="Arial"/>
          <w:color w:val="000000"/>
          <w:szCs w:val="24"/>
          <w:lang w:eastAsia="ru-RU"/>
        </w:rPr>
      </w:pPr>
    </w:p>
    <w:p w:rsidR="00C91714" w:rsidRDefault="00C91714" w:rsidP="00C91714">
      <w:pPr>
        <w:spacing w:after="0" w:line="240" w:lineRule="auto"/>
        <w:rPr>
          <w:rFonts w:ascii="Arial" w:eastAsia="Times New Roman" w:hAnsi="Arial" w:cs="Arial"/>
          <w:color w:val="000000"/>
          <w:szCs w:val="24"/>
          <w:lang w:eastAsia="ru-RU"/>
        </w:rPr>
      </w:pPr>
    </w:p>
    <w:p w:rsidR="00C91714" w:rsidRDefault="00C91714" w:rsidP="00C91714">
      <w:pPr>
        <w:spacing w:after="0" w:line="240" w:lineRule="auto"/>
        <w:rPr>
          <w:rFonts w:ascii="Arial" w:eastAsia="Times New Roman" w:hAnsi="Arial" w:cs="Arial"/>
          <w:color w:val="000000"/>
          <w:szCs w:val="24"/>
          <w:lang w:eastAsia="ru-RU"/>
        </w:rPr>
      </w:pPr>
    </w:p>
    <w:p w:rsidR="00C91714" w:rsidRDefault="00C91714" w:rsidP="00C91714">
      <w:pPr>
        <w:spacing w:after="0" w:line="240" w:lineRule="auto"/>
        <w:rPr>
          <w:rFonts w:ascii="Arial" w:eastAsia="Times New Roman" w:hAnsi="Arial" w:cs="Arial"/>
          <w:color w:val="000000"/>
          <w:szCs w:val="24"/>
          <w:lang w:eastAsia="ru-RU"/>
        </w:rPr>
      </w:pPr>
    </w:p>
    <w:p w:rsidR="00C91714" w:rsidRDefault="00C91714" w:rsidP="00C91714">
      <w:pPr>
        <w:spacing w:after="0" w:line="240" w:lineRule="auto"/>
        <w:rPr>
          <w:rFonts w:ascii="Arial" w:eastAsia="Times New Roman" w:hAnsi="Arial" w:cs="Arial"/>
          <w:color w:val="000000"/>
          <w:szCs w:val="24"/>
          <w:lang w:eastAsia="ru-RU"/>
        </w:rPr>
      </w:pPr>
    </w:p>
    <w:p w:rsidR="00C91714" w:rsidRDefault="00C91714" w:rsidP="00C91714">
      <w:pPr>
        <w:spacing w:after="0" w:line="240" w:lineRule="auto"/>
        <w:rPr>
          <w:rFonts w:ascii="Arial" w:eastAsia="Times New Roman" w:hAnsi="Arial" w:cs="Arial"/>
          <w:color w:val="000000"/>
          <w:szCs w:val="24"/>
          <w:lang w:eastAsia="ru-RU"/>
        </w:rPr>
      </w:pPr>
    </w:p>
    <w:p w:rsidR="00C91714" w:rsidRDefault="00C91714" w:rsidP="00C91714">
      <w:pPr>
        <w:spacing w:after="0" w:line="240" w:lineRule="auto"/>
        <w:rPr>
          <w:rFonts w:ascii="Arial" w:eastAsia="Times New Roman" w:hAnsi="Arial" w:cs="Arial"/>
          <w:color w:val="000000"/>
          <w:szCs w:val="24"/>
          <w:lang w:eastAsia="ru-RU"/>
        </w:rPr>
      </w:pPr>
    </w:p>
    <w:p w:rsidR="00C91714" w:rsidRPr="00C91714" w:rsidRDefault="00C91714" w:rsidP="00C91714">
      <w:pPr>
        <w:spacing w:after="0" w:line="240" w:lineRule="auto"/>
        <w:rPr>
          <w:rFonts w:eastAsia="Times New Roman" w:cs="Times New Roman"/>
          <w:szCs w:val="24"/>
          <w:lang w:eastAsia="ru-RU"/>
        </w:rPr>
      </w:pPr>
      <w:r w:rsidRPr="00C91714">
        <w:rPr>
          <w:rFonts w:ascii="Arial" w:eastAsia="Times New Roman" w:hAnsi="Arial" w:cs="Arial"/>
          <w:color w:val="000000"/>
          <w:szCs w:val="24"/>
          <w:lang w:eastAsia="ru-RU"/>
        </w:rPr>
        <w:br w:type="textWrapping" w:clear="all"/>
      </w:r>
    </w:p>
    <w:tbl>
      <w:tblPr>
        <w:tblW w:w="10108" w:type="dxa"/>
        <w:tblInd w:w="-1026" w:type="dxa"/>
        <w:tblLayout w:type="fixed"/>
        <w:tblCellMar>
          <w:left w:w="0" w:type="dxa"/>
          <w:right w:w="0" w:type="dxa"/>
        </w:tblCellMar>
        <w:tblLook w:val="04A0" w:firstRow="1" w:lastRow="0" w:firstColumn="1" w:lastColumn="0" w:noHBand="0" w:noVBand="1"/>
      </w:tblPr>
      <w:tblGrid>
        <w:gridCol w:w="567"/>
        <w:gridCol w:w="5719"/>
        <w:gridCol w:w="1098"/>
        <w:gridCol w:w="908"/>
        <w:gridCol w:w="908"/>
        <w:gridCol w:w="908"/>
      </w:tblGrid>
      <w:tr w:rsidR="00C91714" w:rsidRPr="00C91714" w:rsidTr="00C91714">
        <w:trPr>
          <w:trHeight w:val="1230"/>
        </w:trPr>
        <w:tc>
          <w:tcPr>
            <w:tcW w:w="567" w:type="dxa"/>
            <w:tcMar>
              <w:top w:w="0" w:type="dxa"/>
              <w:left w:w="108" w:type="dxa"/>
              <w:bottom w:w="0" w:type="dxa"/>
              <w:right w:w="108" w:type="dxa"/>
            </w:tcMar>
            <w:vAlign w:val="center"/>
            <w:hideMark/>
          </w:tcPr>
          <w:p w:rsidR="00C91714" w:rsidRPr="00C91714" w:rsidRDefault="00C91714" w:rsidP="00C91714">
            <w:pPr>
              <w:spacing w:after="0" w:line="240" w:lineRule="auto"/>
              <w:jc w:val="center"/>
              <w:rPr>
                <w:rFonts w:eastAsia="Times New Roman" w:cs="Times New Roman"/>
                <w:szCs w:val="24"/>
                <w:lang w:eastAsia="ru-RU"/>
              </w:rPr>
            </w:pPr>
            <w:bookmarkStart w:id="1" w:name="RANGE_A1_F27"/>
            <w:r w:rsidRPr="00C91714">
              <w:rPr>
                <w:rFonts w:eastAsia="Times New Roman" w:cs="Times New Roman"/>
                <w:color w:val="000000"/>
                <w:sz w:val="22"/>
                <w:lang w:eastAsia="ru-RU"/>
              </w:rPr>
              <w:lastRenderedPageBreak/>
              <w:t> </w:t>
            </w:r>
            <w:bookmarkEnd w:id="1"/>
          </w:p>
        </w:tc>
        <w:tc>
          <w:tcPr>
            <w:tcW w:w="5719" w:type="dxa"/>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22"/>
                <w:lang w:eastAsia="ru-RU"/>
              </w:rPr>
              <w:t> </w:t>
            </w:r>
          </w:p>
        </w:tc>
        <w:tc>
          <w:tcPr>
            <w:tcW w:w="3822" w:type="dxa"/>
            <w:gridSpan w:val="4"/>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22"/>
                <w:lang w:eastAsia="ru-RU"/>
              </w:rPr>
              <w:t>Приложение 1 к муниципальной программе "Развитие образования </w:t>
            </w:r>
            <w:proofErr w:type="gramStart"/>
            <w:r w:rsidRPr="00C91714">
              <w:rPr>
                <w:rFonts w:eastAsia="Times New Roman" w:cs="Times New Roman"/>
                <w:color w:val="000000"/>
                <w:sz w:val="22"/>
                <w:lang w:eastAsia="ru-RU"/>
              </w:rPr>
              <w:t>в</w:t>
            </w:r>
            <w:proofErr w:type="gramEnd"/>
            <w:r w:rsidRPr="00C91714">
              <w:rPr>
                <w:rFonts w:eastAsia="Times New Roman" w:cs="Times New Roman"/>
                <w:color w:val="000000"/>
                <w:sz w:val="22"/>
                <w:lang w:eastAsia="ru-RU"/>
              </w:rPr>
              <w:t> </w:t>
            </w:r>
            <w:proofErr w:type="gramStart"/>
            <w:r w:rsidRPr="00C91714">
              <w:rPr>
                <w:rFonts w:eastAsia="Times New Roman" w:cs="Times New Roman"/>
                <w:color w:val="000000"/>
                <w:sz w:val="22"/>
                <w:lang w:eastAsia="ru-RU"/>
              </w:rPr>
              <w:t>Усть-Большерецком</w:t>
            </w:r>
            <w:proofErr w:type="gramEnd"/>
            <w:r w:rsidRPr="00C91714">
              <w:rPr>
                <w:rFonts w:eastAsia="Times New Roman" w:cs="Times New Roman"/>
                <w:color w:val="000000"/>
                <w:sz w:val="22"/>
                <w:lang w:eastAsia="ru-RU"/>
              </w:rPr>
              <w:t> муниципальном районе на 2015-2017 годы"</w:t>
            </w:r>
          </w:p>
        </w:tc>
      </w:tr>
      <w:tr w:rsidR="00C91714" w:rsidRPr="00C91714" w:rsidTr="00C91714">
        <w:trPr>
          <w:trHeight w:val="300"/>
        </w:trPr>
        <w:tc>
          <w:tcPr>
            <w:tcW w:w="567" w:type="dxa"/>
            <w:tcMar>
              <w:top w:w="0" w:type="dxa"/>
              <w:left w:w="108" w:type="dxa"/>
              <w:bottom w:w="0" w:type="dxa"/>
              <w:right w:w="108" w:type="dxa"/>
            </w:tcMar>
            <w:vAlign w:val="center"/>
            <w:hideMark/>
          </w:tcPr>
          <w:p w:rsidR="00C91714" w:rsidRPr="00C91714" w:rsidRDefault="00C91714" w:rsidP="00C91714">
            <w:pPr>
              <w:spacing w:after="0" w:line="240" w:lineRule="auto"/>
              <w:jc w:val="center"/>
              <w:rPr>
                <w:rFonts w:eastAsia="Times New Roman" w:cs="Times New Roman"/>
                <w:szCs w:val="24"/>
                <w:lang w:eastAsia="ru-RU"/>
              </w:rPr>
            </w:pPr>
            <w:r w:rsidRPr="00C91714">
              <w:rPr>
                <w:rFonts w:eastAsia="Times New Roman" w:cs="Times New Roman"/>
                <w:color w:val="000000"/>
                <w:sz w:val="22"/>
                <w:lang w:eastAsia="ru-RU"/>
              </w:rPr>
              <w:t> </w:t>
            </w:r>
          </w:p>
        </w:tc>
        <w:tc>
          <w:tcPr>
            <w:tcW w:w="8633" w:type="dxa"/>
            <w:gridSpan w:val="4"/>
            <w:tcMar>
              <w:top w:w="0" w:type="dxa"/>
              <w:left w:w="108" w:type="dxa"/>
              <w:bottom w:w="0" w:type="dxa"/>
              <w:right w:w="108" w:type="dxa"/>
            </w:tcMar>
            <w:hideMark/>
          </w:tcPr>
          <w:p w:rsidR="00C91714" w:rsidRPr="00C91714" w:rsidRDefault="00C91714" w:rsidP="00C91714">
            <w:pPr>
              <w:spacing w:after="0" w:line="240" w:lineRule="auto"/>
              <w:jc w:val="center"/>
              <w:rPr>
                <w:rFonts w:eastAsia="Times New Roman" w:cs="Times New Roman"/>
                <w:szCs w:val="24"/>
                <w:lang w:eastAsia="ru-RU"/>
              </w:rPr>
            </w:pPr>
            <w:r w:rsidRPr="00C91714">
              <w:rPr>
                <w:rFonts w:eastAsia="Times New Roman" w:cs="Times New Roman"/>
                <w:color w:val="000000"/>
                <w:sz w:val="22"/>
                <w:lang w:eastAsia="ru-RU"/>
              </w:rPr>
              <w:t>Сведения</w:t>
            </w:r>
          </w:p>
        </w:tc>
        <w:tc>
          <w:tcPr>
            <w:tcW w:w="908" w:type="dxa"/>
            <w:tcMar>
              <w:top w:w="0" w:type="dxa"/>
              <w:left w:w="108" w:type="dxa"/>
              <w:bottom w:w="0" w:type="dxa"/>
              <w:right w:w="108" w:type="dxa"/>
            </w:tcMar>
            <w:vAlign w:val="bottom"/>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22"/>
                <w:lang w:eastAsia="ru-RU"/>
              </w:rPr>
              <w:t> </w:t>
            </w:r>
          </w:p>
        </w:tc>
      </w:tr>
      <w:tr w:rsidR="00C91714" w:rsidRPr="00C91714" w:rsidTr="00C91714">
        <w:trPr>
          <w:trHeight w:val="585"/>
        </w:trPr>
        <w:tc>
          <w:tcPr>
            <w:tcW w:w="567" w:type="dxa"/>
            <w:tcMar>
              <w:top w:w="0" w:type="dxa"/>
              <w:left w:w="108" w:type="dxa"/>
              <w:bottom w:w="0" w:type="dxa"/>
              <w:right w:w="108" w:type="dxa"/>
            </w:tcMar>
            <w:vAlign w:val="center"/>
            <w:hideMark/>
          </w:tcPr>
          <w:p w:rsidR="00C91714" w:rsidRPr="00C91714" w:rsidRDefault="00C91714" w:rsidP="00C91714">
            <w:pPr>
              <w:spacing w:after="0" w:line="240" w:lineRule="auto"/>
              <w:jc w:val="center"/>
              <w:rPr>
                <w:rFonts w:eastAsia="Times New Roman" w:cs="Times New Roman"/>
                <w:szCs w:val="24"/>
                <w:lang w:eastAsia="ru-RU"/>
              </w:rPr>
            </w:pPr>
            <w:r w:rsidRPr="00C91714">
              <w:rPr>
                <w:rFonts w:eastAsia="Times New Roman" w:cs="Times New Roman"/>
                <w:color w:val="000000"/>
                <w:sz w:val="22"/>
                <w:lang w:eastAsia="ru-RU"/>
              </w:rPr>
              <w:t> </w:t>
            </w:r>
          </w:p>
        </w:tc>
        <w:tc>
          <w:tcPr>
            <w:tcW w:w="8633" w:type="dxa"/>
            <w:gridSpan w:val="4"/>
            <w:tcBorders>
              <w:bottom w:val="single" w:sz="6" w:space="0" w:color="000000"/>
            </w:tcBorders>
            <w:tcMar>
              <w:top w:w="0" w:type="dxa"/>
              <w:left w:w="108" w:type="dxa"/>
              <w:bottom w:w="0" w:type="dxa"/>
              <w:right w:w="108" w:type="dxa"/>
            </w:tcMar>
            <w:hideMark/>
          </w:tcPr>
          <w:p w:rsidR="00C91714" w:rsidRPr="00C91714" w:rsidRDefault="00C91714" w:rsidP="00C91714">
            <w:pPr>
              <w:spacing w:after="0" w:line="240" w:lineRule="auto"/>
              <w:jc w:val="center"/>
              <w:rPr>
                <w:rFonts w:eastAsia="Times New Roman" w:cs="Times New Roman"/>
                <w:szCs w:val="24"/>
                <w:lang w:eastAsia="ru-RU"/>
              </w:rPr>
            </w:pPr>
            <w:r w:rsidRPr="00C91714">
              <w:rPr>
                <w:rFonts w:eastAsia="Times New Roman" w:cs="Times New Roman"/>
                <w:color w:val="000000"/>
                <w:sz w:val="22"/>
                <w:lang w:eastAsia="ru-RU"/>
              </w:rPr>
              <w:t>о показателях (индикаторах) муниципальной программы "Развитие образования </w:t>
            </w:r>
            <w:proofErr w:type="gramStart"/>
            <w:r w:rsidRPr="00C91714">
              <w:rPr>
                <w:rFonts w:eastAsia="Times New Roman" w:cs="Times New Roman"/>
                <w:color w:val="000000"/>
                <w:sz w:val="22"/>
                <w:lang w:eastAsia="ru-RU"/>
              </w:rPr>
              <w:t>в</w:t>
            </w:r>
            <w:proofErr w:type="gramEnd"/>
            <w:r w:rsidRPr="00C91714">
              <w:rPr>
                <w:rFonts w:eastAsia="Times New Roman" w:cs="Times New Roman"/>
                <w:color w:val="000000"/>
                <w:sz w:val="22"/>
                <w:lang w:eastAsia="ru-RU"/>
              </w:rPr>
              <w:t> </w:t>
            </w:r>
            <w:proofErr w:type="gramStart"/>
            <w:r w:rsidRPr="00C91714">
              <w:rPr>
                <w:rFonts w:eastAsia="Times New Roman" w:cs="Times New Roman"/>
                <w:color w:val="000000"/>
                <w:sz w:val="22"/>
                <w:lang w:eastAsia="ru-RU"/>
              </w:rPr>
              <w:t>Усть-Большерецком</w:t>
            </w:r>
            <w:proofErr w:type="gramEnd"/>
            <w:r w:rsidRPr="00C91714">
              <w:rPr>
                <w:rFonts w:eastAsia="Times New Roman" w:cs="Times New Roman"/>
                <w:color w:val="000000"/>
                <w:sz w:val="22"/>
                <w:lang w:eastAsia="ru-RU"/>
              </w:rPr>
              <w:t> муниципальном районе на 2015-2017 годы"</w:t>
            </w:r>
          </w:p>
        </w:tc>
        <w:tc>
          <w:tcPr>
            <w:tcW w:w="908" w:type="dxa"/>
            <w:tcMar>
              <w:top w:w="0" w:type="dxa"/>
              <w:left w:w="108" w:type="dxa"/>
              <w:bottom w:w="0" w:type="dxa"/>
              <w:right w:w="108" w:type="dxa"/>
            </w:tcMar>
            <w:vAlign w:val="bottom"/>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22"/>
                <w:lang w:eastAsia="ru-RU"/>
              </w:rPr>
              <w:t> </w:t>
            </w:r>
          </w:p>
        </w:tc>
      </w:tr>
      <w:tr w:rsidR="00C91714" w:rsidRPr="00C91714" w:rsidTr="00C91714">
        <w:trPr>
          <w:trHeight w:val="300"/>
        </w:trPr>
        <w:tc>
          <w:tcPr>
            <w:tcW w:w="567"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91714" w:rsidRPr="00C91714" w:rsidRDefault="00C91714" w:rsidP="00C91714">
            <w:pPr>
              <w:spacing w:after="0" w:line="240" w:lineRule="auto"/>
              <w:jc w:val="center"/>
              <w:rPr>
                <w:rFonts w:eastAsia="Times New Roman" w:cs="Times New Roman"/>
                <w:szCs w:val="24"/>
                <w:lang w:eastAsia="ru-RU"/>
              </w:rPr>
            </w:pPr>
            <w:r w:rsidRPr="00C91714">
              <w:rPr>
                <w:rFonts w:eastAsia="Times New Roman" w:cs="Times New Roman"/>
                <w:color w:val="000000"/>
                <w:sz w:val="22"/>
                <w:lang w:eastAsia="ru-RU"/>
              </w:rPr>
              <w:t>№ </w:t>
            </w:r>
            <w:proofErr w:type="gramStart"/>
            <w:r w:rsidRPr="00C91714">
              <w:rPr>
                <w:rFonts w:eastAsia="Times New Roman" w:cs="Times New Roman"/>
                <w:color w:val="000000"/>
                <w:sz w:val="22"/>
                <w:lang w:eastAsia="ru-RU"/>
              </w:rPr>
              <w:t>п</w:t>
            </w:r>
            <w:proofErr w:type="gramEnd"/>
            <w:r w:rsidRPr="00C91714">
              <w:rPr>
                <w:rFonts w:eastAsia="Times New Roman" w:cs="Times New Roman"/>
                <w:color w:val="000000"/>
                <w:sz w:val="22"/>
                <w:lang w:eastAsia="ru-RU"/>
              </w:rPr>
              <w:t>/п</w:t>
            </w:r>
          </w:p>
        </w:tc>
        <w:tc>
          <w:tcPr>
            <w:tcW w:w="5719" w:type="dxa"/>
            <w:vMerge w:val="restart"/>
            <w:tcBorders>
              <w:left w:val="single" w:sz="6" w:space="0" w:color="000000"/>
              <w:bottom w:val="single" w:sz="6" w:space="0" w:color="000000"/>
              <w:right w:val="single" w:sz="6" w:space="0" w:color="000000"/>
            </w:tcBorders>
            <w:tcMar>
              <w:top w:w="0" w:type="dxa"/>
              <w:left w:w="108" w:type="dxa"/>
              <w:bottom w:w="0" w:type="dxa"/>
              <w:right w:w="108" w:type="dxa"/>
            </w:tcMar>
            <w:hideMark/>
          </w:tcPr>
          <w:p w:rsidR="00C91714" w:rsidRPr="00C91714" w:rsidRDefault="00C91714" w:rsidP="00C91714">
            <w:pPr>
              <w:spacing w:after="0" w:line="240" w:lineRule="auto"/>
              <w:jc w:val="center"/>
              <w:rPr>
                <w:rFonts w:eastAsia="Times New Roman" w:cs="Times New Roman"/>
                <w:szCs w:val="24"/>
                <w:lang w:eastAsia="ru-RU"/>
              </w:rPr>
            </w:pPr>
            <w:r w:rsidRPr="00C91714">
              <w:rPr>
                <w:rFonts w:eastAsia="Times New Roman" w:cs="Times New Roman"/>
                <w:color w:val="000000"/>
                <w:sz w:val="22"/>
                <w:lang w:eastAsia="ru-RU"/>
              </w:rPr>
              <w:t>Наименование показателя (индикатора)</w:t>
            </w:r>
          </w:p>
        </w:tc>
        <w:tc>
          <w:tcPr>
            <w:tcW w:w="1098" w:type="dxa"/>
            <w:tcBorders>
              <w:bottom w:val="single" w:sz="6" w:space="0" w:color="000000"/>
              <w:right w:val="single" w:sz="6" w:space="0" w:color="000000"/>
            </w:tcBorders>
            <w:tcMar>
              <w:top w:w="0" w:type="dxa"/>
              <w:left w:w="108" w:type="dxa"/>
              <w:bottom w:w="0" w:type="dxa"/>
              <w:right w:w="108" w:type="dxa"/>
            </w:tcMar>
            <w:vAlign w:val="center"/>
            <w:hideMark/>
          </w:tcPr>
          <w:p w:rsidR="00C91714" w:rsidRPr="00C91714" w:rsidRDefault="00C91714" w:rsidP="00C91714">
            <w:pPr>
              <w:spacing w:after="0" w:line="240" w:lineRule="auto"/>
              <w:jc w:val="center"/>
              <w:rPr>
                <w:rFonts w:eastAsia="Times New Roman" w:cs="Times New Roman"/>
                <w:szCs w:val="24"/>
                <w:lang w:eastAsia="ru-RU"/>
              </w:rPr>
            </w:pPr>
            <w:r w:rsidRPr="00C91714">
              <w:rPr>
                <w:rFonts w:eastAsia="Times New Roman" w:cs="Times New Roman"/>
                <w:color w:val="000000"/>
                <w:sz w:val="22"/>
                <w:lang w:eastAsia="ru-RU"/>
              </w:rPr>
              <w:t> </w:t>
            </w:r>
          </w:p>
        </w:tc>
        <w:tc>
          <w:tcPr>
            <w:tcW w:w="2724" w:type="dxa"/>
            <w:gridSpan w:val="3"/>
            <w:tcBorders>
              <w:top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center"/>
              <w:rPr>
                <w:rFonts w:eastAsia="Times New Roman" w:cs="Times New Roman"/>
                <w:szCs w:val="24"/>
                <w:lang w:eastAsia="ru-RU"/>
              </w:rPr>
            </w:pPr>
            <w:r w:rsidRPr="00C91714">
              <w:rPr>
                <w:rFonts w:eastAsia="Times New Roman" w:cs="Times New Roman"/>
                <w:color w:val="000000"/>
                <w:sz w:val="22"/>
                <w:lang w:eastAsia="ru-RU"/>
              </w:rPr>
              <w:t>Значение показателей</w:t>
            </w:r>
          </w:p>
        </w:tc>
      </w:tr>
      <w:tr w:rsidR="00C91714" w:rsidRPr="00C91714" w:rsidTr="00C91714">
        <w:trPr>
          <w:trHeight w:val="300"/>
        </w:trPr>
        <w:tc>
          <w:tcPr>
            <w:tcW w:w="567" w:type="dxa"/>
            <w:vMerge/>
            <w:tcBorders>
              <w:top w:val="single" w:sz="6" w:space="0" w:color="000000"/>
              <w:left w:val="single" w:sz="6" w:space="0" w:color="000000"/>
              <w:bottom w:val="single" w:sz="6" w:space="0" w:color="000000"/>
              <w:right w:val="single" w:sz="6" w:space="0" w:color="000000"/>
            </w:tcBorders>
            <w:vAlign w:val="center"/>
            <w:hideMark/>
          </w:tcPr>
          <w:p w:rsidR="00C91714" w:rsidRPr="00C91714" w:rsidRDefault="00C91714" w:rsidP="00C91714">
            <w:pPr>
              <w:spacing w:after="0" w:line="240" w:lineRule="auto"/>
              <w:rPr>
                <w:rFonts w:eastAsia="Times New Roman" w:cs="Times New Roman"/>
                <w:szCs w:val="24"/>
                <w:lang w:eastAsia="ru-RU"/>
              </w:rPr>
            </w:pPr>
          </w:p>
        </w:tc>
        <w:tc>
          <w:tcPr>
            <w:tcW w:w="5719" w:type="dxa"/>
            <w:vMerge/>
            <w:tcBorders>
              <w:left w:val="single" w:sz="6" w:space="0" w:color="000000"/>
              <w:bottom w:val="single" w:sz="6" w:space="0" w:color="000000"/>
              <w:right w:val="single" w:sz="6" w:space="0" w:color="000000"/>
            </w:tcBorders>
            <w:vAlign w:val="center"/>
            <w:hideMark/>
          </w:tcPr>
          <w:p w:rsidR="00C91714" w:rsidRPr="00C91714" w:rsidRDefault="00C91714" w:rsidP="00C91714">
            <w:pPr>
              <w:spacing w:after="0" w:line="240" w:lineRule="auto"/>
              <w:rPr>
                <w:rFonts w:eastAsia="Times New Roman" w:cs="Times New Roman"/>
                <w:szCs w:val="24"/>
                <w:lang w:eastAsia="ru-RU"/>
              </w:rPr>
            </w:pPr>
          </w:p>
        </w:tc>
        <w:tc>
          <w:tcPr>
            <w:tcW w:w="1098" w:type="dxa"/>
            <w:tcBorders>
              <w:bottom w:val="single" w:sz="6" w:space="0" w:color="000000"/>
              <w:right w:val="single" w:sz="6" w:space="0" w:color="000000"/>
            </w:tcBorders>
            <w:tcMar>
              <w:top w:w="0" w:type="dxa"/>
              <w:left w:w="108" w:type="dxa"/>
              <w:bottom w:w="0" w:type="dxa"/>
              <w:right w:w="108" w:type="dxa"/>
            </w:tcMar>
            <w:vAlign w:val="center"/>
            <w:hideMark/>
          </w:tcPr>
          <w:p w:rsidR="00C91714" w:rsidRPr="00C91714" w:rsidRDefault="00C91714" w:rsidP="00C91714">
            <w:pPr>
              <w:spacing w:after="0" w:line="240" w:lineRule="auto"/>
              <w:jc w:val="center"/>
              <w:rPr>
                <w:rFonts w:eastAsia="Times New Roman" w:cs="Times New Roman"/>
                <w:szCs w:val="24"/>
                <w:lang w:eastAsia="ru-RU"/>
              </w:rPr>
            </w:pPr>
            <w:r w:rsidRPr="00C91714">
              <w:rPr>
                <w:rFonts w:eastAsia="Times New Roman" w:cs="Times New Roman"/>
                <w:color w:val="000000"/>
                <w:sz w:val="22"/>
                <w:lang w:eastAsia="ru-RU"/>
              </w:rPr>
              <w:t>ед. изм.</w:t>
            </w:r>
          </w:p>
        </w:tc>
        <w:tc>
          <w:tcPr>
            <w:tcW w:w="908" w:type="dxa"/>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color w:val="000000"/>
                <w:sz w:val="22"/>
                <w:lang w:eastAsia="ru-RU"/>
              </w:rPr>
              <w:t>2015,0</w:t>
            </w:r>
          </w:p>
        </w:tc>
        <w:tc>
          <w:tcPr>
            <w:tcW w:w="908" w:type="dxa"/>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color w:val="000000"/>
                <w:sz w:val="22"/>
                <w:lang w:eastAsia="ru-RU"/>
              </w:rPr>
              <w:t>2016,0</w:t>
            </w:r>
          </w:p>
        </w:tc>
        <w:tc>
          <w:tcPr>
            <w:tcW w:w="908" w:type="dxa"/>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color w:val="000000"/>
                <w:sz w:val="22"/>
                <w:lang w:eastAsia="ru-RU"/>
              </w:rPr>
              <w:t>2017,0</w:t>
            </w:r>
          </w:p>
        </w:tc>
      </w:tr>
      <w:tr w:rsidR="00C91714" w:rsidRPr="00C91714" w:rsidTr="00C91714">
        <w:trPr>
          <w:trHeight w:val="300"/>
        </w:trPr>
        <w:tc>
          <w:tcPr>
            <w:tcW w:w="567"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91714" w:rsidRPr="00C91714" w:rsidRDefault="00C91714" w:rsidP="00C91714">
            <w:pPr>
              <w:spacing w:after="0" w:line="240" w:lineRule="auto"/>
              <w:jc w:val="center"/>
              <w:rPr>
                <w:rFonts w:eastAsia="Times New Roman" w:cs="Times New Roman"/>
                <w:szCs w:val="24"/>
                <w:lang w:eastAsia="ru-RU"/>
              </w:rPr>
            </w:pPr>
            <w:r w:rsidRPr="00C91714">
              <w:rPr>
                <w:rFonts w:eastAsia="Times New Roman" w:cs="Times New Roman"/>
                <w:color w:val="000000"/>
                <w:sz w:val="22"/>
                <w:lang w:eastAsia="ru-RU"/>
              </w:rPr>
              <w:t>1</w:t>
            </w:r>
          </w:p>
        </w:tc>
        <w:tc>
          <w:tcPr>
            <w:tcW w:w="5719" w:type="dxa"/>
            <w:tcBorders>
              <w:bottom w:val="single" w:sz="6" w:space="0" w:color="000000"/>
              <w:right w:val="single" w:sz="6" w:space="0" w:color="000000"/>
            </w:tcBorders>
            <w:tcMar>
              <w:top w:w="0" w:type="dxa"/>
              <w:left w:w="108" w:type="dxa"/>
              <w:bottom w:w="0" w:type="dxa"/>
              <w:right w:w="108" w:type="dxa"/>
            </w:tcMar>
            <w:hideMark/>
          </w:tcPr>
          <w:p w:rsidR="00C91714" w:rsidRPr="00C91714" w:rsidRDefault="00C91714" w:rsidP="00C91714">
            <w:pPr>
              <w:spacing w:after="0" w:line="240" w:lineRule="auto"/>
              <w:jc w:val="center"/>
              <w:rPr>
                <w:rFonts w:eastAsia="Times New Roman" w:cs="Times New Roman"/>
                <w:szCs w:val="24"/>
                <w:lang w:eastAsia="ru-RU"/>
              </w:rPr>
            </w:pPr>
            <w:r w:rsidRPr="00C91714">
              <w:rPr>
                <w:rFonts w:eastAsia="Times New Roman" w:cs="Times New Roman"/>
                <w:color w:val="000000"/>
                <w:sz w:val="22"/>
                <w:lang w:eastAsia="ru-RU"/>
              </w:rPr>
              <w:t>2</w:t>
            </w:r>
          </w:p>
        </w:tc>
        <w:tc>
          <w:tcPr>
            <w:tcW w:w="1098" w:type="dxa"/>
            <w:tcBorders>
              <w:bottom w:val="single" w:sz="6" w:space="0" w:color="000000"/>
              <w:right w:val="single" w:sz="6" w:space="0" w:color="000000"/>
            </w:tcBorders>
            <w:tcMar>
              <w:top w:w="0" w:type="dxa"/>
              <w:left w:w="108" w:type="dxa"/>
              <w:bottom w:w="0" w:type="dxa"/>
              <w:right w:w="108" w:type="dxa"/>
            </w:tcMar>
            <w:hideMark/>
          </w:tcPr>
          <w:p w:rsidR="00C91714" w:rsidRPr="00C91714" w:rsidRDefault="00C91714" w:rsidP="00C91714">
            <w:pPr>
              <w:spacing w:after="0" w:line="240" w:lineRule="auto"/>
              <w:jc w:val="center"/>
              <w:rPr>
                <w:rFonts w:eastAsia="Times New Roman" w:cs="Times New Roman"/>
                <w:szCs w:val="24"/>
                <w:lang w:eastAsia="ru-RU"/>
              </w:rPr>
            </w:pPr>
            <w:r w:rsidRPr="00C91714">
              <w:rPr>
                <w:rFonts w:eastAsia="Times New Roman" w:cs="Times New Roman"/>
                <w:color w:val="000000"/>
                <w:sz w:val="22"/>
                <w:lang w:eastAsia="ru-RU"/>
              </w:rPr>
              <w:t>3</w:t>
            </w:r>
          </w:p>
        </w:tc>
        <w:tc>
          <w:tcPr>
            <w:tcW w:w="908" w:type="dxa"/>
            <w:tcBorders>
              <w:bottom w:val="single" w:sz="6" w:space="0" w:color="000000"/>
              <w:right w:val="single" w:sz="6" w:space="0" w:color="000000"/>
            </w:tcBorders>
            <w:tcMar>
              <w:top w:w="0" w:type="dxa"/>
              <w:left w:w="108" w:type="dxa"/>
              <w:bottom w:w="0" w:type="dxa"/>
              <w:right w:w="108" w:type="dxa"/>
            </w:tcMar>
            <w:hideMark/>
          </w:tcPr>
          <w:p w:rsidR="00C91714" w:rsidRPr="00C91714" w:rsidRDefault="00C91714" w:rsidP="00C91714">
            <w:pPr>
              <w:spacing w:after="0" w:line="240" w:lineRule="auto"/>
              <w:jc w:val="center"/>
              <w:rPr>
                <w:rFonts w:eastAsia="Times New Roman" w:cs="Times New Roman"/>
                <w:szCs w:val="24"/>
                <w:lang w:eastAsia="ru-RU"/>
              </w:rPr>
            </w:pPr>
            <w:r w:rsidRPr="00C91714">
              <w:rPr>
                <w:rFonts w:eastAsia="Times New Roman" w:cs="Times New Roman"/>
                <w:color w:val="000000"/>
                <w:sz w:val="22"/>
                <w:lang w:eastAsia="ru-RU"/>
              </w:rPr>
              <w:t>4</w:t>
            </w:r>
          </w:p>
        </w:tc>
        <w:tc>
          <w:tcPr>
            <w:tcW w:w="908" w:type="dxa"/>
            <w:tcBorders>
              <w:bottom w:val="single" w:sz="6" w:space="0" w:color="000000"/>
              <w:right w:val="single" w:sz="6" w:space="0" w:color="000000"/>
            </w:tcBorders>
            <w:tcMar>
              <w:top w:w="0" w:type="dxa"/>
              <w:left w:w="108" w:type="dxa"/>
              <w:bottom w:w="0" w:type="dxa"/>
              <w:right w:w="108" w:type="dxa"/>
            </w:tcMar>
            <w:hideMark/>
          </w:tcPr>
          <w:p w:rsidR="00C91714" w:rsidRPr="00C91714" w:rsidRDefault="00C91714" w:rsidP="00C91714">
            <w:pPr>
              <w:spacing w:after="0" w:line="240" w:lineRule="auto"/>
              <w:jc w:val="center"/>
              <w:rPr>
                <w:rFonts w:eastAsia="Times New Roman" w:cs="Times New Roman"/>
                <w:szCs w:val="24"/>
                <w:lang w:eastAsia="ru-RU"/>
              </w:rPr>
            </w:pPr>
            <w:r w:rsidRPr="00C91714">
              <w:rPr>
                <w:rFonts w:eastAsia="Times New Roman" w:cs="Times New Roman"/>
                <w:color w:val="000000"/>
                <w:sz w:val="22"/>
                <w:lang w:eastAsia="ru-RU"/>
              </w:rPr>
              <w:t>5</w:t>
            </w:r>
          </w:p>
        </w:tc>
        <w:tc>
          <w:tcPr>
            <w:tcW w:w="908" w:type="dxa"/>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center"/>
              <w:rPr>
                <w:rFonts w:eastAsia="Times New Roman" w:cs="Times New Roman"/>
                <w:szCs w:val="24"/>
                <w:lang w:eastAsia="ru-RU"/>
              </w:rPr>
            </w:pPr>
            <w:r w:rsidRPr="00C91714">
              <w:rPr>
                <w:rFonts w:eastAsia="Times New Roman" w:cs="Times New Roman"/>
                <w:color w:val="000000"/>
                <w:sz w:val="22"/>
                <w:lang w:eastAsia="ru-RU"/>
              </w:rPr>
              <w:t>6</w:t>
            </w:r>
          </w:p>
        </w:tc>
      </w:tr>
      <w:tr w:rsidR="00C91714" w:rsidRPr="00C91714" w:rsidTr="00C91714">
        <w:trPr>
          <w:trHeight w:val="1500"/>
        </w:trPr>
        <w:tc>
          <w:tcPr>
            <w:tcW w:w="567"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91714" w:rsidRPr="00C91714" w:rsidRDefault="00C91714" w:rsidP="00C91714">
            <w:pPr>
              <w:spacing w:after="0" w:line="240" w:lineRule="auto"/>
              <w:jc w:val="center"/>
              <w:rPr>
                <w:rFonts w:eastAsia="Times New Roman" w:cs="Times New Roman"/>
                <w:szCs w:val="24"/>
                <w:lang w:eastAsia="ru-RU"/>
              </w:rPr>
            </w:pPr>
            <w:r w:rsidRPr="00C91714">
              <w:rPr>
                <w:rFonts w:eastAsia="Times New Roman" w:cs="Times New Roman"/>
                <w:color w:val="000000"/>
                <w:sz w:val="22"/>
                <w:lang w:eastAsia="ru-RU"/>
              </w:rPr>
              <w:t>1</w:t>
            </w:r>
          </w:p>
        </w:tc>
        <w:tc>
          <w:tcPr>
            <w:tcW w:w="5719" w:type="dxa"/>
            <w:tcBorders>
              <w:bottom w:val="single" w:sz="6" w:space="0" w:color="000000"/>
              <w:right w:val="single" w:sz="6" w:space="0" w:color="000000"/>
            </w:tcBorders>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22"/>
                <w:lang w:eastAsia="ru-RU"/>
              </w:rPr>
              <w:t>Удельный вес численности детей 3-7 лет, которым предоставлена возможность получать услуги дошкольного образования, к численности детей в возрасте 3-7 лет (скорректированной на численность детей в возрасте 5-7 лет, обучающихся в школе)</w:t>
            </w:r>
          </w:p>
        </w:tc>
        <w:tc>
          <w:tcPr>
            <w:tcW w:w="1098" w:type="dxa"/>
            <w:tcBorders>
              <w:bottom w:val="single" w:sz="6" w:space="0" w:color="000000"/>
              <w:right w:val="single" w:sz="6" w:space="0" w:color="000000"/>
            </w:tcBorders>
            <w:tcMar>
              <w:top w:w="0" w:type="dxa"/>
              <w:left w:w="108" w:type="dxa"/>
              <w:bottom w:w="0" w:type="dxa"/>
              <w:right w:w="108" w:type="dxa"/>
            </w:tcMar>
            <w:vAlign w:val="center"/>
            <w:hideMark/>
          </w:tcPr>
          <w:p w:rsidR="00C91714" w:rsidRPr="00C91714" w:rsidRDefault="00C91714" w:rsidP="00C91714">
            <w:pPr>
              <w:spacing w:after="0" w:line="240" w:lineRule="auto"/>
              <w:jc w:val="center"/>
              <w:rPr>
                <w:rFonts w:eastAsia="Times New Roman" w:cs="Times New Roman"/>
                <w:szCs w:val="24"/>
                <w:lang w:eastAsia="ru-RU"/>
              </w:rPr>
            </w:pPr>
            <w:r w:rsidRPr="00C91714">
              <w:rPr>
                <w:rFonts w:eastAsia="Times New Roman" w:cs="Times New Roman"/>
                <w:color w:val="000000"/>
                <w:sz w:val="22"/>
                <w:lang w:eastAsia="ru-RU"/>
              </w:rPr>
              <w:t>%</w:t>
            </w:r>
          </w:p>
        </w:tc>
        <w:tc>
          <w:tcPr>
            <w:tcW w:w="908" w:type="dxa"/>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color w:val="000000"/>
                <w:sz w:val="22"/>
                <w:lang w:eastAsia="ru-RU"/>
              </w:rPr>
              <w:t>99,0</w:t>
            </w:r>
          </w:p>
        </w:tc>
        <w:tc>
          <w:tcPr>
            <w:tcW w:w="908" w:type="dxa"/>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color w:val="000000"/>
                <w:sz w:val="22"/>
                <w:lang w:eastAsia="ru-RU"/>
              </w:rPr>
              <w:t>99,0</w:t>
            </w:r>
          </w:p>
        </w:tc>
        <w:tc>
          <w:tcPr>
            <w:tcW w:w="908" w:type="dxa"/>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color w:val="000000"/>
                <w:sz w:val="22"/>
                <w:lang w:eastAsia="ru-RU"/>
              </w:rPr>
              <w:t>100,0</w:t>
            </w:r>
          </w:p>
        </w:tc>
      </w:tr>
      <w:tr w:rsidR="00C91714" w:rsidRPr="00C91714" w:rsidTr="00C91714">
        <w:trPr>
          <w:trHeight w:val="1800"/>
        </w:trPr>
        <w:tc>
          <w:tcPr>
            <w:tcW w:w="567"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91714" w:rsidRPr="00C91714" w:rsidRDefault="00C91714" w:rsidP="00C91714">
            <w:pPr>
              <w:spacing w:after="0" w:line="240" w:lineRule="auto"/>
              <w:jc w:val="center"/>
              <w:rPr>
                <w:rFonts w:eastAsia="Times New Roman" w:cs="Times New Roman"/>
                <w:szCs w:val="24"/>
                <w:lang w:eastAsia="ru-RU"/>
              </w:rPr>
            </w:pPr>
            <w:r w:rsidRPr="00C91714">
              <w:rPr>
                <w:rFonts w:eastAsia="Times New Roman" w:cs="Times New Roman"/>
                <w:color w:val="000000"/>
                <w:sz w:val="22"/>
                <w:lang w:eastAsia="ru-RU"/>
              </w:rPr>
              <w:t>2</w:t>
            </w:r>
          </w:p>
        </w:tc>
        <w:tc>
          <w:tcPr>
            <w:tcW w:w="5719" w:type="dxa"/>
            <w:tcBorders>
              <w:bottom w:val="single" w:sz="6" w:space="0" w:color="000000"/>
              <w:right w:val="single" w:sz="6" w:space="0" w:color="000000"/>
            </w:tcBorders>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22"/>
                <w:lang w:eastAsia="ru-RU"/>
              </w:rPr>
              <w:t>Отношение среднего балла единого государственного экза</w:t>
            </w:r>
            <w:r w:rsidRPr="00C91714">
              <w:rPr>
                <w:rFonts w:eastAsia="Times New Roman" w:cs="Times New Roman"/>
                <w:color w:val="000000"/>
                <w:sz w:val="22"/>
                <w:lang w:eastAsia="ru-RU"/>
              </w:rPr>
              <w:softHyphen/>
              <w:t>мена (в расчете на 1 предмет) в школе с лучшими результатами единого государственного экзамена к среднему баллу единого государственно</w:t>
            </w:r>
            <w:r w:rsidRPr="00C91714">
              <w:rPr>
                <w:rFonts w:eastAsia="Times New Roman" w:cs="Times New Roman"/>
                <w:color w:val="000000"/>
                <w:sz w:val="22"/>
                <w:lang w:eastAsia="ru-RU"/>
              </w:rPr>
              <w:softHyphen/>
              <w:t>го экзамена (в расчете на 1 предмет) в школе с худшими результа</w:t>
            </w:r>
            <w:r w:rsidRPr="00C91714">
              <w:rPr>
                <w:rFonts w:eastAsia="Times New Roman" w:cs="Times New Roman"/>
                <w:color w:val="000000"/>
                <w:sz w:val="22"/>
                <w:lang w:eastAsia="ru-RU"/>
              </w:rPr>
              <w:softHyphen/>
              <w:t>тами единого государственного экзамена</w:t>
            </w:r>
          </w:p>
        </w:tc>
        <w:tc>
          <w:tcPr>
            <w:tcW w:w="1098" w:type="dxa"/>
            <w:tcBorders>
              <w:bottom w:val="single" w:sz="6" w:space="0" w:color="000000"/>
              <w:right w:val="single" w:sz="6" w:space="0" w:color="000000"/>
            </w:tcBorders>
            <w:tcMar>
              <w:top w:w="0" w:type="dxa"/>
              <w:left w:w="108" w:type="dxa"/>
              <w:bottom w:w="0" w:type="dxa"/>
              <w:right w:w="108" w:type="dxa"/>
            </w:tcMar>
            <w:vAlign w:val="center"/>
            <w:hideMark/>
          </w:tcPr>
          <w:p w:rsidR="00C91714" w:rsidRPr="00C91714" w:rsidRDefault="00C91714" w:rsidP="00C91714">
            <w:pPr>
              <w:spacing w:after="0" w:line="240" w:lineRule="auto"/>
              <w:jc w:val="center"/>
              <w:rPr>
                <w:rFonts w:eastAsia="Times New Roman" w:cs="Times New Roman"/>
                <w:szCs w:val="24"/>
                <w:lang w:eastAsia="ru-RU"/>
              </w:rPr>
            </w:pPr>
            <w:r w:rsidRPr="00C91714">
              <w:rPr>
                <w:rFonts w:eastAsia="Times New Roman" w:cs="Times New Roman"/>
                <w:color w:val="000000"/>
                <w:sz w:val="22"/>
                <w:lang w:eastAsia="ru-RU"/>
              </w:rPr>
              <w:t>%</w:t>
            </w:r>
          </w:p>
        </w:tc>
        <w:tc>
          <w:tcPr>
            <w:tcW w:w="908" w:type="dxa"/>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color w:val="000000"/>
                <w:sz w:val="22"/>
                <w:lang w:eastAsia="ru-RU"/>
              </w:rPr>
              <w:t>1,7</w:t>
            </w:r>
          </w:p>
        </w:tc>
        <w:tc>
          <w:tcPr>
            <w:tcW w:w="908" w:type="dxa"/>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color w:val="000000"/>
                <w:sz w:val="22"/>
                <w:lang w:eastAsia="ru-RU"/>
              </w:rPr>
              <w:t>1,4</w:t>
            </w:r>
          </w:p>
        </w:tc>
        <w:tc>
          <w:tcPr>
            <w:tcW w:w="908" w:type="dxa"/>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color w:val="000000"/>
                <w:sz w:val="22"/>
                <w:lang w:eastAsia="ru-RU"/>
              </w:rPr>
              <w:t>1,6</w:t>
            </w:r>
          </w:p>
        </w:tc>
      </w:tr>
      <w:tr w:rsidR="00C91714" w:rsidRPr="00C91714" w:rsidTr="00C91714">
        <w:trPr>
          <w:trHeight w:val="1200"/>
        </w:trPr>
        <w:tc>
          <w:tcPr>
            <w:tcW w:w="567"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91714" w:rsidRPr="00C91714" w:rsidRDefault="00C91714" w:rsidP="00C91714">
            <w:pPr>
              <w:spacing w:after="0" w:line="240" w:lineRule="auto"/>
              <w:jc w:val="center"/>
              <w:rPr>
                <w:rFonts w:eastAsia="Times New Roman" w:cs="Times New Roman"/>
                <w:szCs w:val="24"/>
                <w:lang w:eastAsia="ru-RU"/>
              </w:rPr>
            </w:pPr>
            <w:r w:rsidRPr="00C91714">
              <w:rPr>
                <w:rFonts w:eastAsia="Times New Roman" w:cs="Times New Roman"/>
                <w:color w:val="000000"/>
                <w:sz w:val="22"/>
                <w:lang w:eastAsia="ru-RU"/>
              </w:rPr>
              <w:t>3</w:t>
            </w:r>
          </w:p>
        </w:tc>
        <w:tc>
          <w:tcPr>
            <w:tcW w:w="5719" w:type="dxa"/>
            <w:tcBorders>
              <w:bottom w:val="single" w:sz="6" w:space="0" w:color="000000"/>
              <w:right w:val="single" w:sz="6" w:space="0" w:color="000000"/>
            </w:tcBorders>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22"/>
                <w:lang w:eastAsia="ru-RU"/>
              </w:rPr>
              <w:t>Удельный вес численности выпускников ОУ, продолживших обучение в организациях профессионального образования, в общей численности выпускников</w:t>
            </w:r>
          </w:p>
        </w:tc>
        <w:tc>
          <w:tcPr>
            <w:tcW w:w="1098" w:type="dxa"/>
            <w:tcBorders>
              <w:bottom w:val="single" w:sz="6" w:space="0" w:color="000000"/>
              <w:right w:val="single" w:sz="6" w:space="0" w:color="000000"/>
            </w:tcBorders>
            <w:tcMar>
              <w:top w:w="0" w:type="dxa"/>
              <w:left w:w="108" w:type="dxa"/>
              <w:bottom w:w="0" w:type="dxa"/>
              <w:right w:w="108" w:type="dxa"/>
            </w:tcMar>
            <w:vAlign w:val="center"/>
            <w:hideMark/>
          </w:tcPr>
          <w:p w:rsidR="00C91714" w:rsidRPr="00C91714" w:rsidRDefault="00C91714" w:rsidP="00C91714">
            <w:pPr>
              <w:spacing w:after="0" w:line="240" w:lineRule="auto"/>
              <w:jc w:val="center"/>
              <w:rPr>
                <w:rFonts w:eastAsia="Times New Roman" w:cs="Times New Roman"/>
                <w:szCs w:val="24"/>
                <w:lang w:eastAsia="ru-RU"/>
              </w:rPr>
            </w:pPr>
            <w:r w:rsidRPr="00C91714">
              <w:rPr>
                <w:rFonts w:eastAsia="Times New Roman" w:cs="Times New Roman"/>
                <w:color w:val="000000"/>
                <w:sz w:val="22"/>
                <w:lang w:eastAsia="ru-RU"/>
              </w:rPr>
              <w:t>%</w:t>
            </w:r>
          </w:p>
        </w:tc>
        <w:tc>
          <w:tcPr>
            <w:tcW w:w="908" w:type="dxa"/>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color w:val="000000"/>
                <w:sz w:val="22"/>
                <w:lang w:eastAsia="ru-RU"/>
              </w:rPr>
              <w:t>75,0</w:t>
            </w:r>
          </w:p>
        </w:tc>
        <w:tc>
          <w:tcPr>
            <w:tcW w:w="908" w:type="dxa"/>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color w:val="000000"/>
                <w:sz w:val="22"/>
                <w:lang w:eastAsia="ru-RU"/>
              </w:rPr>
              <w:t>83,3</w:t>
            </w:r>
          </w:p>
        </w:tc>
        <w:tc>
          <w:tcPr>
            <w:tcW w:w="908" w:type="dxa"/>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color w:val="000000"/>
                <w:sz w:val="22"/>
                <w:lang w:eastAsia="ru-RU"/>
              </w:rPr>
              <w:t>85,0</w:t>
            </w:r>
          </w:p>
        </w:tc>
      </w:tr>
      <w:tr w:rsidR="00C91714" w:rsidRPr="00C91714" w:rsidTr="00C91714">
        <w:trPr>
          <w:trHeight w:val="1200"/>
        </w:trPr>
        <w:tc>
          <w:tcPr>
            <w:tcW w:w="567"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91714" w:rsidRPr="00C91714" w:rsidRDefault="00C91714" w:rsidP="00C91714">
            <w:pPr>
              <w:spacing w:after="0" w:line="240" w:lineRule="auto"/>
              <w:jc w:val="center"/>
              <w:rPr>
                <w:rFonts w:eastAsia="Times New Roman" w:cs="Times New Roman"/>
                <w:szCs w:val="24"/>
                <w:lang w:eastAsia="ru-RU"/>
              </w:rPr>
            </w:pPr>
            <w:r w:rsidRPr="00C91714">
              <w:rPr>
                <w:rFonts w:eastAsia="Times New Roman" w:cs="Times New Roman"/>
                <w:color w:val="000000"/>
                <w:sz w:val="22"/>
                <w:lang w:eastAsia="ru-RU"/>
              </w:rPr>
              <w:t>4</w:t>
            </w:r>
          </w:p>
        </w:tc>
        <w:tc>
          <w:tcPr>
            <w:tcW w:w="5719" w:type="dxa"/>
            <w:tcBorders>
              <w:bottom w:val="single" w:sz="6" w:space="0" w:color="000000"/>
              <w:right w:val="single" w:sz="6" w:space="0" w:color="000000"/>
            </w:tcBorders>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22"/>
                <w:lang w:eastAsia="ru-RU"/>
              </w:rPr>
              <w:t>Удельный вес численности учащихся, оздоровленных в пришкольных оздоровительных лагерях с дневным пребыванием к заявленной потребности в оздоровлении</w:t>
            </w:r>
          </w:p>
        </w:tc>
        <w:tc>
          <w:tcPr>
            <w:tcW w:w="1098" w:type="dxa"/>
            <w:tcBorders>
              <w:bottom w:val="single" w:sz="6" w:space="0" w:color="000000"/>
              <w:right w:val="single" w:sz="6" w:space="0" w:color="000000"/>
            </w:tcBorders>
            <w:tcMar>
              <w:top w:w="0" w:type="dxa"/>
              <w:left w:w="108" w:type="dxa"/>
              <w:bottom w:w="0" w:type="dxa"/>
              <w:right w:w="108" w:type="dxa"/>
            </w:tcMar>
            <w:vAlign w:val="center"/>
            <w:hideMark/>
          </w:tcPr>
          <w:p w:rsidR="00C91714" w:rsidRPr="00C91714" w:rsidRDefault="00C91714" w:rsidP="00C91714">
            <w:pPr>
              <w:spacing w:after="0" w:line="240" w:lineRule="auto"/>
              <w:jc w:val="center"/>
              <w:rPr>
                <w:rFonts w:eastAsia="Times New Roman" w:cs="Times New Roman"/>
                <w:szCs w:val="24"/>
                <w:lang w:eastAsia="ru-RU"/>
              </w:rPr>
            </w:pPr>
            <w:r w:rsidRPr="00C91714">
              <w:rPr>
                <w:rFonts w:eastAsia="Times New Roman" w:cs="Times New Roman"/>
                <w:color w:val="000000"/>
                <w:sz w:val="22"/>
                <w:lang w:eastAsia="ru-RU"/>
              </w:rPr>
              <w:t>%</w:t>
            </w:r>
          </w:p>
        </w:tc>
        <w:tc>
          <w:tcPr>
            <w:tcW w:w="908" w:type="dxa"/>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color w:val="000000"/>
                <w:sz w:val="22"/>
                <w:lang w:eastAsia="ru-RU"/>
              </w:rPr>
              <w:t>90,0</w:t>
            </w:r>
          </w:p>
        </w:tc>
        <w:tc>
          <w:tcPr>
            <w:tcW w:w="908" w:type="dxa"/>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color w:val="000000"/>
                <w:sz w:val="22"/>
                <w:lang w:eastAsia="ru-RU"/>
              </w:rPr>
              <w:t>90,0</w:t>
            </w:r>
          </w:p>
        </w:tc>
        <w:tc>
          <w:tcPr>
            <w:tcW w:w="908" w:type="dxa"/>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color w:val="000000"/>
                <w:sz w:val="22"/>
                <w:lang w:eastAsia="ru-RU"/>
              </w:rPr>
              <w:t>90,0</w:t>
            </w:r>
          </w:p>
        </w:tc>
      </w:tr>
      <w:tr w:rsidR="00C91714" w:rsidRPr="00C91714" w:rsidTr="00C91714">
        <w:trPr>
          <w:trHeight w:val="1800"/>
        </w:trPr>
        <w:tc>
          <w:tcPr>
            <w:tcW w:w="567"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91714" w:rsidRPr="00C91714" w:rsidRDefault="00C91714" w:rsidP="00C91714">
            <w:pPr>
              <w:spacing w:after="0" w:line="240" w:lineRule="auto"/>
              <w:jc w:val="center"/>
              <w:rPr>
                <w:rFonts w:eastAsia="Times New Roman" w:cs="Times New Roman"/>
                <w:szCs w:val="24"/>
                <w:lang w:eastAsia="ru-RU"/>
              </w:rPr>
            </w:pPr>
            <w:r w:rsidRPr="00C91714">
              <w:rPr>
                <w:rFonts w:eastAsia="Times New Roman" w:cs="Times New Roman"/>
                <w:color w:val="000000"/>
                <w:sz w:val="22"/>
                <w:lang w:eastAsia="ru-RU"/>
              </w:rPr>
              <w:t>5</w:t>
            </w:r>
          </w:p>
        </w:tc>
        <w:tc>
          <w:tcPr>
            <w:tcW w:w="5719" w:type="dxa"/>
            <w:tcBorders>
              <w:bottom w:val="single" w:sz="6" w:space="0" w:color="000000"/>
              <w:right w:val="single" w:sz="6" w:space="0" w:color="000000"/>
            </w:tcBorders>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22"/>
                <w:lang w:eastAsia="ru-RU"/>
              </w:rPr>
              <w:t>Удельный вес численности обучающихся государственных (муниципальных) общеобразовательных учреждений, которым предоставлена возможность обучаться в соответствии с основными современными требованиями, в общей численности обучающихся</w:t>
            </w:r>
          </w:p>
        </w:tc>
        <w:tc>
          <w:tcPr>
            <w:tcW w:w="1098" w:type="dxa"/>
            <w:tcBorders>
              <w:bottom w:val="single" w:sz="6" w:space="0" w:color="000000"/>
              <w:right w:val="single" w:sz="6" w:space="0" w:color="000000"/>
            </w:tcBorders>
            <w:tcMar>
              <w:top w:w="0" w:type="dxa"/>
              <w:left w:w="108" w:type="dxa"/>
              <w:bottom w:w="0" w:type="dxa"/>
              <w:right w:w="108" w:type="dxa"/>
            </w:tcMar>
            <w:vAlign w:val="center"/>
            <w:hideMark/>
          </w:tcPr>
          <w:p w:rsidR="00C91714" w:rsidRPr="00C91714" w:rsidRDefault="00C91714" w:rsidP="00C91714">
            <w:pPr>
              <w:spacing w:after="0" w:line="240" w:lineRule="auto"/>
              <w:jc w:val="center"/>
              <w:rPr>
                <w:rFonts w:eastAsia="Times New Roman" w:cs="Times New Roman"/>
                <w:szCs w:val="24"/>
                <w:lang w:eastAsia="ru-RU"/>
              </w:rPr>
            </w:pPr>
            <w:r w:rsidRPr="00C91714">
              <w:rPr>
                <w:rFonts w:eastAsia="Times New Roman" w:cs="Times New Roman"/>
                <w:color w:val="000000"/>
                <w:sz w:val="22"/>
                <w:lang w:eastAsia="ru-RU"/>
              </w:rPr>
              <w:t>%</w:t>
            </w:r>
          </w:p>
        </w:tc>
        <w:tc>
          <w:tcPr>
            <w:tcW w:w="908" w:type="dxa"/>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color w:val="000000"/>
                <w:sz w:val="22"/>
                <w:lang w:eastAsia="ru-RU"/>
              </w:rPr>
              <w:t>76,9</w:t>
            </w:r>
          </w:p>
        </w:tc>
        <w:tc>
          <w:tcPr>
            <w:tcW w:w="908" w:type="dxa"/>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color w:val="000000"/>
                <w:sz w:val="22"/>
                <w:lang w:eastAsia="ru-RU"/>
              </w:rPr>
              <w:t>85,3</w:t>
            </w:r>
          </w:p>
        </w:tc>
        <w:tc>
          <w:tcPr>
            <w:tcW w:w="908" w:type="dxa"/>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color w:val="000000"/>
                <w:sz w:val="22"/>
                <w:lang w:eastAsia="ru-RU"/>
              </w:rPr>
              <w:t>85,3</w:t>
            </w:r>
          </w:p>
        </w:tc>
      </w:tr>
      <w:tr w:rsidR="00C91714" w:rsidRPr="00C91714" w:rsidTr="00C91714">
        <w:trPr>
          <w:trHeight w:val="1500"/>
        </w:trPr>
        <w:tc>
          <w:tcPr>
            <w:tcW w:w="567"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91714" w:rsidRPr="00C91714" w:rsidRDefault="00C91714" w:rsidP="00C91714">
            <w:pPr>
              <w:spacing w:after="0" w:line="240" w:lineRule="auto"/>
              <w:jc w:val="center"/>
              <w:rPr>
                <w:rFonts w:eastAsia="Times New Roman" w:cs="Times New Roman"/>
                <w:szCs w:val="24"/>
                <w:lang w:eastAsia="ru-RU"/>
              </w:rPr>
            </w:pPr>
            <w:r w:rsidRPr="00C91714">
              <w:rPr>
                <w:rFonts w:eastAsia="Times New Roman" w:cs="Times New Roman"/>
                <w:color w:val="000000"/>
                <w:sz w:val="22"/>
                <w:lang w:eastAsia="ru-RU"/>
              </w:rPr>
              <w:t>6</w:t>
            </w:r>
          </w:p>
        </w:tc>
        <w:tc>
          <w:tcPr>
            <w:tcW w:w="5719" w:type="dxa"/>
            <w:tcBorders>
              <w:bottom w:val="single" w:sz="6" w:space="0" w:color="000000"/>
              <w:right w:val="single" w:sz="6" w:space="0" w:color="000000"/>
            </w:tcBorders>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22"/>
                <w:lang w:eastAsia="ru-RU"/>
              </w:rPr>
              <w:t>Удельный вес численности обучающихся, которым предоставлена возможность получения дополнительного образования в муниципальных учреждениях дополнительного образования детей в общей численности обучающихся</w:t>
            </w:r>
          </w:p>
        </w:tc>
        <w:tc>
          <w:tcPr>
            <w:tcW w:w="1098" w:type="dxa"/>
            <w:tcBorders>
              <w:bottom w:val="single" w:sz="6" w:space="0" w:color="000000"/>
              <w:right w:val="single" w:sz="6" w:space="0" w:color="000000"/>
            </w:tcBorders>
            <w:tcMar>
              <w:top w:w="0" w:type="dxa"/>
              <w:left w:w="108" w:type="dxa"/>
              <w:bottom w:w="0" w:type="dxa"/>
              <w:right w:w="108" w:type="dxa"/>
            </w:tcMar>
            <w:vAlign w:val="center"/>
            <w:hideMark/>
          </w:tcPr>
          <w:p w:rsidR="00C91714" w:rsidRPr="00C91714" w:rsidRDefault="00C91714" w:rsidP="00C91714">
            <w:pPr>
              <w:spacing w:after="0" w:line="240" w:lineRule="auto"/>
              <w:jc w:val="center"/>
              <w:rPr>
                <w:rFonts w:eastAsia="Times New Roman" w:cs="Times New Roman"/>
                <w:szCs w:val="24"/>
                <w:lang w:eastAsia="ru-RU"/>
              </w:rPr>
            </w:pPr>
            <w:r w:rsidRPr="00C91714">
              <w:rPr>
                <w:rFonts w:eastAsia="Times New Roman" w:cs="Times New Roman"/>
                <w:color w:val="000000"/>
                <w:sz w:val="22"/>
                <w:lang w:eastAsia="ru-RU"/>
              </w:rPr>
              <w:t>%</w:t>
            </w:r>
          </w:p>
        </w:tc>
        <w:tc>
          <w:tcPr>
            <w:tcW w:w="908" w:type="dxa"/>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color w:val="000000"/>
                <w:sz w:val="22"/>
                <w:lang w:eastAsia="ru-RU"/>
              </w:rPr>
              <w:t>70,0</w:t>
            </w:r>
          </w:p>
        </w:tc>
        <w:tc>
          <w:tcPr>
            <w:tcW w:w="908" w:type="dxa"/>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color w:val="000000"/>
                <w:sz w:val="22"/>
                <w:lang w:eastAsia="ru-RU"/>
              </w:rPr>
              <w:t>72,0</w:t>
            </w:r>
          </w:p>
        </w:tc>
        <w:tc>
          <w:tcPr>
            <w:tcW w:w="908" w:type="dxa"/>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color w:val="000000"/>
                <w:sz w:val="22"/>
                <w:lang w:eastAsia="ru-RU"/>
              </w:rPr>
              <w:t>75,0</w:t>
            </w:r>
          </w:p>
        </w:tc>
      </w:tr>
      <w:tr w:rsidR="00C91714" w:rsidRPr="00C91714" w:rsidTr="00C91714">
        <w:trPr>
          <w:trHeight w:val="900"/>
        </w:trPr>
        <w:tc>
          <w:tcPr>
            <w:tcW w:w="567"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91714" w:rsidRPr="00C91714" w:rsidRDefault="00C91714" w:rsidP="00C91714">
            <w:pPr>
              <w:spacing w:after="0" w:line="240" w:lineRule="auto"/>
              <w:jc w:val="center"/>
              <w:rPr>
                <w:rFonts w:eastAsia="Times New Roman" w:cs="Times New Roman"/>
                <w:szCs w:val="24"/>
                <w:lang w:eastAsia="ru-RU"/>
              </w:rPr>
            </w:pPr>
            <w:r w:rsidRPr="00C91714">
              <w:rPr>
                <w:rFonts w:eastAsia="Times New Roman" w:cs="Times New Roman"/>
                <w:color w:val="000000"/>
                <w:sz w:val="22"/>
                <w:lang w:eastAsia="ru-RU"/>
              </w:rPr>
              <w:t>7</w:t>
            </w:r>
          </w:p>
        </w:tc>
        <w:tc>
          <w:tcPr>
            <w:tcW w:w="5719" w:type="dxa"/>
            <w:tcBorders>
              <w:bottom w:val="single" w:sz="6" w:space="0" w:color="000000"/>
              <w:right w:val="single" w:sz="6" w:space="0" w:color="000000"/>
            </w:tcBorders>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22"/>
                <w:lang w:eastAsia="ru-RU"/>
              </w:rPr>
              <w:t>Удельный вес количества выявленных детей, оставшихся без попечения родителей в общей численности детей, устроенных в замещающие семьи</w:t>
            </w:r>
          </w:p>
        </w:tc>
        <w:tc>
          <w:tcPr>
            <w:tcW w:w="1098" w:type="dxa"/>
            <w:tcBorders>
              <w:bottom w:val="single" w:sz="6" w:space="0" w:color="000000"/>
              <w:right w:val="single" w:sz="6" w:space="0" w:color="000000"/>
            </w:tcBorders>
            <w:tcMar>
              <w:top w:w="0" w:type="dxa"/>
              <w:left w:w="108" w:type="dxa"/>
              <w:bottom w:w="0" w:type="dxa"/>
              <w:right w:w="108" w:type="dxa"/>
            </w:tcMar>
            <w:vAlign w:val="center"/>
            <w:hideMark/>
          </w:tcPr>
          <w:p w:rsidR="00C91714" w:rsidRPr="00C91714" w:rsidRDefault="00C91714" w:rsidP="00C91714">
            <w:pPr>
              <w:spacing w:after="0" w:line="240" w:lineRule="auto"/>
              <w:jc w:val="center"/>
              <w:rPr>
                <w:rFonts w:eastAsia="Times New Roman" w:cs="Times New Roman"/>
                <w:szCs w:val="24"/>
                <w:lang w:eastAsia="ru-RU"/>
              </w:rPr>
            </w:pPr>
            <w:r w:rsidRPr="00C91714">
              <w:rPr>
                <w:rFonts w:eastAsia="Times New Roman" w:cs="Times New Roman"/>
                <w:color w:val="000000"/>
                <w:sz w:val="22"/>
                <w:lang w:eastAsia="ru-RU"/>
              </w:rPr>
              <w:t>%</w:t>
            </w:r>
          </w:p>
        </w:tc>
        <w:tc>
          <w:tcPr>
            <w:tcW w:w="908" w:type="dxa"/>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color w:val="000000"/>
                <w:sz w:val="22"/>
                <w:lang w:eastAsia="ru-RU"/>
              </w:rPr>
              <w:t>90,0</w:t>
            </w:r>
          </w:p>
        </w:tc>
        <w:tc>
          <w:tcPr>
            <w:tcW w:w="908" w:type="dxa"/>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color w:val="000000"/>
                <w:sz w:val="22"/>
                <w:lang w:eastAsia="ru-RU"/>
              </w:rPr>
              <w:t>90,0</w:t>
            </w:r>
          </w:p>
        </w:tc>
        <w:tc>
          <w:tcPr>
            <w:tcW w:w="908" w:type="dxa"/>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color w:val="000000"/>
                <w:sz w:val="22"/>
                <w:lang w:eastAsia="ru-RU"/>
              </w:rPr>
              <w:t>90,0</w:t>
            </w:r>
          </w:p>
        </w:tc>
      </w:tr>
      <w:tr w:rsidR="00C91714" w:rsidRPr="00C91714" w:rsidTr="00C91714">
        <w:trPr>
          <w:trHeight w:val="1500"/>
        </w:trPr>
        <w:tc>
          <w:tcPr>
            <w:tcW w:w="567"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91714" w:rsidRPr="00C91714" w:rsidRDefault="00C91714" w:rsidP="00C91714">
            <w:pPr>
              <w:spacing w:after="0" w:line="240" w:lineRule="auto"/>
              <w:jc w:val="center"/>
              <w:rPr>
                <w:rFonts w:eastAsia="Times New Roman" w:cs="Times New Roman"/>
                <w:szCs w:val="24"/>
                <w:lang w:eastAsia="ru-RU"/>
              </w:rPr>
            </w:pPr>
            <w:r w:rsidRPr="00C91714">
              <w:rPr>
                <w:rFonts w:eastAsia="Times New Roman" w:cs="Times New Roman"/>
                <w:color w:val="000000"/>
                <w:sz w:val="22"/>
                <w:lang w:eastAsia="ru-RU"/>
              </w:rPr>
              <w:lastRenderedPageBreak/>
              <w:t>8</w:t>
            </w:r>
          </w:p>
        </w:tc>
        <w:tc>
          <w:tcPr>
            <w:tcW w:w="5719" w:type="dxa"/>
            <w:tcBorders>
              <w:bottom w:val="single" w:sz="6" w:space="0" w:color="000000"/>
              <w:right w:val="single" w:sz="6" w:space="0" w:color="000000"/>
            </w:tcBorders>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22"/>
                <w:lang w:eastAsia="ru-RU"/>
              </w:rPr>
              <w:t>Удельный вес руководящих работников ОУ прошедших повышение квалификации в соответствии с ФГОС в общей численности руководителей общеобразовательных учреждений Усть-Большерецкого муниципального района</w:t>
            </w:r>
          </w:p>
        </w:tc>
        <w:tc>
          <w:tcPr>
            <w:tcW w:w="1098" w:type="dxa"/>
            <w:tcBorders>
              <w:bottom w:val="single" w:sz="6" w:space="0" w:color="000000"/>
              <w:right w:val="single" w:sz="6" w:space="0" w:color="000000"/>
            </w:tcBorders>
            <w:tcMar>
              <w:top w:w="0" w:type="dxa"/>
              <w:left w:w="108" w:type="dxa"/>
              <w:bottom w:w="0" w:type="dxa"/>
              <w:right w:w="108" w:type="dxa"/>
            </w:tcMar>
            <w:vAlign w:val="center"/>
            <w:hideMark/>
          </w:tcPr>
          <w:p w:rsidR="00C91714" w:rsidRPr="00C91714" w:rsidRDefault="00C91714" w:rsidP="00C91714">
            <w:pPr>
              <w:spacing w:after="0" w:line="240" w:lineRule="auto"/>
              <w:jc w:val="center"/>
              <w:rPr>
                <w:rFonts w:eastAsia="Times New Roman" w:cs="Times New Roman"/>
                <w:szCs w:val="24"/>
                <w:lang w:eastAsia="ru-RU"/>
              </w:rPr>
            </w:pPr>
            <w:r w:rsidRPr="00C91714">
              <w:rPr>
                <w:rFonts w:eastAsia="Times New Roman" w:cs="Times New Roman"/>
                <w:color w:val="000000"/>
                <w:sz w:val="22"/>
                <w:lang w:eastAsia="ru-RU"/>
              </w:rPr>
              <w:t>%</w:t>
            </w:r>
          </w:p>
        </w:tc>
        <w:tc>
          <w:tcPr>
            <w:tcW w:w="908" w:type="dxa"/>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color w:val="000000"/>
                <w:sz w:val="22"/>
                <w:lang w:eastAsia="ru-RU"/>
              </w:rPr>
              <w:t>85,0</w:t>
            </w:r>
          </w:p>
        </w:tc>
        <w:tc>
          <w:tcPr>
            <w:tcW w:w="908" w:type="dxa"/>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color w:val="000000"/>
                <w:sz w:val="22"/>
                <w:lang w:eastAsia="ru-RU"/>
              </w:rPr>
              <w:t>90,0</w:t>
            </w:r>
          </w:p>
        </w:tc>
        <w:tc>
          <w:tcPr>
            <w:tcW w:w="908" w:type="dxa"/>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color w:val="000000"/>
                <w:sz w:val="22"/>
                <w:lang w:eastAsia="ru-RU"/>
              </w:rPr>
              <w:t>100,0</w:t>
            </w:r>
          </w:p>
        </w:tc>
      </w:tr>
      <w:tr w:rsidR="00C91714" w:rsidRPr="00C91714" w:rsidTr="00C91714">
        <w:trPr>
          <w:trHeight w:val="1185"/>
        </w:trPr>
        <w:tc>
          <w:tcPr>
            <w:tcW w:w="567"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91714" w:rsidRPr="00C91714" w:rsidRDefault="00C91714" w:rsidP="00C91714">
            <w:pPr>
              <w:spacing w:after="0" w:line="240" w:lineRule="auto"/>
              <w:jc w:val="center"/>
              <w:rPr>
                <w:rFonts w:eastAsia="Times New Roman" w:cs="Times New Roman"/>
                <w:szCs w:val="24"/>
                <w:lang w:eastAsia="ru-RU"/>
              </w:rPr>
            </w:pPr>
            <w:r w:rsidRPr="00C91714">
              <w:rPr>
                <w:rFonts w:eastAsia="Times New Roman" w:cs="Times New Roman"/>
                <w:color w:val="000000"/>
                <w:sz w:val="22"/>
                <w:lang w:eastAsia="ru-RU"/>
              </w:rPr>
              <w:t>9</w:t>
            </w:r>
          </w:p>
        </w:tc>
        <w:tc>
          <w:tcPr>
            <w:tcW w:w="5719" w:type="dxa"/>
            <w:tcBorders>
              <w:bottom w:val="single" w:sz="6" w:space="0" w:color="000000"/>
              <w:right w:val="single" w:sz="6" w:space="0" w:color="000000"/>
            </w:tcBorders>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22"/>
                <w:lang w:eastAsia="ru-RU"/>
              </w:rPr>
              <w:t>Удельный вес педагогических работников ОУ прошедших повышение квалификации в соответствии с ФГОС в общей численности педагогических работников общеобразовательных учреждений Усть-Большерецкого муниципального района</w:t>
            </w:r>
          </w:p>
        </w:tc>
        <w:tc>
          <w:tcPr>
            <w:tcW w:w="1098" w:type="dxa"/>
            <w:tcBorders>
              <w:bottom w:val="single" w:sz="6" w:space="0" w:color="000000"/>
              <w:right w:val="single" w:sz="6" w:space="0" w:color="000000"/>
            </w:tcBorders>
            <w:tcMar>
              <w:top w:w="0" w:type="dxa"/>
              <w:left w:w="108" w:type="dxa"/>
              <w:bottom w:w="0" w:type="dxa"/>
              <w:right w:w="108" w:type="dxa"/>
            </w:tcMar>
            <w:vAlign w:val="center"/>
            <w:hideMark/>
          </w:tcPr>
          <w:p w:rsidR="00C91714" w:rsidRPr="00C91714" w:rsidRDefault="00C91714" w:rsidP="00C91714">
            <w:pPr>
              <w:spacing w:after="0" w:line="240" w:lineRule="auto"/>
              <w:jc w:val="center"/>
              <w:rPr>
                <w:rFonts w:eastAsia="Times New Roman" w:cs="Times New Roman"/>
                <w:szCs w:val="24"/>
                <w:lang w:eastAsia="ru-RU"/>
              </w:rPr>
            </w:pPr>
            <w:r w:rsidRPr="00C91714">
              <w:rPr>
                <w:rFonts w:eastAsia="Times New Roman" w:cs="Times New Roman"/>
                <w:color w:val="000000"/>
                <w:sz w:val="22"/>
                <w:lang w:eastAsia="ru-RU"/>
              </w:rPr>
              <w:t>%</w:t>
            </w:r>
          </w:p>
        </w:tc>
        <w:tc>
          <w:tcPr>
            <w:tcW w:w="908" w:type="dxa"/>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color w:val="000000"/>
                <w:sz w:val="22"/>
                <w:lang w:eastAsia="ru-RU"/>
              </w:rPr>
              <w:t>85,0</w:t>
            </w:r>
          </w:p>
        </w:tc>
        <w:tc>
          <w:tcPr>
            <w:tcW w:w="908" w:type="dxa"/>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color w:val="000000"/>
                <w:sz w:val="22"/>
                <w:lang w:eastAsia="ru-RU"/>
              </w:rPr>
              <w:t>90,0</w:t>
            </w:r>
          </w:p>
        </w:tc>
        <w:tc>
          <w:tcPr>
            <w:tcW w:w="908" w:type="dxa"/>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color w:val="000000"/>
                <w:sz w:val="22"/>
                <w:lang w:eastAsia="ru-RU"/>
              </w:rPr>
              <w:t>95,0</w:t>
            </w:r>
          </w:p>
        </w:tc>
      </w:tr>
      <w:tr w:rsidR="00C91714" w:rsidRPr="00C91714" w:rsidTr="00C91714">
        <w:trPr>
          <w:trHeight w:val="1500"/>
        </w:trPr>
        <w:tc>
          <w:tcPr>
            <w:tcW w:w="567"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91714" w:rsidRPr="00C91714" w:rsidRDefault="00C91714" w:rsidP="00C91714">
            <w:pPr>
              <w:spacing w:after="0" w:line="240" w:lineRule="auto"/>
              <w:jc w:val="center"/>
              <w:rPr>
                <w:rFonts w:eastAsia="Times New Roman" w:cs="Times New Roman"/>
                <w:szCs w:val="24"/>
                <w:lang w:eastAsia="ru-RU"/>
              </w:rPr>
            </w:pPr>
            <w:r w:rsidRPr="00C91714">
              <w:rPr>
                <w:rFonts w:eastAsia="Times New Roman" w:cs="Times New Roman"/>
                <w:color w:val="000000"/>
                <w:sz w:val="22"/>
                <w:lang w:eastAsia="ru-RU"/>
              </w:rPr>
              <w:t>10</w:t>
            </w:r>
          </w:p>
        </w:tc>
        <w:tc>
          <w:tcPr>
            <w:tcW w:w="5719" w:type="dxa"/>
            <w:tcBorders>
              <w:bottom w:val="single" w:sz="6" w:space="0" w:color="000000"/>
              <w:right w:val="single" w:sz="6" w:space="0" w:color="000000"/>
            </w:tcBorders>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22"/>
                <w:lang w:eastAsia="ru-RU"/>
              </w:rPr>
              <w:t>Отношение среднемесячной заработной платы педагогических работников муниципальных дошкольных </w:t>
            </w:r>
            <w:proofErr w:type="spellStart"/>
            <w:r w:rsidRPr="00C91714">
              <w:rPr>
                <w:rFonts w:eastAsia="Times New Roman" w:cs="Times New Roman"/>
                <w:color w:val="000000"/>
                <w:sz w:val="22"/>
                <w:lang w:eastAsia="ru-RU"/>
              </w:rPr>
              <w:t>образоательных</w:t>
            </w:r>
            <w:proofErr w:type="spellEnd"/>
            <w:r w:rsidRPr="00C91714">
              <w:rPr>
                <w:rFonts w:eastAsia="Times New Roman" w:cs="Times New Roman"/>
                <w:color w:val="000000"/>
                <w:sz w:val="22"/>
                <w:lang w:eastAsia="ru-RU"/>
              </w:rPr>
              <w:t> учреждений к средней заработной плате в общем образовании </w:t>
            </w:r>
            <w:proofErr w:type="gramStart"/>
            <w:r w:rsidRPr="00C91714">
              <w:rPr>
                <w:rFonts w:eastAsia="Times New Roman" w:cs="Times New Roman"/>
                <w:color w:val="000000"/>
                <w:sz w:val="22"/>
                <w:lang w:eastAsia="ru-RU"/>
              </w:rPr>
              <w:t>в</w:t>
            </w:r>
            <w:proofErr w:type="gramEnd"/>
            <w:r w:rsidRPr="00C91714">
              <w:rPr>
                <w:rFonts w:eastAsia="Times New Roman" w:cs="Times New Roman"/>
                <w:color w:val="000000"/>
                <w:sz w:val="22"/>
                <w:lang w:eastAsia="ru-RU"/>
              </w:rPr>
              <w:t> </w:t>
            </w:r>
            <w:proofErr w:type="gramStart"/>
            <w:r w:rsidRPr="00C91714">
              <w:rPr>
                <w:rFonts w:eastAsia="Times New Roman" w:cs="Times New Roman"/>
                <w:color w:val="000000"/>
                <w:sz w:val="22"/>
                <w:lang w:eastAsia="ru-RU"/>
              </w:rPr>
              <w:t>Усть-Большерецком</w:t>
            </w:r>
            <w:proofErr w:type="gramEnd"/>
            <w:r w:rsidRPr="00C91714">
              <w:rPr>
                <w:rFonts w:eastAsia="Times New Roman" w:cs="Times New Roman"/>
                <w:color w:val="000000"/>
                <w:sz w:val="22"/>
                <w:lang w:eastAsia="ru-RU"/>
              </w:rPr>
              <w:t> муниципальном районе</w:t>
            </w:r>
          </w:p>
        </w:tc>
        <w:tc>
          <w:tcPr>
            <w:tcW w:w="1098" w:type="dxa"/>
            <w:tcBorders>
              <w:bottom w:val="single" w:sz="6" w:space="0" w:color="000000"/>
              <w:right w:val="single" w:sz="6" w:space="0" w:color="000000"/>
            </w:tcBorders>
            <w:tcMar>
              <w:top w:w="0" w:type="dxa"/>
              <w:left w:w="108" w:type="dxa"/>
              <w:bottom w:w="0" w:type="dxa"/>
              <w:right w:w="108" w:type="dxa"/>
            </w:tcMar>
            <w:vAlign w:val="center"/>
            <w:hideMark/>
          </w:tcPr>
          <w:p w:rsidR="00C91714" w:rsidRPr="00C91714" w:rsidRDefault="00C91714" w:rsidP="00C91714">
            <w:pPr>
              <w:spacing w:after="0" w:line="240" w:lineRule="auto"/>
              <w:jc w:val="center"/>
              <w:rPr>
                <w:rFonts w:eastAsia="Times New Roman" w:cs="Times New Roman"/>
                <w:szCs w:val="24"/>
                <w:lang w:eastAsia="ru-RU"/>
              </w:rPr>
            </w:pPr>
            <w:r w:rsidRPr="00C91714">
              <w:rPr>
                <w:rFonts w:eastAsia="Times New Roman" w:cs="Times New Roman"/>
                <w:color w:val="000000"/>
                <w:sz w:val="22"/>
                <w:lang w:eastAsia="ru-RU"/>
              </w:rPr>
              <w:t>%</w:t>
            </w:r>
          </w:p>
        </w:tc>
        <w:tc>
          <w:tcPr>
            <w:tcW w:w="908" w:type="dxa"/>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color w:val="000000"/>
                <w:sz w:val="22"/>
                <w:lang w:eastAsia="ru-RU"/>
              </w:rPr>
              <w:t>100,0</w:t>
            </w:r>
          </w:p>
        </w:tc>
        <w:tc>
          <w:tcPr>
            <w:tcW w:w="908" w:type="dxa"/>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color w:val="000000"/>
                <w:sz w:val="22"/>
                <w:lang w:eastAsia="ru-RU"/>
              </w:rPr>
              <w:t>100,0</w:t>
            </w:r>
          </w:p>
        </w:tc>
        <w:tc>
          <w:tcPr>
            <w:tcW w:w="908" w:type="dxa"/>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color w:val="000000"/>
                <w:sz w:val="22"/>
                <w:lang w:eastAsia="ru-RU"/>
              </w:rPr>
              <w:t>100,0</w:t>
            </w:r>
          </w:p>
        </w:tc>
      </w:tr>
      <w:tr w:rsidR="00C91714" w:rsidRPr="00C91714" w:rsidTr="00C91714">
        <w:trPr>
          <w:trHeight w:val="1500"/>
        </w:trPr>
        <w:tc>
          <w:tcPr>
            <w:tcW w:w="567"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91714" w:rsidRPr="00C91714" w:rsidRDefault="00C91714" w:rsidP="00C91714">
            <w:pPr>
              <w:spacing w:after="0" w:line="240" w:lineRule="auto"/>
              <w:jc w:val="center"/>
              <w:rPr>
                <w:rFonts w:eastAsia="Times New Roman" w:cs="Times New Roman"/>
                <w:szCs w:val="24"/>
                <w:lang w:eastAsia="ru-RU"/>
              </w:rPr>
            </w:pPr>
            <w:r w:rsidRPr="00C91714">
              <w:rPr>
                <w:rFonts w:eastAsia="Times New Roman" w:cs="Times New Roman"/>
                <w:color w:val="000000"/>
                <w:sz w:val="22"/>
                <w:lang w:eastAsia="ru-RU"/>
              </w:rPr>
              <w:t>11</w:t>
            </w:r>
          </w:p>
        </w:tc>
        <w:tc>
          <w:tcPr>
            <w:tcW w:w="5719" w:type="dxa"/>
            <w:tcBorders>
              <w:bottom w:val="single" w:sz="6" w:space="0" w:color="000000"/>
              <w:right w:val="single" w:sz="6" w:space="0" w:color="000000"/>
            </w:tcBorders>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22"/>
                <w:lang w:eastAsia="ru-RU"/>
              </w:rPr>
              <w:t>Отношение среднемесячной заработной платы педагогических работников муниципальных общеобразовательных учреждений к средней заработной плате в общем образовании в Камчатском крае</w:t>
            </w:r>
          </w:p>
        </w:tc>
        <w:tc>
          <w:tcPr>
            <w:tcW w:w="1098" w:type="dxa"/>
            <w:tcBorders>
              <w:bottom w:val="single" w:sz="6" w:space="0" w:color="000000"/>
              <w:right w:val="single" w:sz="6" w:space="0" w:color="000000"/>
            </w:tcBorders>
            <w:tcMar>
              <w:top w:w="0" w:type="dxa"/>
              <w:left w:w="108" w:type="dxa"/>
              <w:bottom w:w="0" w:type="dxa"/>
              <w:right w:w="108" w:type="dxa"/>
            </w:tcMar>
            <w:vAlign w:val="center"/>
            <w:hideMark/>
          </w:tcPr>
          <w:p w:rsidR="00C91714" w:rsidRPr="00C91714" w:rsidRDefault="00C91714" w:rsidP="00C91714">
            <w:pPr>
              <w:spacing w:after="0" w:line="240" w:lineRule="auto"/>
              <w:jc w:val="center"/>
              <w:rPr>
                <w:rFonts w:eastAsia="Times New Roman" w:cs="Times New Roman"/>
                <w:szCs w:val="24"/>
                <w:lang w:eastAsia="ru-RU"/>
              </w:rPr>
            </w:pPr>
            <w:r w:rsidRPr="00C91714">
              <w:rPr>
                <w:rFonts w:eastAsia="Times New Roman" w:cs="Times New Roman"/>
                <w:color w:val="000000"/>
                <w:sz w:val="22"/>
                <w:lang w:eastAsia="ru-RU"/>
              </w:rPr>
              <w:t>%</w:t>
            </w:r>
          </w:p>
        </w:tc>
        <w:tc>
          <w:tcPr>
            <w:tcW w:w="908" w:type="dxa"/>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color w:val="000000"/>
                <w:sz w:val="22"/>
                <w:lang w:eastAsia="ru-RU"/>
              </w:rPr>
              <w:t>100,0</w:t>
            </w:r>
          </w:p>
        </w:tc>
        <w:tc>
          <w:tcPr>
            <w:tcW w:w="908" w:type="dxa"/>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color w:val="000000"/>
                <w:sz w:val="22"/>
                <w:lang w:eastAsia="ru-RU"/>
              </w:rPr>
              <w:t>100,0</w:t>
            </w:r>
          </w:p>
        </w:tc>
        <w:tc>
          <w:tcPr>
            <w:tcW w:w="908" w:type="dxa"/>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color w:val="000000"/>
                <w:sz w:val="22"/>
                <w:lang w:eastAsia="ru-RU"/>
              </w:rPr>
              <w:t>100,0</w:t>
            </w:r>
          </w:p>
        </w:tc>
      </w:tr>
      <w:tr w:rsidR="00C91714" w:rsidRPr="00C91714" w:rsidTr="00C91714">
        <w:trPr>
          <w:trHeight w:val="1200"/>
        </w:trPr>
        <w:tc>
          <w:tcPr>
            <w:tcW w:w="567"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91714" w:rsidRPr="00C91714" w:rsidRDefault="00C91714" w:rsidP="00C91714">
            <w:pPr>
              <w:spacing w:after="0" w:line="240" w:lineRule="auto"/>
              <w:jc w:val="center"/>
              <w:rPr>
                <w:rFonts w:eastAsia="Times New Roman" w:cs="Times New Roman"/>
                <w:szCs w:val="24"/>
                <w:lang w:eastAsia="ru-RU"/>
              </w:rPr>
            </w:pPr>
            <w:r w:rsidRPr="00C91714">
              <w:rPr>
                <w:rFonts w:eastAsia="Times New Roman" w:cs="Times New Roman"/>
                <w:color w:val="000000"/>
                <w:sz w:val="22"/>
                <w:lang w:eastAsia="ru-RU"/>
              </w:rPr>
              <w:t>12</w:t>
            </w:r>
          </w:p>
        </w:tc>
        <w:tc>
          <w:tcPr>
            <w:tcW w:w="5719" w:type="dxa"/>
            <w:tcBorders>
              <w:bottom w:val="single" w:sz="6" w:space="0" w:color="000000"/>
              <w:right w:val="single" w:sz="6" w:space="0" w:color="000000"/>
            </w:tcBorders>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22"/>
                <w:lang w:eastAsia="ru-RU"/>
              </w:rPr>
              <w:t>Удельный вес обучающихся по программам общего образования</w:t>
            </w:r>
            <w:proofErr w:type="gramStart"/>
            <w:r w:rsidRPr="00C91714">
              <w:rPr>
                <w:rFonts w:eastAsia="Times New Roman" w:cs="Times New Roman"/>
                <w:color w:val="000000"/>
                <w:sz w:val="22"/>
                <w:lang w:eastAsia="ru-RU"/>
              </w:rPr>
              <w:t> ,</w:t>
            </w:r>
            <w:proofErr w:type="gramEnd"/>
            <w:r w:rsidRPr="00C91714">
              <w:rPr>
                <w:rFonts w:eastAsia="Times New Roman" w:cs="Times New Roman"/>
                <w:color w:val="000000"/>
                <w:sz w:val="22"/>
                <w:lang w:eastAsia="ru-RU"/>
              </w:rPr>
              <w:t> участвующих в олимпиадах и конкурсах различного уровня, в общей численности обучающихся по программам общего образования</w:t>
            </w:r>
          </w:p>
        </w:tc>
        <w:tc>
          <w:tcPr>
            <w:tcW w:w="1098" w:type="dxa"/>
            <w:tcBorders>
              <w:bottom w:val="single" w:sz="6" w:space="0" w:color="000000"/>
              <w:right w:val="single" w:sz="6" w:space="0" w:color="000000"/>
            </w:tcBorders>
            <w:tcMar>
              <w:top w:w="0" w:type="dxa"/>
              <w:left w:w="108" w:type="dxa"/>
              <w:bottom w:w="0" w:type="dxa"/>
              <w:right w:w="108" w:type="dxa"/>
            </w:tcMar>
            <w:vAlign w:val="center"/>
            <w:hideMark/>
          </w:tcPr>
          <w:p w:rsidR="00C91714" w:rsidRPr="00C91714" w:rsidRDefault="00C91714" w:rsidP="00C91714">
            <w:pPr>
              <w:spacing w:after="0" w:line="240" w:lineRule="auto"/>
              <w:jc w:val="center"/>
              <w:rPr>
                <w:rFonts w:eastAsia="Times New Roman" w:cs="Times New Roman"/>
                <w:szCs w:val="24"/>
                <w:lang w:eastAsia="ru-RU"/>
              </w:rPr>
            </w:pPr>
            <w:r w:rsidRPr="00C91714">
              <w:rPr>
                <w:rFonts w:eastAsia="Times New Roman" w:cs="Times New Roman"/>
                <w:color w:val="000000"/>
                <w:sz w:val="22"/>
                <w:lang w:eastAsia="ru-RU"/>
              </w:rPr>
              <w:t>%</w:t>
            </w:r>
          </w:p>
        </w:tc>
        <w:tc>
          <w:tcPr>
            <w:tcW w:w="908" w:type="dxa"/>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color w:val="000000"/>
                <w:sz w:val="22"/>
                <w:lang w:eastAsia="ru-RU"/>
              </w:rPr>
              <w:t>26,0</w:t>
            </w:r>
          </w:p>
        </w:tc>
        <w:tc>
          <w:tcPr>
            <w:tcW w:w="908" w:type="dxa"/>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color w:val="000000"/>
                <w:sz w:val="22"/>
                <w:lang w:eastAsia="ru-RU"/>
              </w:rPr>
              <w:t>29,0</w:t>
            </w:r>
          </w:p>
        </w:tc>
        <w:tc>
          <w:tcPr>
            <w:tcW w:w="908" w:type="dxa"/>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color w:val="000000"/>
                <w:sz w:val="22"/>
                <w:lang w:eastAsia="ru-RU"/>
              </w:rPr>
              <w:t>30,0</w:t>
            </w:r>
          </w:p>
        </w:tc>
      </w:tr>
      <w:tr w:rsidR="00C91714" w:rsidRPr="00C91714" w:rsidTr="00C91714">
        <w:trPr>
          <w:trHeight w:val="1200"/>
        </w:trPr>
        <w:tc>
          <w:tcPr>
            <w:tcW w:w="567"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91714" w:rsidRPr="00C91714" w:rsidRDefault="00C91714" w:rsidP="00C91714">
            <w:pPr>
              <w:spacing w:after="0" w:line="240" w:lineRule="auto"/>
              <w:jc w:val="center"/>
              <w:rPr>
                <w:rFonts w:eastAsia="Times New Roman" w:cs="Times New Roman"/>
                <w:szCs w:val="24"/>
                <w:lang w:eastAsia="ru-RU"/>
              </w:rPr>
            </w:pPr>
            <w:r w:rsidRPr="00C91714">
              <w:rPr>
                <w:rFonts w:eastAsia="Times New Roman" w:cs="Times New Roman"/>
                <w:color w:val="000000"/>
                <w:sz w:val="22"/>
                <w:lang w:eastAsia="ru-RU"/>
              </w:rPr>
              <w:t>13</w:t>
            </w:r>
          </w:p>
        </w:tc>
        <w:tc>
          <w:tcPr>
            <w:tcW w:w="5719" w:type="dxa"/>
            <w:tcBorders>
              <w:bottom w:val="single" w:sz="6" w:space="0" w:color="000000"/>
              <w:right w:val="single" w:sz="6" w:space="0" w:color="000000"/>
            </w:tcBorders>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22"/>
                <w:lang w:eastAsia="ru-RU"/>
              </w:rPr>
              <w:t>Удельный вес числа образовательных учреждений, в которых созданы органы коллегиального управления с участием общественности в общем числе образовательных учреждений</w:t>
            </w:r>
          </w:p>
        </w:tc>
        <w:tc>
          <w:tcPr>
            <w:tcW w:w="1098" w:type="dxa"/>
            <w:tcBorders>
              <w:bottom w:val="single" w:sz="6" w:space="0" w:color="000000"/>
              <w:right w:val="single" w:sz="6" w:space="0" w:color="000000"/>
            </w:tcBorders>
            <w:tcMar>
              <w:top w:w="0" w:type="dxa"/>
              <w:left w:w="108" w:type="dxa"/>
              <w:bottom w:w="0" w:type="dxa"/>
              <w:right w:w="108" w:type="dxa"/>
            </w:tcMar>
            <w:vAlign w:val="center"/>
            <w:hideMark/>
          </w:tcPr>
          <w:p w:rsidR="00C91714" w:rsidRPr="00C91714" w:rsidRDefault="00C91714" w:rsidP="00C91714">
            <w:pPr>
              <w:spacing w:after="0" w:line="240" w:lineRule="auto"/>
              <w:jc w:val="center"/>
              <w:rPr>
                <w:rFonts w:eastAsia="Times New Roman" w:cs="Times New Roman"/>
                <w:szCs w:val="24"/>
                <w:lang w:eastAsia="ru-RU"/>
              </w:rPr>
            </w:pPr>
            <w:r w:rsidRPr="00C91714">
              <w:rPr>
                <w:rFonts w:eastAsia="Times New Roman" w:cs="Times New Roman"/>
                <w:color w:val="000000"/>
                <w:sz w:val="22"/>
                <w:lang w:eastAsia="ru-RU"/>
              </w:rPr>
              <w:t>%</w:t>
            </w:r>
          </w:p>
        </w:tc>
        <w:tc>
          <w:tcPr>
            <w:tcW w:w="908" w:type="dxa"/>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color w:val="000000"/>
                <w:sz w:val="22"/>
                <w:lang w:eastAsia="ru-RU"/>
              </w:rPr>
              <w:t>84,6</w:t>
            </w:r>
          </w:p>
        </w:tc>
        <w:tc>
          <w:tcPr>
            <w:tcW w:w="908" w:type="dxa"/>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color w:val="000000"/>
                <w:sz w:val="22"/>
                <w:lang w:eastAsia="ru-RU"/>
              </w:rPr>
              <w:t>92,3</w:t>
            </w:r>
          </w:p>
        </w:tc>
        <w:tc>
          <w:tcPr>
            <w:tcW w:w="908" w:type="dxa"/>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color w:val="000000"/>
                <w:sz w:val="22"/>
                <w:lang w:eastAsia="ru-RU"/>
              </w:rPr>
              <w:t>100,0</w:t>
            </w:r>
          </w:p>
        </w:tc>
      </w:tr>
      <w:tr w:rsidR="00C91714" w:rsidRPr="00C91714" w:rsidTr="00C91714">
        <w:trPr>
          <w:trHeight w:val="1500"/>
        </w:trPr>
        <w:tc>
          <w:tcPr>
            <w:tcW w:w="567"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91714" w:rsidRPr="00C91714" w:rsidRDefault="00C91714" w:rsidP="00C91714">
            <w:pPr>
              <w:spacing w:after="0" w:line="240" w:lineRule="auto"/>
              <w:jc w:val="center"/>
              <w:rPr>
                <w:rFonts w:eastAsia="Times New Roman" w:cs="Times New Roman"/>
                <w:szCs w:val="24"/>
                <w:lang w:eastAsia="ru-RU"/>
              </w:rPr>
            </w:pPr>
            <w:r w:rsidRPr="00C91714">
              <w:rPr>
                <w:rFonts w:eastAsia="Times New Roman" w:cs="Times New Roman"/>
                <w:color w:val="000000"/>
                <w:sz w:val="22"/>
                <w:lang w:eastAsia="ru-RU"/>
              </w:rPr>
              <w:t>14</w:t>
            </w:r>
          </w:p>
        </w:tc>
        <w:tc>
          <w:tcPr>
            <w:tcW w:w="5719" w:type="dxa"/>
            <w:tcBorders>
              <w:bottom w:val="single" w:sz="6" w:space="0" w:color="000000"/>
              <w:right w:val="single" w:sz="6" w:space="0" w:color="000000"/>
            </w:tcBorders>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22"/>
                <w:lang w:eastAsia="ru-RU"/>
              </w:rPr>
              <w:t>Удельный вес образовательных учреждений, обеспечивающих предоставление нормативно закрепленного перечня сведений о своей деятельности на официальных сайтах, в общем числе образовательных учреждений</w:t>
            </w:r>
          </w:p>
        </w:tc>
        <w:tc>
          <w:tcPr>
            <w:tcW w:w="1098" w:type="dxa"/>
            <w:tcBorders>
              <w:bottom w:val="single" w:sz="6" w:space="0" w:color="000000"/>
              <w:right w:val="single" w:sz="6" w:space="0" w:color="000000"/>
            </w:tcBorders>
            <w:tcMar>
              <w:top w:w="0" w:type="dxa"/>
              <w:left w:w="108" w:type="dxa"/>
              <w:bottom w:w="0" w:type="dxa"/>
              <w:right w:w="108" w:type="dxa"/>
            </w:tcMar>
            <w:vAlign w:val="center"/>
            <w:hideMark/>
          </w:tcPr>
          <w:p w:rsidR="00C91714" w:rsidRPr="00C91714" w:rsidRDefault="00C91714" w:rsidP="00C91714">
            <w:pPr>
              <w:spacing w:after="0" w:line="240" w:lineRule="auto"/>
              <w:jc w:val="center"/>
              <w:rPr>
                <w:rFonts w:eastAsia="Times New Roman" w:cs="Times New Roman"/>
                <w:szCs w:val="24"/>
                <w:lang w:eastAsia="ru-RU"/>
              </w:rPr>
            </w:pPr>
            <w:r w:rsidRPr="00C91714">
              <w:rPr>
                <w:rFonts w:eastAsia="Times New Roman" w:cs="Times New Roman"/>
                <w:color w:val="000000"/>
                <w:sz w:val="22"/>
                <w:lang w:eastAsia="ru-RU"/>
              </w:rPr>
              <w:t>%</w:t>
            </w:r>
          </w:p>
        </w:tc>
        <w:tc>
          <w:tcPr>
            <w:tcW w:w="908" w:type="dxa"/>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color w:val="000000"/>
                <w:sz w:val="22"/>
                <w:lang w:eastAsia="ru-RU"/>
              </w:rPr>
              <w:t>84,6</w:t>
            </w:r>
          </w:p>
        </w:tc>
        <w:tc>
          <w:tcPr>
            <w:tcW w:w="908" w:type="dxa"/>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color w:val="000000"/>
                <w:sz w:val="22"/>
                <w:lang w:eastAsia="ru-RU"/>
              </w:rPr>
              <w:t>92,3</w:t>
            </w:r>
          </w:p>
        </w:tc>
        <w:tc>
          <w:tcPr>
            <w:tcW w:w="908" w:type="dxa"/>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color w:val="000000"/>
                <w:sz w:val="22"/>
                <w:lang w:eastAsia="ru-RU"/>
              </w:rPr>
              <w:t>100,0</w:t>
            </w:r>
          </w:p>
        </w:tc>
      </w:tr>
      <w:tr w:rsidR="00C91714" w:rsidRPr="00C91714" w:rsidTr="00C91714">
        <w:trPr>
          <w:trHeight w:val="600"/>
        </w:trPr>
        <w:tc>
          <w:tcPr>
            <w:tcW w:w="567"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91714" w:rsidRPr="00C91714" w:rsidRDefault="00C91714" w:rsidP="00C91714">
            <w:pPr>
              <w:spacing w:after="0" w:line="240" w:lineRule="auto"/>
              <w:jc w:val="center"/>
              <w:rPr>
                <w:rFonts w:eastAsia="Times New Roman" w:cs="Times New Roman"/>
                <w:szCs w:val="24"/>
                <w:lang w:eastAsia="ru-RU"/>
              </w:rPr>
            </w:pPr>
            <w:r w:rsidRPr="00C91714">
              <w:rPr>
                <w:rFonts w:eastAsia="Times New Roman" w:cs="Times New Roman"/>
                <w:color w:val="000000"/>
                <w:sz w:val="22"/>
                <w:lang w:eastAsia="ru-RU"/>
              </w:rPr>
              <w:t>15</w:t>
            </w:r>
          </w:p>
        </w:tc>
        <w:tc>
          <w:tcPr>
            <w:tcW w:w="5719" w:type="dxa"/>
            <w:tcBorders>
              <w:bottom w:val="single" w:sz="6" w:space="0" w:color="000000"/>
              <w:right w:val="single" w:sz="6" w:space="0" w:color="000000"/>
            </w:tcBorders>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22"/>
                <w:lang w:eastAsia="ru-RU"/>
              </w:rPr>
              <w:t>Количество благотворительных акций на территории Усть-Большерецкого муниципального района</w:t>
            </w:r>
          </w:p>
        </w:tc>
        <w:tc>
          <w:tcPr>
            <w:tcW w:w="1098" w:type="dxa"/>
            <w:tcBorders>
              <w:bottom w:val="single" w:sz="6" w:space="0" w:color="000000"/>
              <w:right w:val="single" w:sz="6" w:space="0" w:color="000000"/>
            </w:tcBorders>
            <w:tcMar>
              <w:top w:w="0" w:type="dxa"/>
              <w:left w:w="108" w:type="dxa"/>
              <w:bottom w:w="0" w:type="dxa"/>
              <w:right w:w="108" w:type="dxa"/>
            </w:tcMar>
            <w:vAlign w:val="center"/>
            <w:hideMark/>
          </w:tcPr>
          <w:p w:rsidR="00C91714" w:rsidRPr="00C91714" w:rsidRDefault="00C91714" w:rsidP="00C91714">
            <w:pPr>
              <w:spacing w:after="0" w:line="240" w:lineRule="auto"/>
              <w:jc w:val="center"/>
              <w:rPr>
                <w:rFonts w:eastAsia="Times New Roman" w:cs="Times New Roman"/>
                <w:szCs w:val="24"/>
                <w:lang w:eastAsia="ru-RU"/>
              </w:rPr>
            </w:pPr>
            <w:r w:rsidRPr="00C91714">
              <w:rPr>
                <w:rFonts w:eastAsia="Times New Roman" w:cs="Times New Roman"/>
                <w:color w:val="000000"/>
                <w:sz w:val="22"/>
                <w:lang w:eastAsia="ru-RU"/>
              </w:rPr>
              <w:t>шт.</w:t>
            </w:r>
          </w:p>
        </w:tc>
        <w:tc>
          <w:tcPr>
            <w:tcW w:w="908" w:type="dxa"/>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color w:val="000000"/>
                <w:sz w:val="22"/>
                <w:lang w:eastAsia="ru-RU"/>
              </w:rPr>
              <w:t>1</w:t>
            </w:r>
          </w:p>
        </w:tc>
        <w:tc>
          <w:tcPr>
            <w:tcW w:w="908" w:type="dxa"/>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color w:val="000000"/>
                <w:sz w:val="22"/>
                <w:lang w:eastAsia="ru-RU"/>
              </w:rPr>
              <w:t>2</w:t>
            </w:r>
          </w:p>
        </w:tc>
        <w:tc>
          <w:tcPr>
            <w:tcW w:w="908" w:type="dxa"/>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color w:val="000000"/>
                <w:sz w:val="22"/>
                <w:lang w:eastAsia="ru-RU"/>
              </w:rPr>
              <w:t>3</w:t>
            </w:r>
          </w:p>
        </w:tc>
      </w:tr>
      <w:tr w:rsidR="00C91714" w:rsidRPr="00C91714" w:rsidTr="00C91714">
        <w:trPr>
          <w:trHeight w:val="300"/>
        </w:trPr>
        <w:tc>
          <w:tcPr>
            <w:tcW w:w="567"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91714" w:rsidRPr="00C91714" w:rsidRDefault="00C91714" w:rsidP="00C91714">
            <w:pPr>
              <w:spacing w:after="0" w:line="240" w:lineRule="auto"/>
              <w:jc w:val="center"/>
              <w:rPr>
                <w:rFonts w:eastAsia="Times New Roman" w:cs="Times New Roman"/>
                <w:szCs w:val="24"/>
                <w:lang w:eastAsia="ru-RU"/>
              </w:rPr>
            </w:pPr>
            <w:r w:rsidRPr="00C91714">
              <w:rPr>
                <w:rFonts w:eastAsia="Times New Roman" w:cs="Times New Roman"/>
                <w:color w:val="000000"/>
                <w:sz w:val="22"/>
                <w:lang w:eastAsia="ru-RU"/>
              </w:rPr>
              <w:t>16</w:t>
            </w:r>
          </w:p>
        </w:tc>
        <w:tc>
          <w:tcPr>
            <w:tcW w:w="5719" w:type="dxa"/>
            <w:tcBorders>
              <w:bottom w:val="single" w:sz="6" w:space="0" w:color="000000"/>
              <w:right w:val="single" w:sz="6" w:space="0" w:color="000000"/>
            </w:tcBorders>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22"/>
                <w:lang w:eastAsia="ru-RU"/>
              </w:rPr>
              <w:t>Количество чрезвычайных ситуаций</w:t>
            </w:r>
          </w:p>
        </w:tc>
        <w:tc>
          <w:tcPr>
            <w:tcW w:w="1098" w:type="dxa"/>
            <w:tcBorders>
              <w:bottom w:val="single" w:sz="6" w:space="0" w:color="000000"/>
              <w:right w:val="single" w:sz="6" w:space="0" w:color="000000"/>
            </w:tcBorders>
            <w:tcMar>
              <w:top w:w="0" w:type="dxa"/>
              <w:left w:w="108" w:type="dxa"/>
              <w:bottom w:w="0" w:type="dxa"/>
              <w:right w:w="108" w:type="dxa"/>
            </w:tcMar>
            <w:vAlign w:val="center"/>
            <w:hideMark/>
          </w:tcPr>
          <w:p w:rsidR="00C91714" w:rsidRPr="00C91714" w:rsidRDefault="00C91714" w:rsidP="00C91714">
            <w:pPr>
              <w:spacing w:after="0" w:line="240" w:lineRule="auto"/>
              <w:jc w:val="center"/>
              <w:rPr>
                <w:rFonts w:eastAsia="Times New Roman" w:cs="Times New Roman"/>
                <w:szCs w:val="24"/>
                <w:lang w:eastAsia="ru-RU"/>
              </w:rPr>
            </w:pPr>
            <w:r w:rsidRPr="00C91714">
              <w:rPr>
                <w:rFonts w:eastAsia="Times New Roman" w:cs="Times New Roman"/>
                <w:color w:val="000000"/>
                <w:sz w:val="22"/>
                <w:lang w:eastAsia="ru-RU"/>
              </w:rPr>
              <w:t>шт.</w:t>
            </w:r>
          </w:p>
        </w:tc>
        <w:tc>
          <w:tcPr>
            <w:tcW w:w="908" w:type="dxa"/>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color w:val="000000"/>
                <w:sz w:val="22"/>
                <w:lang w:eastAsia="ru-RU"/>
              </w:rPr>
              <w:t>0</w:t>
            </w:r>
          </w:p>
        </w:tc>
        <w:tc>
          <w:tcPr>
            <w:tcW w:w="908" w:type="dxa"/>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color w:val="000000"/>
                <w:sz w:val="22"/>
                <w:lang w:eastAsia="ru-RU"/>
              </w:rPr>
              <w:t>0</w:t>
            </w:r>
          </w:p>
        </w:tc>
        <w:tc>
          <w:tcPr>
            <w:tcW w:w="908" w:type="dxa"/>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color w:val="000000"/>
                <w:sz w:val="22"/>
                <w:lang w:eastAsia="ru-RU"/>
              </w:rPr>
              <w:t>0</w:t>
            </w:r>
          </w:p>
        </w:tc>
      </w:tr>
      <w:tr w:rsidR="00C91714" w:rsidRPr="00C91714" w:rsidTr="00C91714">
        <w:trPr>
          <w:trHeight w:val="900"/>
        </w:trPr>
        <w:tc>
          <w:tcPr>
            <w:tcW w:w="567"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91714" w:rsidRPr="00C91714" w:rsidRDefault="00C91714" w:rsidP="00C91714">
            <w:pPr>
              <w:spacing w:after="0" w:line="240" w:lineRule="auto"/>
              <w:jc w:val="center"/>
              <w:rPr>
                <w:rFonts w:eastAsia="Times New Roman" w:cs="Times New Roman"/>
                <w:szCs w:val="24"/>
                <w:lang w:eastAsia="ru-RU"/>
              </w:rPr>
            </w:pPr>
            <w:r w:rsidRPr="00C91714">
              <w:rPr>
                <w:rFonts w:eastAsia="Times New Roman" w:cs="Times New Roman"/>
                <w:color w:val="000000"/>
                <w:sz w:val="22"/>
                <w:lang w:eastAsia="ru-RU"/>
              </w:rPr>
              <w:t>17</w:t>
            </w:r>
          </w:p>
        </w:tc>
        <w:tc>
          <w:tcPr>
            <w:tcW w:w="5719" w:type="dxa"/>
            <w:tcBorders>
              <w:bottom w:val="single" w:sz="6" w:space="0" w:color="000000"/>
              <w:right w:val="single" w:sz="6" w:space="0" w:color="000000"/>
            </w:tcBorders>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22"/>
                <w:lang w:eastAsia="ru-RU"/>
              </w:rPr>
              <w:t>Удельный вес образовательных организаций, в которых проведена аттестация рабочих мест к </w:t>
            </w:r>
            <w:proofErr w:type="spellStart"/>
            <w:r w:rsidRPr="00C91714">
              <w:rPr>
                <w:rFonts w:eastAsia="Times New Roman" w:cs="Times New Roman"/>
                <w:color w:val="000000"/>
                <w:sz w:val="22"/>
                <w:lang w:eastAsia="ru-RU"/>
              </w:rPr>
              <w:t>ощему</w:t>
            </w:r>
            <w:proofErr w:type="spellEnd"/>
            <w:r w:rsidRPr="00C91714">
              <w:rPr>
                <w:rFonts w:eastAsia="Times New Roman" w:cs="Times New Roman"/>
                <w:color w:val="000000"/>
                <w:sz w:val="22"/>
                <w:lang w:eastAsia="ru-RU"/>
              </w:rPr>
              <w:t> количеству образовательных организаций</w:t>
            </w:r>
          </w:p>
        </w:tc>
        <w:tc>
          <w:tcPr>
            <w:tcW w:w="1098" w:type="dxa"/>
            <w:tcBorders>
              <w:bottom w:val="single" w:sz="6" w:space="0" w:color="000000"/>
              <w:right w:val="single" w:sz="6" w:space="0" w:color="000000"/>
            </w:tcBorders>
            <w:tcMar>
              <w:top w:w="0" w:type="dxa"/>
              <w:left w:w="108" w:type="dxa"/>
              <w:bottom w:w="0" w:type="dxa"/>
              <w:right w:w="108" w:type="dxa"/>
            </w:tcMar>
            <w:vAlign w:val="center"/>
            <w:hideMark/>
          </w:tcPr>
          <w:p w:rsidR="00C91714" w:rsidRPr="00C91714" w:rsidRDefault="00C91714" w:rsidP="00C91714">
            <w:pPr>
              <w:spacing w:after="0" w:line="240" w:lineRule="auto"/>
              <w:jc w:val="center"/>
              <w:rPr>
                <w:rFonts w:eastAsia="Times New Roman" w:cs="Times New Roman"/>
                <w:szCs w:val="24"/>
                <w:lang w:eastAsia="ru-RU"/>
              </w:rPr>
            </w:pPr>
            <w:r w:rsidRPr="00C91714">
              <w:rPr>
                <w:rFonts w:eastAsia="Times New Roman" w:cs="Times New Roman"/>
                <w:color w:val="000000"/>
                <w:sz w:val="22"/>
                <w:lang w:eastAsia="ru-RU"/>
              </w:rPr>
              <w:t>%</w:t>
            </w:r>
          </w:p>
        </w:tc>
        <w:tc>
          <w:tcPr>
            <w:tcW w:w="908" w:type="dxa"/>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color w:val="000000"/>
                <w:sz w:val="22"/>
                <w:lang w:eastAsia="ru-RU"/>
              </w:rPr>
              <w:t>46,2</w:t>
            </w:r>
          </w:p>
        </w:tc>
        <w:tc>
          <w:tcPr>
            <w:tcW w:w="908" w:type="dxa"/>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color w:val="000000"/>
                <w:sz w:val="22"/>
                <w:lang w:eastAsia="ru-RU"/>
              </w:rPr>
              <w:t>77,0</w:t>
            </w:r>
          </w:p>
        </w:tc>
        <w:tc>
          <w:tcPr>
            <w:tcW w:w="908" w:type="dxa"/>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color w:val="000000"/>
                <w:sz w:val="22"/>
                <w:lang w:eastAsia="ru-RU"/>
              </w:rPr>
              <w:t>100,0</w:t>
            </w:r>
          </w:p>
        </w:tc>
      </w:tr>
      <w:tr w:rsidR="00C91714" w:rsidRPr="00C91714" w:rsidTr="00C91714">
        <w:trPr>
          <w:trHeight w:val="1200"/>
        </w:trPr>
        <w:tc>
          <w:tcPr>
            <w:tcW w:w="567"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91714" w:rsidRPr="00C91714" w:rsidRDefault="00C91714" w:rsidP="00C91714">
            <w:pPr>
              <w:spacing w:after="0" w:line="240" w:lineRule="auto"/>
              <w:jc w:val="center"/>
              <w:rPr>
                <w:rFonts w:eastAsia="Times New Roman" w:cs="Times New Roman"/>
                <w:szCs w:val="24"/>
                <w:lang w:eastAsia="ru-RU"/>
              </w:rPr>
            </w:pPr>
            <w:r w:rsidRPr="00C91714">
              <w:rPr>
                <w:rFonts w:eastAsia="Times New Roman" w:cs="Times New Roman"/>
                <w:color w:val="000000"/>
                <w:sz w:val="22"/>
                <w:lang w:eastAsia="ru-RU"/>
              </w:rPr>
              <w:t>18</w:t>
            </w:r>
          </w:p>
        </w:tc>
        <w:tc>
          <w:tcPr>
            <w:tcW w:w="5719" w:type="dxa"/>
            <w:tcBorders>
              <w:bottom w:val="single" w:sz="6" w:space="0" w:color="000000"/>
              <w:right w:val="single" w:sz="6" w:space="0" w:color="000000"/>
            </w:tcBorders>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22"/>
                <w:lang w:eastAsia="ru-RU"/>
              </w:rPr>
              <w:t>Удельный вес количества образовательных организаций, не имеющих замечаний надзорных органов в части противопожарной безопасности к общему количеству образовательных организаций</w:t>
            </w:r>
          </w:p>
        </w:tc>
        <w:tc>
          <w:tcPr>
            <w:tcW w:w="1098" w:type="dxa"/>
            <w:tcBorders>
              <w:bottom w:val="single" w:sz="6" w:space="0" w:color="000000"/>
              <w:right w:val="single" w:sz="6" w:space="0" w:color="000000"/>
            </w:tcBorders>
            <w:tcMar>
              <w:top w:w="0" w:type="dxa"/>
              <w:left w:w="108" w:type="dxa"/>
              <w:bottom w:w="0" w:type="dxa"/>
              <w:right w:w="108" w:type="dxa"/>
            </w:tcMar>
            <w:vAlign w:val="center"/>
            <w:hideMark/>
          </w:tcPr>
          <w:p w:rsidR="00C91714" w:rsidRPr="00C91714" w:rsidRDefault="00C91714" w:rsidP="00C91714">
            <w:pPr>
              <w:spacing w:after="0" w:line="240" w:lineRule="auto"/>
              <w:jc w:val="center"/>
              <w:rPr>
                <w:rFonts w:eastAsia="Times New Roman" w:cs="Times New Roman"/>
                <w:szCs w:val="24"/>
                <w:lang w:eastAsia="ru-RU"/>
              </w:rPr>
            </w:pPr>
            <w:r w:rsidRPr="00C91714">
              <w:rPr>
                <w:rFonts w:eastAsia="Times New Roman" w:cs="Times New Roman"/>
                <w:color w:val="000000"/>
                <w:sz w:val="22"/>
                <w:lang w:eastAsia="ru-RU"/>
              </w:rPr>
              <w:t>%</w:t>
            </w:r>
          </w:p>
        </w:tc>
        <w:tc>
          <w:tcPr>
            <w:tcW w:w="908" w:type="dxa"/>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color w:val="000000"/>
                <w:sz w:val="22"/>
                <w:lang w:eastAsia="ru-RU"/>
              </w:rPr>
              <w:t>39,0</w:t>
            </w:r>
          </w:p>
        </w:tc>
        <w:tc>
          <w:tcPr>
            <w:tcW w:w="908" w:type="dxa"/>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color w:val="000000"/>
                <w:sz w:val="22"/>
                <w:lang w:eastAsia="ru-RU"/>
              </w:rPr>
              <w:t>54,0</w:t>
            </w:r>
          </w:p>
        </w:tc>
        <w:tc>
          <w:tcPr>
            <w:tcW w:w="908" w:type="dxa"/>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color w:val="000000"/>
                <w:sz w:val="22"/>
                <w:lang w:eastAsia="ru-RU"/>
              </w:rPr>
              <w:t>77,0</w:t>
            </w:r>
          </w:p>
        </w:tc>
      </w:tr>
      <w:tr w:rsidR="00C91714" w:rsidRPr="00C91714" w:rsidTr="00C91714">
        <w:trPr>
          <w:trHeight w:val="1200"/>
        </w:trPr>
        <w:tc>
          <w:tcPr>
            <w:tcW w:w="567"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91714" w:rsidRPr="00C91714" w:rsidRDefault="00C91714" w:rsidP="00C91714">
            <w:pPr>
              <w:spacing w:after="0" w:line="240" w:lineRule="auto"/>
              <w:jc w:val="center"/>
              <w:rPr>
                <w:rFonts w:eastAsia="Times New Roman" w:cs="Times New Roman"/>
                <w:szCs w:val="24"/>
                <w:lang w:eastAsia="ru-RU"/>
              </w:rPr>
            </w:pPr>
            <w:r w:rsidRPr="00C91714">
              <w:rPr>
                <w:rFonts w:eastAsia="Times New Roman" w:cs="Times New Roman"/>
                <w:color w:val="000000"/>
                <w:sz w:val="22"/>
                <w:lang w:eastAsia="ru-RU"/>
              </w:rPr>
              <w:t>19</w:t>
            </w:r>
          </w:p>
        </w:tc>
        <w:tc>
          <w:tcPr>
            <w:tcW w:w="5719" w:type="dxa"/>
            <w:tcBorders>
              <w:bottom w:val="single" w:sz="6" w:space="0" w:color="000000"/>
              <w:right w:val="single" w:sz="6" w:space="0" w:color="000000"/>
            </w:tcBorders>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22"/>
                <w:lang w:eastAsia="ru-RU"/>
              </w:rPr>
              <w:t>Удельный вес количества образовательных организаций, в которых проведено обследование технического состояния зданий к общему количеству образовательных организаций</w:t>
            </w:r>
          </w:p>
        </w:tc>
        <w:tc>
          <w:tcPr>
            <w:tcW w:w="1098" w:type="dxa"/>
            <w:tcBorders>
              <w:bottom w:val="single" w:sz="6" w:space="0" w:color="000000"/>
              <w:right w:val="single" w:sz="6" w:space="0" w:color="000000"/>
            </w:tcBorders>
            <w:tcMar>
              <w:top w:w="0" w:type="dxa"/>
              <w:left w:w="108" w:type="dxa"/>
              <w:bottom w:w="0" w:type="dxa"/>
              <w:right w:w="108" w:type="dxa"/>
            </w:tcMar>
            <w:vAlign w:val="center"/>
            <w:hideMark/>
          </w:tcPr>
          <w:p w:rsidR="00C91714" w:rsidRPr="00C91714" w:rsidRDefault="00C91714" w:rsidP="00C91714">
            <w:pPr>
              <w:spacing w:after="0" w:line="240" w:lineRule="auto"/>
              <w:jc w:val="center"/>
              <w:rPr>
                <w:rFonts w:eastAsia="Times New Roman" w:cs="Times New Roman"/>
                <w:szCs w:val="24"/>
                <w:lang w:eastAsia="ru-RU"/>
              </w:rPr>
            </w:pPr>
            <w:r w:rsidRPr="00C91714">
              <w:rPr>
                <w:rFonts w:eastAsia="Times New Roman" w:cs="Times New Roman"/>
                <w:color w:val="000000"/>
                <w:sz w:val="22"/>
                <w:lang w:eastAsia="ru-RU"/>
              </w:rPr>
              <w:t>%</w:t>
            </w:r>
          </w:p>
        </w:tc>
        <w:tc>
          <w:tcPr>
            <w:tcW w:w="908" w:type="dxa"/>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color w:val="000000"/>
                <w:sz w:val="22"/>
                <w:lang w:eastAsia="ru-RU"/>
              </w:rPr>
              <w:t>15,4</w:t>
            </w:r>
          </w:p>
        </w:tc>
        <w:tc>
          <w:tcPr>
            <w:tcW w:w="908" w:type="dxa"/>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color w:val="000000"/>
                <w:sz w:val="22"/>
                <w:lang w:eastAsia="ru-RU"/>
              </w:rPr>
              <w:t>54,0</w:t>
            </w:r>
          </w:p>
        </w:tc>
        <w:tc>
          <w:tcPr>
            <w:tcW w:w="908" w:type="dxa"/>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color w:val="000000"/>
                <w:sz w:val="22"/>
                <w:lang w:eastAsia="ru-RU"/>
              </w:rPr>
              <w:t>100,0</w:t>
            </w:r>
          </w:p>
        </w:tc>
      </w:tr>
      <w:tr w:rsidR="00C91714" w:rsidRPr="00C91714" w:rsidTr="00C91714">
        <w:trPr>
          <w:trHeight w:val="1200"/>
        </w:trPr>
        <w:tc>
          <w:tcPr>
            <w:tcW w:w="567"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91714" w:rsidRPr="00C91714" w:rsidRDefault="00C91714" w:rsidP="00C91714">
            <w:pPr>
              <w:spacing w:after="0" w:line="240" w:lineRule="auto"/>
              <w:jc w:val="center"/>
              <w:rPr>
                <w:rFonts w:eastAsia="Times New Roman" w:cs="Times New Roman"/>
                <w:szCs w:val="24"/>
                <w:lang w:eastAsia="ru-RU"/>
              </w:rPr>
            </w:pPr>
            <w:r w:rsidRPr="00C91714">
              <w:rPr>
                <w:rFonts w:eastAsia="Times New Roman" w:cs="Times New Roman"/>
                <w:color w:val="000000"/>
                <w:sz w:val="22"/>
                <w:lang w:eastAsia="ru-RU"/>
              </w:rPr>
              <w:lastRenderedPageBreak/>
              <w:t>20</w:t>
            </w:r>
          </w:p>
        </w:tc>
        <w:tc>
          <w:tcPr>
            <w:tcW w:w="5719" w:type="dxa"/>
            <w:tcBorders>
              <w:bottom w:val="single" w:sz="6" w:space="0" w:color="000000"/>
              <w:right w:val="single" w:sz="6" w:space="0" w:color="000000"/>
            </w:tcBorders>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22"/>
                <w:lang w:eastAsia="ru-RU"/>
              </w:rPr>
              <w:t>Удельный вес количества детей, которым оказана</w:t>
            </w:r>
            <w:proofErr w:type="gramStart"/>
            <w:r w:rsidRPr="00C91714">
              <w:rPr>
                <w:rFonts w:eastAsia="Times New Roman" w:cs="Times New Roman"/>
                <w:color w:val="000000"/>
                <w:sz w:val="22"/>
                <w:lang w:eastAsia="ru-RU"/>
              </w:rPr>
              <w:t> ,</w:t>
            </w:r>
            <w:proofErr w:type="gramEnd"/>
            <w:r w:rsidRPr="00C91714">
              <w:rPr>
                <w:rFonts w:eastAsia="Times New Roman" w:cs="Times New Roman"/>
                <w:color w:val="000000"/>
                <w:sz w:val="22"/>
                <w:lang w:eastAsia="ru-RU"/>
              </w:rPr>
              <w:t> социальная помощь при организации отдыха и оздоровления, к общему количеству детей, нуждающихся в социальной поддержке.</w:t>
            </w:r>
          </w:p>
        </w:tc>
        <w:tc>
          <w:tcPr>
            <w:tcW w:w="1098" w:type="dxa"/>
            <w:tcBorders>
              <w:bottom w:val="single" w:sz="6" w:space="0" w:color="000000"/>
              <w:right w:val="single" w:sz="6" w:space="0" w:color="000000"/>
            </w:tcBorders>
            <w:tcMar>
              <w:top w:w="0" w:type="dxa"/>
              <w:left w:w="108" w:type="dxa"/>
              <w:bottom w:w="0" w:type="dxa"/>
              <w:right w:w="108" w:type="dxa"/>
            </w:tcMar>
            <w:vAlign w:val="center"/>
            <w:hideMark/>
          </w:tcPr>
          <w:p w:rsidR="00C91714" w:rsidRPr="00C91714" w:rsidRDefault="00C91714" w:rsidP="00C91714">
            <w:pPr>
              <w:spacing w:after="0" w:line="240" w:lineRule="auto"/>
              <w:jc w:val="center"/>
              <w:rPr>
                <w:rFonts w:eastAsia="Times New Roman" w:cs="Times New Roman"/>
                <w:szCs w:val="24"/>
                <w:lang w:eastAsia="ru-RU"/>
              </w:rPr>
            </w:pPr>
            <w:r w:rsidRPr="00C91714">
              <w:rPr>
                <w:rFonts w:eastAsia="Times New Roman" w:cs="Times New Roman"/>
                <w:color w:val="000000"/>
                <w:sz w:val="22"/>
                <w:lang w:eastAsia="ru-RU"/>
              </w:rPr>
              <w:t>%</w:t>
            </w:r>
          </w:p>
        </w:tc>
        <w:tc>
          <w:tcPr>
            <w:tcW w:w="908" w:type="dxa"/>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color w:val="000000"/>
                <w:sz w:val="22"/>
                <w:lang w:eastAsia="ru-RU"/>
              </w:rPr>
              <w:t>80,0</w:t>
            </w:r>
          </w:p>
        </w:tc>
        <w:tc>
          <w:tcPr>
            <w:tcW w:w="908" w:type="dxa"/>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color w:val="000000"/>
                <w:sz w:val="22"/>
                <w:lang w:eastAsia="ru-RU"/>
              </w:rPr>
              <w:t>90,0</w:t>
            </w:r>
          </w:p>
        </w:tc>
        <w:tc>
          <w:tcPr>
            <w:tcW w:w="908" w:type="dxa"/>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color w:val="000000"/>
                <w:sz w:val="22"/>
                <w:lang w:eastAsia="ru-RU"/>
              </w:rPr>
              <w:t>100,0</w:t>
            </w:r>
          </w:p>
        </w:tc>
      </w:tr>
      <w:tr w:rsidR="00C91714" w:rsidRPr="00C91714" w:rsidTr="00C91714">
        <w:trPr>
          <w:trHeight w:val="900"/>
        </w:trPr>
        <w:tc>
          <w:tcPr>
            <w:tcW w:w="567"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91714" w:rsidRPr="00C91714" w:rsidRDefault="00C91714" w:rsidP="00C91714">
            <w:pPr>
              <w:spacing w:after="0" w:line="240" w:lineRule="auto"/>
              <w:jc w:val="center"/>
              <w:rPr>
                <w:rFonts w:eastAsia="Times New Roman" w:cs="Times New Roman"/>
                <w:szCs w:val="24"/>
                <w:lang w:eastAsia="ru-RU"/>
              </w:rPr>
            </w:pPr>
            <w:r w:rsidRPr="00C91714">
              <w:rPr>
                <w:rFonts w:eastAsia="Times New Roman" w:cs="Times New Roman"/>
                <w:color w:val="000000"/>
                <w:sz w:val="22"/>
                <w:lang w:eastAsia="ru-RU"/>
              </w:rPr>
              <w:t>21</w:t>
            </w:r>
          </w:p>
        </w:tc>
        <w:tc>
          <w:tcPr>
            <w:tcW w:w="5719" w:type="dxa"/>
            <w:tcBorders>
              <w:bottom w:val="single" w:sz="6" w:space="0" w:color="000000"/>
              <w:right w:val="single" w:sz="6" w:space="0" w:color="000000"/>
            </w:tcBorders>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22"/>
                <w:lang w:eastAsia="ru-RU"/>
              </w:rPr>
              <w:t>Положительная динамика количества несовершеннолетних, охваченных временной трудовой занятостью во </w:t>
            </w:r>
            <w:proofErr w:type="spellStart"/>
            <w:r w:rsidRPr="00C91714">
              <w:rPr>
                <w:rFonts w:eastAsia="Times New Roman" w:cs="Times New Roman"/>
                <w:color w:val="000000"/>
                <w:sz w:val="22"/>
                <w:lang w:eastAsia="ru-RU"/>
              </w:rPr>
              <w:t>внеучебное</w:t>
            </w:r>
            <w:proofErr w:type="spellEnd"/>
            <w:r w:rsidRPr="00C91714">
              <w:rPr>
                <w:rFonts w:eastAsia="Times New Roman" w:cs="Times New Roman"/>
                <w:color w:val="000000"/>
                <w:sz w:val="22"/>
                <w:lang w:eastAsia="ru-RU"/>
              </w:rPr>
              <w:t> время</w:t>
            </w:r>
          </w:p>
        </w:tc>
        <w:tc>
          <w:tcPr>
            <w:tcW w:w="1098" w:type="dxa"/>
            <w:tcBorders>
              <w:bottom w:val="single" w:sz="6" w:space="0" w:color="000000"/>
              <w:right w:val="single" w:sz="6" w:space="0" w:color="000000"/>
            </w:tcBorders>
            <w:tcMar>
              <w:top w:w="0" w:type="dxa"/>
              <w:left w:w="108" w:type="dxa"/>
              <w:bottom w:w="0" w:type="dxa"/>
              <w:right w:w="108" w:type="dxa"/>
            </w:tcMar>
            <w:vAlign w:val="center"/>
            <w:hideMark/>
          </w:tcPr>
          <w:p w:rsidR="00C91714" w:rsidRPr="00C91714" w:rsidRDefault="00C91714" w:rsidP="00C91714">
            <w:pPr>
              <w:spacing w:after="0" w:line="240" w:lineRule="auto"/>
              <w:jc w:val="center"/>
              <w:rPr>
                <w:rFonts w:eastAsia="Times New Roman" w:cs="Times New Roman"/>
                <w:szCs w:val="24"/>
                <w:lang w:eastAsia="ru-RU"/>
              </w:rPr>
            </w:pPr>
            <w:r w:rsidRPr="00C91714">
              <w:rPr>
                <w:rFonts w:eastAsia="Times New Roman" w:cs="Times New Roman"/>
                <w:color w:val="000000"/>
                <w:sz w:val="22"/>
                <w:lang w:eastAsia="ru-RU"/>
              </w:rPr>
              <w:t>чел</w:t>
            </w:r>
          </w:p>
        </w:tc>
        <w:tc>
          <w:tcPr>
            <w:tcW w:w="908" w:type="dxa"/>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22"/>
                <w:lang w:eastAsia="ru-RU"/>
              </w:rPr>
              <w:t> </w:t>
            </w:r>
          </w:p>
        </w:tc>
        <w:tc>
          <w:tcPr>
            <w:tcW w:w="908" w:type="dxa"/>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22"/>
                <w:lang w:eastAsia="ru-RU"/>
              </w:rPr>
              <w:t> </w:t>
            </w:r>
          </w:p>
        </w:tc>
        <w:tc>
          <w:tcPr>
            <w:tcW w:w="908" w:type="dxa"/>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22"/>
                <w:lang w:eastAsia="ru-RU"/>
              </w:rPr>
              <w:t> </w:t>
            </w:r>
          </w:p>
        </w:tc>
      </w:tr>
      <w:tr w:rsidR="00C91714" w:rsidRPr="00C91714" w:rsidTr="00C91714">
        <w:trPr>
          <w:trHeight w:val="300"/>
        </w:trPr>
        <w:tc>
          <w:tcPr>
            <w:tcW w:w="567" w:type="dxa"/>
            <w:tcMar>
              <w:top w:w="0" w:type="dxa"/>
              <w:left w:w="108" w:type="dxa"/>
              <w:bottom w:w="0" w:type="dxa"/>
              <w:right w:w="108" w:type="dxa"/>
            </w:tcMar>
            <w:vAlign w:val="center"/>
            <w:hideMark/>
          </w:tcPr>
          <w:p w:rsidR="00C91714" w:rsidRPr="00C91714" w:rsidRDefault="00C91714" w:rsidP="00C91714">
            <w:pPr>
              <w:spacing w:after="0" w:line="240" w:lineRule="auto"/>
              <w:jc w:val="center"/>
              <w:rPr>
                <w:rFonts w:eastAsia="Times New Roman" w:cs="Times New Roman"/>
                <w:szCs w:val="24"/>
                <w:lang w:eastAsia="ru-RU"/>
              </w:rPr>
            </w:pPr>
            <w:r w:rsidRPr="00C91714">
              <w:rPr>
                <w:rFonts w:eastAsia="Times New Roman" w:cs="Times New Roman"/>
                <w:color w:val="000000"/>
                <w:sz w:val="22"/>
                <w:lang w:eastAsia="ru-RU"/>
              </w:rPr>
              <w:t> </w:t>
            </w:r>
          </w:p>
        </w:tc>
        <w:tc>
          <w:tcPr>
            <w:tcW w:w="5719" w:type="dxa"/>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22"/>
                <w:lang w:eastAsia="ru-RU"/>
              </w:rPr>
              <w:t> </w:t>
            </w:r>
          </w:p>
        </w:tc>
        <w:tc>
          <w:tcPr>
            <w:tcW w:w="1098" w:type="dxa"/>
            <w:tcMar>
              <w:top w:w="0" w:type="dxa"/>
              <w:left w:w="108" w:type="dxa"/>
              <w:bottom w:w="0" w:type="dxa"/>
              <w:right w:w="108" w:type="dxa"/>
            </w:tcMar>
            <w:vAlign w:val="center"/>
            <w:hideMark/>
          </w:tcPr>
          <w:p w:rsidR="00C91714" w:rsidRPr="00C91714" w:rsidRDefault="00C91714" w:rsidP="00C91714">
            <w:pPr>
              <w:spacing w:after="0" w:line="240" w:lineRule="auto"/>
              <w:jc w:val="center"/>
              <w:rPr>
                <w:rFonts w:eastAsia="Times New Roman" w:cs="Times New Roman"/>
                <w:szCs w:val="24"/>
                <w:lang w:eastAsia="ru-RU"/>
              </w:rPr>
            </w:pPr>
            <w:r w:rsidRPr="00C91714">
              <w:rPr>
                <w:rFonts w:eastAsia="Times New Roman" w:cs="Times New Roman"/>
                <w:color w:val="000000"/>
                <w:sz w:val="22"/>
                <w:lang w:eastAsia="ru-RU"/>
              </w:rPr>
              <w:t> </w:t>
            </w:r>
          </w:p>
        </w:tc>
        <w:tc>
          <w:tcPr>
            <w:tcW w:w="908" w:type="dxa"/>
            <w:tcMar>
              <w:top w:w="0" w:type="dxa"/>
              <w:left w:w="108" w:type="dxa"/>
              <w:bottom w:w="0" w:type="dxa"/>
              <w:right w:w="108" w:type="dxa"/>
            </w:tcMar>
            <w:vAlign w:val="bottom"/>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22"/>
                <w:lang w:eastAsia="ru-RU"/>
              </w:rPr>
              <w:t> </w:t>
            </w:r>
          </w:p>
        </w:tc>
        <w:tc>
          <w:tcPr>
            <w:tcW w:w="908" w:type="dxa"/>
            <w:tcMar>
              <w:top w:w="0" w:type="dxa"/>
              <w:left w:w="108" w:type="dxa"/>
              <w:bottom w:w="0" w:type="dxa"/>
              <w:right w:w="108" w:type="dxa"/>
            </w:tcMar>
            <w:vAlign w:val="bottom"/>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22"/>
                <w:lang w:eastAsia="ru-RU"/>
              </w:rPr>
              <w:t> </w:t>
            </w:r>
          </w:p>
        </w:tc>
        <w:tc>
          <w:tcPr>
            <w:tcW w:w="908" w:type="dxa"/>
            <w:tcMar>
              <w:top w:w="0" w:type="dxa"/>
              <w:left w:w="108" w:type="dxa"/>
              <w:bottom w:w="0" w:type="dxa"/>
              <w:right w:w="108" w:type="dxa"/>
            </w:tcMar>
            <w:vAlign w:val="bottom"/>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22"/>
                <w:lang w:eastAsia="ru-RU"/>
              </w:rPr>
              <w:t> </w:t>
            </w:r>
          </w:p>
        </w:tc>
      </w:tr>
      <w:tr w:rsidR="00C91714" w:rsidRPr="00C91714" w:rsidTr="00C91714">
        <w:trPr>
          <w:trHeight w:val="300"/>
        </w:trPr>
        <w:tc>
          <w:tcPr>
            <w:tcW w:w="567" w:type="dxa"/>
            <w:tcMar>
              <w:top w:w="0" w:type="dxa"/>
              <w:left w:w="108" w:type="dxa"/>
              <w:bottom w:w="0" w:type="dxa"/>
              <w:right w:w="108" w:type="dxa"/>
            </w:tcMar>
            <w:vAlign w:val="center"/>
            <w:hideMark/>
          </w:tcPr>
          <w:p w:rsidR="00C91714" w:rsidRPr="00C91714" w:rsidRDefault="00C91714" w:rsidP="00C91714">
            <w:pPr>
              <w:spacing w:after="0" w:line="240" w:lineRule="auto"/>
              <w:jc w:val="center"/>
              <w:rPr>
                <w:rFonts w:eastAsia="Times New Roman" w:cs="Times New Roman"/>
                <w:szCs w:val="24"/>
                <w:lang w:eastAsia="ru-RU"/>
              </w:rPr>
            </w:pPr>
            <w:r w:rsidRPr="00C91714">
              <w:rPr>
                <w:rFonts w:eastAsia="Times New Roman" w:cs="Times New Roman"/>
                <w:color w:val="000000"/>
                <w:sz w:val="22"/>
                <w:lang w:eastAsia="ru-RU"/>
              </w:rPr>
              <w:t> </w:t>
            </w:r>
          </w:p>
        </w:tc>
        <w:tc>
          <w:tcPr>
            <w:tcW w:w="5719" w:type="dxa"/>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22"/>
                <w:lang w:eastAsia="ru-RU"/>
              </w:rPr>
              <w:t> </w:t>
            </w:r>
          </w:p>
        </w:tc>
        <w:tc>
          <w:tcPr>
            <w:tcW w:w="1098" w:type="dxa"/>
            <w:tcMar>
              <w:top w:w="0" w:type="dxa"/>
              <w:left w:w="108" w:type="dxa"/>
              <w:bottom w:w="0" w:type="dxa"/>
              <w:right w:w="108" w:type="dxa"/>
            </w:tcMar>
            <w:vAlign w:val="center"/>
            <w:hideMark/>
          </w:tcPr>
          <w:p w:rsidR="00C91714" w:rsidRPr="00C91714" w:rsidRDefault="00C91714" w:rsidP="00C91714">
            <w:pPr>
              <w:spacing w:after="0" w:line="240" w:lineRule="auto"/>
              <w:jc w:val="center"/>
              <w:rPr>
                <w:rFonts w:eastAsia="Times New Roman" w:cs="Times New Roman"/>
                <w:szCs w:val="24"/>
                <w:lang w:eastAsia="ru-RU"/>
              </w:rPr>
            </w:pPr>
            <w:r w:rsidRPr="00C91714">
              <w:rPr>
                <w:rFonts w:eastAsia="Times New Roman" w:cs="Times New Roman"/>
                <w:color w:val="000000"/>
                <w:sz w:val="22"/>
                <w:lang w:eastAsia="ru-RU"/>
              </w:rPr>
              <w:t> </w:t>
            </w:r>
          </w:p>
        </w:tc>
        <w:tc>
          <w:tcPr>
            <w:tcW w:w="908" w:type="dxa"/>
            <w:tcMar>
              <w:top w:w="0" w:type="dxa"/>
              <w:left w:w="108" w:type="dxa"/>
              <w:bottom w:w="0" w:type="dxa"/>
              <w:right w:w="108" w:type="dxa"/>
            </w:tcMar>
            <w:vAlign w:val="bottom"/>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22"/>
                <w:lang w:eastAsia="ru-RU"/>
              </w:rPr>
              <w:t> </w:t>
            </w:r>
          </w:p>
        </w:tc>
        <w:tc>
          <w:tcPr>
            <w:tcW w:w="908" w:type="dxa"/>
            <w:tcMar>
              <w:top w:w="0" w:type="dxa"/>
              <w:left w:w="108" w:type="dxa"/>
              <w:bottom w:w="0" w:type="dxa"/>
              <w:right w:w="108" w:type="dxa"/>
            </w:tcMar>
            <w:vAlign w:val="bottom"/>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22"/>
                <w:lang w:eastAsia="ru-RU"/>
              </w:rPr>
              <w:t> </w:t>
            </w:r>
          </w:p>
        </w:tc>
        <w:tc>
          <w:tcPr>
            <w:tcW w:w="908" w:type="dxa"/>
            <w:tcMar>
              <w:top w:w="0" w:type="dxa"/>
              <w:left w:w="108" w:type="dxa"/>
              <w:bottom w:w="0" w:type="dxa"/>
              <w:right w:w="108" w:type="dxa"/>
            </w:tcMar>
            <w:vAlign w:val="bottom"/>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22"/>
                <w:lang w:eastAsia="ru-RU"/>
              </w:rPr>
              <w:t> </w:t>
            </w:r>
          </w:p>
        </w:tc>
      </w:tr>
    </w:tbl>
    <w:p w:rsidR="00C91714" w:rsidRPr="00C91714" w:rsidRDefault="00C91714" w:rsidP="00C91714">
      <w:pPr>
        <w:spacing w:after="0" w:line="240" w:lineRule="auto"/>
        <w:jc w:val="both"/>
        <w:rPr>
          <w:rFonts w:ascii="Arial" w:eastAsia="Times New Roman" w:hAnsi="Arial" w:cs="Arial"/>
          <w:color w:val="000000"/>
          <w:szCs w:val="24"/>
          <w:lang w:eastAsia="ru-RU"/>
        </w:rPr>
      </w:pPr>
      <w:r w:rsidRPr="00C91714">
        <w:rPr>
          <w:rFonts w:eastAsia="Times New Roman" w:cs="Times New Roman"/>
          <w:color w:val="000000"/>
          <w:sz w:val="28"/>
          <w:szCs w:val="28"/>
          <w:lang w:eastAsia="ru-RU"/>
        </w:rPr>
        <w:t> </w:t>
      </w:r>
    </w:p>
    <w:p w:rsidR="00C91714" w:rsidRPr="00C91714" w:rsidRDefault="00C91714" w:rsidP="00C91714">
      <w:pPr>
        <w:spacing w:after="0" w:line="240" w:lineRule="auto"/>
        <w:jc w:val="both"/>
        <w:rPr>
          <w:rFonts w:ascii="Arial" w:eastAsia="Times New Roman" w:hAnsi="Arial" w:cs="Arial"/>
          <w:color w:val="000000"/>
          <w:szCs w:val="24"/>
          <w:lang w:eastAsia="ru-RU"/>
        </w:rPr>
      </w:pPr>
      <w:r w:rsidRPr="00C91714">
        <w:rPr>
          <w:rFonts w:eastAsia="Times New Roman" w:cs="Times New Roman"/>
          <w:color w:val="000000"/>
          <w:sz w:val="28"/>
          <w:szCs w:val="28"/>
          <w:lang w:eastAsia="ru-RU"/>
        </w:rPr>
        <w:t> </w:t>
      </w:r>
    </w:p>
    <w:p w:rsidR="00C91714" w:rsidRPr="00C91714" w:rsidRDefault="00C91714" w:rsidP="00C91714">
      <w:pPr>
        <w:spacing w:after="0" w:line="240" w:lineRule="auto"/>
        <w:jc w:val="both"/>
        <w:rPr>
          <w:rFonts w:ascii="Arial" w:eastAsia="Times New Roman" w:hAnsi="Arial" w:cs="Arial"/>
          <w:color w:val="000000"/>
          <w:szCs w:val="24"/>
          <w:lang w:eastAsia="ru-RU"/>
        </w:rPr>
      </w:pPr>
      <w:r w:rsidRPr="00C91714">
        <w:rPr>
          <w:rFonts w:eastAsia="Times New Roman" w:cs="Times New Roman"/>
          <w:color w:val="000000"/>
          <w:sz w:val="28"/>
          <w:szCs w:val="28"/>
          <w:lang w:eastAsia="ru-RU"/>
        </w:rPr>
        <w:t> </w:t>
      </w:r>
    </w:p>
    <w:tbl>
      <w:tblPr>
        <w:tblW w:w="11057" w:type="dxa"/>
        <w:tblInd w:w="-1026" w:type="dxa"/>
        <w:tblLayout w:type="fixed"/>
        <w:tblCellMar>
          <w:left w:w="0" w:type="dxa"/>
          <w:right w:w="0" w:type="dxa"/>
        </w:tblCellMar>
        <w:tblLook w:val="04A0" w:firstRow="1" w:lastRow="0" w:firstColumn="1" w:lastColumn="0" w:noHBand="0" w:noVBand="1"/>
      </w:tblPr>
      <w:tblGrid>
        <w:gridCol w:w="425"/>
        <w:gridCol w:w="1843"/>
        <w:gridCol w:w="1134"/>
        <w:gridCol w:w="684"/>
        <w:gridCol w:w="934"/>
        <w:gridCol w:w="1926"/>
        <w:gridCol w:w="2268"/>
        <w:gridCol w:w="1843"/>
      </w:tblGrid>
      <w:tr w:rsidR="00C91714" w:rsidRPr="00C91714" w:rsidTr="00C91714">
        <w:trPr>
          <w:trHeight w:val="300"/>
        </w:trPr>
        <w:tc>
          <w:tcPr>
            <w:tcW w:w="425" w:type="dxa"/>
            <w:tcMar>
              <w:top w:w="0" w:type="dxa"/>
              <w:left w:w="108" w:type="dxa"/>
              <w:bottom w:w="0" w:type="dxa"/>
              <w:right w:w="108" w:type="dxa"/>
            </w:tcMar>
            <w:vAlign w:val="bottom"/>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 </w:t>
            </w:r>
          </w:p>
        </w:tc>
        <w:tc>
          <w:tcPr>
            <w:tcW w:w="1843" w:type="dxa"/>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 </w:t>
            </w:r>
          </w:p>
        </w:tc>
        <w:tc>
          <w:tcPr>
            <w:tcW w:w="1134" w:type="dxa"/>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 </w:t>
            </w:r>
          </w:p>
        </w:tc>
        <w:tc>
          <w:tcPr>
            <w:tcW w:w="684" w:type="dxa"/>
            <w:tcMar>
              <w:top w:w="0" w:type="dxa"/>
              <w:left w:w="108" w:type="dxa"/>
              <w:bottom w:w="0" w:type="dxa"/>
              <w:right w:w="108" w:type="dxa"/>
            </w:tcMar>
            <w:vAlign w:val="bottom"/>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 </w:t>
            </w:r>
          </w:p>
        </w:tc>
        <w:tc>
          <w:tcPr>
            <w:tcW w:w="934" w:type="dxa"/>
            <w:tcMar>
              <w:top w:w="0" w:type="dxa"/>
              <w:left w:w="108" w:type="dxa"/>
              <w:bottom w:w="0" w:type="dxa"/>
              <w:right w:w="108" w:type="dxa"/>
            </w:tcMar>
            <w:vAlign w:val="bottom"/>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 </w:t>
            </w:r>
          </w:p>
        </w:tc>
        <w:tc>
          <w:tcPr>
            <w:tcW w:w="1926" w:type="dxa"/>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 </w:t>
            </w:r>
          </w:p>
        </w:tc>
        <w:tc>
          <w:tcPr>
            <w:tcW w:w="2268" w:type="dxa"/>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 </w:t>
            </w:r>
          </w:p>
        </w:tc>
        <w:tc>
          <w:tcPr>
            <w:tcW w:w="1843" w:type="dxa"/>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Приложение 2</w:t>
            </w:r>
          </w:p>
        </w:tc>
      </w:tr>
      <w:tr w:rsidR="00C91714" w:rsidRPr="00C91714" w:rsidTr="00C91714">
        <w:trPr>
          <w:trHeight w:val="570"/>
        </w:trPr>
        <w:tc>
          <w:tcPr>
            <w:tcW w:w="425" w:type="dxa"/>
            <w:tcMar>
              <w:top w:w="0" w:type="dxa"/>
              <w:left w:w="108" w:type="dxa"/>
              <w:bottom w:w="0" w:type="dxa"/>
              <w:right w:w="108" w:type="dxa"/>
            </w:tcMar>
            <w:vAlign w:val="bottom"/>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 </w:t>
            </w:r>
          </w:p>
        </w:tc>
        <w:tc>
          <w:tcPr>
            <w:tcW w:w="1843" w:type="dxa"/>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 </w:t>
            </w:r>
          </w:p>
        </w:tc>
        <w:tc>
          <w:tcPr>
            <w:tcW w:w="1134" w:type="dxa"/>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 </w:t>
            </w:r>
          </w:p>
        </w:tc>
        <w:tc>
          <w:tcPr>
            <w:tcW w:w="684" w:type="dxa"/>
            <w:tcMar>
              <w:top w:w="0" w:type="dxa"/>
              <w:left w:w="108" w:type="dxa"/>
              <w:bottom w:w="0" w:type="dxa"/>
              <w:right w:w="108" w:type="dxa"/>
            </w:tcMar>
            <w:vAlign w:val="bottom"/>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 </w:t>
            </w:r>
          </w:p>
        </w:tc>
        <w:tc>
          <w:tcPr>
            <w:tcW w:w="934" w:type="dxa"/>
            <w:tcMar>
              <w:top w:w="0" w:type="dxa"/>
              <w:left w:w="108" w:type="dxa"/>
              <w:bottom w:w="0" w:type="dxa"/>
              <w:right w:w="108" w:type="dxa"/>
            </w:tcMar>
            <w:vAlign w:val="bottom"/>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 </w:t>
            </w:r>
          </w:p>
        </w:tc>
        <w:tc>
          <w:tcPr>
            <w:tcW w:w="1926" w:type="dxa"/>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 </w:t>
            </w:r>
          </w:p>
        </w:tc>
        <w:tc>
          <w:tcPr>
            <w:tcW w:w="2268" w:type="dxa"/>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 </w:t>
            </w:r>
          </w:p>
        </w:tc>
        <w:tc>
          <w:tcPr>
            <w:tcW w:w="1843" w:type="dxa"/>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к муниципальной программе "Развитие образования </w:t>
            </w:r>
            <w:proofErr w:type="gramStart"/>
            <w:r w:rsidRPr="00C91714">
              <w:rPr>
                <w:rFonts w:eastAsia="Times New Roman" w:cs="Times New Roman"/>
                <w:color w:val="000000"/>
                <w:sz w:val="16"/>
                <w:szCs w:val="16"/>
                <w:lang w:eastAsia="ru-RU"/>
              </w:rPr>
              <w:t>в</w:t>
            </w:r>
            <w:proofErr w:type="gramEnd"/>
            <w:r w:rsidRPr="00C91714">
              <w:rPr>
                <w:rFonts w:eastAsia="Times New Roman" w:cs="Times New Roman"/>
                <w:color w:val="000000"/>
                <w:sz w:val="16"/>
                <w:szCs w:val="16"/>
                <w:lang w:eastAsia="ru-RU"/>
              </w:rPr>
              <w:t> </w:t>
            </w:r>
            <w:proofErr w:type="gramStart"/>
            <w:r w:rsidRPr="00C91714">
              <w:rPr>
                <w:rFonts w:eastAsia="Times New Roman" w:cs="Times New Roman"/>
                <w:color w:val="000000"/>
                <w:sz w:val="16"/>
                <w:szCs w:val="16"/>
                <w:lang w:eastAsia="ru-RU"/>
              </w:rPr>
              <w:t>Усть-Большерецком</w:t>
            </w:r>
            <w:proofErr w:type="gramEnd"/>
            <w:r w:rsidRPr="00C91714">
              <w:rPr>
                <w:rFonts w:eastAsia="Times New Roman" w:cs="Times New Roman"/>
                <w:color w:val="000000"/>
                <w:sz w:val="16"/>
                <w:szCs w:val="16"/>
                <w:lang w:eastAsia="ru-RU"/>
              </w:rPr>
              <w:t> муниципальном районе на 2015-2017 годы"</w:t>
            </w:r>
          </w:p>
        </w:tc>
      </w:tr>
      <w:tr w:rsidR="00C91714" w:rsidRPr="00C91714" w:rsidTr="00C91714">
        <w:trPr>
          <w:trHeight w:val="300"/>
        </w:trPr>
        <w:tc>
          <w:tcPr>
            <w:tcW w:w="425" w:type="dxa"/>
            <w:tcMar>
              <w:top w:w="0" w:type="dxa"/>
              <w:left w:w="108" w:type="dxa"/>
              <w:bottom w:w="0" w:type="dxa"/>
              <w:right w:w="108" w:type="dxa"/>
            </w:tcMar>
            <w:vAlign w:val="bottom"/>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 </w:t>
            </w:r>
          </w:p>
        </w:tc>
        <w:tc>
          <w:tcPr>
            <w:tcW w:w="1843" w:type="dxa"/>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 </w:t>
            </w:r>
          </w:p>
        </w:tc>
        <w:tc>
          <w:tcPr>
            <w:tcW w:w="6946" w:type="dxa"/>
            <w:gridSpan w:val="5"/>
            <w:tcMar>
              <w:top w:w="0" w:type="dxa"/>
              <w:left w:w="108" w:type="dxa"/>
              <w:bottom w:w="0" w:type="dxa"/>
              <w:right w:w="108" w:type="dxa"/>
            </w:tcMar>
            <w:vAlign w:val="bottom"/>
            <w:hideMark/>
          </w:tcPr>
          <w:p w:rsidR="00C91714" w:rsidRPr="00C91714" w:rsidRDefault="00C91714" w:rsidP="00C91714">
            <w:pPr>
              <w:spacing w:after="0" w:line="240" w:lineRule="auto"/>
              <w:jc w:val="center"/>
              <w:rPr>
                <w:rFonts w:eastAsia="Times New Roman" w:cs="Times New Roman"/>
                <w:szCs w:val="24"/>
                <w:lang w:eastAsia="ru-RU"/>
              </w:rPr>
            </w:pPr>
            <w:r w:rsidRPr="00C91714">
              <w:rPr>
                <w:rFonts w:eastAsia="Times New Roman" w:cs="Times New Roman"/>
                <w:color w:val="000000"/>
                <w:sz w:val="16"/>
                <w:szCs w:val="16"/>
                <w:lang w:eastAsia="ru-RU"/>
              </w:rPr>
              <w:t>Перечень</w:t>
            </w:r>
          </w:p>
        </w:tc>
        <w:tc>
          <w:tcPr>
            <w:tcW w:w="1843" w:type="dxa"/>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 </w:t>
            </w:r>
          </w:p>
        </w:tc>
      </w:tr>
      <w:tr w:rsidR="00C91714" w:rsidRPr="00C91714" w:rsidTr="00C91714">
        <w:trPr>
          <w:trHeight w:val="300"/>
        </w:trPr>
        <w:tc>
          <w:tcPr>
            <w:tcW w:w="425" w:type="dxa"/>
            <w:tcMar>
              <w:top w:w="0" w:type="dxa"/>
              <w:left w:w="108" w:type="dxa"/>
              <w:bottom w:w="0" w:type="dxa"/>
              <w:right w:w="108" w:type="dxa"/>
            </w:tcMar>
            <w:vAlign w:val="bottom"/>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 </w:t>
            </w:r>
          </w:p>
        </w:tc>
        <w:tc>
          <w:tcPr>
            <w:tcW w:w="1843" w:type="dxa"/>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 </w:t>
            </w:r>
          </w:p>
        </w:tc>
        <w:tc>
          <w:tcPr>
            <w:tcW w:w="6946" w:type="dxa"/>
            <w:gridSpan w:val="5"/>
            <w:tcMar>
              <w:top w:w="0" w:type="dxa"/>
              <w:left w:w="108" w:type="dxa"/>
              <w:bottom w:w="0" w:type="dxa"/>
              <w:right w:w="108" w:type="dxa"/>
            </w:tcMar>
            <w:vAlign w:val="bottom"/>
            <w:hideMark/>
          </w:tcPr>
          <w:p w:rsidR="00C91714" w:rsidRPr="00C91714" w:rsidRDefault="00C91714" w:rsidP="00C91714">
            <w:pPr>
              <w:spacing w:after="0" w:line="240" w:lineRule="auto"/>
              <w:jc w:val="center"/>
              <w:rPr>
                <w:rFonts w:eastAsia="Times New Roman" w:cs="Times New Roman"/>
                <w:szCs w:val="24"/>
                <w:lang w:eastAsia="ru-RU"/>
              </w:rPr>
            </w:pPr>
            <w:r w:rsidRPr="00C91714">
              <w:rPr>
                <w:rFonts w:eastAsia="Times New Roman" w:cs="Times New Roman"/>
                <w:color w:val="000000"/>
                <w:sz w:val="16"/>
                <w:szCs w:val="16"/>
                <w:lang w:eastAsia="ru-RU"/>
              </w:rPr>
              <w:t>основных мероприятий муниципальной программы "Развитие образования </w:t>
            </w:r>
            <w:proofErr w:type="gramStart"/>
            <w:r w:rsidRPr="00C91714">
              <w:rPr>
                <w:rFonts w:eastAsia="Times New Roman" w:cs="Times New Roman"/>
                <w:color w:val="000000"/>
                <w:sz w:val="16"/>
                <w:szCs w:val="16"/>
                <w:lang w:eastAsia="ru-RU"/>
              </w:rPr>
              <w:t>в</w:t>
            </w:r>
            <w:proofErr w:type="gramEnd"/>
            <w:r w:rsidRPr="00C91714">
              <w:rPr>
                <w:rFonts w:eastAsia="Times New Roman" w:cs="Times New Roman"/>
                <w:color w:val="000000"/>
                <w:sz w:val="16"/>
                <w:szCs w:val="16"/>
                <w:lang w:eastAsia="ru-RU"/>
              </w:rPr>
              <w:t> </w:t>
            </w:r>
            <w:proofErr w:type="gramStart"/>
            <w:r w:rsidRPr="00C91714">
              <w:rPr>
                <w:rFonts w:eastAsia="Times New Roman" w:cs="Times New Roman"/>
                <w:color w:val="000000"/>
                <w:sz w:val="16"/>
                <w:szCs w:val="16"/>
                <w:lang w:eastAsia="ru-RU"/>
              </w:rPr>
              <w:t>Усть-Большерецком</w:t>
            </w:r>
            <w:proofErr w:type="gramEnd"/>
            <w:r w:rsidRPr="00C91714">
              <w:rPr>
                <w:rFonts w:eastAsia="Times New Roman" w:cs="Times New Roman"/>
                <w:color w:val="000000"/>
                <w:sz w:val="16"/>
                <w:szCs w:val="16"/>
                <w:lang w:eastAsia="ru-RU"/>
              </w:rPr>
              <w:t> муниципальном районе на 2015-2017 годы"</w:t>
            </w:r>
          </w:p>
        </w:tc>
        <w:tc>
          <w:tcPr>
            <w:tcW w:w="1843" w:type="dxa"/>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 </w:t>
            </w:r>
          </w:p>
        </w:tc>
      </w:tr>
      <w:tr w:rsidR="00C91714" w:rsidRPr="00C91714" w:rsidTr="00C91714">
        <w:trPr>
          <w:trHeight w:val="300"/>
        </w:trPr>
        <w:tc>
          <w:tcPr>
            <w:tcW w:w="425" w:type="dxa"/>
            <w:tcMar>
              <w:top w:w="0" w:type="dxa"/>
              <w:left w:w="108" w:type="dxa"/>
              <w:bottom w:w="0" w:type="dxa"/>
              <w:right w:w="108" w:type="dxa"/>
            </w:tcMar>
            <w:vAlign w:val="bottom"/>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 </w:t>
            </w:r>
          </w:p>
        </w:tc>
        <w:tc>
          <w:tcPr>
            <w:tcW w:w="1843" w:type="dxa"/>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 </w:t>
            </w:r>
          </w:p>
        </w:tc>
        <w:tc>
          <w:tcPr>
            <w:tcW w:w="1134" w:type="dxa"/>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 </w:t>
            </w:r>
          </w:p>
        </w:tc>
        <w:tc>
          <w:tcPr>
            <w:tcW w:w="684" w:type="dxa"/>
            <w:tcMar>
              <w:top w:w="0" w:type="dxa"/>
              <w:left w:w="108" w:type="dxa"/>
              <w:bottom w:w="0" w:type="dxa"/>
              <w:right w:w="108" w:type="dxa"/>
            </w:tcMar>
            <w:vAlign w:val="bottom"/>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 </w:t>
            </w:r>
          </w:p>
        </w:tc>
        <w:tc>
          <w:tcPr>
            <w:tcW w:w="934" w:type="dxa"/>
            <w:tcMar>
              <w:top w:w="0" w:type="dxa"/>
              <w:left w:w="108" w:type="dxa"/>
              <w:bottom w:w="0" w:type="dxa"/>
              <w:right w:w="108" w:type="dxa"/>
            </w:tcMar>
            <w:vAlign w:val="bottom"/>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 </w:t>
            </w:r>
          </w:p>
        </w:tc>
        <w:tc>
          <w:tcPr>
            <w:tcW w:w="1926" w:type="dxa"/>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 </w:t>
            </w:r>
          </w:p>
        </w:tc>
        <w:tc>
          <w:tcPr>
            <w:tcW w:w="2268" w:type="dxa"/>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 </w:t>
            </w:r>
          </w:p>
        </w:tc>
        <w:tc>
          <w:tcPr>
            <w:tcW w:w="1843" w:type="dxa"/>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 </w:t>
            </w:r>
          </w:p>
        </w:tc>
      </w:tr>
      <w:tr w:rsidR="00C91714" w:rsidRPr="00C91714" w:rsidTr="00C91714">
        <w:trPr>
          <w:trHeight w:val="1200"/>
        </w:trPr>
        <w:tc>
          <w:tcPr>
            <w:tcW w:w="42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center"/>
              <w:rPr>
                <w:rFonts w:eastAsia="Times New Roman" w:cs="Times New Roman"/>
                <w:szCs w:val="24"/>
                <w:lang w:eastAsia="ru-RU"/>
              </w:rPr>
            </w:pPr>
            <w:r w:rsidRPr="00C91714">
              <w:rPr>
                <w:rFonts w:eastAsia="Times New Roman" w:cs="Times New Roman"/>
                <w:color w:val="000000"/>
                <w:sz w:val="16"/>
                <w:szCs w:val="16"/>
                <w:lang w:eastAsia="ru-RU"/>
              </w:rPr>
              <w:t>№ </w:t>
            </w:r>
            <w:proofErr w:type="gramStart"/>
            <w:r w:rsidRPr="00C91714">
              <w:rPr>
                <w:rFonts w:eastAsia="Times New Roman" w:cs="Times New Roman"/>
                <w:color w:val="000000"/>
                <w:sz w:val="16"/>
                <w:szCs w:val="16"/>
                <w:lang w:eastAsia="ru-RU"/>
              </w:rPr>
              <w:t>п</w:t>
            </w:r>
            <w:proofErr w:type="gramEnd"/>
            <w:r w:rsidRPr="00C91714">
              <w:rPr>
                <w:rFonts w:eastAsia="Times New Roman" w:cs="Times New Roman"/>
                <w:color w:val="000000"/>
                <w:sz w:val="16"/>
                <w:szCs w:val="16"/>
                <w:lang w:eastAsia="ru-RU"/>
              </w:rPr>
              <w:t>/п</w:t>
            </w:r>
          </w:p>
        </w:tc>
        <w:tc>
          <w:tcPr>
            <w:tcW w:w="1843"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91714" w:rsidRPr="00C91714" w:rsidRDefault="00C91714" w:rsidP="00C91714">
            <w:pPr>
              <w:spacing w:after="0" w:line="240" w:lineRule="auto"/>
              <w:jc w:val="center"/>
              <w:rPr>
                <w:rFonts w:eastAsia="Times New Roman" w:cs="Times New Roman"/>
                <w:szCs w:val="24"/>
                <w:lang w:eastAsia="ru-RU"/>
              </w:rPr>
            </w:pPr>
            <w:r w:rsidRPr="00C91714">
              <w:rPr>
                <w:rFonts w:eastAsia="Times New Roman" w:cs="Times New Roman"/>
                <w:color w:val="000000"/>
                <w:sz w:val="16"/>
                <w:szCs w:val="16"/>
                <w:lang w:eastAsia="ru-RU"/>
              </w:rPr>
              <w:t>Наименование основного мероприятия</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91714" w:rsidRPr="00C91714" w:rsidRDefault="00C91714" w:rsidP="00C91714">
            <w:pPr>
              <w:spacing w:after="0" w:line="240" w:lineRule="auto"/>
              <w:jc w:val="center"/>
              <w:rPr>
                <w:rFonts w:eastAsia="Times New Roman" w:cs="Times New Roman"/>
                <w:szCs w:val="24"/>
                <w:lang w:eastAsia="ru-RU"/>
              </w:rPr>
            </w:pPr>
            <w:r w:rsidRPr="00C91714">
              <w:rPr>
                <w:rFonts w:eastAsia="Times New Roman" w:cs="Times New Roman"/>
                <w:color w:val="000000"/>
                <w:sz w:val="16"/>
                <w:szCs w:val="16"/>
                <w:lang w:eastAsia="ru-RU"/>
              </w:rPr>
              <w:t>Ответственный исполнитель</w:t>
            </w:r>
          </w:p>
        </w:tc>
        <w:tc>
          <w:tcPr>
            <w:tcW w:w="1618" w:type="dxa"/>
            <w:gridSpan w:val="2"/>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91714" w:rsidRPr="00C91714" w:rsidRDefault="00C91714" w:rsidP="00C91714">
            <w:pPr>
              <w:spacing w:after="0" w:line="240" w:lineRule="auto"/>
              <w:jc w:val="center"/>
              <w:rPr>
                <w:rFonts w:eastAsia="Times New Roman" w:cs="Times New Roman"/>
                <w:szCs w:val="24"/>
                <w:lang w:eastAsia="ru-RU"/>
              </w:rPr>
            </w:pPr>
            <w:r w:rsidRPr="00C91714">
              <w:rPr>
                <w:rFonts w:eastAsia="Times New Roman" w:cs="Times New Roman"/>
                <w:color w:val="000000"/>
                <w:sz w:val="16"/>
                <w:szCs w:val="16"/>
                <w:lang w:eastAsia="ru-RU"/>
              </w:rPr>
              <w:t>Срок</w:t>
            </w:r>
          </w:p>
        </w:tc>
        <w:tc>
          <w:tcPr>
            <w:tcW w:w="1926"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91714" w:rsidRPr="00C91714" w:rsidRDefault="00C91714" w:rsidP="00C91714">
            <w:pPr>
              <w:spacing w:after="0" w:line="240" w:lineRule="auto"/>
              <w:jc w:val="center"/>
              <w:rPr>
                <w:rFonts w:eastAsia="Times New Roman" w:cs="Times New Roman"/>
                <w:szCs w:val="24"/>
                <w:lang w:eastAsia="ru-RU"/>
              </w:rPr>
            </w:pPr>
            <w:r w:rsidRPr="00C91714">
              <w:rPr>
                <w:rFonts w:eastAsia="Times New Roman" w:cs="Times New Roman"/>
                <w:color w:val="000000"/>
                <w:sz w:val="16"/>
                <w:szCs w:val="16"/>
                <w:lang w:eastAsia="ru-RU"/>
              </w:rPr>
              <w:t>Ожидаемый непосредственный результат (краткое описание)</w:t>
            </w:r>
          </w:p>
        </w:tc>
        <w:tc>
          <w:tcPr>
            <w:tcW w:w="226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91714" w:rsidRPr="00C91714" w:rsidRDefault="00C91714" w:rsidP="00C91714">
            <w:pPr>
              <w:spacing w:after="0" w:line="240" w:lineRule="auto"/>
              <w:jc w:val="center"/>
              <w:rPr>
                <w:rFonts w:eastAsia="Times New Roman" w:cs="Times New Roman"/>
                <w:szCs w:val="24"/>
                <w:lang w:eastAsia="ru-RU"/>
              </w:rPr>
            </w:pPr>
            <w:r w:rsidRPr="00C91714">
              <w:rPr>
                <w:rFonts w:eastAsia="Times New Roman" w:cs="Times New Roman"/>
                <w:color w:val="000000"/>
                <w:sz w:val="16"/>
                <w:szCs w:val="16"/>
                <w:lang w:eastAsia="ru-RU"/>
              </w:rPr>
              <w:t>Последствия </w:t>
            </w:r>
            <w:proofErr w:type="spellStart"/>
            <w:r w:rsidRPr="00C91714">
              <w:rPr>
                <w:rFonts w:eastAsia="Times New Roman" w:cs="Times New Roman"/>
                <w:color w:val="000000"/>
                <w:sz w:val="16"/>
                <w:szCs w:val="16"/>
                <w:lang w:eastAsia="ru-RU"/>
              </w:rPr>
              <w:t>нереализации</w:t>
            </w:r>
            <w:proofErr w:type="spellEnd"/>
            <w:r w:rsidRPr="00C91714">
              <w:rPr>
                <w:rFonts w:eastAsia="Times New Roman" w:cs="Times New Roman"/>
                <w:color w:val="000000"/>
                <w:sz w:val="16"/>
                <w:szCs w:val="16"/>
                <w:lang w:eastAsia="ru-RU"/>
              </w:rPr>
              <w:t> основного мероприятия</w:t>
            </w:r>
          </w:p>
        </w:tc>
        <w:tc>
          <w:tcPr>
            <w:tcW w:w="1843"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91714" w:rsidRPr="00C91714" w:rsidRDefault="00C91714" w:rsidP="00C91714">
            <w:pPr>
              <w:spacing w:after="0" w:line="240" w:lineRule="auto"/>
              <w:jc w:val="center"/>
              <w:rPr>
                <w:rFonts w:eastAsia="Times New Roman" w:cs="Times New Roman"/>
                <w:szCs w:val="24"/>
                <w:lang w:eastAsia="ru-RU"/>
              </w:rPr>
            </w:pPr>
            <w:r w:rsidRPr="00C91714">
              <w:rPr>
                <w:rFonts w:eastAsia="Times New Roman" w:cs="Times New Roman"/>
                <w:color w:val="000000"/>
                <w:sz w:val="16"/>
                <w:szCs w:val="16"/>
                <w:lang w:eastAsia="ru-RU"/>
              </w:rPr>
              <w:t>Связь с показателями муниципальной программы</w:t>
            </w:r>
          </w:p>
        </w:tc>
      </w:tr>
      <w:tr w:rsidR="00C91714" w:rsidRPr="00C91714" w:rsidTr="00C91714">
        <w:trPr>
          <w:trHeight w:val="300"/>
        </w:trPr>
        <w:tc>
          <w:tcPr>
            <w:tcW w:w="425" w:type="dxa"/>
            <w:vMerge/>
            <w:tcBorders>
              <w:top w:val="single" w:sz="6" w:space="0" w:color="000000"/>
              <w:left w:val="single" w:sz="6" w:space="0" w:color="000000"/>
              <w:bottom w:val="single" w:sz="6" w:space="0" w:color="000000"/>
              <w:right w:val="single" w:sz="6" w:space="0" w:color="000000"/>
            </w:tcBorders>
            <w:vAlign w:val="center"/>
            <w:hideMark/>
          </w:tcPr>
          <w:p w:rsidR="00C91714" w:rsidRPr="00C91714" w:rsidRDefault="00C91714" w:rsidP="00C91714">
            <w:pPr>
              <w:spacing w:after="0" w:line="240" w:lineRule="auto"/>
              <w:rPr>
                <w:rFonts w:eastAsia="Times New Roman" w:cs="Times New Roman"/>
                <w:szCs w:val="24"/>
                <w:lang w:eastAsia="ru-RU"/>
              </w:rPr>
            </w:pPr>
          </w:p>
        </w:tc>
        <w:tc>
          <w:tcPr>
            <w:tcW w:w="1843" w:type="dxa"/>
            <w:vMerge/>
            <w:tcBorders>
              <w:top w:val="single" w:sz="6" w:space="0" w:color="000000"/>
              <w:left w:val="single" w:sz="6" w:space="0" w:color="000000"/>
              <w:bottom w:val="single" w:sz="6" w:space="0" w:color="000000"/>
              <w:right w:val="single" w:sz="6" w:space="0" w:color="000000"/>
            </w:tcBorders>
            <w:vAlign w:val="center"/>
            <w:hideMark/>
          </w:tcPr>
          <w:p w:rsidR="00C91714" w:rsidRPr="00C91714" w:rsidRDefault="00C91714" w:rsidP="00C91714">
            <w:pPr>
              <w:spacing w:after="0" w:line="240" w:lineRule="auto"/>
              <w:rPr>
                <w:rFonts w:eastAsia="Times New Roman" w:cs="Times New Roman"/>
                <w:szCs w:val="24"/>
                <w:lang w:eastAsia="ru-RU"/>
              </w:rPr>
            </w:pPr>
          </w:p>
        </w:tc>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C91714" w:rsidRPr="00C91714" w:rsidRDefault="00C91714" w:rsidP="00C91714">
            <w:pPr>
              <w:spacing w:after="0" w:line="240" w:lineRule="auto"/>
              <w:rPr>
                <w:rFonts w:eastAsia="Times New Roman" w:cs="Times New Roman"/>
                <w:szCs w:val="24"/>
                <w:lang w:eastAsia="ru-RU"/>
              </w:rPr>
            </w:pPr>
          </w:p>
        </w:tc>
        <w:tc>
          <w:tcPr>
            <w:tcW w:w="684" w:type="dxa"/>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начало</w:t>
            </w:r>
          </w:p>
        </w:tc>
        <w:tc>
          <w:tcPr>
            <w:tcW w:w="934" w:type="dxa"/>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окончание</w:t>
            </w:r>
          </w:p>
        </w:tc>
        <w:tc>
          <w:tcPr>
            <w:tcW w:w="1926" w:type="dxa"/>
            <w:vMerge/>
            <w:tcBorders>
              <w:top w:val="single" w:sz="6" w:space="0" w:color="000000"/>
              <w:left w:val="single" w:sz="6" w:space="0" w:color="000000"/>
              <w:bottom w:val="single" w:sz="6" w:space="0" w:color="000000"/>
              <w:right w:val="single" w:sz="6" w:space="0" w:color="000000"/>
            </w:tcBorders>
            <w:vAlign w:val="center"/>
            <w:hideMark/>
          </w:tcPr>
          <w:p w:rsidR="00C91714" w:rsidRPr="00C91714" w:rsidRDefault="00C91714" w:rsidP="00C91714">
            <w:pPr>
              <w:spacing w:after="0" w:line="240" w:lineRule="auto"/>
              <w:rPr>
                <w:rFonts w:eastAsia="Times New Roman" w:cs="Times New Roman"/>
                <w:szCs w:val="24"/>
                <w:lang w:eastAsia="ru-RU"/>
              </w:rPr>
            </w:pPr>
          </w:p>
        </w:tc>
        <w:tc>
          <w:tcPr>
            <w:tcW w:w="2268" w:type="dxa"/>
            <w:vMerge/>
            <w:tcBorders>
              <w:top w:val="single" w:sz="6" w:space="0" w:color="000000"/>
              <w:left w:val="single" w:sz="6" w:space="0" w:color="000000"/>
              <w:bottom w:val="single" w:sz="6" w:space="0" w:color="000000"/>
              <w:right w:val="single" w:sz="6" w:space="0" w:color="000000"/>
            </w:tcBorders>
            <w:vAlign w:val="center"/>
            <w:hideMark/>
          </w:tcPr>
          <w:p w:rsidR="00C91714" w:rsidRPr="00C91714" w:rsidRDefault="00C91714" w:rsidP="00C91714">
            <w:pPr>
              <w:spacing w:after="0" w:line="240" w:lineRule="auto"/>
              <w:rPr>
                <w:rFonts w:eastAsia="Times New Roman" w:cs="Times New Roman"/>
                <w:szCs w:val="24"/>
                <w:lang w:eastAsia="ru-RU"/>
              </w:rPr>
            </w:pPr>
          </w:p>
        </w:tc>
        <w:tc>
          <w:tcPr>
            <w:tcW w:w="1843" w:type="dxa"/>
            <w:vMerge/>
            <w:tcBorders>
              <w:top w:val="single" w:sz="6" w:space="0" w:color="000000"/>
              <w:left w:val="single" w:sz="6" w:space="0" w:color="000000"/>
              <w:bottom w:val="single" w:sz="6" w:space="0" w:color="000000"/>
              <w:right w:val="single" w:sz="6" w:space="0" w:color="000000"/>
            </w:tcBorders>
            <w:vAlign w:val="center"/>
            <w:hideMark/>
          </w:tcPr>
          <w:p w:rsidR="00C91714" w:rsidRPr="00C91714" w:rsidRDefault="00C91714" w:rsidP="00C91714">
            <w:pPr>
              <w:spacing w:after="0" w:line="240" w:lineRule="auto"/>
              <w:rPr>
                <w:rFonts w:eastAsia="Times New Roman" w:cs="Times New Roman"/>
                <w:szCs w:val="24"/>
                <w:lang w:eastAsia="ru-RU"/>
              </w:rPr>
            </w:pPr>
          </w:p>
        </w:tc>
      </w:tr>
      <w:tr w:rsidR="00C91714" w:rsidRPr="00C91714" w:rsidTr="00C91714">
        <w:trPr>
          <w:trHeight w:val="300"/>
        </w:trPr>
        <w:tc>
          <w:tcPr>
            <w:tcW w:w="425"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91714" w:rsidRPr="00C91714" w:rsidRDefault="00C91714" w:rsidP="00C91714">
            <w:pPr>
              <w:spacing w:after="0" w:line="240" w:lineRule="auto"/>
              <w:jc w:val="center"/>
              <w:rPr>
                <w:rFonts w:eastAsia="Times New Roman" w:cs="Times New Roman"/>
                <w:szCs w:val="24"/>
                <w:lang w:eastAsia="ru-RU"/>
              </w:rPr>
            </w:pPr>
            <w:r w:rsidRPr="00C91714">
              <w:rPr>
                <w:rFonts w:eastAsia="Times New Roman" w:cs="Times New Roman"/>
                <w:color w:val="000000"/>
                <w:sz w:val="16"/>
                <w:szCs w:val="16"/>
                <w:lang w:eastAsia="ru-RU"/>
              </w:rPr>
              <w:t>1</w:t>
            </w:r>
          </w:p>
        </w:tc>
        <w:tc>
          <w:tcPr>
            <w:tcW w:w="1843" w:type="dxa"/>
            <w:tcBorders>
              <w:bottom w:val="single" w:sz="6" w:space="0" w:color="000000"/>
              <w:right w:val="single" w:sz="6" w:space="0" w:color="000000"/>
            </w:tcBorders>
            <w:tcMar>
              <w:top w:w="0" w:type="dxa"/>
              <w:left w:w="108" w:type="dxa"/>
              <w:bottom w:w="0" w:type="dxa"/>
              <w:right w:w="108" w:type="dxa"/>
            </w:tcMar>
            <w:hideMark/>
          </w:tcPr>
          <w:p w:rsidR="00C91714" w:rsidRPr="00C91714" w:rsidRDefault="00C91714" w:rsidP="00C91714">
            <w:pPr>
              <w:spacing w:after="0" w:line="240" w:lineRule="auto"/>
              <w:jc w:val="center"/>
              <w:rPr>
                <w:rFonts w:eastAsia="Times New Roman" w:cs="Times New Roman"/>
                <w:szCs w:val="24"/>
                <w:lang w:eastAsia="ru-RU"/>
              </w:rPr>
            </w:pPr>
            <w:r w:rsidRPr="00C91714">
              <w:rPr>
                <w:rFonts w:eastAsia="Times New Roman" w:cs="Times New Roman"/>
                <w:color w:val="000000"/>
                <w:sz w:val="16"/>
                <w:szCs w:val="16"/>
                <w:lang w:eastAsia="ru-RU"/>
              </w:rPr>
              <w:t>2</w:t>
            </w:r>
          </w:p>
        </w:tc>
        <w:tc>
          <w:tcPr>
            <w:tcW w:w="1134" w:type="dxa"/>
            <w:tcBorders>
              <w:bottom w:val="single" w:sz="6" w:space="0" w:color="000000"/>
              <w:right w:val="single" w:sz="6" w:space="0" w:color="000000"/>
            </w:tcBorders>
            <w:tcMar>
              <w:top w:w="0" w:type="dxa"/>
              <w:left w:w="108" w:type="dxa"/>
              <w:bottom w:w="0" w:type="dxa"/>
              <w:right w:w="108" w:type="dxa"/>
            </w:tcMar>
            <w:hideMark/>
          </w:tcPr>
          <w:p w:rsidR="00C91714" w:rsidRPr="00C91714" w:rsidRDefault="00C91714" w:rsidP="00C91714">
            <w:pPr>
              <w:spacing w:after="0" w:line="240" w:lineRule="auto"/>
              <w:jc w:val="center"/>
              <w:rPr>
                <w:rFonts w:eastAsia="Times New Roman" w:cs="Times New Roman"/>
                <w:szCs w:val="24"/>
                <w:lang w:eastAsia="ru-RU"/>
              </w:rPr>
            </w:pPr>
            <w:r w:rsidRPr="00C91714">
              <w:rPr>
                <w:rFonts w:eastAsia="Times New Roman" w:cs="Times New Roman"/>
                <w:color w:val="000000"/>
                <w:sz w:val="16"/>
                <w:szCs w:val="16"/>
                <w:lang w:eastAsia="ru-RU"/>
              </w:rPr>
              <w:t>3</w:t>
            </w:r>
          </w:p>
        </w:tc>
        <w:tc>
          <w:tcPr>
            <w:tcW w:w="684" w:type="dxa"/>
            <w:tcBorders>
              <w:bottom w:val="single" w:sz="6" w:space="0" w:color="000000"/>
              <w:right w:val="single" w:sz="6" w:space="0" w:color="000000"/>
            </w:tcBorders>
            <w:tcMar>
              <w:top w:w="0" w:type="dxa"/>
              <w:left w:w="108" w:type="dxa"/>
              <w:bottom w:w="0" w:type="dxa"/>
              <w:right w:w="108" w:type="dxa"/>
            </w:tcMar>
            <w:vAlign w:val="center"/>
            <w:hideMark/>
          </w:tcPr>
          <w:p w:rsidR="00C91714" w:rsidRPr="00C91714" w:rsidRDefault="00C91714" w:rsidP="00C91714">
            <w:pPr>
              <w:spacing w:after="0" w:line="240" w:lineRule="auto"/>
              <w:jc w:val="center"/>
              <w:rPr>
                <w:rFonts w:eastAsia="Times New Roman" w:cs="Times New Roman"/>
                <w:szCs w:val="24"/>
                <w:lang w:eastAsia="ru-RU"/>
              </w:rPr>
            </w:pPr>
            <w:r w:rsidRPr="00C91714">
              <w:rPr>
                <w:rFonts w:eastAsia="Times New Roman" w:cs="Times New Roman"/>
                <w:color w:val="000000"/>
                <w:sz w:val="16"/>
                <w:szCs w:val="16"/>
                <w:lang w:eastAsia="ru-RU"/>
              </w:rPr>
              <w:t>4</w:t>
            </w:r>
          </w:p>
        </w:tc>
        <w:tc>
          <w:tcPr>
            <w:tcW w:w="934" w:type="dxa"/>
            <w:tcBorders>
              <w:bottom w:val="single" w:sz="6" w:space="0" w:color="000000"/>
              <w:right w:val="single" w:sz="6" w:space="0" w:color="000000"/>
            </w:tcBorders>
            <w:tcMar>
              <w:top w:w="0" w:type="dxa"/>
              <w:left w:w="108" w:type="dxa"/>
              <w:bottom w:w="0" w:type="dxa"/>
              <w:right w:w="108" w:type="dxa"/>
            </w:tcMar>
            <w:vAlign w:val="center"/>
            <w:hideMark/>
          </w:tcPr>
          <w:p w:rsidR="00C91714" w:rsidRPr="00C91714" w:rsidRDefault="00C91714" w:rsidP="00C91714">
            <w:pPr>
              <w:spacing w:after="0" w:line="240" w:lineRule="auto"/>
              <w:jc w:val="center"/>
              <w:rPr>
                <w:rFonts w:eastAsia="Times New Roman" w:cs="Times New Roman"/>
                <w:szCs w:val="24"/>
                <w:lang w:eastAsia="ru-RU"/>
              </w:rPr>
            </w:pPr>
            <w:r w:rsidRPr="00C91714">
              <w:rPr>
                <w:rFonts w:eastAsia="Times New Roman" w:cs="Times New Roman"/>
                <w:color w:val="000000"/>
                <w:sz w:val="16"/>
                <w:szCs w:val="16"/>
                <w:lang w:eastAsia="ru-RU"/>
              </w:rPr>
              <w:t>5</w:t>
            </w:r>
          </w:p>
        </w:tc>
        <w:tc>
          <w:tcPr>
            <w:tcW w:w="1926" w:type="dxa"/>
            <w:tcBorders>
              <w:bottom w:val="single" w:sz="6" w:space="0" w:color="000000"/>
              <w:right w:val="single" w:sz="6" w:space="0" w:color="000000"/>
            </w:tcBorders>
            <w:tcMar>
              <w:top w:w="0" w:type="dxa"/>
              <w:left w:w="108" w:type="dxa"/>
              <w:bottom w:w="0" w:type="dxa"/>
              <w:right w:w="108" w:type="dxa"/>
            </w:tcMar>
            <w:hideMark/>
          </w:tcPr>
          <w:p w:rsidR="00C91714" w:rsidRPr="00C91714" w:rsidRDefault="00C91714" w:rsidP="00C91714">
            <w:pPr>
              <w:spacing w:after="0" w:line="240" w:lineRule="auto"/>
              <w:jc w:val="center"/>
              <w:rPr>
                <w:rFonts w:eastAsia="Times New Roman" w:cs="Times New Roman"/>
                <w:szCs w:val="24"/>
                <w:lang w:eastAsia="ru-RU"/>
              </w:rPr>
            </w:pPr>
            <w:r w:rsidRPr="00C91714">
              <w:rPr>
                <w:rFonts w:eastAsia="Times New Roman" w:cs="Times New Roman"/>
                <w:color w:val="000000"/>
                <w:sz w:val="16"/>
                <w:szCs w:val="16"/>
                <w:lang w:eastAsia="ru-RU"/>
              </w:rPr>
              <w:t>6</w:t>
            </w:r>
          </w:p>
        </w:tc>
        <w:tc>
          <w:tcPr>
            <w:tcW w:w="2268" w:type="dxa"/>
            <w:tcBorders>
              <w:bottom w:val="single" w:sz="6" w:space="0" w:color="000000"/>
              <w:right w:val="single" w:sz="6" w:space="0" w:color="000000"/>
            </w:tcBorders>
            <w:tcMar>
              <w:top w:w="0" w:type="dxa"/>
              <w:left w:w="108" w:type="dxa"/>
              <w:bottom w:w="0" w:type="dxa"/>
              <w:right w:w="108" w:type="dxa"/>
            </w:tcMar>
            <w:hideMark/>
          </w:tcPr>
          <w:p w:rsidR="00C91714" w:rsidRPr="00C91714" w:rsidRDefault="00C91714" w:rsidP="00C91714">
            <w:pPr>
              <w:spacing w:after="0" w:line="240" w:lineRule="auto"/>
              <w:jc w:val="center"/>
              <w:rPr>
                <w:rFonts w:eastAsia="Times New Roman" w:cs="Times New Roman"/>
                <w:szCs w:val="24"/>
                <w:lang w:eastAsia="ru-RU"/>
              </w:rPr>
            </w:pPr>
            <w:r w:rsidRPr="00C91714">
              <w:rPr>
                <w:rFonts w:eastAsia="Times New Roman" w:cs="Times New Roman"/>
                <w:color w:val="000000"/>
                <w:sz w:val="16"/>
                <w:szCs w:val="16"/>
                <w:lang w:eastAsia="ru-RU"/>
              </w:rPr>
              <w:t>7</w:t>
            </w:r>
          </w:p>
        </w:tc>
        <w:tc>
          <w:tcPr>
            <w:tcW w:w="1843" w:type="dxa"/>
            <w:tcBorders>
              <w:bottom w:val="single" w:sz="6" w:space="0" w:color="000000"/>
              <w:right w:val="single" w:sz="6" w:space="0" w:color="000000"/>
            </w:tcBorders>
            <w:tcMar>
              <w:top w:w="0" w:type="dxa"/>
              <w:left w:w="108" w:type="dxa"/>
              <w:bottom w:w="0" w:type="dxa"/>
              <w:right w:w="108" w:type="dxa"/>
            </w:tcMar>
            <w:hideMark/>
          </w:tcPr>
          <w:p w:rsidR="00C91714" w:rsidRPr="00C91714" w:rsidRDefault="00C91714" w:rsidP="00C91714">
            <w:pPr>
              <w:spacing w:after="0" w:line="240" w:lineRule="auto"/>
              <w:jc w:val="center"/>
              <w:rPr>
                <w:rFonts w:eastAsia="Times New Roman" w:cs="Times New Roman"/>
                <w:szCs w:val="24"/>
                <w:lang w:eastAsia="ru-RU"/>
              </w:rPr>
            </w:pPr>
            <w:r w:rsidRPr="00C91714">
              <w:rPr>
                <w:rFonts w:eastAsia="Times New Roman" w:cs="Times New Roman"/>
                <w:color w:val="000000"/>
                <w:sz w:val="16"/>
                <w:szCs w:val="16"/>
                <w:lang w:eastAsia="ru-RU"/>
              </w:rPr>
              <w:t>8</w:t>
            </w:r>
          </w:p>
        </w:tc>
      </w:tr>
      <w:tr w:rsidR="00C91714" w:rsidRPr="00C91714" w:rsidTr="00C91714">
        <w:trPr>
          <w:trHeight w:val="300"/>
        </w:trPr>
        <w:tc>
          <w:tcPr>
            <w:tcW w:w="425"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91714" w:rsidRPr="00C91714" w:rsidRDefault="00C91714" w:rsidP="00C91714">
            <w:pPr>
              <w:spacing w:after="0" w:line="240" w:lineRule="auto"/>
              <w:jc w:val="center"/>
              <w:rPr>
                <w:rFonts w:eastAsia="Times New Roman" w:cs="Times New Roman"/>
                <w:szCs w:val="24"/>
                <w:lang w:eastAsia="ru-RU"/>
              </w:rPr>
            </w:pPr>
            <w:r w:rsidRPr="00C91714">
              <w:rPr>
                <w:rFonts w:eastAsia="Times New Roman" w:cs="Times New Roman"/>
                <w:color w:val="000000"/>
                <w:sz w:val="16"/>
                <w:szCs w:val="16"/>
                <w:lang w:eastAsia="ru-RU"/>
              </w:rPr>
              <w:t> </w:t>
            </w:r>
          </w:p>
        </w:tc>
        <w:tc>
          <w:tcPr>
            <w:tcW w:w="10632" w:type="dxa"/>
            <w:gridSpan w:val="7"/>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91714" w:rsidRPr="00C91714" w:rsidRDefault="00C91714" w:rsidP="00C91714">
            <w:pPr>
              <w:spacing w:after="0" w:line="240" w:lineRule="auto"/>
              <w:jc w:val="center"/>
              <w:rPr>
                <w:rFonts w:eastAsia="Times New Roman" w:cs="Times New Roman"/>
                <w:szCs w:val="24"/>
                <w:lang w:eastAsia="ru-RU"/>
              </w:rPr>
            </w:pPr>
            <w:r w:rsidRPr="00C91714">
              <w:rPr>
                <w:rFonts w:eastAsia="Times New Roman" w:cs="Times New Roman"/>
                <w:color w:val="000000"/>
                <w:sz w:val="16"/>
                <w:szCs w:val="16"/>
                <w:lang w:eastAsia="ru-RU"/>
              </w:rPr>
              <w:t>Подпрограмма 1 «Развитие дошкольного, общего образования и дополнительного образования детей </w:t>
            </w:r>
            <w:proofErr w:type="gramStart"/>
            <w:r w:rsidRPr="00C91714">
              <w:rPr>
                <w:rFonts w:eastAsia="Times New Roman" w:cs="Times New Roman"/>
                <w:color w:val="000000"/>
                <w:sz w:val="16"/>
                <w:szCs w:val="16"/>
                <w:lang w:eastAsia="ru-RU"/>
              </w:rPr>
              <w:t>в</w:t>
            </w:r>
            <w:proofErr w:type="gramEnd"/>
            <w:r w:rsidRPr="00C91714">
              <w:rPr>
                <w:rFonts w:eastAsia="Times New Roman" w:cs="Times New Roman"/>
                <w:color w:val="000000"/>
                <w:sz w:val="16"/>
                <w:szCs w:val="16"/>
                <w:lang w:eastAsia="ru-RU"/>
              </w:rPr>
              <w:t> </w:t>
            </w:r>
            <w:proofErr w:type="gramStart"/>
            <w:r w:rsidRPr="00C91714">
              <w:rPr>
                <w:rFonts w:eastAsia="Times New Roman" w:cs="Times New Roman"/>
                <w:color w:val="000000"/>
                <w:sz w:val="16"/>
                <w:szCs w:val="16"/>
                <w:lang w:eastAsia="ru-RU"/>
              </w:rPr>
              <w:t>Усть-Большерецком</w:t>
            </w:r>
            <w:proofErr w:type="gramEnd"/>
            <w:r w:rsidRPr="00C91714">
              <w:rPr>
                <w:rFonts w:eastAsia="Times New Roman" w:cs="Times New Roman"/>
                <w:color w:val="000000"/>
                <w:sz w:val="16"/>
                <w:szCs w:val="16"/>
                <w:lang w:eastAsia="ru-RU"/>
              </w:rPr>
              <w:t> муниципальном районе»</w:t>
            </w:r>
          </w:p>
        </w:tc>
      </w:tr>
      <w:tr w:rsidR="00C91714" w:rsidRPr="00C91714" w:rsidTr="00C91714">
        <w:trPr>
          <w:trHeight w:val="1350"/>
        </w:trPr>
        <w:tc>
          <w:tcPr>
            <w:tcW w:w="425"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91714" w:rsidRPr="00C91714" w:rsidRDefault="00C91714" w:rsidP="00C91714">
            <w:pPr>
              <w:spacing w:after="0" w:line="240" w:lineRule="auto"/>
              <w:jc w:val="center"/>
              <w:rPr>
                <w:rFonts w:eastAsia="Times New Roman" w:cs="Times New Roman"/>
                <w:szCs w:val="24"/>
                <w:lang w:eastAsia="ru-RU"/>
              </w:rPr>
            </w:pPr>
            <w:r w:rsidRPr="00C91714">
              <w:rPr>
                <w:rFonts w:eastAsia="Times New Roman" w:cs="Times New Roman"/>
                <w:color w:val="000000"/>
                <w:sz w:val="16"/>
                <w:szCs w:val="16"/>
                <w:lang w:eastAsia="ru-RU"/>
              </w:rPr>
              <w:t>1</w:t>
            </w:r>
          </w:p>
        </w:tc>
        <w:tc>
          <w:tcPr>
            <w:tcW w:w="1843" w:type="dxa"/>
            <w:tcBorders>
              <w:bottom w:val="single" w:sz="6" w:space="0" w:color="000000"/>
              <w:right w:val="single" w:sz="6" w:space="0" w:color="000000"/>
            </w:tcBorders>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Развитие дошкольного образования </w:t>
            </w:r>
            <w:proofErr w:type="gramStart"/>
            <w:r w:rsidRPr="00C91714">
              <w:rPr>
                <w:rFonts w:eastAsia="Times New Roman" w:cs="Times New Roman"/>
                <w:color w:val="000000"/>
                <w:sz w:val="16"/>
                <w:szCs w:val="16"/>
                <w:lang w:eastAsia="ru-RU"/>
              </w:rPr>
              <w:t>в</w:t>
            </w:r>
            <w:proofErr w:type="gramEnd"/>
            <w:r w:rsidRPr="00C91714">
              <w:rPr>
                <w:rFonts w:eastAsia="Times New Roman" w:cs="Times New Roman"/>
                <w:color w:val="000000"/>
                <w:sz w:val="16"/>
                <w:szCs w:val="16"/>
                <w:lang w:eastAsia="ru-RU"/>
              </w:rPr>
              <w:t> </w:t>
            </w:r>
            <w:proofErr w:type="gramStart"/>
            <w:r w:rsidRPr="00C91714">
              <w:rPr>
                <w:rFonts w:eastAsia="Times New Roman" w:cs="Times New Roman"/>
                <w:color w:val="000000"/>
                <w:sz w:val="16"/>
                <w:szCs w:val="16"/>
                <w:lang w:eastAsia="ru-RU"/>
              </w:rPr>
              <w:t>Усть-Большерецком</w:t>
            </w:r>
            <w:proofErr w:type="gramEnd"/>
            <w:r w:rsidRPr="00C91714">
              <w:rPr>
                <w:rFonts w:eastAsia="Times New Roman" w:cs="Times New Roman"/>
                <w:color w:val="000000"/>
                <w:sz w:val="16"/>
                <w:szCs w:val="16"/>
                <w:lang w:eastAsia="ru-RU"/>
              </w:rPr>
              <w:t> муниципальном районе</w:t>
            </w:r>
          </w:p>
        </w:tc>
        <w:tc>
          <w:tcPr>
            <w:tcW w:w="1134" w:type="dxa"/>
            <w:tcBorders>
              <w:bottom w:val="single" w:sz="6" w:space="0" w:color="000000"/>
              <w:right w:val="single" w:sz="6" w:space="0" w:color="000000"/>
            </w:tcBorders>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Управление образования Администрации Усть-Большерецкого муниципального района, Муниципальные образовательные учреждения, подведомственные управлению образования Администрации Усть-Большерецкого муниципального района</w:t>
            </w:r>
          </w:p>
        </w:tc>
        <w:tc>
          <w:tcPr>
            <w:tcW w:w="684" w:type="dxa"/>
            <w:tcBorders>
              <w:bottom w:val="single" w:sz="6" w:space="0" w:color="000000"/>
              <w:right w:val="single" w:sz="6" w:space="0" w:color="000000"/>
            </w:tcBorders>
            <w:tcMar>
              <w:top w:w="0" w:type="dxa"/>
              <w:left w:w="108" w:type="dxa"/>
              <w:bottom w:w="0" w:type="dxa"/>
              <w:right w:w="108" w:type="dxa"/>
            </w:tcMar>
            <w:vAlign w:val="center"/>
            <w:hideMark/>
          </w:tcPr>
          <w:p w:rsidR="00C91714" w:rsidRPr="00C91714" w:rsidRDefault="00C91714" w:rsidP="00C91714">
            <w:pPr>
              <w:spacing w:after="0" w:line="240" w:lineRule="auto"/>
              <w:jc w:val="center"/>
              <w:rPr>
                <w:rFonts w:eastAsia="Times New Roman" w:cs="Times New Roman"/>
                <w:szCs w:val="24"/>
                <w:lang w:eastAsia="ru-RU"/>
              </w:rPr>
            </w:pPr>
            <w:r w:rsidRPr="00C91714">
              <w:rPr>
                <w:rFonts w:eastAsia="Times New Roman" w:cs="Times New Roman"/>
                <w:color w:val="000000"/>
                <w:sz w:val="16"/>
                <w:szCs w:val="16"/>
                <w:lang w:eastAsia="ru-RU"/>
              </w:rPr>
              <w:t>2015</w:t>
            </w:r>
          </w:p>
        </w:tc>
        <w:tc>
          <w:tcPr>
            <w:tcW w:w="934" w:type="dxa"/>
            <w:tcBorders>
              <w:bottom w:val="single" w:sz="6" w:space="0" w:color="000000"/>
              <w:right w:val="single" w:sz="6" w:space="0" w:color="000000"/>
            </w:tcBorders>
            <w:tcMar>
              <w:top w:w="0" w:type="dxa"/>
              <w:left w:w="108" w:type="dxa"/>
              <w:bottom w:w="0" w:type="dxa"/>
              <w:right w:w="108" w:type="dxa"/>
            </w:tcMar>
            <w:vAlign w:val="center"/>
            <w:hideMark/>
          </w:tcPr>
          <w:p w:rsidR="00C91714" w:rsidRPr="00C91714" w:rsidRDefault="00C91714" w:rsidP="00C91714">
            <w:pPr>
              <w:spacing w:after="0" w:line="240" w:lineRule="auto"/>
              <w:jc w:val="center"/>
              <w:rPr>
                <w:rFonts w:eastAsia="Times New Roman" w:cs="Times New Roman"/>
                <w:szCs w:val="24"/>
                <w:lang w:eastAsia="ru-RU"/>
              </w:rPr>
            </w:pPr>
            <w:r w:rsidRPr="00C91714">
              <w:rPr>
                <w:rFonts w:eastAsia="Times New Roman" w:cs="Times New Roman"/>
                <w:color w:val="000000"/>
                <w:sz w:val="16"/>
                <w:szCs w:val="16"/>
                <w:lang w:eastAsia="ru-RU"/>
              </w:rPr>
              <w:t>2017</w:t>
            </w:r>
          </w:p>
        </w:tc>
        <w:tc>
          <w:tcPr>
            <w:tcW w:w="1926" w:type="dxa"/>
            <w:tcBorders>
              <w:bottom w:val="single" w:sz="6" w:space="0" w:color="000000"/>
              <w:right w:val="single" w:sz="6" w:space="0" w:color="000000"/>
            </w:tcBorders>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Обеспечение доступа к услугам дошкольного образования детей в возрасте от 3 до 7 лет независимо от места жительства, состояния здоровья и социально-экономического положения их семей</w:t>
            </w:r>
          </w:p>
        </w:tc>
        <w:tc>
          <w:tcPr>
            <w:tcW w:w="2268" w:type="dxa"/>
            <w:tcBorders>
              <w:bottom w:val="single" w:sz="6" w:space="0" w:color="000000"/>
              <w:right w:val="single" w:sz="6" w:space="0" w:color="000000"/>
            </w:tcBorders>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Неисполнение полномочий в сфере дошкольного образования, возложенных Федеральным законом от 29.12.2012 № 273-ФЗ "Об образовании в Российской Федерации"; ограничение доступа к качественным услугам дошкольного образования детей, проживающихся </w:t>
            </w:r>
            <w:proofErr w:type="gramStart"/>
            <w:r w:rsidRPr="00C91714">
              <w:rPr>
                <w:rFonts w:eastAsia="Times New Roman" w:cs="Times New Roman"/>
                <w:color w:val="000000"/>
                <w:sz w:val="16"/>
                <w:szCs w:val="16"/>
                <w:lang w:eastAsia="ru-RU"/>
              </w:rPr>
              <w:t>в</w:t>
            </w:r>
            <w:proofErr w:type="gramEnd"/>
            <w:r w:rsidRPr="00C91714">
              <w:rPr>
                <w:rFonts w:eastAsia="Times New Roman" w:cs="Times New Roman"/>
                <w:color w:val="000000"/>
                <w:sz w:val="16"/>
                <w:szCs w:val="16"/>
                <w:lang w:eastAsia="ru-RU"/>
              </w:rPr>
              <w:t> </w:t>
            </w:r>
            <w:proofErr w:type="gramStart"/>
            <w:r w:rsidRPr="00C91714">
              <w:rPr>
                <w:rFonts w:eastAsia="Times New Roman" w:cs="Times New Roman"/>
                <w:color w:val="000000"/>
                <w:sz w:val="16"/>
                <w:szCs w:val="16"/>
                <w:lang w:eastAsia="ru-RU"/>
              </w:rPr>
              <w:t>Усть-Большерецком</w:t>
            </w:r>
            <w:proofErr w:type="gramEnd"/>
            <w:r w:rsidRPr="00C91714">
              <w:rPr>
                <w:rFonts w:eastAsia="Times New Roman" w:cs="Times New Roman"/>
                <w:color w:val="000000"/>
                <w:sz w:val="16"/>
                <w:szCs w:val="16"/>
                <w:lang w:eastAsia="ru-RU"/>
              </w:rPr>
              <w:t> муниципальном районе.</w:t>
            </w:r>
          </w:p>
        </w:tc>
        <w:tc>
          <w:tcPr>
            <w:tcW w:w="1843" w:type="dxa"/>
            <w:tcBorders>
              <w:bottom w:val="single" w:sz="6" w:space="0" w:color="000000"/>
              <w:right w:val="single" w:sz="6" w:space="0" w:color="000000"/>
            </w:tcBorders>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proofErr w:type="gramStart"/>
            <w:r w:rsidRPr="00C91714">
              <w:rPr>
                <w:rFonts w:eastAsia="Times New Roman" w:cs="Times New Roman"/>
                <w:color w:val="000000"/>
                <w:sz w:val="16"/>
                <w:szCs w:val="16"/>
                <w:lang w:eastAsia="ru-RU"/>
              </w:rPr>
              <w:t>Доступность дошкольного образования (отношение численности детей 3-7 лет, которым предоставлена возможность получать услуги дошкольного образования в общей численности детей 3-7 лет (скорректированной на численность детей в возрасте 5-7 лет, обучающихся в школе)</w:t>
            </w:r>
            <w:proofErr w:type="gramEnd"/>
          </w:p>
        </w:tc>
      </w:tr>
      <w:tr w:rsidR="00C91714" w:rsidRPr="00C91714" w:rsidTr="00C91714">
        <w:trPr>
          <w:trHeight w:val="1350"/>
        </w:trPr>
        <w:tc>
          <w:tcPr>
            <w:tcW w:w="425"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91714" w:rsidRPr="00C91714" w:rsidRDefault="00C91714" w:rsidP="00C91714">
            <w:pPr>
              <w:spacing w:after="0" w:line="240" w:lineRule="auto"/>
              <w:jc w:val="center"/>
              <w:rPr>
                <w:rFonts w:eastAsia="Times New Roman" w:cs="Times New Roman"/>
                <w:szCs w:val="24"/>
                <w:lang w:eastAsia="ru-RU"/>
              </w:rPr>
            </w:pPr>
            <w:r w:rsidRPr="00C91714">
              <w:rPr>
                <w:rFonts w:eastAsia="Times New Roman" w:cs="Times New Roman"/>
                <w:color w:val="000000"/>
                <w:sz w:val="16"/>
                <w:szCs w:val="16"/>
                <w:lang w:eastAsia="ru-RU"/>
              </w:rPr>
              <w:t>2</w:t>
            </w:r>
          </w:p>
        </w:tc>
        <w:tc>
          <w:tcPr>
            <w:tcW w:w="1843" w:type="dxa"/>
            <w:tcBorders>
              <w:bottom w:val="single" w:sz="6" w:space="0" w:color="000000"/>
              <w:right w:val="single" w:sz="6" w:space="0" w:color="000000"/>
            </w:tcBorders>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Развитие общего образования </w:t>
            </w:r>
            <w:proofErr w:type="gramStart"/>
            <w:r w:rsidRPr="00C91714">
              <w:rPr>
                <w:rFonts w:eastAsia="Times New Roman" w:cs="Times New Roman"/>
                <w:color w:val="000000"/>
                <w:sz w:val="16"/>
                <w:szCs w:val="16"/>
                <w:lang w:eastAsia="ru-RU"/>
              </w:rPr>
              <w:t>в</w:t>
            </w:r>
            <w:proofErr w:type="gramEnd"/>
            <w:r w:rsidRPr="00C91714">
              <w:rPr>
                <w:rFonts w:eastAsia="Times New Roman" w:cs="Times New Roman"/>
                <w:color w:val="000000"/>
                <w:sz w:val="16"/>
                <w:szCs w:val="16"/>
                <w:lang w:eastAsia="ru-RU"/>
              </w:rPr>
              <w:t> </w:t>
            </w:r>
            <w:proofErr w:type="gramStart"/>
            <w:r w:rsidRPr="00C91714">
              <w:rPr>
                <w:rFonts w:eastAsia="Times New Roman" w:cs="Times New Roman"/>
                <w:color w:val="000000"/>
                <w:sz w:val="16"/>
                <w:szCs w:val="16"/>
                <w:lang w:eastAsia="ru-RU"/>
              </w:rPr>
              <w:t>Усть-Большерецком</w:t>
            </w:r>
            <w:proofErr w:type="gramEnd"/>
            <w:r w:rsidRPr="00C91714">
              <w:rPr>
                <w:rFonts w:eastAsia="Times New Roman" w:cs="Times New Roman"/>
                <w:color w:val="000000"/>
                <w:sz w:val="16"/>
                <w:szCs w:val="16"/>
                <w:lang w:eastAsia="ru-RU"/>
              </w:rPr>
              <w:t> муниципальном районе</w:t>
            </w:r>
          </w:p>
        </w:tc>
        <w:tc>
          <w:tcPr>
            <w:tcW w:w="1134" w:type="dxa"/>
            <w:tcBorders>
              <w:bottom w:val="single" w:sz="6" w:space="0" w:color="000000"/>
              <w:right w:val="single" w:sz="6" w:space="0" w:color="000000"/>
            </w:tcBorders>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Управление образования Администрации Усть-Большерецкого муниципального района Муниципальные образователь</w:t>
            </w:r>
            <w:r w:rsidRPr="00C91714">
              <w:rPr>
                <w:rFonts w:eastAsia="Times New Roman" w:cs="Times New Roman"/>
                <w:color w:val="000000"/>
                <w:sz w:val="16"/>
                <w:szCs w:val="16"/>
                <w:lang w:eastAsia="ru-RU"/>
              </w:rPr>
              <w:lastRenderedPageBreak/>
              <w:t>ные учреждения, подведомственные управлению образования Администрации Усть-Большерецкого муниципального района</w:t>
            </w:r>
          </w:p>
        </w:tc>
        <w:tc>
          <w:tcPr>
            <w:tcW w:w="684" w:type="dxa"/>
            <w:tcBorders>
              <w:bottom w:val="single" w:sz="6" w:space="0" w:color="000000"/>
              <w:right w:val="single" w:sz="6" w:space="0" w:color="000000"/>
            </w:tcBorders>
            <w:tcMar>
              <w:top w:w="0" w:type="dxa"/>
              <w:left w:w="108" w:type="dxa"/>
              <w:bottom w:w="0" w:type="dxa"/>
              <w:right w:w="108" w:type="dxa"/>
            </w:tcMar>
            <w:vAlign w:val="center"/>
            <w:hideMark/>
          </w:tcPr>
          <w:p w:rsidR="00C91714" w:rsidRPr="00C91714" w:rsidRDefault="00C91714" w:rsidP="00C91714">
            <w:pPr>
              <w:spacing w:after="0" w:line="240" w:lineRule="auto"/>
              <w:jc w:val="center"/>
              <w:rPr>
                <w:rFonts w:eastAsia="Times New Roman" w:cs="Times New Roman"/>
                <w:szCs w:val="24"/>
                <w:lang w:eastAsia="ru-RU"/>
              </w:rPr>
            </w:pPr>
            <w:r w:rsidRPr="00C91714">
              <w:rPr>
                <w:rFonts w:eastAsia="Times New Roman" w:cs="Times New Roman"/>
                <w:color w:val="000000"/>
                <w:sz w:val="16"/>
                <w:szCs w:val="16"/>
                <w:lang w:eastAsia="ru-RU"/>
              </w:rPr>
              <w:lastRenderedPageBreak/>
              <w:t>2015</w:t>
            </w:r>
          </w:p>
        </w:tc>
        <w:tc>
          <w:tcPr>
            <w:tcW w:w="934" w:type="dxa"/>
            <w:tcBorders>
              <w:bottom w:val="single" w:sz="6" w:space="0" w:color="000000"/>
              <w:right w:val="single" w:sz="6" w:space="0" w:color="000000"/>
            </w:tcBorders>
            <w:tcMar>
              <w:top w:w="0" w:type="dxa"/>
              <w:left w:w="108" w:type="dxa"/>
              <w:bottom w:w="0" w:type="dxa"/>
              <w:right w:w="108" w:type="dxa"/>
            </w:tcMar>
            <w:vAlign w:val="center"/>
            <w:hideMark/>
          </w:tcPr>
          <w:p w:rsidR="00C91714" w:rsidRPr="00C91714" w:rsidRDefault="00C91714" w:rsidP="00C91714">
            <w:pPr>
              <w:spacing w:after="0" w:line="240" w:lineRule="auto"/>
              <w:jc w:val="center"/>
              <w:rPr>
                <w:rFonts w:eastAsia="Times New Roman" w:cs="Times New Roman"/>
                <w:szCs w:val="24"/>
                <w:lang w:eastAsia="ru-RU"/>
              </w:rPr>
            </w:pPr>
            <w:r w:rsidRPr="00C91714">
              <w:rPr>
                <w:rFonts w:eastAsia="Times New Roman" w:cs="Times New Roman"/>
                <w:color w:val="000000"/>
                <w:sz w:val="16"/>
                <w:szCs w:val="16"/>
                <w:lang w:eastAsia="ru-RU"/>
              </w:rPr>
              <w:t>2017</w:t>
            </w:r>
          </w:p>
        </w:tc>
        <w:tc>
          <w:tcPr>
            <w:tcW w:w="1926" w:type="dxa"/>
            <w:tcBorders>
              <w:bottom w:val="single" w:sz="6" w:space="0" w:color="000000"/>
              <w:right w:val="single" w:sz="6" w:space="0" w:color="000000"/>
            </w:tcBorders>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Обеспечение равного доступа к услугам общего </w:t>
            </w:r>
            <w:proofErr w:type="spellStart"/>
            <w:r w:rsidRPr="00C91714">
              <w:rPr>
                <w:rFonts w:eastAsia="Times New Roman" w:cs="Times New Roman"/>
                <w:color w:val="000000"/>
                <w:sz w:val="16"/>
                <w:szCs w:val="16"/>
                <w:lang w:eastAsia="ru-RU"/>
              </w:rPr>
              <w:t>образованиядетей</w:t>
            </w:r>
            <w:proofErr w:type="spellEnd"/>
            <w:r w:rsidRPr="00C91714">
              <w:rPr>
                <w:rFonts w:eastAsia="Times New Roman" w:cs="Times New Roman"/>
                <w:color w:val="000000"/>
                <w:sz w:val="16"/>
                <w:szCs w:val="16"/>
                <w:lang w:eastAsia="ru-RU"/>
              </w:rPr>
              <w:t> независимо от их места жительства, состояния здоровья и социально-экономического положения их семей</w:t>
            </w:r>
          </w:p>
        </w:tc>
        <w:tc>
          <w:tcPr>
            <w:tcW w:w="2268" w:type="dxa"/>
            <w:tcBorders>
              <w:bottom w:val="single" w:sz="6" w:space="0" w:color="000000"/>
              <w:right w:val="single" w:sz="6" w:space="0" w:color="000000"/>
            </w:tcBorders>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proofErr w:type="gramStart"/>
            <w:r w:rsidRPr="00C91714">
              <w:rPr>
                <w:rFonts w:eastAsia="Times New Roman" w:cs="Times New Roman"/>
                <w:color w:val="000000"/>
                <w:sz w:val="16"/>
                <w:szCs w:val="16"/>
                <w:lang w:eastAsia="ru-RU"/>
              </w:rPr>
              <w:t>Неисполнение полномочий в сфере общего образования, возложенных Федеральным законом от 29.12.2012 № 273-ФЗ "Об образовании в Российской </w:t>
            </w:r>
            <w:proofErr w:type="spellStart"/>
            <w:r w:rsidRPr="00C91714">
              <w:rPr>
                <w:rFonts w:eastAsia="Times New Roman" w:cs="Times New Roman"/>
                <w:color w:val="000000"/>
                <w:sz w:val="16"/>
                <w:szCs w:val="16"/>
                <w:lang w:eastAsia="ru-RU"/>
              </w:rPr>
              <w:t>Федераци</w:t>
            </w:r>
            <w:proofErr w:type="spellEnd"/>
            <w:r w:rsidRPr="00C91714">
              <w:rPr>
                <w:rFonts w:eastAsia="Times New Roman" w:cs="Times New Roman"/>
                <w:color w:val="000000"/>
                <w:sz w:val="16"/>
                <w:szCs w:val="16"/>
                <w:lang w:eastAsia="ru-RU"/>
              </w:rPr>
              <w:t xml:space="preserve">"; ограничение доступа к качественным услугам общего образования детей, проживающихся в Усть-Большерецком </w:t>
            </w:r>
            <w:r w:rsidRPr="00C91714">
              <w:rPr>
                <w:rFonts w:eastAsia="Times New Roman" w:cs="Times New Roman"/>
                <w:color w:val="000000"/>
                <w:sz w:val="16"/>
                <w:szCs w:val="16"/>
                <w:lang w:eastAsia="ru-RU"/>
              </w:rPr>
              <w:lastRenderedPageBreak/>
              <w:t>муниципальном районе</w:t>
            </w:r>
            <w:proofErr w:type="gramEnd"/>
          </w:p>
        </w:tc>
        <w:tc>
          <w:tcPr>
            <w:tcW w:w="1843" w:type="dxa"/>
            <w:tcBorders>
              <w:bottom w:val="single" w:sz="6" w:space="0" w:color="000000"/>
              <w:right w:val="single" w:sz="6" w:space="0" w:color="000000"/>
            </w:tcBorders>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lastRenderedPageBreak/>
              <w:t xml:space="preserve">Доступность и качество предоставляемого общего образования: - отношение среднего балла ЕГЭ (в расчете на 1 предмет) в школе с лучшими результатами ЕГЭ к среднему баллу ЕГЭ в школе с худшими </w:t>
            </w:r>
            <w:r w:rsidRPr="00C91714">
              <w:rPr>
                <w:rFonts w:eastAsia="Times New Roman" w:cs="Times New Roman"/>
                <w:color w:val="000000"/>
                <w:sz w:val="16"/>
                <w:szCs w:val="16"/>
                <w:lang w:eastAsia="ru-RU"/>
              </w:rPr>
              <w:lastRenderedPageBreak/>
              <w:t>результатами ЕГЭ; - удельный вес численности выпускников ОУ, продолживших обучение в организациях профессионального образования, в общей численности выпускников.</w:t>
            </w:r>
          </w:p>
        </w:tc>
      </w:tr>
      <w:tr w:rsidR="00C91714" w:rsidRPr="00C91714" w:rsidTr="00C91714">
        <w:trPr>
          <w:trHeight w:val="2025"/>
        </w:trPr>
        <w:tc>
          <w:tcPr>
            <w:tcW w:w="425"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91714" w:rsidRPr="00C91714" w:rsidRDefault="00C91714" w:rsidP="00C91714">
            <w:pPr>
              <w:spacing w:after="0" w:line="240" w:lineRule="auto"/>
              <w:jc w:val="center"/>
              <w:rPr>
                <w:rFonts w:eastAsia="Times New Roman" w:cs="Times New Roman"/>
                <w:szCs w:val="24"/>
                <w:lang w:eastAsia="ru-RU"/>
              </w:rPr>
            </w:pPr>
            <w:r w:rsidRPr="00C91714">
              <w:rPr>
                <w:rFonts w:eastAsia="Times New Roman" w:cs="Times New Roman"/>
                <w:color w:val="000000"/>
                <w:sz w:val="16"/>
                <w:szCs w:val="16"/>
                <w:lang w:eastAsia="ru-RU"/>
              </w:rPr>
              <w:lastRenderedPageBreak/>
              <w:t>3</w:t>
            </w:r>
          </w:p>
        </w:tc>
        <w:tc>
          <w:tcPr>
            <w:tcW w:w="1843" w:type="dxa"/>
            <w:tcBorders>
              <w:bottom w:val="single" w:sz="6" w:space="0" w:color="000000"/>
              <w:right w:val="single" w:sz="6" w:space="0" w:color="000000"/>
            </w:tcBorders>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Развитие дополнительного образования и социализация детей </w:t>
            </w:r>
            <w:proofErr w:type="gramStart"/>
            <w:r w:rsidRPr="00C91714">
              <w:rPr>
                <w:rFonts w:eastAsia="Times New Roman" w:cs="Times New Roman"/>
                <w:color w:val="000000"/>
                <w:sz w:val="16"/>
                <w:szCs w:val="16"/>
                <w:lang w:eastAsia="ru-RU"/>
              </w:rPr>
              <w:t>в</w:t>
            </w:r>
            <w:proofErr w:type="gramEnd"/>
            <w:r w:rsidRPr="00C91714">
              <w:rPr>
                <w:rFonts w:eastAsia="Times New Roman" w:cs="Times New Roman"/>
                <w:color w:val="000000"/>
                <w:sz w:val="16"/>
                <w:szCs w:val="16"/>
                <w:lang w:eastAsia="ru-RU"/>
              </w:rPr>
              <w:t> </w:t>
            </w:r>
            <w:proofErr w:type="gramStart"/>
            <w:r w:rsidRPr="00C91714">
              <w:rPr>
                <w:rFonts w:eastAsia="Times New Roman" w:cs="Times New Roman"/>
                <w:color w:val="000000"/>
                <w:sz w:val="16"/>
                <w:szCs w:val="16"/>
                <w:lang w:eastAsia="ru-RU"/>
              </w:rPr>
              <w:t>Усть-Большерецком</w:t>
            </w:r>
            <w:proofErr w:type="gramEnd"/>
            <w:r w:rsidRPr="00C91714">
              <w:rPr>
                <w:rFonts w:eastAsia="Times New Roman" w:cs="Times New Roman"/>
                <w:color w:val="000000"/>
                <w:sz w:val="16"/>
                <w:szCs w:val="16"/>
                <w:lang w:eastAsia="ru-RU"/>
              </w:rPr>
              <w:t> муниципальном районе</w:t>
            </w:r>
          </w:p>
        </w:tc>
        <w:tc>
          <w:tcPr>
            <w:tcW w:w="1134" w:type="dxa"/>
            <w:tcBorders>
              <w:bottom w:val="single" w:sz="6" w:space="0" w:color="000000"/>
              <w:right w:val="single" w:sz="6" w:space="0" w:color="000000"/>
            </w:tcBorders>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Управление образования Администрации Усть-Большерецкого муниципального района Муниципальные образовательные учреждения, подведомственные управлению образования Администрации Усть-Большерецкого муниципального района</w:t>
            </w:r>
          </w:p>
        </w:tc>
        <w:tc>
          <w:tcPr>
            <w:tcW w:w="684" w:type="dxa"/>
            <w:tcBorders>
              <w:bottom w:val="single" w:sz="6" w:space="0" w:color="000000"/>
              <w:right w:val="single" w:sz="6" w:space="0" w:color="000000"/>
            </w:tcBorders>
            <w:tcMar>
              <w:top w:w="0" w:type="dxa"/>
              <w:left w:w="108" w:type="dxa"/>
              <w:bottom w:w="0" w:type="dxa"/>
              <w:right w:w="108" w:type="dxa"/>
            </w:tcMar>
            <w:vAlign w:val="center"/>
            <w:hideMark/>
          </w:tcPr>
          <w:p w:rsidR="00C91714" w:rsidRPr="00C91714" w:rsidRDefault="00C91714" w:rsidP="00C91714">
            <w:pPr>
              <w:spacing w:after="0" w:line="240" w:lineRule="auto"/>
              <w:jc w:val="center"/>
              <w:rPr>
                <w:rFonts w:eastAsia="Times New Roman" w:cs="Times New Roman"/>
                <w:szCs w:val="24"/>
                <w:lang w:eastAsia="ru-RU"/>
              </w:rPr>
            </w:pPr>
            <w:r w:rsidRPr="00C91714">
              <w:rPr>
                <w:rFonts w:eastAsia="Times New Roman" w:cs="Times New Roman"/>
                <w:color w:val="000000"/>
                <w:sz w:val="16"/>
                <w:szCs w:val="16"/>
                <w:lang w:eastAsia="ru-RU"/>
              </w:rPr>
              <w:t>2015</w:t>
            </w:r>
          </w:p>
        </w:tc>
        <w:tc>
          <w:tcPr>
            <w:tcW w:w="934" w:type="dxa"/>
            <w:tcBorders>
              <w:bottom w:val="single" w:sz="6" w:space="0" w:color="000000"/>
              <w:right w:val="single" w:sz="6" w:space="0" w:color="000000"/>
            </w:tcBorders>
            <w:tcMar>
              <w:top w:w="0" w:type="dxa"/>
              <w:left w:w="108" w:type="dxa"/>
              <w:bottom w:w="0" w:type="dxa"/>
              <w:right w:w="108" w:type="dxa"/>
            </w:tcMar>
            <w:vAlign w:val="center"/>
            <w:hideMark/>
          </w:tcPr>
          <w:p w:rsidR="00C91714" w:rsidRPr="00C91714" w:rsidRDefault="00C91714" w:rsidP="00C91714">
            <w:pPr>
              <w:spacing w:after="0" w:line="240" w:lineRule="auto"/>
              <w:jc w:val="center"/>
              <w:rPr>
                <w:rFonts w:eastAsia="Times New Roman" w:cs="Times New Roman"/>
                <w:szCs w:val="24"/>
                <w:lang w:eastAsia="ru-RU"/>
              </w:rPr>
            </w:pPr>
            <w:r w:rsidRPr="00C91714">
              <w:rPr>
                <w:rFonts w:eastAsia="Times New Roman" w:cs="Times New Roman"/>
                <w:color w:val="000000"/>
                <w:sz w:val="16"/>
                <w:szCs w:val="16"/>
                <w:lang w:eastAsia="ru-RU"/>
              </w:rPr>
              <w:t>2017</w:t>
            </w:r>
          </w:p>
        </w:tc>
        <w:tc>
          <w:tcPr>
            <w:tcW w:w="1926" w:type="dxa"/>
            <w:tcBorders>
              <w:bottom w:val="single" w:sz="6" w:space="0" w:color="000000"/>
              <w:right w:val="single" w:sz="6" w:space="0" w:color="000000"/>
            </w:tcBorders>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Обеспечение равного доступа к услугам дополнительного </w:t>
            </w:r>
            <w:proofErr w:type="spellStart"/>
            <w:r w:rsidRPr="00C91714">
              <w:rPr>
                <w:rFonts w:eastAsia="Times New Roman" w:cs="Times New Roman"/>
                <w:color w:val="000000"/>
                <w:sz w:val="16"/>
                <w:szCs w:val="16"/>
                <w:lang w:eastAsia="ru-RU"/>
              </w:rPr>
              <w:t>образованиядетей</w:t>
            </w:r>
            <w:proofErr w:type="spellEnd"/>
            <w:r w:rsidRPr="00C91714">
              <w:rPr>
                <w:rFonts w:eastAsia="Times New Roman" w:cs="Times New Roman"/>
                <w:color w:val="000000"/>
                <w:sz w:val="16"/>
                <w:szCs w:val="16"/>
                <w:lang w:eastAsia="ru-RU"/>
              </w:rPr>
              <w:t> независимо от их места жительства, состояния здоровья и социально-экономического положения их семей</w:t>
            </w:r>
          </w:p>
        </w:tc>
        <w:tc>
          <w:tcPr>
            <w:tcW w:w="2268" w:type="dxa"/>
            <w:tcBorders>
              <w:bottom w:val="single" w:sz="6" w:space="0" w:color="000000"/>
              <w:right w:val="single" w:sz="6" w:space="0" w:color="000000"/>
            </w:tcBorders>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Неисполнение полномочий в сфере дополнительного образования, возложенных Федеральным законом от 29.12.2012 № 273-ФЗ "Об образовании в Российской Федерации"; неисполнение государственных полномочий по опеке и попечительству над несовершеннолетними; ограничение доступа к качественным услугам дополнительного образования детей, проживающихся </w:t>
            </w:r>
            <w:proofErr w:type="gramStart"/>
            <w:r w:rsidRPr="00C91714">
              <w:rPr>
                <w:rFonts w:eastAsia="Times New Roman" w:cs="Times New Roman"/>
                <w:color w:val="000000"/>
                <w:sz w:val="16"/>
                <w:szCs w:val="16"/>
                <w:lang w:eastAsia="ru-RU"/>
              </w:rPr>
              <w:t>в</w:t>
            </w:r>
            <w:proofErr w:type="gramEnd"/>
            <w:r w:rsidRPr="00C91714">
              <w:rPr>
                <w:rFonts w:eastAsia="Times New Roman" w:cs="Times New Roman"/>
                <w:color w:val="000000"/>
                <w:sz w:val="16"/>
                <w:szCs w:val="16"/>
                <w:lang w:eastAsia="ru-RU"/>
              </w:rPr>
              <w:t> </w:t>
            </w:r>
            <w:proofErr w:type="gramStart"/>
            <w:r w:rsidRPr="00C91714">
              <w:rPr>
                <w:rFonts w:eastAsia="Times New Roman" w:cs="Times New Roman"/>
                <w:color w:val="000000"/>
                <w:sz w:val="16"/>
                <w:szCs w:val="16"/>
                <w:lang w:eastAsia="ru-RU"/>
              </w:rPr>
              <w:t>Усть-Большерецком</w:t>
            </w:r>
            <w:proofErr w:type="gramEnd"/>
            <w:r w:rsidRPr="00C91714">
              <w:rPr>
                <w:rFonts w:eastAsia="Times New Roman" w:cs="Times New Roman"/>
                <w:color w:val="000000"/>
                <w:sz w:val="16"/>
                <w:szCs w:val="16"/>
                <w:lang w:eastAsia="ru-RU"/>
              </w:rPr>
              <w:t> муниципальном районе</w:t>
            </w:r>
          </w:p>
        </w:tc>
        <w:tc>
          <w:tcPr>
            <w:tcW w:w="1843" w:type="dxa"/>
            <w:tcBorders>
              <w:bottom w:val="single" w:sz="6" w:space="0" w:color="000000"/>
              <w:right w:val="single" w:sz="6" w:space="0" w:color="000000"/>
            </w:tcBorders>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Доступность и качество предоставляемого дополнительного образования </w:t>
            </w:r>
            <w:proofErr w:type="gramStart"/>
            <w:r w:rsidRPr="00C91714">
              <w:rPr>
                <w:rFonts w:eastAsia="Times New Roman" w:cs="Times New Roman"/>
                <w:color w:val="000000"/>
                <w:sz w:val="16"/>
                <w:szCs w:val="16"/>
                <w:lang w:eastAsia="ru-RU"/>
              </w:rPr>
              <w:t>:у</w:t>
            </w:r>
            <w:proofErr w:type="gramEnd"/>
            <w:r w:rsidRPr="00C91714">
              <w:rPr>
                <w:rFonts w:eastAsia="Times New Roman" w:cs="Times New Roman"/>
                <w:color w:val="000000"/>
                <w:sz w:val="16"/>
                <w:szCs w:val="16"/>
                <w:lang w:eastAsia="ru-RU"/>
              </w:rPr>
              <w:t>дельный вес численности обучающихся, которым предоставлена возможность получения дополнительного образования в муниципальных учреждениях дополнительного образования детей в общей численности обучающихся. Качество исполнения полномочий по опеке и попечительству над несовершеннолетними</w:t>
            </w:r>
            <w:proofErr w:type="gramStart"/>
            <w:r w:rsidRPr="00C91714">
              <w:rPr>
                <w:rFonts w:eastAsia="Times New Roman" w:cs="Times New Roman"/>
                <w:color w:val="000000"/>
                <w:sz w:val="16"/>
                <w:szCs w:val="16"/>
                <w:lang w:eastAsia="ru-RU"/>
              </w:rPr>
              <w:t> :</w:t>
            </w:r>
            <w:proofErr w:type="gramEnd"/>
            <w:r w:rsidRPr="00C91714">
              <w:rPr>
                <w:rFonts w:eastAsia="Times New Roman" w:cs="Times New Roman"/>
                <w:color w:val="000000"/>
                <w:sz w:val="16"/>
                <w:szCs w:val="16"/>
                <w:lang w:eastAsia="ru-RU"/>
              </w:rPr>
              <w:t> удельный вес количества выявленных детей-сирот и детей, оставшихся без попечения родителей в общей численности детей данной категории, устроенных в замещающие семьи</w:t>
            </w:r>
          </w:p>
        </w:tc>
      </w:tr>
      <w:tr w:rsidR="00C91714" w:rsidRPr="00C91714" w:rsidTr="00C91714">
        <w:trPr>
          <w:trHeight w:val="300"/>
        </w:trPr>
        <w:tc>
          <w:tcPr>
            <w:tcW w:w="425"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91714" w:rsidRPr="00C91714" w:rsidRDefault="00C91714" w:rsidP="00C91714">
            <w:pPr>
              <w:spacing w:after="0" w:line="240" w:lineRule="auto"/>
              <w:jc w:val="center"/>
              <w:rPr>
                <w:rFonts w:eastAsia="Times New Roman" w:cs="Times New Roman"/>
                <w:szCs w:val="24"/>
                <w:lang w:eastAsia="ru-RU"/>
              </w:rPr>
            </w:pPr>
            <w:r w:rsidRPr="00C91714">
              <w:rPr>
                <w:rFonts w:eastAsia="Times New Roman" w:cs="Times New Roman"/>
                <w:color w:val="000000"/>
                <w:sz w:val="16"/>
                <w:szCs w:val="16"/>
                <w:lang w:eastAsia="ru-RU"/>
              </w:rPr>
              <w:t> </w:t>
            </w:r>
          </w:p>
        </w:tc>
        <w:tc>
          <w:tcPr>
            <w:tcW w:w="10632" w:type="dxa"/>
            <w:gridSpan w:val="7"/>
            <w:tcBorders>
              <w:top w:val="single" w:sz="6" w:space="0" w:color="000000"/>
              <w:bottom w:val="single" w:sz="6" w:space="0" w:color="000000"/>
              <w:right w:val="single" w:sz="6" w:space="0" w:color="000000"/>
            </w:tcBorders>
            <w:tcMar>
              <w:top w:w="0" w:type="dxa"/>
              <w:left w:w="108" w:type="dxa"/>
              <w:bottom w:w="0" w:type="dxa"/>
              <w:right w:w="108" w:type="dxa"/>
            </w:tcMar>
            <w:hideMark/>
          </w:tcPr>
          <w:p w:rsidR="00C91714" w:rsidRPr="00C91714" w:rsidRDefault="00C91714" w:rsidP="00C91714">
            <w:pPr>
              <w:spacing w:after="0" w:line="240" w:lineRule="auto"/>
              <w:jc w:val="center"/>
              <w:rPr>
                <w:rFonts w:eastAsia="Times New Roman" w:cs="Times New Roman"/>
                <w:szCs w:val="24"/>
                <w:lang w:eastAsia="ru-RU"/>
              </w:rPr>
            </w:pPr>
            <w:r w:rsidRPr="00C91714">
              <w:rPr>
                <w:rFonts w:eastAsia="Times New Roman" w:cs="Times New Roman"/>
                <w:color w:val="000000"/>
                <w:sz w:val="16"/>
                <w:szCs w:val="16"/>
                <w:lang w:eastAsia="ru-RU"/>
              </w:rPr>
              <w:t>Подпрограмма 2 «Организация отдыха и оздоровления несовершеннолетних </w:t>
            </w:r>
            <w:proofErr w:type="gramStart"/>
            <w:r w:rsidRPr="00C91714">
              <w:rPr>
                <w:rFonts w:eastAsia="Times New Roman" w:cs="Times New Roman"/>
                <w:color w:val="000000"/>
                <w:sz w:val="16"/>
                <w:szCs w:val="16"/>
                <w:lang w:eastAsia="ru-RU"/>
              </w:rPr>
              <w:t>в</w:t>
            </w:r>
            <w:proofErr w:type="gramEnd"/>
            <w:r w:rsidRPr="00C91714">
              <w:rPr>
                <w:rFonts w:eastAsia="Times New Roman" w:cs="Times New Roman"/>
                <w:color w:val="000000"/>
                <w:sz w:val="16"/>
                <w:szCs w:val="16"/>
                <w:lang w:eastAsia="ru-RU"/>
              </w:rPr>
              <w:t> </w:t>
            </w:r>
            <w:proofErr w:type="gramStart"/>
            <w:r w:rsidRPr="00C91714">
              <w:rPr>
                <w:rFonts w:eastAsia="Times New Roman" w:cs="Times New Roman"/>
                <w:color w:val="000000"/>
                <w:sz w:val="16"/>
                <w:szCs w:val="16"/>
                <w:lang w:eastAsia="ru-RU"/>
              </w:rPr>
              <w:t>Усть-Большерецком</w:t>
            </w:r>
            <w:proofErr w:type="gramEnd"/>
            <w:r w:rsidRPr="00C91714">
              <w:rPr>
                <w:rFonts w:eastAsia="Times New Roman" w:cs="Times New Roman"/>
                <w:color w:val="000000"/>
                <w:sz w:val="16"/>
                <w:szCs w:val="16"/>
                <w:lang w:eastAsia="ru-RU"/>
              </w:rPr>
              <w:t> муниципальном районе»</w:t>
            </w:r>
          </w:p>
        </w:tc>
      </w:tr>
      <w:tr w:rsidR="00C91714" w:rsidRPr="00C91714" w:rsidTr="00C91714">
        <w:trPr>
          <w:trHeight w:val="1575"/>
        </w:trPr>
        <w:tc>
          <w:tcPr>
            <w:tcW w:w="425"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91714" w:rsidRPr="00C91714" w:rsidRDefault="00C91714" w:rsidP="00C91714">
            <w:pPr>
              <w:spacing w:after="0" w:line="240" w:lineRule="auto"/>
              <w:jc w:val="center"/>
              <w:rPr>
                <w:rFonts w:eastAsia="Times New Roman" w:cs="Times New Roman"/>
                <w:szCs w:val="24"/>
                <w:lang w:eastAsia="ru-RU"/>
              </w:rPr>
            </w:pPr>
            <w:r w:rsidRPr="00C91714">
              <w:rPr>
                <w:rFonts w:eastAsia="Times New Roman" w:cs="Times New Roman"/>
                <w:color w:val="000000"/>
                <w:sz w:val="16"/>
                <w:szCs w:val="16"/>
                <w:lang w:eastAsia="ru-RU"/>
              </w:rPr>
              <w:t>1</w:t>
            </w:r>
          </w:p>
        </w:tc>
        <w:tc>
          <w:tcPr>
            <w:tcW w:w="1843" w:type="dxa"/>
            <w:tcBorders>
              <w:bottom w:val="single" w:sz="6" w:space="0" w:color="000000"/>
              <w:right w:val="single" w:sz="6" w:space="0" w:color="000000"/>
            </w:tcBorders>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«Координация и организация проведения оздоровительной кампании </w:t>
            </w:r>
            <w:proofErr w:type="gramStart"/>
            <w:r w:rsidRPr="00C91714">
              <w:rPr>
                <w:rFonts w:eastAsia="Times New Roman" w:cs="Times New Roman"/>
                <w:color w:val="000000"/>
                <w:sz w:val="16"/>
                <w:szCs w:val="16"/>
                <w:lang w:eastAsia="ru-RU"/>
              </w:rPr>
              <w:t>в</w:t>
            </w:r>
            <w:proofErr w:type="gramEnd"/>
            <w:r w:rsidRPr="00C91714">
              <w:rPr>
                <w:rFonts w:eastAsia="Times New Roman" w:cs="Times New Roman"/>
                <w:color w:val="000000"/>
                <w:sz w:val="16"/>
                <w:szCs w:val="16"/>
                <w:lang w:eastAsia="ru-RU"/>
              </w:rPr>
              <w:t> </w:t>
            </w:r>
            <w:proofErr w:type="gramStart"/>
            <w:r w:rsidRPr="00C91714">
              <w:rPr>
                <w:rFonts w:eastAsia="Times New Roman" w:cs="Times New Roman"/>
                <w:color w:val="000000"/>
                <w:sz w:val="16"/>
                <w:szCs w:val="16"/>
                <w:lang w:eastAsia="ru-RU"/>
              </w:rPr>
              <w:t>Усть-Большерецком</w:t>
            </w:r>
            <w:proofErr w:type="gramEnd"/>
            <w:r w:rsidRPr="00C91714">
              <w:rPr>
                <w:rFonts w:eastAsia="Times New Roman" w:cs="Times New Roman"/>
                <w:color w:val="000000"/>
                <w:sz w:val="16"/>
                <w:szCs w:val="16"/>
                <w:lang w:eastAsia="ru-RU"/>
              </w:rPr>
              <w:t> муниципальном районе»</w:t>
            </w:r>
          </w:p>
        </w:tc>
        <w:tc>
          <w:tcPr>
            <w:tcW w:w="1134" w:type="dxa"/>
            <w:tcBorders>
              <w:bottom w:val="single" w:sz="6" w:space="0" w:color="000000"/>
              <w:right w:val="single" w:sz="6" w:space="0" w:color="000000"/>
            </w:tcBorders>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Управление образования Администрации Усть-Большерецкого муниципального района Муниципальные образовательные учреждения, подведомственные управлению образования Администрации Усть-Большерецкого муниципального района</w:t>
            </w:r>
          </w:p>
        </w:tc>
        <w:tc>
          <w:tcPr>
            <w:tcW w:w="684" w:type="dxa"/>
            <w:tcBorders>
              <w:bottom w:val="single" w:sz="6" w:space="0" w:color="000000"/>
              <w:right w:val="single" w:sz="6" w:space="0" w:color="000000"/>
            </w:tcBorders>
            <w:tcMar>
              <w:top w:w="0" w:type="dxa"/>
              <w:left w:w="108" w:type="dxa"/>
              <w:bottom w:w="0" w:type="dxa"/>
              <w:right w:w="108" w:type="dxa"/>
            </w:tcMar>
            <w:vAlign w:val="center"/>
            <w:hideMark/>
          </w:tcPr>
          <w:p w:rsidR="00C91714" w:rsidRPr="00C91714" w:rsidRDefault="00C91714" w:rsidP="00C91714">
            <w:pPr>
              <w:spacing w:after="0" w:line="240" w:lineRule="auto"/>
              <w:jc w:val="center"/>
              <w:rPr>
                <w:rFonts w:eastAsia="Times New Roman" w:cs="Times New Roman"/>
                <w:szCs w:val="24"/>
                <w:lang w:eastAsia="ru-RU"/>
              </w:rPr>
            </w:pPr>
            <w:r w:rsidRPr="00C91714">
              <w:rPr>
                <w:rFonts w:eastAsia="Times New Roman" w:cs="Times New Roman"/>
                <w:color w:val="000000"/>
                <w:sz w:val="16"/>
                <w:szCs w:val="16"/>
                <w:lang w:eastAsia="ru-RU"/>
              </w:rPr>
              <w:t>2015</w:t>
            </w:r>
          </w:p>
        </w:tc>
        <w:tc>
          <w:tcPr>
            <w:tcW w:w="934" w:type="dxa"/>
            <w:tcBorders>
              <w:bottom w:val="single" w:sz="6" w:space="0" w:color="000000"/>
              <w:right w:val="single" w:sz="6" w:space="0" w:color="000000"/>
            </w:tcBorders>
            <w:tcMar>
              <w:top w:w="0" w:type="dxa"/>
              <w:left w:w="108" w:type="dxa"/>
              <w:bottom w:w="0" w:type="dxa"/>
              <w:right w:w="108" w:type="dxa"/>
            </w:tcMar>
            <w:vAlign w:val="center"/>
            <w:hideMark/>
          </w:tcPr>
          <w:p w:rsidR="00C91714" w:rsidRPr="00C91714" w:rsidRDefault="00C91714" w:rsidP="00C91714">
            <w:pPr>
              <w:spacing w:after="0" w:line="240" w:lineRule="auto"/>
              <w:jc w:val="center"/>
              <w:rPr>
                <w:rFonts w:eastAsia="Times New Roman" w:cs="Times New Roman"/>
                <w:szCs w:val="24"/>
                <w:lang w:eastAsia="ru-RU"/>
              </w:rPr>
            </w:pPr>
            <w:r w:rsidRPr="00C91714">
              <w:rPr>
                <w:rFonts w:eastAsia="Times New Roman" w:cs="Times New Roman"/>
                <w:color w:val="000000"/>
                <w:sz w:val="16"/>
                <w:szCs w:val="16"/>
                <w:lang w:eastAsia="ru-RU"/>
              </w:rPr>
              <w:t>2017</w:t>
            </w:r>
          </w:p>
        </w:tc>
        <w:tc>
          <w:tcPr>
            <w:tcW w:w="1926" w:type="dxa"/>
            <w:tcBorders>
              <w:bottom w:val="single" w:sz="6" w:space="0" w:color="000000"/>
              <w:right w:val="single" w:sz="6" w:space="0" w:color="000000"/>
            </w:tcBorders>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Удовлетворение потребности несовершеннолетних в отдыхе и оздоровлении через систему пришкольных оздоровительных лагерей с дневным пребыванием</w:t>
            </w:r>
          </w:p>
        </w:tc>
        <w:tc>
          <w:tcPr>
            <w:tcW w:w="2268" w:type="dxa"/>
            <w:tcBorders>
              <w:bottom w:val="single" w:sz="6" w:space="0" w:color="000000"/>
              <w:right w:val="single" w:sz="6" w:space="0" w:color="000000"/>
            </w:tcBorders>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Неисполнение полномочий по организации отдыха и оздоровления несовершеннолетних, возложенных Федеральным законом от 29.12.2012 № 273-ФЗ "Об образовании в Российской Федерации"; нарушение прав несовершеннолетних, проживающих </w:t>
            </w:r>
            <w:proofErr w:type="gramStart"/>
            <w:r w:rsidRPr="00C91714">
              <w:rPr>
                <w:rFonts w:eastAsia="Times New Roman" w:cs="Times New Roman"/>
                <w:color w:val="000000"/>
                <w:sz w:val="16"/>
                <w:szCs w:val="16"/>
                <w:lang w:eastAsia="ru-RU"/>
              </w:rPr>
              <w:t>в</w:t>
            </w:r>
            <w:proofErr w:type="gramEnd"/>
            <w:r w:rsidRPr="00C91714">
              <w:rPr>
                <w:rFonts w:eastAsia="Times New Roman" w:cs="Times New Roman"/>
                <w:color w:val="000000"/>
                <w:sz w:val="16"/>
                <w:szCs w:val="16"/>
                <w:lang w:eastAsia="ru-RU"/>
              </w:rPr>
              <w:t> </w:t>
            </w:r>
            <w:proofErr w:type="gramStart"/>
            <w:r w:rsidRPr="00C91714">
              <w:rPr>
                <w:rFonts w:eastAsia="Times New Roman" w:cs="Times New Roman"/>
                <w:color w:val="000000"/>
                <w:sz w:val="16"/>
                <w:szCs w:val="16"/>
                <w:lang w:eastAsia="ru-RU"/>
              </w:rPr>
              <w:t>Усть-Большерецком</w:t>
            </w:r>
            <w:proofErr w:type="gramEnd"/>
            <w:r w:rsidRPr="00C91714">
              <w:rPr>
                <w:rFonts w:eastAsia="Times New Roman" w:cs="Times New Roman"/>
                <w:color w:val="000000"/>
                <w:sz w:val="16"/>
                <w:szCs w:val="16"/>
                <w:lang w:eastAsia="ru-RU"/>
              </w:rPr>
              <w:t> муниципальном районе на отдых и оздоровление</w:t>
            </w:r>
          </w:p>
        </w:tc>
        <w:tc>
          <w:tcPr>
            <w:tcW w:w="1843" w:type="dxa"/>
            <w:tcBorders>
              <w:bottom w:val="single" w:sz="6" w:space="0" w:color="000000"/>
              <w:right w:val="single" w:sz="6" w:space="0" w:color="000000"/>
            </w:tcBorders>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Доступность и качество предоставляемой услуги по организации отдыха и оздоровления детей в </w:t>
            </w:r>
            <w:proofErr w:type="spellStart"/>
            <w:r w:rsidRPr="00C91714">
              <w:rPr>
                <w:rFonts w:eastAsia="Times New Roman" w:cs="Times New Roman"/>
                <w:color w:val="000000"/>
                <w:sz w:val="16"/>
                <w:szCs w:val="16"/>
                <w:lang w:eastAsia="ru-RU"/>
              </w:rPr>
              <w:t>усть-Большерецком</w:t>
            </w:r>
            <w:proofErr w:type="spellEnd"/>
            <w:r w:rsidRPr="00C91714">
              <w:rPr>
                <w:rFonts w:eastAsia="Times New Roman" w:cs="Times New Roman"/>
                <w:color w:val="000000"/>
                <w:sz w:val="16"/>
                <w:szCs w:val="16"/>
                <w:lang w:eastAsia="ru-RU"/>
              </w:rPr>
              <w:t> муниципальном районе: удельный вес численности учащихся, оздоровленных в пришкольных оздоровительных лагерях с дневным пребыванием к заявленной потребности в оздоровлении.</w:t>
            </w:r>
          </w:p>
        </w:tc>
      </w:tr>
      <w:tr w:rsidR="00C91714" w:rsidRPr="00C91714" w:rsidTr="00C91714">
        <w:trPr>
          <w:trHeight w:val="1350"/>
        </w:trPr>
        <w:tc>
          <w:tcPr>
            <w:tcW w:w="425"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2</w:t>
            </w:r>
          </w:p>
        </w:tc>
        <w:tc>
          <w:tcPr>
            <w:tcW w:w="1843" w:type="dxa"/>
            <w:tcBorders>
              <w:bottom w:val="single" w:sz="6" w:space="0" w:color="000000"/>
              <w:right w:val="single" w:sz="6" w:space="0" w:color="000000"/>
            </w:tcBorders>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«Повышение качества услуг, предоставляемых организациями отдыха и оздоровления несовершеннолетних»</w:t>
            </w:r>
          </w:p>
        </w:tc>
        <w:tc>
          <w:tcPr>
            <w:tcW w:w="1134" w:type="dxa"/>
            <w:tcBorders>
              <w:bottom w:val="single" w:sz="6" w:space="0" w:color="000000"/>
              <w:right w:val="single" w:sz="6" w:space="0" w:color="000000"/>
            </w:tcBorders>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 xml:space="preserve">Управление образования Администрации Усть-Большерецкого муниципального района Муниципальные </w:t>
            </w:r>
            <w:r w:rsidRPr="00C91714">
              <w:rPr>
                <w:rFonts w:eastAsia="Times New Roman" w:cs="Times New Roman"/>
                <w:color w:val="000000"/>
                <w:sz w:val="16"/>
                <w:szCs w:val="16"/>
                <w:lang w:eastAsia="ru-RU"/>
              </w:rPr>
              <w:lastRenderedPageBreak/>
              <w:t>образовательные учреждения, подведомственные управлению образования Администрации Усть-Большерецкого муниципального района</w:t>
            </w:r>
          </w:p>
        </w:tc>
        <w:tc>
          <w:tcPr>
            <w:tcW w:w="684" w:type="dxa"/>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color w:val="000000"/>
                <w:sz w:val="16"/>
                <w:szCs w:val="16"/>
                <w:lang w:eastAsia="ru-RU"/>
              </w:rPr>
              <w:lastRenderedPageBreak/>
              <w:t>2015</w:t>
            </w:r>
          </w:p>
        </w:tc>
        <w:tc>
          <w:tcPr>
            <w:tcW w:w="934" w:type="dxa"/>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color w:val="000000"/>
                <w:sz w:val="16"/>
                <w:szCs w:val="16"/>
                <w:lang w:eastAsia="ru-RU"/>
              </w:rPr>
              <w:t>2017</w:t>
            </w:r>
          </w:p>
        </w:tc>
        <w:tc>
          <w:tcPr>
            <w:tcW w:w="1926" w:type="dxa"/>
            <w:tcBorders>
              <w:bottom w:val="single" w:sz="6" w:space="0" w:color="000000"/>
              <w:right w:val="single" w:sz="6" w:space="0" w:color="000000"/>
            </w:tcBorders>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Организация качественных услуг по организации досуга и оздоровления, а также привитие устойчивого интереса к здоровому образу жизни</w:t>
            </w:r>
          </w:p>
        </w:tc>
        <w:tc>
          <w:tcPr>
            <w:tcW w:w="2268" w:type="dxa"/>
            <w:tcBorders>
              <w:bottom w:val="single" w:sz="6" w:space="0" w:color="000000"/>
              <w:right w:val="single" w:sz="6" w:space="0" w:color="000000"/>
            </w:tcBorders>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Низкое качество услуг по отдыху и оздоровлению несовершеннолетних</w:t>
            </w:r>
          </w:p>
        </w:tc>
        <w:tc>
          <w:tcPr>
            <w:tcW w:w="1843" w:type="dxa"/>
            <w:tcBorders>
              <w:bottom w:val="single" w:sz="6" w:space="0" w:color="000000"/>
              <w:right w:val="single" w:sz="6" w:space="0" w:color="000000"/>
            </w:tcBorders>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Не предусмотрен</w:t>
            </w:r>
          </w:p>
        </w:tc>
      </w:tr>
      <w:tr w:rsidR="00C91714" w:rsidRPr="00C91714" w:rsidTr="00C91714">
        <w:trPr>
          <w:trHeight w:val="1575"/>
        </w:trPr>
        <w:tc>
          <w:tcPr>
            <w:tcW w:w="425"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lastRenderedPageBreak/>
              <w:t>3</w:t>
            </w:r>
          </w:p>
        </w:tc>
        <w:tc>
          <w:tcPr>
            <w:tcW w:w="1843" w:type="dxa"/>
            <w:tcBorders>
              <w:bottom w:val="single" w:sz="6" w:space="0" w:color="000000"/>
              <w:right w:val="single" w:sz="6" w:space="0" w:color="000000"/>
            </w:tcBorders>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«Улучшение материально-технической базы пришкольных оздоровительных лагерей с дневным пребыванием</w:t>
            </w:r>
          </w:p>
        </w:tc>
        <w:tc>
          <w:tcPr>
            <w:tcW w:w="1134" w:type="dxa"/>
            <w:tcBorders>
              <w:bottom w:val="single" w:sz="6" w:space="0" w:color="000000"/>
              <w:right w:val="single" w:sz="6" w:space="0" w:color="000000"/>
            </w:tcBorders>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Управление образования Администрации Усть-Большерецкого муниципального района Муниципальные образовательные учреждения, подведомственные управлению образования Администрации Усть-Большерецкого муниципального района</w:t>
            </w:r>
          </w:p>
        </w:tc>
        <w:tc>
          <w:tcPr>
            <w:tcW w:w="684" w:type="dxa"/>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color w:val="000000"/>
                <w:sz w:val="16"/>
                <w:szCs w:val="16"/>
                <w:lang w:eastAsia="ru-RU"/>
              </w:rPr>
              <w:t>2015</w:t>
            </w:r>
          </w:p>
        </w:tc>
        <w:tc>
          <w:tcPr>
            <w:tcW w:w="934" w:type="dxa"/>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color w:val="000000"/>
                <w:sz w:val="16"/>
                <w:szCs w:val="16"/>
                <w:lang w:eastAsia="ru-RU"/>
              </w:rPr>
              <w:t>2017</w:t>
            </w:r>
          </w:p>
        </w:tc>
        <w:tc>
          <w:tcPr>
            <w:tcW w:w="1926" w:type="dxa"/>
            <w:tcBorders>
              <w:bottom w:val="single" w:sz="6" w:space="0" w:color="000000"/>
              <w:right w:val="single" w:sz="6" w:space="0" w:color="000000"/>
            </w:tcBorders>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Увеличение доли детей и подростков, участвующих во всех формах отдыха, оздоровления и занятости</w:t>
            </w:r>
          </w:p>
        </w:tc>
        <w:tc>
          <w:tcPr>
            <w:tcW w:w="2268" w:type="dxa"/>
            <w:tcBorders>
              <w:bottom w:val="single" w:sz="6" w:space="0" w:color="000000"/>
              <w:right w:val="single" w:sz="6" w:space="0" w:color="000000"/>
            </w:tcBorders>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Слабая материально-техническая база пришкольных оздоровительных лагерей с дневным пребыванием приведет к низкому качеству услуг по отдыху и оздоровлению несовершеннолетних </w:t>
            </w:r>
            <w:proofErr w:type="gramStart"/>
            <w:r w:rsidRPr="00C91714">
              <w:rPr>
                <w:rFonts w:eastAsia="Times New Roman" w:cs="Times New Roman"/>
                <w:color w:val="000000"/>
                <w:sz w:val="16"/>
                <w:szCs w:val="16"/>
                <w:lang w:eastAsia="ru-RU"/>
              </w:rPr>
              <w:t>в</w:t>
            </w:r>
            <w:proofErr w:type="gramEnd"/>
            <w:r w:rsidRPr="00C91714">
              <w:rPr>
                <w:rFonts w:eastAsia="Times New Roman" w:cs="Times New Roman"/>
                <w:color w:val="000000"/>
                <w:sz w:val="16"/>
                <w:szCs w:val="16"/>
                <w:lang w:eastAsia="ru-RU"/>
              </w:rPr>
              <w:t> </w:t>
            </w:r>
            <w:proofErr w:type="gramStart"/>
            <w:r w:rsidRPr="00C91714">
              <w:rPr>
                <w:rFonts w:eastAsia="Times New Roman" w:cs="Times New Roman"/>
                <w:color w:val="000000"/>
                <w:sz w:val="16"/>
                <w:szCs w:val="16"/>
                <w:lang w:eastAsia="ru-RU"/>
              </w:rPr>
              <w:t>Усть-Большерецком</w:t>
            </w:r>
            <w:proofErr w:type="gramEnd"/>
            <w:r w:rsidRPr="00C91714">
              <w:rPr>
                <w:rFonts w:eastAsia="Times New Roman" w:cs="Times New Roman"/>
                <w:color w:val="000000"/>
                <w:sz w:val="16"/>
                <w:szCs w:val="16"/>
                <w:lang w:eastAsia="ru-RU"/>
              </w:rPr>
              <w:t> муниципальном районе</w:t>
            </w:r>
          </w:p>
        </w:tc>
        <w:tc>
          <w:tcPr>
            <w:tcW w:w="1843" w:type="dxa"/>
            <w:tcBorders>
              <w:bottom w:val="single" w:sz="6" w:space="0" w:color="000000"/>
              <w:right w:val="single" w:sz="6" w:space="0" w:color="000000"/>
            </w:tcBorders>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Не предусмотрен</w:t>
            </w:r>
          </w:p>
        </w:tc>
      </w:tr>
      <w:tr w:rsidR="00C91714" w:rsidRPr="00C91714" w:rsidTr="00C91714">
        <w:trPr>
          <w:trHeight w:val="1350"/>
        </w:trPr>
        <w:tc>
          <w:tcPr>
            <w:tcW w:w="425"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4</w:t>
            </w:r>
          </w:p>
        </w:tc>
        <w:tc>
          <w:tcPr>
            <w:tcW w:w="1843" w:type="dxa"/>
            <w:tcBorders>
              <w:bottom w:val="single" w:sz="6" w:space="0" w:color="000000"/>
              <w:right w:val="single" w:sz="6" w:space="0" w:color="000000"/>
            </w:tcBorders>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«Создание условий для обеспечения безопасного пребывания несовершеннолетних в организациях отдыха и оздоровления»</w:t>
            </w:r>
          </w:p>
        </w:tc>
        <w:tc>
          <w:tcPr>
            <w:tcW w:w="1134" w:type="dxa"/>
            <w:tcBorders>
              <w:bottom w:val="single" w:sz="6" w:space="0" w:color="000000"/>
              <w:right w:val="single" w:sz="6" w:space="0" w:color="000000"/>
            </w:tcBorders>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Управление образования Администрации Усть-Большерецкого муниципального района Муниципальные образовательные учреждения, подведомственные управлению образования Администрации Усть-Большерецкого муниципального района</w:t>
            </w:r>
          </w:p>
        </w:tc>
        <w:tc>
          <w:tcPr>
            <w:tcW w:w="684" w:type="dxa"/>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color w:val="000000"/>
                <w:sz w:val="16"/>
                <w:szCs w:val="16"/>
                <w:lang w:eastAsia="ru-RU"/>
              </w:rPr>
              <w:t>2015</w:t>
            </w:r>
          </w:p>
        </w:tc>
        <w:tc>
          <w:tcPr>
            <w:tcW w:w="934" w:type="dxa"/>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color w:val="000000"/>
                <w:sz w:val="16"/>
                <w:szCs w:val="16"/>
                <w:lang w:eastAsia="ru-RU"/>
              </w:rPr>
              <w:t>2017</w:t>
            </w:r>
          </w:p>
        </w:tc>
        <w:tc>
          <w:tcPr>
            <w:tcW w:w="1926" w:type="dxa"/>
            <w:tcBorders>
              <w:bottom w:val="single" w:sz="6" w:space="0" w:color="000000"/>
              <w:right w:val="single" w:sz="6" w:space="0" w:color="000000"/>
            </w:tcBorders>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Обеспечение безопасного пребывания несовершеннолетних в пришкольных оздоровительных лагерях с дневным пребыванием</w:t>
            </w:r>
          </w:p>
        </w:tc>
        <w:tc>
          <w:tcPr>
            <w:tcW w:w="2268" w:type="dxa"/>
            <w:tcBorders>
              <w:bottom w:val="single" w:sz="6" w:space="0" w:color="000000"/>
              <w:right w:val="single" w:sz="6" w:space="0" w:color="000000"/>
            </w:tcBorders>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Возможность посягательства на жизнь и здоровье несовершеннолетних, а также вероятность травматизма в период нахождения детей в пришкольных оздоровительных лагерях с дневным пребыванием.</w:t>
            </w:r>
          </w:p>
        </w:tc>
        <w:tc>
          <w:tcPr>
            <w:tcW w:w="1843" w:type="dxa"/>
            <w:tcBorders>
              <w:bottom w:val="single" w:sz="6" w:space="0" w:color="000000"/>
              <w:right w:val="single" w:sz="6" w:space="0" w:color="000000"/>
            </w:tcBorders>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Не предусмотрен</w:t>
            </w:r>
          </w:p>
        </w:tc>
      </w:tr>
      <w:tr w:rsidR="00C91714" w:rsidRPr="00C91714" w:rsidTr="00C91714">
        <w:trPr>
          <w:trHeight w:val="1800"/>
        </w:trPr>
        <w:tc>
          <w:tcPr>
            <w:tcW w:w="425"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5</w:t>
            </w:r>
          </w:p>
        </w:tc>
        <w:tc>
          <w:tcPr>
            <w:tcW w:w="1843" w:type="dxa"/>
            <w:tcBorders>
              <w:bottom w:val="single" w:sz="6" w:space="0" w:color="000000"/>
              <w:right w:val="single" w:sz="6" w:space="0" w:color="000000"/>
            </w:tcBorders>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«Реализация программ трудовой деятельности несовершеннолетних в каникулярное время, включающих вариативные формы организации занятости детей и подростков»</w:t>
            </w:r>
          </w:p>
        </w:tc>
        <w:tc>
          <w:tcPr>
            <w:tcW w:w="1134" w:type="dxa"/>
            <w:tcBorders>
              <w:bottom w:val="single" w:sz="6" w:space="0" w:color="000000"/>
              <w:right w:val="single" w:sz="6" w:space="0" w:color="000000"/>
            </w:tcBorders>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Управление образования Администрации Усть-Большерецкого муниципального района Муниципальные образовательные учреждения, подведомственные управлению образования Администрации Усть-</w:t>
            </w:r>
            <w:r w:rsidRPr="00C91714">
              <w:rPr>
                <w:rFonts w:eastAsia="Times New Roman" w:cs="Times New Roman"/>
                <w:color w:val="000000"/>
                <w:sz w:val="16"/>
                <w:szCs w:val="16"/>
                <w:lang w:eastAsia="ru-RU"/>
              </w:rPr>
              <w:lastRenderedPageBreak/>
              <w:t>Большерецкого муниципального района</w:t>
            </w:r>
          </w:p>
        </w:tc>
        <w:tc>
          <w:tcPr>
            <w:tcW w:w="684" w:type="dxa"/>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color w:val="000000"/>
                <w:sz w:val="16"/>
                <w:szCs w:val="16"/>
                <w:lang w:eastAsia="ru-RU"/>
              </w:rPr>
              <w:lastRenderedPageBreak/>
              <w:t>2015</w:t>
            </w:r>
          </w:p>
        </w:tc>
        <w:tc>
          <w:tcPr>
            <w:tcW w:w="934" w:type="dxa"/>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color w:val="000000"/>
                <w:sz w:val="16"/>
                <w:szCs w:val="16"/>
                <w:lang w:eastAsia="ru-RU"/>
              </w:rPr>
              <w:t>2017</w:t>
            </w:r>
          </w:p>
        </w:tc>
        <w:tc>
          <w:tcPr>
            <w:tcW w:w="1926" w:type="dxa"/>
            <w:tcBorders>
              <w:bottom w:val="single" w:sz="6" w:space="0" w:color="000000"/>
              <w:right w:val="single" w:sz="6" w:space="0" w:color="000000"/>
            </w:tcBorders>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Увеличение количества временно занятых несовершеннолетних граждан в трудовых отрядах</w:t>
            </w:r>
          </w:p>
        </w:tc>
        <w:tc>
          <w:tcPr>
            <w:tcW w:w="2268" w:type="dxa"/>
            <w:tcBorders>
              <w:bottom w:val="single" w:sz="6" w:space="0" w:color="000000"/>
              <w:right w:val="single" w:sz="6" w:space="0" w:color="000000"/>
            </w:tcBorders>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Низкая мотивация несовершеннолетних к труду и временной занятости</w:t>
            </w:r>
          </w:p>
        </w:tc>
        <w:tc>
          <w:tcPr>
            <w:tcW w:w="1843" w:type="dxa"/>
            <w:tcBorders>
              <w:bottom w:val="single" w:sz="6" w:space="0" w:color="000000"/>
              <w:right w:val="single" w:sz="6" w:space="0" w:color="000000"/>
            </w:tcBorders>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Положительная динамика количества несовершеннолетних, охваченных временной трудовой занятостью во </w:t>
            </w:r>
            <w:proofErr w:type="spellStart"/>
            <w:r w:rsidRPr="00C91714">
              <w:rPr>
                <w:rFonts w:eastAsia="Times New Roman" w:cs="Times New Roman"/>
                <w:color w:val="000000"/>
                <w:sz w:val="16"/>
                <w:szCs w:val="16"/>
                <w:lang w:eastAsia="ru-RU"/>
              </w:rPr>
              <w:t>внеучебное</w:t>
            </w:r>
            <w:proofErr w:type="spellEnd"/>
            <w:r w:rsidRPr="00C91714">
              <w:rPr>
                <w:rFonts w:eastAsia="Times New Roman" w:cs="Times New Roman"/>
                <w:color w:val="000000"/>
                <w:sz w:val="16"/>
                <w:szCs w:val="16"/>
                <w:lang w:eastAsia="ru-RU"/>
              </w:rPr>
              <w:t> время</w:t>
            </w:r>
          </w:p>
        </w:tc>
      </w:tr>
      <w:tr w:rsidR="00C91714" w:rsidRPr="00C91714" w:rsidTr="00C91714">
        <w:trPr>
          <w:trHeight w:val="1350"/>
        </w:trPr>
        <w:tc>
          <w:tcPr>
            <w:tcW w:w="425"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lastRenderedPageBreak/>
              <w:t>6</w:t>
            </w:r>
          </w:p>
        </w:tc>
        <w:tc>
          <w:tcPr>
            <w:tcW w:w="1843" w:type="dxa"/>
            <w:tcBorders>
              <w:bottom w:val="single" w:sz="6" w:space="0" w:color="000000"/>
              <w:right w:val="single" w:sz="6" w:space="0" w:color="000000"/>
            </w:tcBorders>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«Организация полноценного горячего питания в пришкольных оздоровительных лагерях с дневным пребыванием»</w:t>
            </w:r>
          </w:p>
        </w:tc>
        <w:tc>
          <w:tcPr>
            <w:tcW w:w="1134" w:type="dxa"/>
            <w:tcBorders>
              <w:bottom w:val="single" w:sz="6" w:space="0" w:color="000000"/>
              <w:right w:val="single" w:sz="6" w:space="0" w:color="000000"/>
            </w:tcBorders>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Управление образования Администрации Усть-Большерецкого муниципального района Муниципальные образовательные учреждения, подведомственные управлению образования Администрации Усть-Большерецкого муниципального района</w:t>
            </w:r>
          </w:p>
        </w:tc>
        <w:tc>
          <w:tcPr>
            <w:tcW w:w="684" w:type="dxa"/>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color w:val="000000"/>
                <w:sz w:val="16"/>
                <w:szCs w:val="16"/>
                <w:lang w:eastAsia="ru-RU"/>
              </w:rPr>
              <w:t>2015</w:t>
            </w:r>
          </w:p>
        </w:tc>
        <w:tc>
          <w:tcPr>
            <w:tcW w:w="934" w:type="dxa"/>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color w:val="000000"/>
                <w:sz w:val="16"/>
                <w:szCs w:val="16"/>
                <w:lang w:eastAsia="ru-RU"/>
              </w:rPr>
              <w:t>2017</w:t>
            </w:r>
          </w:p>
        </w:tc>
        <w:tc>
          <w:tcPr>
            <w:tcW w:w="1926" w:type="dxa"/>
            <w:tcBorders>
              <w:bottom w:val="single" w:sz="6" w:space="0" w:color="000000"/>
              <w:right w:val="single" w:sz="6" w:space="0" w:color="000000"/>
            </w:tcBorders>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Обеспечение полноценным горячим питанием учащихся</w:t>
            </w:r>
          </w:p>
        </w:tc>
        <w:tc>
          <w:tcPr>
            <w:tcW w:w="2268" w:type="dxa"/>
            <w:tcBorders>
              <w:bottom w:val="single" w:sz="6" w:space="0" w:color="000000"/>
              <w:right w:val="single" w:sz="6" w:space="0" w:color="000000"/>
            </w:tcBorders>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Нарушение здоровья несовершеннолетних, несформированность культуры правилльного питания</w:t>
            </w:r>
          </w:p>
        </w:tc>
        <w:tc>
          <w:tcPr>
            <w:tcW w:w="1843" w:type="dxa"/>
            <w:tcBorders>
              <w:bottom w:val="single" w:sz="6" w:space="0" w:color="000000"/>
              <w:right w:val="single" w:sz="6" w:space="0" w:color="000000"/>
            </w:tcBorders>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Не предусмотрен</w:t>
            </w:r>
          </w:p>
        </w:tc>
      </w:tr>
      <w:tr w:rsidR="00C91714" w:rsidRPr="00C91714" w:rsidTr="00C91714">
        <w:trPr>
          <w:trHeight w:val="2700"/>
        </w:trPr>
        <w:tc>
          <w:tcPr>
            <w:tcW w:w="425"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7</w:t>
            </w:r>
          </w:p>
        </w:tc>
        <w:tc>
          <w:tcPr>
            <w:tcW w:w="1843" w:type="dxa"/>
            <w:tcBorders>
              <w:bottom w:val="single" w:sz="6" w:space="0" w:color="000000"/>
              <w:right w:val="single" w:sz="6" w:space="0" w:color="000000"/>
            </w:tcBorders>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«Обеспечение отдыха и оздоровления отдельных категорий детей и подростков, нуждающихся в психолого-</w:t>
            </w:r>
            <w:proofErr w:type="spellStart"/>
            <w:r w:rsidRPr="00C91714">
              <w:rPr>
                <w:rFonts w:eastAsia="Times New Roman" w:cs="Times New Roman"/>
                <w:color w:val="000000"/>
                <w:sz w:val="16"/>
                <w:szCs w:val="16"/>
                <w:lang w:eastAsia="ru-RU"/>
              </w:rPr>
              <w:t>педагогиче</w:t>
            </w:r>
            <w:proofErr w:type="gramStart"/>
            <w:r w:rsidRPr="00C91714">
              <w:rPr>
                <w:rFonts w:eastAsia="Times New Roman" w:cs="Times New Roman"/>
                <w:color w:val="000000"/>
                <w:sz w:val="16"/>
                <w:szCs w:val="16"/>
                <w:lang w:eastAsia="ru-RU"/>
              </w:rPr>
              <w:t>с</w:t>
            </w:r>
            <w:proofErr w:type="spellEnd"/>
            <w:r w:rsidRPr="00C91714">
              <w:rPr>
                <w:rFonts w:eastAsia="Times New Roman" w:cs="Times New Roman"/>
                <w:color w:val="000000"/>
                <w:sz w:val="16"/>
                <w:szCs w:val="16"/>
                <w:lang w:eastAsia="ru-RU"/>
              </w:rPr>
              <w:t>-</w:t>
            </w:r>
            <w:proofErr w:type="gramEnd"/>
            <w:r w:rsidRPr="00C91714">
              <w:rPr>
                <w:rFonts w:eastAsia="Times New Roman" w:cs="Times New Roman"/>
                <w:color w:val="000000"/>
                <w:sz w:val="16"/>
                <w:szCs w:val="16"/>
                <w:lang w:eastAsia="ru-RU"/>
              </w:rPr>
              <w:t> ком и ином специальном сопровождении, в том числе детей и подростков, оказавшихся в трудной жизненной ситуации»</w:t>
            </w:r>
          </w:p>
        </w:tc>
        <w:tc>
          <w:tcPr>
            <w:tcW w:w="1134" w:type="dxa"/>
            <w:tcBorders>
              <w:bottom w:val="single" w:sz="6" w:space="0" w:color="000000"/>
              <w:right w:val="single" w:sz="6" w:space="0" w:color="000000"/>
            </w:tcBorders>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Управление образования Администрации Усть-Большерецкого муниципального района Муниципальные образовательные учреждения, подведомственные управлению образования Администрации Усть-Большерецкого муниципального района</w:t>
            </w:r>
          </w:p>
        </w:tc>
        <w:tc>
          <w:tcPr>
            <w:tcW w:w="684" w:type="dxa"/>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color w:val="000000"/>
                <w:sz w:val="16"/>
                <w:szCs w:val="16"/>
                <w:lang w:eastAsia="ru-RU"/>
              </w:rPr>
              <w:t>2015</w:t>
            </w:r>
          </w:p>
        </w:tc>
        <w:tc>
          <w:tcPr>
            <w:tcW w:w="934" w:type="dxa"/>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color w:val="000000"/>
                <w:sz w:val="16"/>
                <w:szCs w:val="16"/>
                <w:lang w:eastAsia="ru-RU"/>
              </w:rPr>
              <w:t>2017</w:t>
            </w:r>
          </w:p>
        </w:tc>
        <w:tc>
          <w:tcPr>
            <w:tcW w:w="1926" w:type="dxa"/>
            <w:tcBorders>
              <w:bottom w:val="single" w:sz="6" w:space="0" w:color="000000"/>
              <w:right w:val="single" w:sz="6" w:space="0" w:color="000000"/>
            </w:tcBorders>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Увеличение доли детей и подростков «группы риска», а также находящихся в трудной жизненной ситуации, участвующих во всех формах отдыха и оздоровления</w:t>
            </w:r>
          </w:p>
        </w:tc>
        <w:tc>
          <w:tcPr>
            <w:tcW w:w="2268" w:type="dxa"/>
            <w:tcBorders>
              <w:bottom w:val="single" w:sz="6" w:space="0" w:color="000000"/>
              <w:right w:val="single" w:sz="6" w:space="0" w:color="000000"/>
            </w:tcBorders>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Нарушение прав незащищенных слоев населения, попавших в трудную жизненную ситуацию</w:t>
            </w:r>
          </w:p>
        </w:tc>
        <w:tc>
          <w:tcPr>
            <w:tcW w:w="1843" w:type="dxa"/>
            <w:tcBorders>
              <w:bottom w:val="single" w:sz="6" w:space="0" w:color="000000"/>
              <w:right w:val="single" w:sz="6" w:space="0" w:color="000000"/>
            </w:tcBorders>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Удельный вес количества детей, которым оказана</w:t>
            </w:r>
            <w:proofErr w:type="gramStart"/>
            <w:r w:rsidRPr="00C91714">
              <w:rPr>
                <w:rFonts w:eastAsia="Times New Roman" w:cs="Times New Roman"/>
                <w:color w:val="000000"/>
                <w:sz w:val="16"/>
                <w:szCs w:val="16"/>
                <w:lang w:eastAsia="ru-RU"/>
              </w:rPr>
              <w:t> ,</w:t>
            </w:r>
            <w:proofErr w:type="gramEnd"/>
            <w:r w:rsidRPr="00C91714">
              <w:rPr>
                <w:rFonts w:eastAsia="Times New Roman" w:cs="Times New Roman"/>
                <w:color w:val="000000"/>
                <w:sz w:val="16"/>
                <w:szCs w:val="16"/>
                <w:lang w:eastAsia="ru-RU"/>
              </w:rPr>
              <w:t> социальная помощь при организации отдыха и оздоровления, к общему количеству детей, нуждающихся в социальной поддержке.</w:t>
            </w:r>
          </w:p>
        </w:tc>
      </w:tr>
      <w:tr w:rsidR="00C91714" w:rsidRPr="00C91714" w:rsidTr="00C91714">
        <w:trPr>
          <w:trHeight w:val="300"/>
        </w:trPr>
        <w:tc>
          <w:tcPr>
            <w:tcW w:w="425"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 </w:t>
            </w:r>
          </w:p>
        </w:tc>
        <w:tc>
          <w:tcPr>
            <w:tcW w:w="10632" w:type="dxa"/>
            <w:gridSpan w:val="7"/>
            <w:tcBorders>
              <w:top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center"/>
              <w:rPr>
                <w:rFonts w:eastAsia="Times New Roman" w:cs="Times New Roman"/>
                <w:szCs w:val="24"/>
                <w:lang w:eastAsia="ru-RU"/>
              </w:rPr>
            </w:pPr>
            <w:r w:rsidRPr="00C91714">
              <w:rPr>
                <w:rFonts w:eastAsia="Times New Roman" w:cs="Times New Roman"/>
                <w:color w:val="000000"/>
                <w:sz w:val="16"/>
                <w:szCs w:val="16"/>
                <w:lang w:eastAsia="ru-RU"/>
              </w:rPr>
              <w:t>Подпрограмма 3 «Комплексная безопасность муниципальных образовательных организаций Усть-Большерецком муниципальном </w:t>
            </w:r>
            <w:proofErr w:type="gramStart"/>
            <w:r w:rsidRPr="00C91714">
              <w:rPr>
                <w:rFonts w:eastAsia="Times New Roman" w:cs="Times New Roman"/>
                <w:color w:val="000000"/>
                <w:sz w:val="16"/>
                <w:szCs w:val="16"/>
                <w:lang w:eastAsia="ru-RU"/>
              </w:rPr>
              <w:t>районе</w:t>
            </w:r>
            <w:proofErr w:type="gramEnd"/>
            <w:r w:rsidRPr="00C91714">
              <w:rPr>
                <w:rFonts w:eastAsia="Times New Roman" w:cs="Times New Roman"/>
                <w:color w:val="000000"/>
                <w:sz w:val="16"/>
                <w:szCs w:val="16"/>
                <w:lang w:eastAsia="ru-RU"/>
              </w:rPr>
              <w:t>»</w:t>
            </w:r>
          </w:p>
        </w:tc>
      </w:tr>
      <w:tr w:rsidR="00C91714" w:rsidRPr="00C91714" w:rsidTr="00C91714">
        <w:trPr>
          <w:trHeight w:val="1350"/>
        </w:trPr>
        <w:tc>
          <w:tcPr>
            <w:tcW w:w="425"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1</w:t>
            </w:r>
          </w:p>
        </w:tc>
        <w:tc>
          <w:tcPr>
            <w:tcW w:w="1843" w:type="dxa"/>
            <w:tcBorders>
              <w:bottom w:val="single" w:sz="6" w:space="0" w:color="000000"/>
              <w:right w:val="single" w:sz="6" w:space="0" w:color="000000"/>
            </w:tcBorders>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«Проведение обследования и мониторинга безопасности организаций образования»</w:t>
            </w:r>
          </w:p>
        </w:tc>
        <w:tc>
          <w:tcPr>
            <w:tcW w:w="1134" w:type="dxa"/>
            <w:tcBorders>
              <w:bottom w:val="single" w:sz="6" w:space="0" w:color="000000"/>
              <w:right w:val="single" w:sz="6" w:space="0" w:color="000000"/>
            </w:tcBorders>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 xml:space="preserve">Управление образования Администрации Усть-Большерецкого муниципального района Муниципальные образовательные учреждения, подведомственные управлению образования Администрации Усть-Большерецкого </w:t>
            </w:r>
            <w:r w:rsidRPr="00C91714">
              <w:rPr>
                <w:rFonts w:eastAsia="Times New Roman" w:cs="Times New Roman"/>
                <w:color w:val="000000"/>
                <w:sz w:val="16"/>
                <w:szCs w:val="16"/>
                <w:lang w:eastAsia="ru-RU"/>
              </w:rPr>
              <w:lastRenderedPageBreak/>
              <w:t>муниципального района</w:t>
            </w:r>
          </w:p>
        </w:tc>
        <w:tc>
          <w:tcPr>
            <w:tcW w:w="684" w:type="dxa"/>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color w:val="000000"/>
                <w:sz w:val="16"/>
                <w:szCs w:val="16"/>
                <w:lang w:eastAsia="ru-RU"/>
              </w:rPr>
              <w:lastRenderedPageBreak/>
              <w:t>2015</w:t>
            </w:r>
          </w:p>
        </w:tc>
        <w:tc>
          <w:tcPr>
            <w:tcW w:w="934" w:type="dxa"/>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color w:val="000000"/>
                <w:sz w:val="16"/>
                <w:szCs w:val="16"/>
                <w:lang w:eastAsia="ru-RU"/>
              </w:rPr>
              <w:t>2017</w:t>
            </w:r>
          </w:p>
        </w:tc>
        <w:tc>
          <w:tcPr>
            <w:tcW w:w="1926" w:type="dxa"/>
            <w:tcBorders>
              <w:bottom w:val="single" w:sz="6" w:space="0" w:color="000000"/>
              <w:right w:val="single" w:sz="6" w:space="0" w:color="000000"/>
            </w:tcBorders>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Получение достоверной информации о состоянии зданий и помещений образовательных организаций</w:t>
            </w:r>
          </w:p>
        </w:tc>
        <w:tc>
          <w:tcPr>
            <w:tcW w:w="2268" w:type="dxa"/>
            <w:tcBorders>
              <w:bottom w:val="single" w:sz="6" w:space="0" w:color="000000"/>
              <w:right w:val="single" w:sz="6" w:space="0" w:color="000000"/>
            </w:tcBorders>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Невозможность качественного планирования работы по приведению зданий образовательных организаций в соответствие с нормами и правилами эксплуатации</w:t>
            </w:r>
          </w:p>
        </w:tc>
        <w:tc>
          <w:tcPr>
            <w:tcW w:w="1843" w:type="dxa"/>
            <w:tcBorders>
              <w:bottom w:val="single" w:sz="6" w:space="0" w:color="000000"/>
              <w:right w:val="single" w:sz="6" w:space="0" w:color="000000"/>
            </w:tcBorders>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Удельный вес количества образовательных организаций, в которых проведено обследование технического состояния зданий к общему количеству образовательных организаций</w:t>
            </w:r>
          </w:p>
        </w:tc>
      </w:tr>
      <w:tr w:rsidR="00C91714" w:rsidRPr="00C91714" w:rsidTr="00C91714">
        <w:trPr>
          <w:trHeight w:val="1350"/>
        </w:trPr>
        <w:tc>
          <w:tcPr>
            <w:tcW w:w="425"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lastRenderedPageBreak/>
              <w:t>2</w:t>
            </w:r>
          </w:p>
        </w:tc>
        <w:tc>
          <w:tcPr>
            <w:tcW w:w="1843" w:type="dxa"/>
            <w:tcBorders>
              <w:bottom w:val="single" w:sz="6" w:space="0" w:color="000000"/>
              <w:right w:val="single" w:sz="6" w:space="0" w:color="000000"/>
            </w:tcBorders>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«Обеспечение пожарной безопасности в образовательных организациях в период нахождения там детей и персонала»</w:t>
            </w:r>
          </w:p>
        </w:tc>
        <w:tc>
          <w:tcPr>
            <w:tcW w:w="1134" w:type="dxa"/>
            <w:tcBorders>
              <w:bottom w:val="single" w:sz="6" w:space="0" w:color="000000"/>
              <w:right w:val="single" w:sz="6" w:space="0" w:color="000000"/>
            </w:tcBorders>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Управление образования Администрации Усть-Большерецкого муниципального района Муниципальные образовательные учреждения, подведомственные управлению образования Администрации Усть-Большерецкого муниципального района</w:t>
            </w:r>
          </w:p>
        </w:tc>
        <w:tc>
          <w:tcPr>
            <w:tcW w:w="684" w:type="dxa"/>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color w:val="000000"/>
                <w:sz w:val="16"/>
                <w:szCs w:val="16"/>
                <w:lang w:eastAsia="ru-RU"/>
              </w:rPr>
              <w:t>2015</w:t>
            </w:r>
          </w:p>
        </w:tc>
        <w:tc>
          <w:tcPr>
            <w:tcW w:w="934" w:type="dxa"/>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color w:val="000000"/>
                <w:sz w:val="16"/>
                <w:szCs w:val="16"/>
                <w:lang w:eastAsia="ru-RU"/>
              </w:rPr>
              <w:t>2017</w:t>
            </w:r>
          </w:p>
        </w:tc>
        <w:tc>
          <w:tcPr>
            <w:tcW w:w="1926" w:type="dxa"/>
            <w:tcBorders>
              <w:bottom w:val="single" w:sz="6" w:space="0" w:color="000000"/>
              <w:right w:val="single" w:sz="6" w:space="0" w:color="000000"/>
            </w:tcBorders>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Безопасное пребывание детей и персонала в образовательных организациях</w:t>
            </w:r>
          </w:p>
        </w:tc>
        <w:tc>
          <w:tcPr>
            <w:tcW w:w="2268" w:type="dxa"/>
            <w:tcBorders>
              <w:bottom w:val="single" w:sz="6" w:space="0" w:color="000000"/>
              <w:right w:val="single" w:sz="6" w:space="0" w:color="000000"/>
            </w:tcBorders>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Возможность причинения вреда жизни и здоровью детей и персонала в образовательных организациях вследствие пожаров и их последствий</w:t>
            </w:r>
          </w:p>
        </w:tc>
        <w:tc>
          <w:tcPr>
            <w:tcW w:w="1843" w:type="dxa"/>
            <w:tcBorders>
              <w:bottom w:val="single" w:sz="6" w:space="0" w:color="000000"/>
              <w:right w:val="single" w:sz="6" w:space="0" w:color="000000"/>
            </w:tcBorders>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Удельный вес количества образовательных организаций, не имеющих замечаний надзорных органов в части противопожарной безопасности к общему количеству образовательных организаций</w:t>
            </w:r>
          </w:p>
        </w:tc>
      </w:tr>
      <w:tr w:rsidR="00C91714" w:rsidRPr="00C91714" w:rsidTr="00C91714">
        <w:trPr>
          <w:trHeight w:val="1350"/>
        </w:trPr>
        <w:tc>
          <w:tcPr>
            <w:tcW w:w="425"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3</w:t>
            </w:r>
          </w:p>
        </w:tc>
        <w:tc>
          <w:tcPr>
            <w:tcW w:w="1843" w:type="dxa"/>
            <w:tcBorders>
              <w:bottom w:val="single" w:sz="6" w:space="0" w:color="000000"/>
              <w:right w:val="single" w:sz="6" w:space="0" w:color="000000"/>
            </w:tcBorders>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«Проведение профилактической работы по обеспечению безопасности образовательных организаций»</w:t>
            </w:r>
          </w:p>
        </w:tc>
        <w:tc>
          <w:tcPr>
            <w:tcW w:w="1134" w:type="dxa"/>
            <w:tcBorders>
              <w:bottom w:val="single" w:sz="6" w:space="0" w:color="000000"/>
              <w:right w:val="single" w:sz="6" w:space="0" w:color="000000"/>
            </w:tcBorders>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Управление образования Администрации Усть-Большерецкого муниципального района Муниципальные образовательные учреждения, подведомственные управлению образования Администрации Усть-Большерецкого муниципального района</w:t>
            </w:r>
          </w:p>
        </w:tc>
        <w:tc>
          <w:tcPr>
            <w:tcW w:w="684" w:type="dxa"/>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color w:val="000000"/>
                <w:sz w:val="16"/>
                <w:szCs w:val="16"/>
                <w:lang w:eastAsia="ru-RU"/>
              </w:rPr>
              <w:t>2015</w:t>
            </w:r>
          </w:p>
        </w:tc>
        <w:tc>
          <w:tcPr>
            <w:tcW w:w="934" w:type="dxa"/>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color w:val="000000"/>
                <w:sz w:val="16"/>
                <w:szCs w:val="16"/>
                <w:lang w:eastAsia="ru-RU"/>
              </w:rPr>
              <w:t>2017</w:t>
            </w:r>
          </w:p>
        </w:tc>
        <w:tc>
          <w:tcPr>
            <w:tcW w:w="1926" w:type="dxa"/>
            <w:tcBorders>
              <w:bottom w:val="single" w:sz="6" w:space="0" w:color="000000"/>
              <w:right w:val="single" w:sz="6" w:space="0" w:color="000000"/>
            </w:tcBorders>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Информирование участников учебно-воспитательного процесса о правилах безопасности в образовательных организациях, формирование навыков безопасного поведения.</w:t>
            </w:r>
          </w:p>
        </w:tc>
        <w:tc>
          <w:tcPr>
            <w:tcW w:w="2268" w:type="dxa"/>
            <w:tcBorders>
              <w:bottom w:val="single" w:sz="6" w:space="0" w:color="000000"/>
              <w:right w:val="single" w:sz="6" w:space="0" w:color="000000"/>
            </w:tcBorders>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proofErr w:type="spellStart"/>
            <w:r w:rsidRPr="00C91714">
              <w:rPr>
                <w:rFonts w:eastAsia="Times New Roman" w:cs="Times New Roman"/>
                <w:color w:val="000000"/>
                <w:sz w:val="16"/>
                <w:szCs w:val="16"/>
                <w:lang w:eastAsia="ru-RU"/>
              </w:rPr>
              <w:t>Несформированность</w:t>
            </w:r>
            <w:proofErr w:type="spellEnd"/>
            <w:r w:rsidRPr="00C91714">
              <w:rPr>
                <w:rFonts w:eastAsia="Times New Roman" w:cs="Times New Roman"/>
                <w:color w:val="000000"/>
                <w:sz w:val="16"/>
                <w:szCs w:val="16"/>
                <w:lang w:eastAsia="ru-RU"/>
              </w:rPr>
              <w:t> навыков безопасного поведения, возможность причинения вреда здоровью</w:t>
            </w:r>
          </w:p>
        </w:tc>
        <w:tc>
          <w:tcPr>
            <w:tcW w:w="1843" w:type="dxa"/>
            <w:tcBorders>
              <w:bottom w:val="single" w:sz="6" w:space="0" w:color="000000"/>
              <w:right w:val="single" w:sz="6" w:space="0" w:color="000000"/>
            </w:tcBorders>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Не предусмотрен</w:t>
            </w:r>
          </w:p>
        </w:tc>
      </w:tr>
      <w:tr w:rsidR="00C91714" w:rsidRPr="00C91714" w:rsidTr="00C91714">
        <w:trPr>
          <w:trHeight w:val="2250"/>
        </w:trPr>
        <w:tc>
          <w:tcPr>
            <w:tcW w:w="425"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4</w:t>
            </w:r>
          </w:p>
        </w:tc>
        <w:tc>
          <w:tcPr>
            <w:tcW w:w="1843" w:type="dxa"/>
            <w:tcBorders>
              <w:bottom w:val="single" w:sz="6" w:space="0" w:color="000000"/>
              <w:right w:val="single" w:sz="6" w:space="0" w:color="000000"/>
            </w:tcBorders>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«Проведение мероприятий, направленных на предотвращение преступного посягательства и несанкционированного доступа в образовательные организации»</w:t>
            </w:r>
          </w:p>
        </w:tc>
        <w:tc>
          <w:tcPr>
            <w:tcW w:w="1134" w:type="dxa"/>
            <w:tcBorders>
              <w:bottom w:val="single" w:sz="6" w:space="0" w:color="000000"/>
              <w:right w:val="single" w:sz="6" w:space="0" w:color="000000"/>
            </w:tcBorders>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Управление образования Администрации Усть-Большерецкого муниципального района Муниципальные образовательные учреждения, подведомственные управлению образования Администрации Усть-Большерецкого муниципального района</w:t>
            </w:r>
          </w:p>
        </w:tc>
        <w:tc>
          <w:tcPr>
            <w:tcW w:w="684" w:type="dxa"/>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color w:val="000000"/>
                <w:sz w:val="16"/>
                <w:szCs w:val="16"/>
                <w:lang w:eastAsia="ru-RU"/>
              </w:rPr>
              <w:t>2015</w:t>
            </w:r>
          </w:p>
        </w:tc>
        <w:tc>
          <w:tcPr>
            <w:tcW w:w="934" w:type="dxa"/>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color w:val="000000"/>
                <w:sz w:val="16"/>
                <w:szCs w:val="16"/>
                <w:lang w:eastAsia="ru-RU"/>
              </w:rPr>
              <w:t>2017</w:t>
            </w:r>
          </w:p>
        </w:tc>
        <w:tc>
          <w:tcPr>
            <w:tcW w:w="1926" w:type="dxa"/>
            <w:tcBorders>
              <w:bottom w:val="single" w:sz="6" w:space="0" w:color="000000"/>
              <w:right w:val="single" w:sz="6" w:space="0" w:color="000000"/>
            </w:tcBorders>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Обеспечение ограниченного доступа посторонних в образовательные организации</w:t>
            </w:r>
          </w:p>
        </w:tc>
        <w:tc>
          <w:tcPr>
            <w:tcW w:w="2268" w:type="dxa"/>
            <w:tcBorders>
              <w:bottom w:val="single" w:sz="6" w:space="0" w:color="000000"/>
              <w:right w:val="single" w:sz="6" w:space="0" w:color="000000"/>
            </w:tcBorders>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Допущение возможности преступного посягательства и несанкционированного </w:t>
            </w:r>
            <w:proofErr w:type="spellStart"/>
            <w:r w:rsidRPr="00C91714">
              <w:rPr>
                <w:rFonts w:eastAsia="Times New Roman" w:cs="Times New Roman"/>
                <w:color w:val="000000"/>
                <w:sz w:val="16"/>
                <w:szCs w:val="16"/>
                <w:lang w:eastAsia="ru-RU"/>
              </w:rPr>
              <w:t>достуупа</w:t>
            </w:r>
            <w:proofErr w:type="spellEnd"/>
            <w:r w:rsidRPr="00C91714">
              <w:rPr>
                <w:rFonts w:eastAsia="Times New Roman" w:cs="Times New Roman"/>
                <w:color w:val="000000"/>
                <w:sz w:val="16"/>
                <w:szCs w:val="16"/>
                <w:lang w:eastAsia="ru-RU"/>
              </w:rPr>
              <w:t> в образовательные организации</w:t>
            </w:r>
          </w:p>
        </w:tc>
        <w:tc>
          <w:tcPr>
            <w:tcW w:w="1843" w:type="dxa"/>
            <w:tcBorders>
              <w:bottom w:val="single" w:sz="6" w:space="0" w:color="000000"/>
              <w:right w:val="single" w:sz="6" w:space="0" w:color="000000"/>
            </w:tcBorders>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Не предусмотрен</w:t>
            </w:r>
          </w:p>
        </w:tc>
      </w:tr>
      <w:tr w:rsidR="00C91714" w:rsidRPr="00C91714" w:rsidTr="00C91714">
        <w:trPr>
          <w:trHeight w:val="2250"/>
        </w:trPr>
        <w:tc>
          <w:tcPr>
            <w:tcW w:w="425"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lastRenderedPageBreak/>
              <w:t>5</w:t>
            </w:r>
          </w:p>
        </w:tc>
        <w:tc>
          <w:tcPr>
            <w:tcW w:w="1843" w:type="dxa"/>
            <w:tcBorders>
              <w:bottom w:val="single" w:sz="6" w:space="0" w:color="000000"/>
              <w:right w:val="single" w:sz="6" w:space="0" w:color="000000"/>
            </w:tcBorders>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«Обеспечение безопасных условий труда работникам образовательных организаций, проведение аттестации рабочих мест сотрудников образовательных организаций»</w:t>
            </w:r>
          </w:p>
        </w:tc>
        <w:tc>
          <w:tcPr>
            <w:tcW w:w="1134" w:type="dxa"/>
            <w:tcBorders>
              <w:bottom w:val="single" w:sz="6" w:space="0" w:color="000000"/>
              <w:right w:val="single" w:sz="6" w:space="0" w:color="000000"/>
            </w:tcBorders>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Управление образования Администрации Усть-Большерецкого муниципального района Муниципальные образовательные учреждения, подведомственные управлению образования Администрации Усть-Большерецкого муниципального района</w:t>
            </w:r>
          </w:p>
        </w:tc>
        <w:tc>
          <w:tcPr>
            <w:tcW w:w="684" w:type="dxa"/>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color w:val="000000"/>
                <w:sz w:val="16"/>
                <w:szCs w:val="16"/>
                <w:lang w:eastAsia="ru-RU"/>
              </w:rPr>
              <w:t>2015</w:t>
            </w:r>
          </w:p>
        </w:tc>
        <w:tc>
          <w:tcPr>
            <w:tcW w:w="934" w:type="dxa"/>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color w:val="000000"/>
                <w:sz w:val="16"/>
                <w:szCs w:val="16"/>
                <w:lang w:eastAsia="ru-RU"/>
              </w:rPr>
              <w:t>2017</w:t>
            </w:r>
          </w:p>
        </w:tc>
        <w:tc>
          <w:tcPr>
            <w:tcW w:w="1926" w:type="dxa"/>
            <w:tcBorders>
              <w:bottom w:val="single" w:sz="6" w:space="0" w:color="000000"/>
              <w:right w:val="single" w:sz="6" w:space="0" w:color="000000"/>
            </w:tcBorders>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Обеспечение безопасных условий труда работников образовательных организаций</w:t>
            </w:r>
          </w:p>
        </w:tc>
        <w:tc>
          <w:tcPr>
            <w:tcW w:w="2268" w:type="dxa"/>
            <w:tcBorders>
              <w:bottom w:val="single" w:sz="6" w:space="0" w:color="000000"/>
              <w:right w:val="single" w:sz="6" w:space="0" w:color="000000"/>
            </w:tcBorders>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Возможность причинения вреда здоровью вследствие производственного травматизма или причинения нарушения здоровья вследствие неблагоприятных условий труда.</w:t>
            </w:r>
          </w:p>
        </w:tc>
        <w:tc>
          <w:tcPr>
            <w:tcW w:w="1843" w:type="dxa"/>
            <w:tcBorders>
              <w:bottom w:val="single" w:sz="6" w:space="0" w:color="000000"/>
              <w:right w:val="single" w:sz="6" w:space="0" w:color="000000"/>
            </w:tcBorders>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Удельный вес образовательных организаций, в которых проведена аттестация рабочих мест к </w:t>
            </w:r>
            <w:proofErr w:type="spellStart"/>
            <w:r w:rsidRPr="00C91714">
              <w:rPr>
                <w:rFonts w:eastAsia="Times New Roman" w:cs="Times New Roman"/>
                <w:color w:val="000000"/>
                <w:sz w:val="16"/>
                <w:szCs w:val="16"/>
                <w:lang w:eastAsia="ru-RU"/>
              </w:rPr>
              <w:t>ощему</w:t>
            </w:r>
            <w:proofErr w:type="spellEnd"/>
            <w:r w:rsidRPr="00C91714">
              <w:rPr>
                <w:rFonts w:eastAsia="Times New Roman" w:cs="Times New Roman"/>
                <w:color w:val="000000"/>
                <w:sz w:val="16"/>
                <w:szCs w:val="16"/>
                <w:lang w:eastAsia="ru-RU"/>
              </w:rPr>
              <w:t> количеству образовательных организаций</w:t>
            </w:r>
          </w:p>
        </w:tc>
      </w:tr>
      <w:tr w:rsidR="00C91714" w:rsidRPr="00C91714" w:rsidTr="00C91714">
        <w:trPr>
          <w:trHeight w:val="1125"/>
        </w:trPr>
        <w:tc>
          <w:tcPr>
            <w:tcW w:w="425"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6</w:t>
            </w:r>
          </w:p>
        </w:tc>
        <w:tc>
          <w:tcPr>
            <w:tcW w:w="1843" w:type="dxa"/>
            <w:tcBorders>
              <w:bottom w:val="single" w:sz="6" w:space="0" w:color="000000"/>
              <w:right w:val="single" w:sz="6" w:space="0" w:color="000000"/>
            </w:tcBorders>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«Обеспечение антитеррористической защищенности образовательных организаций»</w:t>
            </w:r>
          </w:p>
        </w:tc>
        <w:tc>
          <w:tcPr>
            <w:tcW w:w="1134" w:type="dxa"/>
            <w:tcBorders>
              <w:bottom w:val="single" w:sz="6" w:space="0" w:color="000000"/>
              <w:right w:val="single" w:sz="6" w:space="0" w:color="000000"/>
            </w:tcBorders>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 </w:t>
            </w:r>
          </w:p>
        </w:tc>
        <w:tc>
          <w:tcPr>
            <w:tcW w:w="684" w:type="dxa"/>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color w:val="000000"/>
                <w:sz w:val="16"/>
                <w:szCs w:val="16"/>
                <w:lang w:eastAsia="ru-RU"/>
              </w:rPr>
              <w:t>2015</w:t>
            </w:r>
          </w:p>
        </w:tc>
        <w:tc>
          <w:tcPr>
            <w:tcW w:w="934" w:type="dxa"/>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color w:val="000000"/>
                <w:sz w:val="16"/>
                <w:szCs w:val="16"/>
                <w:lang w:eastAsia="ru-RU"/>
              </w:rPr>
              <w:t>2017</w:t>
            </w:r>
          </w:p>
        </w:tc>
        <w:tc>
          <w:tcPr>
            <w:tcW w:w="1926" w:type="dxa"/>
            <w:tcBorders>
              <w:bottom w:val="single" w:sz="6" w:space="0" w:color="000000"/>
              <w:right w:val="single" w:sz="6" w:space="0" w:color="000000"/>
            </w:tcBorders>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Обеспечение антитеррористической безопасности пребывания</w:t>
            </w:r>
          </w:p>
        </w:tc>
        <w:tc>
          <w:tcPr>
            <w:tcW w:w="2268" w:type="dxa"/>
            <w:tcBorders>
              <w:bottom w:val="single" w:sz="6" w:space="0" w:color="000000"/>
              <w:right w:val="single" w:sz="6" w:space="0" w:color="000000"/>
            </w:tcBorders>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Возможность террористических актов в образовательных организациях</w:t>
            </w:r>
          </w:p>
        </w:tc>
        <w:tc>
          <w:tcPr>
            <w:tcW w:w="1843" w:type="dxa"/>
            <w:tcBorders>
              <w:bottom w:val="single" w:sz="6" w:space="0" w:color="000000"/>
              <w:right w:val="single" w:sz="6" w:space="0" w:color="000000"/>
            </w:tcBorders>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Отсутствие чрезвычайных ситуаций</w:t>
            </w:r>
          </w:p>
        </w:tc>
      </w:tr>
      <w:tr w:rsidR="00C91714" w:rsidRPr="00C91714" w:rsidTr="00C91714">
        <w:trPr>
          <w:trHeight w:val="300"/>
        </w:trPr>
        <w:tc>
          <w:tcPr>
            <w:tcW w:w="425"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 </w:t>
            </w:r>
          </w:p>
        </w:tc>
        <w:tc>
          <w:tcPr>
            <w:tcW w:w="10632" w:type="dxa"/>
            <w:gridSpan w:val="7"/>
            <w:tcBorders>
              <w:top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center"/>
              <w:rPr>
                <w:rFonts w:eastAsia="Times New Roman" w:cs="Times New Roman"/>
                <w:szCs w:val="24"/>
                <w:lang w:eastAsia="ru-RU"/>
              </w:rPr>
            </w:pPr>
            <w:r w:rsidRPr="00C91714">
              <w:rPr>
                <w:rFonts w:eastAsia="Times New Roman" w:cs="Times New Roman"/>
                <w:color w:val="000000"/>
                <w:sz w:val="16"/>
                <w:szCs w:val="16"/>
                <w:lang w:eastAsia="ru-RU"/>
              </w:rPr>
              <w:t>Подпрограмма 4 «Защита прав ребёнка и профилактика социального сиротства </w:t>
            </w:r>
            <w:proofErr w:type="gramStart"/>
            <w:r w:rsidRPr="00C91714">
              <w:rPr>
                <w:rFonts w:eastAsia="Times New Roman" w:cs="Times New Roman"/>
                <w:color w:val="000000"/>
                <w:sz w:val="16"/>
                <w:szCs w:val="16"/>
                <w:lang w:eastAsia="ru-RU"/>
              </w:rPr>
              <w:t>в</w:t>
            </w:r>
            <w:proofErr w:type="gramEnd"/>
            <w:r w:rsidRPr="00C91714">
              <w:rPr>
                <w:rFonts w:eastAsia="Times New Roman" w:cs="Times New Roman"/>
                <w:color w:val="000000"/>
                <w:sz w:val="16"/>
                <w:szCs w:val="16"/>
                <w:lang w:eastAsia="ru-RU"/>
              </w:rPr>
              <w:t> </w:t>
            </w:r>
            <w:proofErr w:type="gramStart"/>
            <w:r w:rsidRPr="00C91714">
              <w:rPr>
                <w:rFonts w:eastAsia="Times New Roman" w:cs="Times New Roman"/>
                <w:color w:val="000000"/>
                <w:sz w:val="16"/>
                <w:szCs w:val="16"/>
                <w:lang w:eastAsia="ru-RU"/>
              </w:rPr>
              <w:t>Усть-Большерецком</w:t>
            </w:r>
            <w:proofErr w:type="gramEnd"/>
            <w:r w:rsidRPr="00C91714">
              <w:rPr>
                <w:rFonts w:eastAsia="Times New Roman" w:cs="Times New Roman"/>
                <w:color w:val="000000"/>
                <w:sz w:val="16"/>
                <w:szCs w:val="16"/>
                <w:lang w:eastAsia="ru-RU"/>
              </w:rPr>
              <w:t> муниципальном районе»</w:t>
            </w:r>
          </w:p>
        </w:tc>
      </w:tr>
      <w:tr w:rsidR="00C91714" w:rsidRPr="00C91714" w:rsidTr="00C91714">
        <w:trPr>
          <w:trHeight w:val="1800"/>
        </w:trPr>
        <w:tc>
          <w:tcPr>
            <w:tcW w:w="425"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1</w:t>
            </w:r>
          </w:p>
        </w:tc>
        <w:tc>
          <w:tcPr>
            <w:tcW w:w="1843" w:type="dxa"/>
            <w:tcBorders>
              <w:bottom w:val="single" w:sz="6" w:space="0" w:color="000000"/>
              <w:right w:val="single" w:sz="6" w:space="0" w:color="000000"/>
            </w:tcBorders>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«Информационно-аналитическое и организационно-методическое обеспечение работы по защите прав ребёнка и профилактике социального сиротства»</w:t>
            </w:r>
          </w:p>
        </w:tc>
        <w:tc>
          <w:tcPr>
            <w:tcW w:w="1134" w:type="dxa"/>
            <w:tcBorders>
              <w:bottom w:val="single" w:sz="6" w:space="0" w:color="000000"/>
              <w:right w:val="single" w:sz="6" w:space="0" w:color="000000"/>
            </w:tcBorders>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Управление образования Администрации Усть-Большерецкого муниципального района Муниципальные образовательные учреждения, подведомственные управлению образования Администрации Усть-Большерецкого муниципального района</w:t>
            </w:r>
          </w:p>
        </w:tc>
        <w:tc>
          <w:tcPr>
            <w:tcW w:w="684" w:type="dxa"/>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color w:val="000000"/>
                <w:sz w:val="16"/>
                <w:szCs w:val="16"/>
                <w:lang w:eastAsia="ru-RU"/>
              </w:rPr>
              <w:t>2015</w:t>
            </w:r>
          </w:p>
        </w:tc>
        <w:tc>
          <w:tcPr>
            <w:tcW w:w="934" w:type="dxa"/>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color w:val="000000"/>
                <w:sz w:val="16"/>
                <w:szCs w:val="16"/>
                <w:lang w:eastAsia="ru-RU"/>
              </w:rPr>
              <w:t>2017</w:t>
            </w:r>
          </w:p>
        </w:tc>
        <w:tc>
          <w:tcPr>
            <w:tcW w:w="1926" w:type="dxa"/>
            <w:tcBorders>
              <w:bottom w:val="single" w:sz="6" w:space="0" w:color="000000"/>
              <w:right w:val="single" w:sz="6" w:space="0" w:color="000000"/>
            </w:tcBorders>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Своевременное обеспечение разработки и принятия нормативно-правовых актов по защите прав </w:t>
            </w:r>
            <w:proofErr w:type="spellStart"/>
            <w:r w:rsidRPr="00C91714">
              <w:rPr>
                <w:rFonts w:eastAsia="Times New Roman" w:cs="Times New Roman"/>
                <w:color w:val="000000"/>
                <w:sz w:val="16"/>
                <w:szCs w:val="16"/>
                <w:lang w:eastAsia="ru-RU"/>
              </w:rPr>
              <w:t>несовершенннолетних</w:t>
            </w:r>
            <w:proofErr w:type="spellEnd"/>
          </w:p>
        </w:tc>
        <w:tc>
          <w:tcPr>
            <w:tcW w:w="2268" w:type="dxa"/>
            <w:tcBorders>
              <w:bottom w:val="single" w:sz="6" w:space="0" w:color="000000"/>
              <w:right w:val="single" w:sz="6" w:space="0" w:color="000000"/>
            </w:tcBorders>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Несвоевременное обеспечение разработки и </w:t>
            </w:r>
            <w:proofErr w:type="spellStart"/>
            <w:r w:rsidRPr="00C91714">
              <w:rPr>
                <w:rFonts w:eastAsia="Times New Roman" w:cs="Times New Roman"/>
                <w:color w:val="000000"/>
                <w:sz w:val="16"/>
                <w:szCs w:val="16"/>
                <w:lang w:eastAsia="ru-RU"/>
              </w:rPr>
              <w:t>прнятия</w:t>
            </w:r>
            <w:proofErr w:type="spellEnd"/>
            <w:r w:rsidRPr="00C91714">
              <w:rPr>
                <w:rFonts w:eastAsia="Times New Roman" w:cs="Times New Roman"/>
                <w:color w:val="000000"/>
                <w:sz w:val="16"/>
                <w:szCs w:val="16"/>
                <w:lang w:eastAsia="ru-RU"/>
              </w:rPr>
              <w:t> НПА приведет к нарушению прав ребенка </w:t>
            </w:r>
            <w:proofErr w:type="gramStart"/>
            <w:r w:rsidRPr="00C91714">
              <w:rPr>
                <w:rFonts w:eastAsia="Times New Roman" w:cs="Times New Roman"/>
                <w:color w:val="000000"/>
                <w:sz w:val="16"/>
                <w:szCs w:val="16"/>
                <w:lang w:eastAsia="ru-RU"/>
              </w:rPr>
              <w:t>в</w:t>
            </w:r>
            <w:proofErr w:type="gramEnd"/>
            <w:r w:rsidRPr="00C91714">
              <w:rPr>
                <w:rFonts w:eastAsia="Times New Roman" w:cs="Times New Roman"/>
                <w:color w:val="000000"/>
                <w:sz w:val="16"/>
                <w:szCs w:val="16"/>
                <w:lang w:eastAsia="ru-RU"/>
              </w:rPr>
              <w:t> </w:t>
            </w:r>
            <w:proofErr w:type="gramStart"/>
            <w:r w:rsidRPr="00C91714">
              <w:rPr>
                <w:rFonts w:eastAsia="Times New Roman" w:cs="Times New Roman"/>
                <w:color w:val="000000"/>
                <w:sz w:val="16"/>
                <w:szCs w:val="16"/>
                <w:lang w:eastAsia="ru-RU"/>
              </w:rPr>
              <w:t>Усть-Большерецком</w:t>
            </w:r>
            <w:proofErr w:type="gramEnd"/>
            <w:r w:rsidRPr="00C91714">
              <w:rPr>
                <w:rFonts w:eastAsia="Times New Roman" w:cs="Times New Roman"/>
                <w:color w:val="000000"/>
                <w:sz w:val="16"/>
                <w:szCs w:val="16"/>
                <w:lang w:eastAsia="ru-RU"/>
              </w:rPr>
              <w:t> муниципальном районе</w:t>
            </w:r>
          </w:p>
        </w:tc>
        <w:tc>
          <w:tcPr>
            <w:tcW w:w="1843" w:type="dxa"/>
            <w:tcBorders>
              <w:bottom w:val="single" w:sz="6" w:space="0" w:color="000000"/>
              <w:right w:val="single" w:sz="6" w:space="0" w:color="000000"/>
            </w:tcBorders>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Не предусмотрен</w:t>
            </w:r>
          </w:p>
        </w:tc>
      </w:tr>
      <w:tr w:rsidR="00C91714" w:rsidRPr="00C91714" w:rsidTr="00C91714">
        <w:trPr>
          <w:trHeight w:val="1350"/>
        </w:trPr>
        <w:tc>
          <w:tcPr>
            <w:tcW w:w="425"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2</w:t>
            </w:r>
          </w:p>
        </w:tc>
        <w:tc>
          <w:tcPr>
            <w:tcW w:w="1843" w:type="dxa"/>
            <w:tcBorders>
              <w:bottom w:val="single" w:sz="6" w:space="0" w:color="000000"/>
              <w:right w:val="single" w:sz="6" w:space="0" w:color="000000"/>
            </w:tcBorders>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«Организация работы межведомственной системы по защите прав ребёнка и профилактике социального сиротства»</w:t>
            </w:r>
          </w:p>
        </w:tc>
        <w:tc>
          <w:tcPr>
            <w:tcW w:w="1134" w:type="dxa"/>
            <w:tcBorders>
              <w:bottom w:val="single" w:sz="6" w:space="0" w:color="000000"/>
              <w:right w:val="single" w:sz="6" w:space="0" w:color="000000"/>
            </w:tcBorders>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Управление образования Администрации Усть-Большерецкого муниципального района Муниципальные образовательные учреждения, подведомственные управлению образования Администрации Усть-Большерецкого муниципального района</w:t>
            </w:r>
          </w:p>
        </w:tc>
        <w:tc>
          <w:tcPr>
            <w:tcW w:w="684" w:type="dxa"/>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color w:val="000000"/>
                <w:sz w:val="16"/>
                <w:szCs w:val="16"/>
                <w:lang w:eastAsia="ru-RU"/>
              </w:rPr>
              <w:t>2015</w:t>
            </w:r>
          </w:p>
        </w:tc>
        <w:tc>
          <w:tcPr>
            <w:tcW w:w="934" w:type="dxa"/>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color w:val="000000"/>
                <w:sz w:val="16"/>
                <w:szCs w:val="16"/>
                <w:lang w:eastAsia="ru-RU"/>
              </w:rPr>
              <w:t>2017</w:t>
            </w:r>
          </w:p>
        </w:tc>
        <w:tc>
          <w:tcPr>
            <w:tcW w:w="1926" w:type="dxa"/>
            <w:tcBorders>
              <w:bottom w:val="single" w:sz="6" w:space="0" w:color="000000"/>
              <w:right w:val="single" w:sz="6" w:space="0" w:color="000000"/>
            </w:tcBorders>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Своевременное выявление и коррекции проблем семей на ранней стадии семейного неблагополучия путём межведомственного взаимодействия</w:t>
            </w:r>
          </w:p>
        </w:tc>
        <w:tc>
          <w:tcPr>
            <w:tcW w:w="2268" w:type="dxa"/>
            <w:tcBorders>
              <w:bottom w:val="single" w:sz="6" w:space="0" w:color="000000"/>
              <w:right w:val="single" w:sz="6" w:space="0" w:color="000000"/>
            </w:tcBorders>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Разрозненная и малоэффективная деятельность субъектов профилактики</w:t>
            </w:r>
          </w:p>
        </w:tc>
        <w:tc>
          <w:tcPr>
            <w:tcW w:w="1843" w:type="dxa"/>
            <w:tcBorders>
              <w:bottom w:val="single" w:sz="6" w:space="0" w:color="000000"/>
              <w:right w:val="single" w:sz="6" w:space="0" w:color="000000"/>
            </w:tcBorders>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Не предусмотрен</w:t>
            </w:r>
          </w:p>
        </w:tc>
      </w:tr>
      <w:tr w:rsidR="00C91714" w:rsidRPr="00C91714" w:rsidTr="00C91714">
        <w:trPr>
          <w:trHeight w:val="1575"/>
        </w:trPr>
        <w:tc>
          <w:tcPr>
            <w:tcW w:w="425"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lastRenderedPageBreak/>
              <w:t>3</w:t>
            </w:r>
          </w:p>
        </w:tc>
        <w:tc>
          <w:tcPr>
            <w:tcW w:w="1843" w:type="dxa"/>
            <w:tcBorders>
              <w:bottom w:val="single" w:sz="6" w:space="0" w:color="000000"/>
              <w:right w:val="single" w:sz="6" w:space="0" w:color="000000"/>
            </w:tcBorders>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«Просвещение, информирование и вовлечение населения Уст</w:t>
            </w:r>
            <w:proofErr w:type="gramStart"/>
            <w:r w:rsidRPr="00C91714">
              <w:rPr>
                <w:rFonts w:eastAsia="Times New Roman" w:cs="Times New Roman"/>
                <w:color w:val="000000"/>
                <w:sz w:val="16"/>
                <w:szCs w:val="16"/>
                <w:lang w:eastAsia="ru-RU"/>
              </w:rPr>
              <w:t>ь-</w:t>
            </w:r>
            <w:proofErr w:type="gramEnd"/>
            <w:r w:rsidRPr="00C91714">
              <w:rPr>
                <w:rFonts w:eastAsia="Times New Roman" w:cs="Times New Roman"/>
                <w:color w:val="000000"/>
                <w:sz w:val="16"/>
                <w:szCs w:val="16"/>
                <w:lang w:eastAsia="ru-RU"/>
              </w:rPr>
              <w:t> Большерецкого района в решение проблем профилактики социального сиротства»</w:t>
            </w:r>
          </w:p>
        </w:tc>
        <w:tc>
          <w:tcPr>
            <w:tcW w:w="1134" w:type="dxa"/>
            <w:tcBorders>
              <w:bottom w:val="single" w:sz="6" w:space="0" w:color="000000"/>
              <w:right w:val="single" w:sz="6" w:space="0" w:color="000000"/>
            </w:tcBorders>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Управление образования Администрации Усть-Большерецкого муниципального района Муниципальные образовательные учреждения, подведомственные управлению образования Администрации Усть-Большерецкого муниципального района</w:t>
            </w:r>
          </w:p>
        </w:tc>
        <w:tc>
          <w:tcPr>
            <w:tcW w:w="684" w:type="dxa"/>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color w:val="000000"/>
                <w:sz w:val="16"/>
                <w:szCs w:val="16"/>
                <w:lang w:eastAsia="ru-RU"/>
              </w:rPr>
              <w:t>2015</w:t>
            </w:r>
          </w:p>
        </w:tc>
        <w:tc>
          <w:tcPr>
            <w:tcW w:w="934" w:type="dxa"/>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color w:val="000000"/>
                <w:sz w:val="16"/>
                <w:szCs w:val="16"/>
                <w:lang w:eastAsia="ru-RU"/>
              </w:rPr>
              <w:t>2017</w:t>
            </w:r>
          </w:p>
        </w:tc>
        <w:tc>
          <w:tcPr>
            <w:tcW w:w="1926" w:type="dxa"/>
            <w:tcBorders>
              <w:bottom w:val="single" w:sz="6" w:space="0" w:color="000000"/>
              <w:right w:val="single" w:sz="6" w:space="0" w:color="000000"/>
            </w:tcBorders>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Наиболее полное информирование населения и вовлечение его в решение проблем профилактики социального сиротства, организация работы школы приемного родителя.</w:t>
            </w:r>
          </w:p>
        </w:tc>
        <w:tc>
          <w:tcPr>
            <w:tcW w:w="2268" w:type="dxa"/>
            <w:tcBorders>
              <w:bottom w:val="single" w:sz="6" w:space="0" w:color="000000"/>
              <w:right w:val="single" w:sz="6" w:space="0" w:color="000000"/>
            </w:tcBorders>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proofErr w:type="spellStart"/>
            <w:r w:rsidRPr="00C91714">
              <w:rPr>
                <w:rFonts w:eastAsia="Times New Roman" w:cs="Times New Roman"/>
                <w:color w:val="000000"/>
                <w:sz w:val="16"/>
                <w:szCs w:val="16"/>
                <w:lang w:eastAsia="ru-RU"/>
              </w:rPr>
              <w:t>Неинформированность</w:t>
            </w:r>
            <w:proofErr w:type="spellEnd"/>
            <w:r w:rsidRPr="00C91714">
              <w:rPr>
                <w:rFonts w:eastAsia="Times New Roman" w:cs="Times New Roman"/>
                <w:color w:val="000000"/>
                <w:sz w:val="16"/>
                <w:szCs w:val="16"/>
                <w:lang w:eastAsia="ru-RU"/>
              </w:rPr>
              <w:t> населения о проблемах детства и путях их решения и, как следствие, равнодушие и безучастность жителей района к судьбам детей, нуждающихся в помощи и защите.</w:t>
            </w:r>
          </w:p>
        </w:tc>
        <w:tc>
          <w:tcPr>
            <w:tcW w:w="1843" w:type="dxa"/>
            <w:tcBorders>
              <w:bottom w:val="single" w:sz="6" w:space="0" w:color="000000"/>
              <w:right w:val="single" w:sz="6" w:space="0" w:color="000000"/>
            </w:tcBorders>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Не предусмотрен</w:t>
            </w:r>
          </w:p>
        </w:tc>
      </w:tr>
      <w:tr w:rsidR="00C91714" w:rsidRPr="00C91714" w:rsidTr="00C91714">
        <w:trPr>
          <w:trHeight w:val="1350"/>
        </w:trPr>
        <w:tc>
          <w:tcPr>
            <w:tcW w:w="425"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4</w:t>
            </w:r>
          </w:p>
        </w:tc>
        <w:tc>
          <w:tcPr>
            <w:tcW w:w="1843" w:type="dxa"/>
            <w:tcBorders>
              <w:bottom w:val="single" w:sz="6" w:space="0" w:color="000000"/>
              <w:right w:val="single" w:sz="6" w:space="0" w:color="000000"/>
            </w:tcBorders>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«Социальная поддержка отдельных категорий семей, имеющих детей»</w:t>
            </w:r>
          </w:p>
        </w:tc>
        <w:tc>
          <w:tcPr>
            <w:tcW w:w="1134" w:type="dxa"/>
            <w:tcBorders>
              <w:bottom w:val="single" w:sz="6" w:space="0" w:color="000000"/>
              <w:right w:val="single" w:sz="6" w:space="0" w:color="000000"/>
            </w:tcBorders>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Управление образования Администрации Усть-Большерецкого муниципального района Муниципальные образовательные учреждения, подведомственные управлению образования Администрации Усть-Большерецкого муниципального района</w:t>
            </w:r>
          </w:p>
        </w:tc>
        <w:tc>
          <w:tcPr>
            <w:tcW w:w="684" w:type="dxa"/>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color w:val="000000"/>
                <w:sz w:val="16"/>
                <w:szCs w:val="16"/>
                <w:lang w:eastAsia="ru-RU"/>
              </w:rPr>
              <w:t>2015</w:t>
            </w:r>
          </w:p>
        </w:tc>
        <w:tc>
          <w:tcPr>
            <w:tcW w:w="934" w:type="dxa"/>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color w:val="000000"/>
                <w:sz w:val="16"/>
                <w:szCs w:val="16"/>
                <w:lang w:eastAsia="ru-RU"/>
              </w:rPr>
              <w:t>2017</w:t>
            </w:r>
          </w:p>
        </w:tc>
        <w:tc>
          <w:tcPr>
            <w:tcW w:w="1926" w:type="dxa"/>
            <w:tcBorders>
              <w:bottom w:val="single" w:sz="6" w:space="0" w:color="000000"/>
              <w:right w:val="single" w:sz="6" w:space="0" w:color="000000"/>
            </w:tcBorders>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Обеспечение помощи отдельным категориям семей, имеющим детей или осуществляющим функции по опеке и попечительству над несовершеннолетними</w:t>
            </w:r>
          </w:p>
        </w:tc>
        <w:tc>
          <w:tcPr>
            <w:tcW w:w="2268" w:type="dxa"/>
            <w:tcBorders>
              <w:bottom w:val="single" w:sz="6" w:space="0" w:color="000000"/>
              <w:right w:val="single" w:sz="6" w:space="0" w:color="000000"/>
            </w:tcBorders>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Нарушение прав несовершеннолетних, ухудшение качества их жизни.</w:t>
            </w:r>
          </w:p>
        </w:tc>
        <w:tc>
          <w:tcPr>
            <w:tcW w:w="1843" w:type="dxa"/>
            <w:tcBorders>
              <w:bottom w:val="single" w:sz="6" w:space="0" w:color="000000"/>
              <w:right w:val="single" w:sz="6" w:space="0" w:color="000000"/>
            </w:tcBorders>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Не предусмотрен</w:t>
            </w:r>
          </w:p>
        </w:tc>
      </w:tr>
      <w:tr w:rsidR="00C91714" w:rsidRPr="00C91714" w:rsidTr="00C91714">
        <w:trPr>
          <w:trHeight w:val="1350"/>
        </w:trPr>
        <w:tc>
          <w:tcPr>
            <w:tcW w:w="425"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5</w:t>
            </w:r>
          </w:p>
        </w:tc>
        <w:tc>
          <w:tcPr>
            <w:tcW w:w="1843" w:type="dxa"/>
            <w:tcBorders>
              <w:bottom w:val="single" w:sz="6" w:space="0" w:color="000000"/>
              <w:right w:val="single" w:sz="6" w:space="0" w:color="000000"/>
            </w:tcBorders>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«Проведение мероприятий, направленных на защиту прав ребёнка и профилактику социального сиротства»</w:t>
            </w:r>
          </w:p>
        </w:tc>
        <w:tc>
          <w:tcPr>
            <w:tcW w:w="1134" w:type="dxa"/>
            <w:tcBorders>
              <w:bottom w:val="single" w:sz="6" w:space="0" w:color="000000"/>
              <w:right w:val="single" w:sz="6" w:space="0" w:color="000000"/>
            </w:tcBorders>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Управление образования Администрации Усть-Большерецкого муниципального района Муниципальные образовательные учреждения, подведомственные управлению образования Администрации Усть-Большерецкого муниципального района</w:t>
            </w:r>
          </w:p>
        </w:tc>
        <w:tc>
          <w:tcPr>
            <w:tcW w:w="684" w:type="dxa"/>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color w:val="000000"/>
                <w:sz w:val="16"/>
                <w:szCs w:val="16"/>
                <w:lang w:eastAsia="ru-RU"/>
              </w:rPr>
              <w:t>2015</w:t>
            </w:r>
          </w:p>
        </w:tc>
        <w:tc>
          <w:tcPr>
            <w:tcW w:w="934" w:type="dxa"/>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color w:val="000000"/>
                <w:sz w:val="16"/>
                <w:szCs w:val="16"/>
                <w:lang w:eastAsia="ru-RU"/>
              </w:rPr>
              <w:t>2017</w:t>
            </w:r>
          </w:p>
        </w:tc>
        <w:tc>
          <w:tcPr>
            <w:tcW w:w="1926" w:type="dxa"/>
            <w:tcBorders>
              <w:bottom w:val="single" w:sz="6" w:space="0" w:color="000000"/>
              <w:right w:val="single" w:sz="6" w:space="0" w:color="000000"/>
            </w:tcBorders>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Привлечение заинтересованных лиц к участию в мероприятиях, направленных на защиту прав ребенка и профилактику социального сиротства</w:t>
            </w:r>
          </w:p>
        </w:tc>
        <w:tc>
          <w:tcPr>
            <w:tcW w:w="2268" w:type="dxa"/>
            <w:tcBorders>
              <w:bottom w:val="single" w:sz="6" w:space="0" w:color="000000"/>
              <w:right w:val="single" w:sz="6" w:space="0" w:color="000000"/>
            </w:tcBorders>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Ухудшение ситуации в районе в части защиты прав ребенка</w:t>
            </w:r>
          </w:p>
        </w:tc>
        <w:tc>
          <w:tcPr>
            <w:tcW w:w="1843" w:type="dxa"/>
            <w:tcBorders>
              <w:bottom w:val="single" w:sz="6" w:space="0" w:color="000000"/>
              <w:right w:val="single" w:sz="6" w:space="0" w:color="000000"/>
            </w:tcBorders>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Качество исполнения полномочий по опеке и попечительству над несовершеннолетними</w:t>
            </w:r>
            <w:proofErr w:type="gramStart"/>
            <w:r w:rsidRPr="00C91714">
              <w:rPr>
                <w:rFonts w:eastAsia="Times New Roman" w:cs="Times New Roman"/>
                <w:color w:val="000000"/>
                <w:sz w:val="16"/>
                <w:szCs w:val="16"/>
                <w:lang w:eastAsia="ru-RU"/>
              </w:rPr>
              <w:t> :</w:t>
            </w:r>
            <w:proofErr w:type="gramEnd"/>
            <w:r w:rsidRPr="00C91714">
              <w:rPr>
                <w:rFonts w:eastAsia="Times New Roman" w:cs="Times New Roman"/>
                <w:color w:val="000000"/>
                <w:sz w:val="16"/>
                <w:szCs w:val="16"/>
                <w:lang w:eastAsia="ru-RU"/>
              </w:rPr>
              <w:t> удельный вес количества выявленных детей-сирот и детей, оставшихся без попечения родителей в общей численности детей данной категории, устроенных в замещающие семьи</w:t>
            </w:r>
          </w:p>
        </w:tc>
      </w:tr>
      <w:tr w:rsidR="00C91714" w:rsidRPr="00C91714" w:rsidTr="00C91714">
        <w:trPr>
          <w:trHeight w:val="1350"/>
        </w:trPr>
        <w:tc>
          <w:tcPr>
            <w:tcW w:w="425"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6</w:t>
            </w:r>
          </w:p>
        </w:tc>
        <w:tc>
          <w:tcPr>
            <w:tcW w:w="1843" w:type="dxa"/>
            <w:tcBorders>
              <w:bottom w:val="single" w:sz="6" w:space="0" w:color="000000"/>
              <w:right w:val="single" w:sz="6" w:space="0" w:color="000000"/>
            </w:tcBorders>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«Организация и проведение благотворительных акций для детей из малообеспеченных и многодетных семей»</w:t>
            </w:r>
          </w:p>
        </w:tc>
        <w:tc>
          <w:tcPr>
            <w:tcW w:w="1134" w:type="dxa"/>
            <w:tcBorders>
              <w:bottom w:val="single" w:sz="6" w:space="0" w:color="000000"/>
              <w:right w:val="single" w:sz="6" w:space="0" w:color="000000"/>
            </w:tcBorders>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Управление образования Администрации Усть-Большерецкого муниципального района Муниципаль</w:t>
            </w:r>
            <w:r w:rsidRPr="00C91714">
              <w:rPr>
                <w:rFonts w:eastAsia="Times New Roman" w:cs="Times New Roman"/>
                <w:color w:val="000000"/>
                <w:sz w:val="16"/>
                <w:szCs w:val="16"/>
                <w:lang w:eastAsia="ru-RU"/>
              </w:rPr>
              <w:lastRenderedPageBreak/>
              <w:t>ные образовательные учреждения, подведомственные управлению образования Администрации Усть-Большерецкого муниципального района</w:t>
            </w:r>
          </w:p>
        </w:tc>
        <w:tc>
          <w:tcPr>
            <w:tcW w:w="684" w:type="dxa"/>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color w:val="000000"/>
                <w:sz w:val="16"/>
                <w:szCs w:val="16"/>
                <w:lang w:eastAsia="ru-RU"/>
              </w:rPr>
              <w:lastRenderedPageBreak/>
              <w:t>2015</w:t>
            </w:r>
          </w:p>
        </w:tc>
        <w:tc>
          <w:tcPr>
            <w:tcW w:w="934" w:type="dxa"/>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color w:val="000000"/>
                <w:sz w:val="16"/>
                <w:szCs w:val="16"/>
                <w:lang w:eastAsia="ru-RU"/>
              </w:rPr>
              <w:t>2017</w:t>
            </w:r>
          </w:p>
        </w:tc>
        <w:tc>
          <w:tcPr>
            <w:tcW w:w="1926" w:type="dxa"/>
            <w:tcBorders>
              <w:bottom w:val="single" w:sz="6" w:space="0" w:color="000000"/>
              <w:right w:val="single" w:sz="6" w:space="0" w:color="000000"/>
            </w:tcBorders>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 xml:space="preserve">Привлечение спонсоров и меценатов к проведению благотворительных акций для детей из многодетных и малообеспеченных семей, привлечение к благотворительности </w:t>
            </w:r>
            <w:r w:rsidRPr="00C91714">
              <w:rPr>
                <w:rFonts w:eastAsia="Times New Roman" w:cs="Times New Roman"/>
                <w:color w:val="000000"/>
                <w:sz w:val="16"/>
                <w:szCs w:val="16"/>
                <w:lang w:eastAsia="ru-RU"/>
              </w:rPr>
              <w:lastRenderedPageBreak/>
              <w:t>предприятий и учреждений различных форм собственности</w:t>
            </w:r>
          </w:p>
        </w:tc>
        <w:tc>
          <w:tcPr>
            <w:tcW w:w="2268" w:type="dxa"/>
            <w:tcBorders>
              <w:bottom w:val="single" w:sz="6" w:space="0" w:color="000000"/>
              <w:right w:val="single" w:sz="6" w:space="0" w:color="000000"/>
            </w:tcBorders>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lastRenderedPageBreak/>
              <w:t>Низкий уровень благосостояния детей из малообеспеченных семей.</w:t>
            </w:r>
          </w:p>
        </w:tc>
        <w:tc>
          <w:tcPr>
            <w:tcW w:w="1843" w:type="dxa"/>
            <w:tcBorders>
              <w:bottom w:val="single" w:sz="6" w:space="0" w:color="000000"/>
              <w:right w:val="single" w:sz="6" w:space="0" w:color="000000"/>
            </w:tcBorders>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Количество благотворительных акций на территории Усть-Большерецкого муниципального района</w:t>
            </w:r>
          </w:p>
        </w:tc>
      </w:tr>
      <w:tr w:rsidR="00C91714" w:rsidRPr="00C91714" w:rsidTr="00C91714">
        <w:trPr>
          <w:trHeight w:val="1350"/>
        </w:trPr>
        <w:tc>
          <w:tcPr>
            <w:tcW w:w="425"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lastRenderedPageBreak/>
              <w:t>7</w:t>
            </w:r>
          </w:p>
        </w:tc>
        <w:tc>
          <w:tcPr>
            <w:tcW w:w="1843" w:type="dxa"/>
            <w:tcBorders>
              <w:bottom w:val="single" w:sz="6" w:space="0" w:color="000000"/>
              <w:right w:val="single" w:sz="6" w:space="0" w:color="000000"/>
            </w:tcBorders>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«Мероприятия по организации деятельности по опеке и попечительству»</w:t>
            </w:r>
          </w:p>
        </w:tc>
        <w:tc>
          <w:tcPr>
            <w:tcW w:w="1134" w:type="dxa"/>
            <w:tcBorders>
              <w:bottom w:val="single" w:sz="6" w:space="0" w:color="000000"/>
              <w:right w:val="single" w:sz="6" w:space="0" w:color="000000"/>
            </w:tcBorders>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Управление образования Администрации Усть-Большерецкого муниципального района Муниципальные образовательные учреждения, подведомственные управлению образования Администрации Усть-Большерецкого муниципального района</w:t>
            </w:r>
          </w:p>
        </w:tc>
        <w:tc>
          <w:tcPr>
            <w:tcW w:w="684" w:type="dxa"/>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color w:val="000000"/>
                <w:sz w:val="16"/>
                <w:szCs w:val="16"/>
                <w:lang w:eastAsia="ru-RU"/>
              </w:rPr>
              <w:t>2015</w:t>
            </w:r>
          </w:p>
        </w:tc>
        <w:tc>
          <w:tcPr>
            <w:tcW w:w="934" w:type="dxa"/>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color w:val="000000"/>
                <w:sz w:val="16"/>
                <w:szCs w:val="16"/>
                <w:lang w:eastAsia="ru-RU"/>
              </w:rPr>
              <w:t>2017</w:t>
            </w:r>
          </w:p>
        </w:tc>
        <w:tc>
          <w:tcPr>
            <w:tcW w:w="1926" w:type="dxa"/>
            <w:tcBorders>
              <w:bottom w:val="single" w:sz="6" w:space="0" w:color="000000"/>
              <w:right w:val="single" w:sz="6" w:space="0" w:color="000000"/>
            </w:tcBorders>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Организация качественной и результативной деятельности управления образования Администрации Усть-Большерецкого муниципального района по опеке и попечительству</w:t>
            </w:r>
          </w:p>
        </w:tc>
        <w:tc>
          <w:tcPr>
            <w:tcW w:w="2268" w:type="dxa"/>
            <w:tcBorders>
              <w:bottom w:val="single" w:sz="6" w:space="0" w:color="000000"/>
              <w:right w:val="single" w:sz="6" w:space="0" w:color="000000"/>
            </w:tcBorders>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Нарушение прав ребенка в части осуществление органами местного самоуправления полномочий по опеке и попечительству</w:t>
            </w:r>
          </w:p>
        </w:tc>
        <w:tc>
          <w:tcPr>
            <w:tcW w:w="1843" w:type="dxa"/>
            <w:tcBorders>
              <w:bottom w:val="single" w:sz="6" w:space="0" w:color="000000"/>
              <w:right w:val="single" w:sz="6" w:space="0" w:color="000000"/>
            </w:tcBorders>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Не предусмотрен</w:t>
            </w:r>
          </w:p>
        </w:tc>
      </w:tr>
      <w:tr w:rsidR="00C91714" w:rsidRPr="00C91714" w:rsidTr="00C91714">
        <w:trPr>
          <w:trHeight w:val="300"/>
        </w:trPr>
        <w:tc>
          <w:tcPr>
            <w:tcW w:w="425"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 </w:t>
            </w:r>
          </w:p>
        </w:tc>
        <w:tc>
          <w:tcPr>
            <w:tcW w:w="10632" w:type="dxa"/>
            <w:gridSpan w:val="7"/>
            <w:tcBorders>
              <w:top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center"/>
              <w:rPr>
                <w:rFonts w:eastAsia="Times New Roman" w:cs="Times New Roman"/>
                <w:szCs w:val="24"/>
                <w:lang w:eastAsia="ru-RU"/>
              </w:rPr>
            </w:pPr>
            <w:r w:rsidRPr="00C91714">
              <w:rPr>
                <w:rFonts w:eastAsia="Times New Roman" w:cs="Times New Roman"/>
                <w:color w:val="000000"/>
                <w:sz w:val="16"/>
                <w:szCs w:val="16"/>
                <w:lang w:eastAsia="ru-RU"/>
              </w:rPr>
              <w:t>Подпрограмма 5 «Обеспечение Программы и прочие мероприятия в области образования»</w:t>
            </w:r>
          </w:p>
        </w:tc>
      </w:tr>
      <w:tr w:rsidR="00C91714" w:rsidRPr="00C91714" w:rsidTr="00C91714">
        <w:trPr>
          <w:trHeight w:val="1800"/>
        </w:trPr>
        <w:tc>
          <w:tcPr>
            <w:tcW w:w="425"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1</w:t>
            </w:r>
          </w:p>
        </w:tc>
        <w:tc>
          <w:tcPr>
            <w:tcW w:w="1843" w:type="dxa"/>
            <w:tcBorders>
              <w:bottom w:val="single" w:sz="6" w:space="0" w:color="000000"/>
              <w:right w:val="single" w:sz="6" w:space="0" w:color="000000"/>
            </w:tcBorders>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«Организационное, аналитическое, информационное обеспечение реализации Программы»</w:t>
            </w:r>
          </w:p>
        </w:tc>
        <w:tc>
          <w:tcPr>
            <w:tcW w:w="1134" w:type="dxa"/>
            <w:tcBorders>
              <w:bottom w:val="single" w:sz="6" w:space="0" w:color="000000"/>
              <w:right w:val="single" w:sz="6" w:space="0" w:color="000000"/>
            </w:tcBorders>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Управление образования Администрации Усть-Большерецкого муниципального района Муниципальные образовательные учреждения, подведомственные управлению образования Администрации Усть-Большерецкого муниципального района</w:t>
            </w:r>
          </w:p>
        </w:tc>
        <w:tc>
          <w:tcPr>
            <w:tcW w:w="684" w:type="dxa"/>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color w:val="000000"/>
                <w:sz w:val="16"/>
                <w:szCs w:val="16"/>
                <w:lang w:eastAsia="ru-RU"/>
              </w:rPr>
              <w:t>2015</w:t>
            </w:r>
          </w:p>
        </w:tc>
        <w:tc>
          <w:tcPr>
            <w:tcW w:w="934" w:type="dxa"/>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color w:val="000000"/>
                <w:sz w:val="16"/>
                <w:szCs w:val="16"/>
                <w:lang w:eastAsia="ru-RU"/>
              </w:rPr>
              <w:t>2017</w:t>
            </w:r>
          </w:p>
        </w:tc>
        <w:tc>
          <w:tcPr>
            <w:tcW w:w="1926" w:type="dxa"/>
            <w:tcBorders>
              <w:bottom w:val="single" w:sz="6" w:space="0" w:color="000000"/>
              <w:right w:val="single" w:sz="6" w:space="0" w:color="000000"/>
            </w:tcBorders>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Организационное, аналитическое и информационное обеспечение реализации муниципальной программы "Развитие образования </w:t>
            </w:r>
            <w:proofErr w:type="gramStart"/>
            <w:r w:rsidRPr="00C91714">
              <w:rPr>
                <w:rFonts w:eastAsia="Times New Roman" w:cs="Times New Roman"/>
                <w:color w:val="000000"/>
                <w:sz w:val="16"/>
                <w:szCs w:val="16"/>
                <w:lang w:eastAsia="ru-RU"/>
              </w:rPr>
              <w:t>в</w:t>
            </w:r>
            <w:proofErr w:type="gramEnd"/>
            <w:r w:rsidRPr="00C91714">
              <w:rPr>
                <w:rFonts w:eastAsia="Times New Roman" w:cs="Times New Roman"/>
                <w:color w:val="000000"/>
                <w:sz w:val="16"/>
                <w:szCs w:val="16"/>
                <w:lang w:eastAsia="ru-RU"/>
              </w:rPr>
              <w:t> </w:t>
            </w:r>
            <w:proofErr w:type="gramStart"/>
            <w:r w:rsidRPr="00C91714">
              <w:rPr>
                <w:rFonts w:eastAsia="Times New Roman" w:cs="Times New Roman"/>
                <w:color w:val="000000"/>
                <w:sz w:val="16"/>
                <w:szCs w:val="16"/>
                <w:lang w:eastAsia="ru-RU"/>
              </w:rPr>
              <w:t>Усть-Большерецком</w:t>
            </w:r>
            <w:proofErr w:type="gramEnd"/>
            <w:r w:rsidRPr="00C91714">
              <w:rPr>
                <w:rFonts w:eastAsia="Times New Roman" w:cs="Times New Roman"/>
                <w:color w:val="000000"/>
                <w:sz w:val="16"/>
                <w:szCs w:val="16"/>
                <w:lang w:eastAsia="ru-RU"/>
              </w:rPr>
              <w:t> муниципальном районе на 2015-2017 годы", </w:t>
            </w:r>
            <w:proofErr w:type="spellStart"/>
            <w:r w:rsidRPr="00C91714">
              <w:rPr>
                <w:rFonts w:eastAsia="Times New Roman" w:cs="Times New Roman"/>
                <w:color w:val="000000"/>
                <w:sz w:val="16"/>
                <w:szCs w:val="16"/>
                <w:lang w:eastAsia="ru-RU"/>
              </w:rPr>
              <w:t>оорганизация</w:t>
            </w:r>
            <w:proofErr w:type="spellEnd"/>
            <w:r w:rsidRPr="00C91714">
              <w:rPr>
                <w:rFonts w:eastAsia="Times New Roman" w:cs="Times New Roman"/>
                <w:color w:val="000000"/>
                <w:sz w:val="16"/>
                <w:szCs w:val="16"/>
                <w:lang w:eastAsia="ru-RU"/>
              </w:rPr>
              <w:t> качественной деятельности управления образования Администрации Усть-Большерецкого муниципального района</w:t>
            </w:r>
          </w:p>
        </w:tc>
        <w:tc>
          <w:tcPr>
            <w:tcW w:w="2268" w:type="dxa"/>
            <w:tcBorders>
              <w:bottom w:val="single" w:sz="6" w:space="0" w:color="000000"/>
              <w:right w:val="single" w:sz="6" w:space="0" w:color="000000"/>
            </w:tcBorders>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Полное или частичное невыполнение </w:t>
            </w:r>
            <w:proofErr w:type="spellStart"/>
            <w:r w:rsidRPr="00C91714">
              <w:rPr>
                <w:rFonts w:eastAsia="Times New Roman" w:cs="Times New Roman"/>
                <w:color w:val="000000"/>
                <w:sz w:val="16"/>
                <w:szCs w:val="16"/>
                <w:lang w:eastAsia="ru-RU"/>
              </w:rPr>
              <w:t>мерооприятий</w:t>
            </w:r>
            <w:proofErr w:type="spellEnd"/>
            <w:r w:rsidRPr="00C91714">
              <w:rPr>
                <w:rFonts w:eastAsia="Times New Roman" w:cs="Times New Roman"/>
                <w:color w:val="000000"/>
                <w:sz w:val="16"/>
                <w:szCs w:val="16"/>
                <w:lang w:eastAsia="ru-RU"/>
              </w:rPr>
              <w:t> муниципальной программы, сбой системы образования </w:t>
            </w:r>
            <w:proofErr w:type="gramStart"/>
            <w:r w:rsidRPr="00C91714">
              <w:rPr>
                <w:rFonts w:eastAsia="Times New Roman" w:cs="Times New Roman"/>
                <w:color w:val="000000"/>
                <w:sz w:val="16"/>
                <w:szCs w:val="16"/>
                <w:lang w:eastAsia="ru-RU"/>
              </w:rPr>
              <w:t>в</w:t>
            </w:r>
            <w:proofErr w:type="gramEnd"/>
            <w:r w:rsidRPr="00C91714">
              <w:rPr>
                <w:rFonts w:eastAsia="Times New Roman" w:cs="Times New Roman"/>
                <w:color w:val="000000"/>
                <w:sz w:val="16"/>
                <w:szCs w:val="16"/>
                <w:lang w:eastAsia="ru-RU"/>
              </w:rPr>
              <w:t> </w:t>
            </w:r>
            <w:proofErr w:type="gramStart"/>
            <w:r w:rsidRPr="00C91714">
              <w:rPr>
                <w:rFonts w:eastAsia="Times New Roman" w:cs="Times New Roman"/>
                <w:color w:val="000000"/>
                <w:sz w:val="16"/>
                <w:szCs w:val="16"/>
                <w:lang w:eastAsia="ru-RU"/>
              </w:rPr>
              <w:t>Усть-Большерецком</w:t>
            </w:r>
            <w:proofErr w:type="gramEnd"/>
            <w:r w:rsidRPr="00C91714">
              <w:rPr>
                <w:rFonts w:eastAsia="Times New Roman" w:cs="Times New Roman"/>
                <w:color w:val="000000"/>
                <w:sz w:val="16"/>
                <w:szCs w:val="16"/>
                <w:lang w:eastAsia="ru-RU"/>
              </w:rPr>
              <w:t> муниципальном районе</w:t>
            </w:r>
          </w:p>
        </w:tc>
        <w:tc>
          <w:tcPr>
            <w:tcW w:w="1843" w:type="dxa"/>
            <w:tcBorders>
              <w:bottom w:val="single" w:sz="6" w:space="0" w:color="000000"/>
              <w:right w:val="single" w:sz="6" w:space="0" w:color="000000"/>
            </w:tcBorders>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Не предусмотрен</w:t>
            </w:r>
          </w:p>
        </w:tc>
      </w:tr>
      <w:tr w:rsidR="00C91714" w:rsidRPr="00C91714" w:rsidTr="00C91714">
        <w:trPr>
          <w:trHeight w:val="1350"/>
        </w:trPr>
        <w:tc>
          <w:tcPr>
            <w:tcW w:w="425"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2</w:t>
            </w:r>
          </w:p>
        </w:tc>
        <w:tc>
          <w:tcPr>
            <w:tcW w:w="1843" w:type="dxa"/>
            <w:tcBorders>
              <w:bottom w:val="single" w:sz="6" w:space="0" w:color="000000"/>
              <w:right w:val="single" w:sz="6" w:space="0" w:color="000000"/>
            </w:tcBorders>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«Другие вопросы в области образования»</w:t>
            </w:r>
          </w:p>
        </w:tc>
        <w:tc>
          <w:tcPr>
            <w:tcW w:w="1134" w:type="dxa"/>
            <w:tcBorders>
              <w:bottom w:val="single" w:sz="6" w:space="0" w:color="000000"/>
              <w:right w:val="single" w:sz="6" w:space="0" w:color="000000"/>
            </w:tcBorders>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 xml:space="preserve">Управление образования Администрации Усть-Большерецкого муниципального района Муниципальные образовательные учреждения, подведомственные управлению образования </w:t>
            </w:r>
            <w:r w:rsidRPr="00C91714">
              <w:rPr>
                <w:rFonts w:eastAsia="Times New Roman" w:cs="Times New Roman"/>
                <w:color w:val="000000"/>
                <w:sz w:val="16"/>
                <w:szCs w:val="16"/>
                <w:lang w:eastAsia="ru-RU"/>
              </w:rPr>
              <w:lastRenderedPageBreak/>
              <w:t>Администрации Усть-Большерецкого муниципального района</w:t>
            </w:r>
          </w:p>
        </w:tc>
        <w:tc>
          <w:tcPr>
            <w:tcW w:w="684" w:type="dxa"/>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color w:val="000000"/>
                <w:sz w:val="16"/>
                <w:szCs w:val="16"/>
                <w:lang w:eastAsia="ru-RU"/>
              </w:rPr>
              <w:lastRenderedPageBreak/>
              <w:t>2015</w:t>
            </w:r>
          </w:p>
        </w:tc>
        <w:tc>
          <w:tcPr>
            <w:tcW w:w="934" w:type="dxa"/>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color w:val="000000"/>
                <w:sz w:val="16"/>
                <w:szCs w:val="16"/>
                <w:lang w:eastAsia="ru-RU"/>
              </w:rPr>
              <w:t>2017</w:t>
            </w:r>
          </w:p>
        </w:tc>
        <w:tc>
          <w:tcPr>
            <w:tcW w:w="1926" w:type="dxa"/>
            <w:tcBorders>
              <w:bottom w:val="single" w:sz="6" w:space="0" w:color="000000"/>
              <w:right w:val="single" w:sz="6" w:space="0" w:color="000000"/>
            </w:tcBorders>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Создание условий для реализации воспитательного и социализирующего потенциала системы образования</w:t>
            </w:r>
          </w:p>
        </w:tc>
        <w:tc>
          <w:tcPr>
            <w:tcW w:w="2268" w:type="dxa"/>
            <w:tcBorders>
              <w:bottom w:val="single" w:sz="6" w:space="0" w:color="000000"/>
              <w:right w:val="single" w:sz="6" w:space="0" w:color="000000"/>
            </w:tcBorders>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Недостаточный уровень </w:t>
            </w:r>
            <w:proofErr w:type="spellStart"/>
            <w:r w:rsidRPr="00C91714">
              <w:rPr>
                <w:rFonts w:eastAsia="Times New Roman" w:cs="Times New Roman"/>
                <w:color w:val="000000"/>
                <w:sz w:val="16"/>
                <w:szCs w:val="16"/>
                <w:lang w:eastAsia="ru-RU"/>
              </w:rPr>
              <w:t>сформированности</w:t>
            </w:r>
            <w:proofErr w:type="spellEnd"/>
            <w:r w:rsidRPr="00C91714">
              <w:rPr>
                <w:rFonts w:eastAsia="Times New Roman" w:cs="Times New Roman"/>
                <w:color w:val="000000"/>
                <w:sz w:val="16"/>
                <w:szCs w:val="16"/>
                <w:lang w:eastAsia="ru-RU"/>
              </w:rPr>
              <w:t> социальных компетенций и гражданских установок обучающихся, рост асоциальных проявлений в подростковой среде</w:t>
            </w:r>
          </w:p>
        </w:tc>
        <w:tc>
          <w:tcPr>
            <w:tcW w:w="1843" w:type="dxa"/>
            <w:tcBorders>
              <w:bottom w:val="single" w:sz="6" w:space="0" w:color="000000"/>
              <w:right w:val="single" w:sz="6" w:space="0" w:color="000000"/>
            </w:tcBorders>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Не предусмотрен</w:t>
            </w:r>
          </w:p>
        </w:tc>
      </w:tr>
      <w:tr w:rsidR="00C91714" w:rsidRPr="00C91714" w:rsidTr="00C91714">
        <w:trPr>
          <w:trHeight w:val="300"/>
        </w:trPr>
        <w:tc>
          <w:tcPr>
            <w:tcW w:w="425" w:type="dxa"/>
            <w:tcMar>
              <w:top w:w="0" w:type="dxa"/>
              <w:left w:w="108" w:type="dxa"/>
              <w:bottom w:w="0" w:type="dxa"/>
              <w:right w:w="108" w:type="dxa"/>
            </w:tcMar>
            <w:vAlign w:val="bottom"/>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lastRenderedPageBreak/>
              <w:t> </w:t>
            </w:r>
          </w:p>
        </w:tc>
        <w:tc>
          <w:tcPr>
            <w:tcW w:w="1843" w:type="dxa"/>
            <w:tcMar>
              <w:top w:w="0" w:type="dxa"/>
              <w:left w:w="108" w:type="dxa"/>
              <w:bottom w:w="0" w:type="dxa"/>
              <w:right w:w="108" w:type="dxa"/>
            </w:tcMar>
            <w:vAlign w:val="bottom"/>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 </w:t>
            </w:r>
          </w:p>
        </w:tc>
        <w:tc>
          <w:tcPr>
            <w:tcW w:w="1134" w:type="dxa"/>
            <w:tcMar>
              <w:top w:w="0" w:type="dxa"/>
              <w:left w:w="108" w:type="dxa"/>
              <w:bottom w:w="0" w:type="dxa"/>
              <w:right w:w="108" w:type="dxa"/>
            </w:tcMar>
            <w:vAlign w:val="bottom"/>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 </w:t>
            </w:r>
          </w:p>
        </w:tc>
        <w:tc>
          <w:tcPr>
            <w:tcW w:w="684" w:type="dxa"/>
            <w:tcMar>
              <w:top w:w="0" w:type="dxa"/>
              <w:left w:w="108" w:type="dxa"/>
              <w:bottom w:w="0" w:type="dxa"/>
              <w:right w:w="108" w:type="dxa"/>
            </w:tcMar>
            <w:vAlign w:val="bottom"/>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 </w:t>
            </w:r>
          </w:p>
        </w:tc>
        <w:tc>
          <w:tcPr>
            <w:tcW w:w="934" w:type="dxa"/>
            <w:tcMar>
              <w:top w:w="0" w:type="dxa"/>
              <w:left w:w="108" w:type="dxa"/>
              <w:bottom w:w="0" w:type="dxa"/>
              <w:right w:w="108" w:type="dxa"/>
            </w:tcMar>
            <w:vAlign w:val="bottom"/>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 </w:t>
            </w:r>
          </w:p>
        </w:tc>
        <w:tc>
          <w:tcPr>
            <w:tcW w:w="1926" w:type="dxa"/>
            <w:tcMar>
              <w:top w:w="0" w:type="dxa"/>
              <w:left w:w="108" w:type="dxa"/>
              <w:bottom w:w="0" w:type="dxa"/>
              <w:right w:w="108" w:type="dxa"/>
            </w:tcMar>
            <w:vAlign w:val="bottom"/>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 </w:t>
            </w:r>
          </w:p>
        </w:tc>
        <w:tc>
          <w:tcPr>
            <w:tcW w:w="2268" w:type="dxa"/>
            <w:tcMar>
              <w:top w:w="0" w:type="dxa"/>
              <w:left w:w="108" w:type="dxa"/>
              <w:bottom w:w="0" w:type="dxa"/>
              <w:right w:w="108" w:type="dxa"/>
            </w:tcMar>
            <w:vAlign w:val="bottom"/>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 </w:t>
            </w:r>
          </w:p>
        </w:tc>
        <w:tc>
          <w:tcPr>
            <w:tcW w:w="1843" w:type="dxa"/>
            <w:tcMar>
              <w:top w:w="0" w:type="dxa"/>
              <w:left w:w="108" w:type="dxa"/>
              <w:bottom w:w="0" w:type="dxa"/>
              <w:right w:w="108" w:type="dxa"/>
            </w:tcMar>
            <w:vAlign w:val="bottom"/>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 </w:t>
            </w:r>
          </w:p>
        </w:tc>
      </w:tr>
      <w:tr w:rsidR="00C91714" w:rsidRPr="00C91714" w:rsidTr="00C91714">
        <w:trPr>
          <w:trHeight w:val="300"/>
        </w:trPr>
        <w:tc>
          <w:tcPr>
            <w:tcW w:w="425" w:type="dxa"/>
            <w:tcMar>
              <w:top w:w="0" w:type="dxa"/>
              <w:left w:w="108" w:type="dxa"/>
              <w:bottom w:w="0" w:type="dxa"/>
              <w:right w:w="108" w:type="dxa"/>
            </w:tcMar>
            <w:vAlign w:val="bottom"/>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 </w:t>
            </w:r>
          </w:p>
        </w:tc>
        <w:tc>
          <w:tcPr>
            <w:tcW w:w="1843" w:type="dxa"/>
            <w:tcMar>
              <w:top w:w="0" w:type="dxa"/>
              <w:left w:w="108" w:type="dxa"/>
              <w:bottom w:w="0" w:type="dxa"/>
              <w:right w:w="108" w:type="dxa"/>
            </w:tcMar>
            <w:vAlign w:val="bottom"/>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 </w:t>
            </w:r>
          </w:p>
        </w:tc>
        <w:tc>
          <w:tcPr>
            <w:tcW w:w="1134" w:type="dxa"/>
            <w:tcMar>
              <w:top w:w="0" w:type="dxa"/>
              <w:left w:w="108" w:type="dxa"/>
              <w:bottom w:w="0" w:type="dxa"/>
              <w:right w:w="108" w:type="dxa"/>
            </w:tcMar>
            <w:vAlign w:val="bottom"/>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 </w:t>
            </w:r>
          </w:p>
        </w:tc>
        <w:tc>
          <w:tcPr>
            <w:tcW w:w="684" w:type="dxa"/>
            <w:tcMar>
              <w:top w:w="0" w:type="dxa"/>
              <w:left w:w="108" w:type="dxa"/>
              <w:bottom w:w="0" w:type="dxa"/>
              <w:right w:w="108" w:type="dxa"/>
            </w:tcMar>
            <w:vAlign w:val="bottom"/>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 </w:t>
            </w:r>
          </w:p>
        </w:tc>
        <w:tc>
          <w:tcPr>
            <w:tcW w:w="934" w:type="dxa"/>
            <w:tcMar>
              <w:top w:w="0" w:type="dxa"/>
              <w:left w:w="108" w:type="dxa"/>
              <w:bottom w:w="0" w:type="dxa"/>
              <w:right w:w="108" w:type="dxa"/>
            </w:tcMar>
            <w:vAlign w:val="bottom"/>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 </w:t>
            </w:r>
          </w:p>
        </w:tc>
        <w:tc>
          <w:tcPr>
            <w:tcW w:w="1926" w:type="dxa"/>
            <w:tcMar>
              <w:top w:w="0" w:type="dxa"/>
              <w:left w:w="108" w:type="dxa"/>
              <w:bottom w:w="0" w:type="dxa"/>
              <w:right w:w="108" w:type="dxa"/>
            </w:tcMar>
            <w:vAlign w:val="bottom"/>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 </w:t>
            </w:r>
          </w:p>
        </w:tc>
        <w:tc>
          <w:tcPr>
            <w:tcW w:w="2268" w:type="dxa"/>
            <w:tcMar>
              <w:top w:w="0" w:type="dxa"/>
              <w:left w:w="108" w:type="dxa"/>
              <w:bottom w:w="0" w:type="dxa"/>
              <w:right w:w="108" w:type="dxa"/>
            </w:tcMar>
            <w:vAlign w:val="bottom"/>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 </w:t>
            </w:r>
          </w:p>
        </w:tc>
        <w:tc>
          <w:tcPr>
            <w:tcW w:w="1843" w:type="dxa"/>
            <w:tcMar>
              <w:top w:w="0" w:type="dxa"/>
              <w:left w:w="108" w:type="dxa"/>
              <w:bottom w:w="0" w:type="dxa"/>
              <w:right w:w="108" w:type="dxa"/>
            </w:tcMar>
            <w:vAlign w:val="bottom"/>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 </w:t>
            </w:r>
          </w:p>
        </w:tc>
      </w:tr>
    </w:tbl>
    <w:p w:rsidR="00C91714" w:rsidRPr="00C91714" w:rsidRDefault="00C91714" w:rsidP="00C91714">
      <w:pPr>
        <w:spacing w:after="0" w:line="240" w:lineRule="auto"/>
        <w:jc w:val="both"/>
        <w:rPr>
          <w:rFonts w:ascii="Arial" w:eastAsia="Times New Roman" w:hAnsi="Arial" w:cs="Arial"/>
          <w:color w:val="000000"/>
          <w:szCs w:val="24"/>
          <w:lang w:eastAsia="ru-RU"/>
        </w:rPr>
      </w:pPr>
      <w:r w:rsidRPr="00C91714">
        <w:rPr>
          <w:rFonts w:eastAsia="Times New Roman" w:cs="Times New Roman"/>
          <w:color w:val="000000"/>
          <w:sz w:val="28"/>
          <w:szCs w:val="28"/>
          <w:lang w:eastAsia="ru-RU"/>
        </w:rPr>
        <w:t> </w:t>
      </w:r>
    </w:p>
    <w:p w:rsidR="00C91714" w:rsidRPr="00C91714" w:rsidRDefault="00C91714" w:rsidP="00C91714">
      <w:pPr>
        <w:spacing w:after="0" w:line="240" w:lineRule="auto"/>
        <w:jc w:val="both"/>
        <w:rPr>
          <w:rFonts w:ascii="Arial" w:eastAsia="Times New Roman" w:hAnsi="Arial" w:cs="Arial"/>
          <w:color w:val="000000"/>
          <w:szCs w:val="24"/>
          <w:lang w:eastAsia="ru-RU"/>
        </w:rPr>
      </w:pPr>
      <w:r w:rsidRPr="00C91714">
        <w:rPr>
          <w:rFonts w:eastAsia="Times New Roman" w:cs="Times New Roman"/>
          <w:color w:val="000000"/>
          <w:sz w:val="28"/>
          <w:szCs w:val="28"/>
          <w:lang w:eastAsia="ru-RU"/>
        </w:rPr>
        <w:t> </w:t>
      </w:r>
    </w:p>
    <w:p w:rsidR="00C91714" w:rsidRPr="00C91714" w:rsidRDefault="00C91714" w:rsidP="00C91714">
      <w:pPr>
        <w:spacing w:after="0" w:line="240" w:lineRule="auto"/>
        <w:jc w:val="both"/>
        <w:rPr>
          <w:rFonts w:ascii="Arial" w:eastAsia="Times New Roman" w:hAnsi="Arial" w:cs="Arial"/>
          <w:color w:val="000000"/>
          <w:szCs w:val="24"/>
          <w:lang w:eastAsia="ru-RU"/>
        </w:rPr>
      </w:pPr>
      <w:r w:rsidRPr="00C91714">
        <w:rPr>
          <w:rFonts w:eastAsia="Times New Roman" w:cs="Times New Roman"/>
          <w:color w:val="000000"/>
          <w:sz w:val="28"/>
          <w:szCs w:val="28"/>
          <w:lang w:eastAsia="ru-RU"/>
        </w:rPr>
        <w:t> </w:t>
      </w:r>
    </w:p>
    <w:tbl>
      <w:tblPr>
        <w:tblW w:w="14142" w:type="dxa"/>
        <w:tblInd w:w="-1452" w:type="dxa"/>
        <w:tblLayout w:type="fixed"/>
        <w:tblCellMar>
          <w:left w:w="0" w:type="dxa"/>
          <w:right w:w="0" w:type="dxa"/>
        </w:tblCellMar>
        <w:tblLook w:val="04A0" w:firstRow="1" w:lastRow="0" w:firstColumn="1" w:lastColumn="0" w:noHBand="0" w:noVBand="1"/>
      </w:tblPr>
      <w:tblGrid>
        <w:gridCol w:w="543"/>
        <w:gridCol w:w="82"/>
        <w:gridCol w:w="739"/>
        <w:gridCol w:w="196"/>
        <w:gridCol w:w="40"/>
        <w:gridCol w:w="669"/>
        <w:gridCol w:w="83"/>
        <w:gridCol w:w="236"/>
        <w:gridCol w:w="390"/>
        <w:gridCol w:w="555"/>
        <w:gridCol w:w="153"/>
        <w:gridCol w:w="492"/>
        <w:gridCol w:w="217"/>
        <w:gridCol w:w="331"/>
        <w:gridCol w:w="378"/>
        <w:gridCol w:w="473"/>
        <w:gridCol w:w="236"/>
        <w:gridCol w:w="282"/>
        <w:gridCol w:w="213"/>
        <w:gridCol w:w="213"/>
        <w:gridCol w:w="237"/>
        <w:gridCol w:w="213"/>
        <w:gridCol w:w="259"/>
        <w:gridCol w:w="260"/>
        <w:gridCol w:w="213"/>
        <w:gridCol w:w="236"/>
        <w:gridCol w:w="260"/>
        <w:gridCol w:w="213"/>
        <w:gridCol w:w="236"/>
        <w:gridCol w:w="40"/>
        <w:gridCol w:w="213"/>
        <w:gridCol w:w="455"/>
        <w:gridCol w:w="525"/>
        <w:gridCol w:w="184"/>
        <w:gridCol w:w="171"/>
        <w:gridCol w:w="138"/>
        <w:gridCol w:w="213"/>
        <w:gridCol w:w="188"/>
        <w:gridCol w:w="373"/>
        <w:gridCol w:w="213"/>
        <w:gridCol w:w="406"/>
        <w:gridCol w:w="335"/>
        <w:gridCol w:w="213"/>
        <w:gridCol w:w="1574"/>
        <w:gridCol w:w="40"/>
        <w:gridCol w:w="213"/>
      </w:tblGrid>
      <w:tr w:rsidR="00C91714" w:rsidRPr="00C91714" w:rsidTr="00C91714">
        <w:trPr>
          <w:trHeight w:val="300"/>
        </w:trPr>
        <w:tc>
          <w:tcPr>
            <w:tcW w:w="543" w:type="dxa"/>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bookmarkStart w:id="2" w:name="RANGE_A1_S39"/>
            <w:r w:rsidRPr="00C91714">
              <w:rPr>
                <w:rFonts w:eastAsia="Times New Roman" w:cs="Times New Roman"/>
                <w:color w:val="000000"/>
                <w:sz w:val="16"/>
                <w:szCs w:val="16"/>
                <w:lang w:eastAsia="ru-RU"/>
              </w:rPr>
              <w:t> </w:t>
            </w:r>
            <w:bookmarkEnd w:id="2"/>
          </w:p>
        </w:tc>
        <w:tc>
          <w:tcPr>
            <w:tcW w:w="821" w:type="dxa"/>
            <w:gridSpan w:val="2"/>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 </w:t>
            </w:r>
          </w:p>
        </w:tc>
        <w:tc>
          <w:tcPr>
            <w:tcW w:w="236" w:type="dxa"/>
            <w:gridSpan w:val="2"/>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 </w:t>
            </w:r>
          </w:p>
        </w:tc>
        <w:tc>
          <w:tcPr>
            <w:tcW w:w="752" w:type="dxa"/>
            <w:gridSpan w:val="2"/>
            <w:tcMar>
              <w:top w:w="0" w:type="dxa"/>
              <w:left w:w="108" w:type="dxa"/>
              <w:bottom w:w="0" w:type="dxa"/>
              <w:right w:w="108" w:type="dxa"/>
            </w:tcMar>
            <w:vAlign w:val="bottom"/>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 </w:t>
            </w:r>
          </w:p>
        </w:tc>
        <w:tc>
          <w:tcPr>
            <w:tcW w:w="236" w:type="dxa"/>
            <w:tcMar>
              <w:top w:w="0" w:type="dxa"/>
              <w:left w:w="108" w:type="dxa"/>
              <w:bottom w:w="0" w:type="dxa"/>
              <w:right w:w="108" w:type="dxa"/>
            </w:tcMar>
            <w:vAlign w:val="bottom"/>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 </w:t>
            </w:r>
          </w:p>
        </w:tc>
        <w:tc>
          <w:tcPr>
            <w:tcW w:w="945" w:type="dxa"/>
            <w:gridSpan w:val="2"/>
            <w:tcMar>
              <w:top w:w="0" w:type="dxa"/>
              <w:left w:w="108" w:type="dxa"/>
              <w:bottom w:w="0" w:type="dxa"/>
              <w:right w:w="108" w:type="dxa"/>
            </w:tcMar>
            <w:vAlign w:val="bottom"/>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 </w:t>
            </w:r>
          </w:p>
        </w:tc>
        <w:tc>
          <w:tcPr>
            <w:tcW w:w="645" w:type="dxa"/>
            <w:gridSpan w:val="2"/>
            <w:tcMar>
              <w:top w:w="0" w:type="dxa"/>
              <w:left w:w="108" w:type="dxa"/>
              <w:bottom w:w="0" w:type="dxa"/>
              <w:right w:w="108" w:type="dxa"/>
            </w:tcMar>
            <w:vAlign w:val="bottom"/>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 </w:t>
            </w:r>
          </w:p>
        </w:tc>
        <w:tc>
          <w:tcPr>
            <w:tcW w:w="548" w:type="dxa"/>
            <w:gridSpan w:val="2"/>
            <w:tcMar>
              <w:top w:w="0" w:type="dxa"/>
              <w:left w:w="108" w:type="dxa"/>
              <w:bottom w:w="0" w:type="dxa"/>
              <w:right w:w="108" w:type="dxa"/>
            </w:tcMar>
            <w:vAlign w:val="bottom"/>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 </w:t>
            </w:r>
          </w:p>
        </w:tc>
        <w:tc>
          <w:tcPr>
            <w:tcW w:w="851" w:type="dxa"/>
            <w:gridSpan w:val="2"/>
            <w:tcMar>
              <w:top w:w="0" w:type="dxa"/>
              <w:left w:w="108" w:type="dxa"/>
              <w:bottom w:w="0" w:type="dxa"/>
              <w:right w:w="108" w:type="dxa"/>
            </w:tcMar>
            <w:vAlign w:val="bottom"/>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 </w:t>
            </w:r>
          </w:p>
        </w:tc>
        <w:tc>
          <w:tcPr>
            <w:tcW w:w="731" w:type="dxa"/>
            <w:gridSpan w:val="3"/>
            <w:tcMar>
              <w:top w:w="0" w:type="dxa"/>
              <w:left w:w="108" w:type="dxa"/>
              <w:bottom w:w="0" w:type="dxa"/>
              <w:right w:w="108" w:type="dxa"/>
            </w:tcMar>
            <w:vAlign w:val="bottom"/>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 </w:t>
            </w:r>
          </w:p>
        </w:tc>
        <w:tc>
          <w:tcPr>
            <w:tcW w:w="663" w:type="dxa"/>
            <w:gridSpan w:val="3"/>
            <w:tcMar>
              <w:top w:w="0" w:type="dxa"/>
              <w:left w:w="108" w:type="dxa"/>
              <w:bottom w:w="0" w:type="dxa"/>
              <w:right w:w="108" w:type="dxa"/>
            </w:tcMar>
            <w:vAlign w:val="bottom"/>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 </w:t>
            </w:r>
          </w:p>
        </w:tc>
        <w:tc>
          <w:tcPr>
            <w:tcW w:w="732" w:type="dxa"/>
            <w:gridSpan w:val="3"/>
            <w:tcMar>
              <w:top w:w="0" w:type="dxa"/>
              <w:left w:w="108" w:type="dxa"/>
              <w:bottom w:w="0" w:type="dxa"/>
              <w:right w:w="108" w:type="dxa"/>
            </w:tcMar>
            <w:vAlign w:val="bottom"/>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 </w:t>
            </w:r>
          </w:p>
        </w:tc>
        <w:tc>
          <w:tcPr>
            <w:tcW w:w="709" w:type="dxa"/>
            <w:gridSpan w:val="3"/>
            <w:tcMar>
              <w:top w:w="0" w:type="dxa"/>
              <w:left w:w="108" w:type="dxa"/>
              <w:bottom w:w="0" w:type="dxa"/>
              <w:right w:w="108" w:type="dxa"/>
            </w:tcMar>
            <w:vAlign w:val="bottom"/>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 </w:t>
            </w:r>
          </w:p>
        </w:tc>
        <w:tc>
          <w:tcPr>
            <w:tcW w:w="489" w:type="dxa"/>
            <w:gridSpan w:val="3"/>
            <w:tcMar>
              <w:top w:w="0" w:type="dxa"/>
              <w:left w:w="108" w:type="dxa"/>
              <w:bottom w:w="0" w:type="dxa"/>
              <w:right w:w="108" w:type="dxa"/>
            </w:tcMar>
            <w:vAlign w:val="bottom"/>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 </w:t>
            </w:r>
          </w:p>
        </w:tc>
        <w:tc>
          <w:tcPr>
            <w:tcW w:w="1335" w:type="dxa"/>
            <w:gridSpan w:val="4"/>
            <w:tcMar>
              <w:top w:w="0" w:type="dxa"/>
              <w:left w:w="108" w:type="dxa"/>
              <w:bottom w:w="0" w:type="dxa"/>
              <w:right w:w="108" w:type="dxa"/>
            </w:tcMar>
            <w:vAlign w:val="bottom"/>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 </w:t>
            </w:r>
          </w:p>
        </w:tc>
        <w:tc>
          <w:tcPr>
            <w:tcW w:w="351" w:type="dxa"/>
            <w:gridSpan w:val="2"/>
            <w:tcMar>
              <w:top w:w="0" w:type="dxa"/>
              <w:left w:w="108" w:type="dxa"/>
              <w:bottom w:w="0" w:type="dxa"/>
              <w:right w:w="108" w:type="dxa"/>
            </w:tcMar>
            <w:vAlign w:val="bottom"/>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 </w:t>
            </w:r>
          </w:p>
        </w:tc>
        <w:tc>
          <w:tcPr>
            <w:tcW w:w="774" w:type="dxa"/>
            <w:gridSpan w:val="3"/>
            <w:tcMar>
              <w:top w:w="0" w:type="dxa"/>
              <w:left w:w="108" w:type="dxa"/>
              <w:bottom w:w="0" w:type="dxa"/>
              <w:right w:w="108" w:type="dxa"/>
            </w:tcMar>
            <w:vAlign w:val="bottom"/>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 </w:t>
            </w:r>
          </w:p>
        </w:tc>
        <w:tc>
          <w:tcPr>
            <w:tcW w:w="954" w:type="dxa"/>
            <w:gridSpan w:val="3"/>
            <w:tcMar>
              <w:top w:w="0" w:type="dxa"/>
              <w:left w:w="108" w:type="dxa"/>
              <w:bottom w:w="0" w:type="dxa"/>
              <w:right w:w="108" w:type="dxa"/>
            </w:tcMar>
            <w:vAlign w:val="bottom"/>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 </w:t>
            </w:r>
          </w:p>
        </w:tc>
        <w:tc>
          <w:tcPr>
            <w:tcW w:w="1827" w:type="dxa"/>
            <w:gridSpan w:val="3"/>
            <w:tcMar>
              <w:top w:w="0" w:type="dxa"/>
              <w:left w:w="108" w:type="dxa"/>
              <w:bottom w:w="0" w:type="dxa"/>
              <w:right w:w="108" w:type="dxa"/>
            </w:tcMar>
            <w:hideMark/>
          </w:tcPr>
          <w:p w:rsidR="00C91714" w:rsidRPr="00C91714" w:rsidRDefault="00C91714" w:rsidP="00C91714">
            <w:pPr>
              <w:spacing w:after="0" w:line="240" w:lineRule="auto"/>
              <w:jc w:val="center"/>
              <w:rPr>
                <w:rFonts w:eastAsia="Times New Roman" w:cs="Times New Roman"/>
                <w:szCs w:val="24"/>
                <w:lang w:eastAsia="ru-RU"/>
              </w:rPr>
            </w:pPr>
            <w:r w:rsidRPr="00C91714">
              <w:rPr>
                <w:rFonts w:eastAsia="Times New Roman" w:cs="Times New Roman"/>
                <w:color w:val="000000"/>
                <w:sz w:val="16"/>
                <w:szCs w:val="16"/>
                <w:lang w:eastAsia="ru-RU"/>
              </w:rPr>
              <w:t>Приложение 3</w:t>
            </w:r>
          </w:p>
        </w:tc>
      </w:tr>
      <w:tr w:rsidR="00C91714" w:rsidRPr="00C91714" w:rsidTr="00C91714">
        <w:trPr>
          <w:trHeight w:val="675"/>
        </w:trPr>
        <w:tc>
          <w:tcPr>
            <w:tcW w:w="543" w:type="dxa"/>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 </w:t>
            </w:r>
          </w:p>
        </w:tc>
        <w:tc>
          <w:tcPr>
            <w:tcW w:w="821" w:type="dxa"/>
            <w:gridSpan w:val="2"/>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 </w:t>
            </w:r>
          </w:p>
        </w:tc>
        <w:tc>
          <w:tcPr>
            <w:tcW w:w="236" w:type="dxa"/>
            <w:gridSpan w:val="2"/>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 </w:t>
            </w:r>
          </w:p>
        </w:tc>
        <w:tc>
          <w:tcPr>
            <w:tcW w:w="752" w:type="dxa"/>
            <w:gridSpan w:val="2"/>
            <w:tcMar>
              <w:top w:w="0" w:type="dxa"/>
              <w:left w:w="108" w:type="dxa"/>
              <w:bottom w:w="0" w:type="dxa"/>
              <w:right w:w="108" w:type="dxa"/>
            </w:tcMar>
            <w:vAlign w:val="bottom"/>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 </w:t>
            </w:r>
          </w:p>
        </w:tc>
        <w:tc>
          <w:tcPr>
            <w:tcW w:w="236" w:type="dxa"/>
            <w:tcMar>
              <w:top w:w="0" w:type="dxa"/>
              <w:left w:w="108" w:type="dxa"/>
              <w:bottom w:w="0" w:type="dxa"/>
              <w:right w:w="108" w:type="dxa"/>
            </w:tcMar>
            <w:vAlign w:val="bottom"/>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 </w:t>
            </w:r>
          </w:p>
        </w:tc>
        <w:tc>
          <w:tcPr>
            <w:tcW w:w="945" w:type="dxa"/>
            <w:gridSpan w:val="2"/>
            <w:tcMar>
              <w:top w:w="0" w:type="dxa"/>
              <w:left w:w="108" w:type="dxa"/>
              <w:bottom w:w="0" w:type="dxa"/>
              <w:right w:w="108" w:type="dxa"/>
            </w:tcMar>
            <w:vAlign w:val="bottom"/>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 </w:t>
            </w:r>
          </w:p>
        </w:tc>
        <w:tc>
          <w:tcPr>
            <w:tcW w:w="645" w:type="dxa"/>
            <w:gridSpan w:val="2"/>
            <w:tcMar>
              <w:top w:w="0" w:type="dxa"/>
              <w:left w:w="108" w:type="dxa"/>
              <w:bottom w:w="0" w:type="dxa"/>
              <w:right w:w="108" w:type="dxa"/>
            </w:tcMar>
            <w:vAlign w:val="bottom"/>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 </w:t>
            </w:r>
          </w:p>
        </w:tc>
        <w:tc>
          <w:tcPr>
            <w:tcW w:w="548" w:type="dxa"/>
            <w:gridSpan w:val="2"/>
            <w:tcMar>
              <w:top w:w="0" w:type="dxa"/>
              <w:left w:w="108" w:type="dxa"/>
              <w:bottom w:w="0" w:type="dxa"/>
              <w:right w:w="108" w:type="dxa"/>
            </w:tcMar>
            <w:vAlign w:val="bottom"/>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 </w:t>
            </w:r>
          </w:p>
        </w:tc>
        <w:tc>
          <w:tcPr>
            <w:tcW w:w="851" w:type="dxa"/>
            <w:gridSpan w:val="2"/>
            <w:tcMar>
              <w:top w:w="0" w:type="dxa"/>
              <w:left w:w="108" w:type="dxa"/>
              <w:bottom w:w="0" w:type="dxa"/>
              <w:right w:w="108" w:type="dxa"/>
            </w:tcMar>
            <w:vAlign w:val="bottom"/>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 </w:t>
            </w:r>
          </w:p>
        </w:tc>
        <w:tc>
          <w:tcPr>
            <w:tcW w:w="731" w:type="dxa"/>
            <w:gridSpan w:val="3"/>
            <w:tcMar>
              <w:top w:w="0" w:type="dxa"/>
              <w:left w:w="108" w:type="dxa"/>
              <w:bottom w:w="0" w:type="dxa"/>
              <w:right w:w="108" w:type="dxa"/>
            </w:tcMar>
            <w:vAlign w:val="bottom"/>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 </w:t>
            </w:r>
          </w:p>
        </w:tc>
        <w:tc>
          <w:tcPr>
            <w:tcW w:w="663" w:type="dxa"/>
            <w:gridSpan w:val="3"/>
            <w:tcMar>
              <w:top w:w="0" w:type="dxa"/>
              <w:left w:w="108" w:type="dxa"/>
              <w:bottom w:w="0" w:type="dxa"/>
              <w:right w:w="108" w:type="dxa"/>
            </w:tcMar>
            <w:vAlign w:val="bottom"/>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 </w:t>
            </w:r>
          </w:p>
        </w:tc>
        <w:tc>
          <w:tcPr>
            <w:tcW w:w="732" w:type="dxa"/>
            <w:gridSpan w:val="3"/>
            <w:tcMar>
              <w:top w:w="0" w:type="dxa"/>
              <w:left w:w="108" w:type="dxa"/>
              <w:bottom w:w="0" w:type="dxa"/>
              <w:right w:w="108" w:type="dxa"/>
            </w:tcMar>
            <w:vAlign w:val="bottom"/>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 </w:t>
            </w:r>
          </w:p>
        </w:tc>
        <w:tc>
          <w:tcPr>
            <w:tcW w:w="709" w:type="dxa"/>
            <w:gridSpan w:val="3"/>
            <w:tcMar>
              <w:top w:w="0" w:type="dxa"/>
              <w:left w:w="108" w:type="dxa"/>
              <w:bottom w:w="0" w:type="dxa"/>
              <w:right w:w="108" w:type="dxa"/>
            </w:tcMar>
            <w:vAlign w:val="bottom"/>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 </w:t>
            </w:r>
          </w:p>
        </w:tc>
        <w:tc>
          <w:tcPr>
            <w:tcW w:w="489" w:type="dxa"/>
            <w:gridSpan w:val="3"/>
            <w:tcMar>
              <w:top w:w="0" w:type="dxa"/>
              <w:left w:w="108" w:type="dxa"/>
              <w:bottom w:w="0" w:type="dxa"/>
              <w:right w:w="108" w:type="dxa"/>
            </w:tcMar>
            <w:vAlign w:val="bottom"/>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 </w:t>
            </w:r>
          </w:p>
        </w:tc>
        <w:tc>
          <w:tcPr>
            <w:tcW w:w="1335" w:type="dxa"/>
            <w:gridSpan w:val="4"/>
            <w:tcMar>
              <w:top w:w="0" w:type="dxa"/>
              <w:left w:w="108" w:type="dxa"/>
              <w:bottom w:w="0" w:type="dxa"/>
              <w:right w:w="108" w:type="dxa"/>
            </w:tcMar>
            <w:vAlign w:val="bottom"/>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 </w:t>
            </w:r>
          </w:p>
        </w:tc>
        <w:tc>
          <w:tcPr>
            <w:tcW w:w="351" w:type="dxa"/>
            <w:gridSpan w:val="2"/>
            <w:tcMar>
              <w:top w:w="0" w:type="dxa"/>
              <w:left w:w="108" w:type="dxa"/>
              <w:bottom w:w="0" w:type="dxa"/>
              <w:right w:w="108" w:type="dxa"/>
            </w:tcMar>
            <w:vAlign w:val="bottom"/>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 </w:t>
            </w:r>
          </w:p>
        </w:tc>
        <w:tc>
          <w:tcPr>
            <w:tcW w:w="774" w:type="dxa"/>
            <w:gridSpan w:val="3"/>
            <w:tcMar>
              <w:top w:w="0" w:type="dxa"/>
              <w:left w:w="108" w:type="dxa"/>
              <w:bottom w:w="0" w:type="dxa"/>
              <w:right w:w="108" w:type="dxa"/>
            </w:tcMar>
            <w:vAlign w:val="bottom"/>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 </w:t>
            </w:r>
          </w:p>
        </w:tc>
        <w:tc>
          <w:tcPr>
            <w:tcW w:w="954" w:type="dxa"/>
            <w:gridSpan w:val="3"/>
            <w:tcMar>
              <w:top w:w="0" w:type="dxa"/>
              <w:left w:w="108" w:type="dxa"/>
              <w:bottom w:w="0" w:type="dxa"/>
              <w:right w:w="108" w:type="dxa"/>
            </w:tcMar>
            <w:vAlign w:val="bottom"/>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 </w:t>
            </w:r>
          </w:p>
        </w:tc>
        <w:tc>
          <w:tcPr>
            <w:tcW w:w="1827" w:type="dxa"/>
            <w:gridSpan w:val="3"/>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к муниципальной программе "Развитие образования </w:t>
            </w:r>
            <w:proofErr w:type="gramStart"/>
            <w:r w:rsidRPr="00C91714">
              <w:rPr>
                <w:rFonts w:eastAsia="Times New Roman" w:cs="Times New Roman"/>
                <w:color w:val="000000"/>
                <w:sz w:val="16"/>
                <w:szCs w:val="16"/>
                <w:lang w:eastAsia="ru-RU"/>
              </w:rPr>
              <w:t>в</w:t>
            </w:r>
            <w:proofErr w:type="gramEnd"/>
            <w:r w:rsidRPr="00C91714">
              <w:rPr>
                <w:rFonts w:eastAsia="Times New Roman" w:cs="Times New Roman"/>
                <w:color w:val="000000"/>
                <w:sz w:val="16"/>
                <w:szCs w:val="16"/>
                <w:lang w:eastAsia="ru-RU"/>
              </w:rPr>
              <w:t> </w:t>
            </w:r>
            <w:proofErr w:type="gramStart"/>
            <w:r w:rsidRPr="00C91714">
              <w:rPr>
                <w:rFonts w:eastAsia="Times New Roman" w:cs="Times New Roman"/>
                <w:color w:val="000000"/>
                <w:sz w:val="16"/>
                <w:szCs w:val="16"/>
                <w:lang w:eastAsia="ru-RU"/>
              </w:rPr>
              <w:t>Усть-Большерецком</w:t>
            </w:r>
            <w:proofErr w:type="gramEnd"/>
            <w:r w:rsidRPr="00C91714">
              <w:rPr>
                <w:rFonts w:eastAsia="Times New Roman" w:cs="Times New Roman"/>
                <w:color w:val="000000"/>
                <w:sz w:val="16"/>
                <w:szCs w:val="16"/>
                <w:lang w:eastAsia="ru-RU"/>
              </w:rPr>
              <w:t> муниципальном районе на 2015-2017 годы"</w:t>
            </w:r>
          </w:p>
        </w:tc>
      </w:tr>
      <w:tr w:rsidR="00C91714" w:rsidRPr="00C91714" w:rsidTr="00C91714">
        <w:trPr>
          <w:gridAfter w:val="1"/>
          <w:wAfter w:w="213" w:type="dxa"/>
          <w:trHeight w:val="720"/>
        </w:trPr>
        <w:tc>
          <w:tcPr>
            <w:tcW w:w="543" w:type="dxa"/>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 </w:t>
            </w:r>
          </w:p>
        </w:tc>
        <w:tc>
          <w:tcPr>
            <w:tcW w:w="821" w:type="dxa"/>
            <w:gridSpan w:val="2"/>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 </w:t>
            </w:r>
          </w:p>
        </w:tc>
        <w:tc>
          <w:tcPr>
            <w:tcW w:w="236" w:type="dxa"/>
            <w:gridSpan w:val="2"/>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 </w:t>
            </w:r>
          </w:p>
        </w:tc>
        <w:tc>
          <w:tcPr>
            <w:tcW w:w="752" w:type="dxa"/>
            <w:gridSpan w:val="2"/>
            <w:tcMar>
              <w:top w:w="0" w:type="dxa"/>
              <w:left w:w="108" w:type="dxa"/>
              <w:bottom w:w="0" w:type="dxa"/>
              <w:right w:w="108" w:type="dxa"/>
            </w:tcMar>
            <w:vAlign w:val="bottom"/>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 </w:t>
            </w:r>
          </w:p>
        </w:tc>
        <w:tc>
          <w:tcPr>
            <w:tcW w:w="3743" w:type="dxa"/>
            <w:gridSpan w:val="11"/>
            <w:tcMar>
              <w:top w:w="0" w:type="dxa"/>
              <w:left w:w="108" w:type="dxa"/>
              <w:bottom w:w="0" w:type="dxa"/>
              <w:right w:w="108" w:type="dxa"/>
            </w:tcMar>
            <w:vAlign w:val="bottom"/>
            <w:hideMark/>
          </w:tcPr>
          <w:p w:rsidR="00C91714" w:rsidRPr="00C91714" w:rsidRDefault="00C91714" w:rsidP="00C91714">
            <w:pPr>
              <w:spacing w:after="0" w:line="240" w:lineRule="auto"/>
              <w:jc w:val="center"/>
              <w:rPr>
                <w:rFonts w:eastAsia="Times New Roman" w:cs="Times New Roman"/>
                <w:szCs w:val="24"/>
                <w:lang w:eastAsia="ru-RU"/>
              </w:rPr>
            </w:pPr>
            <w:r w:rsidRPr="00C91714">
              <w:rPr>
                <w:rFonts w:eastAsia="Times New Roman" w:cs="Times New Roman"/>
                <w:color w:val="000000"/>
                <w:sz w:val="16"/>
                <w:szCs w:val="16"/>
                <w:lang w:eastAsia="ru-RU"/>
              </w:rPr>
              <w:t>Ресурсное обеспечение муниципальной программы "Развитие образования </w:t>
            </w:r>
            <w:proofErr w:type="gramStart"/>
            <w:r w:rsidRPr="00C91714">
              <w:rPr>
                <w:rFonts w:eastAsia="Times New Roman" w:cs="Times New Roman"/>
                <w:color w:val="000000"/>
                <w:sz w:val="16"/>
                <w:szCs w:val="16"/>
                <w:lang w:eastAsia="ru-RU"/>
              </w:rPr>
              <w:t>в</w:t>
            </w:r>
            <w:proofErr w:type="gramEnd"/>
            <w:r w:rsidRPr="00C91714">
              <w:rPr>
                <w:rFonts w:eastAsia="Times New Roman" w:cs="Times New Roman"/>
                <w:color w:val="000000"/>
                <w:sz w:val="16"/>
                <w:szCs w:val="16"/>
                <w:lang w:eastAsia="ru-RU"/>
              </w:rPr>
              <w:t> </w:t>
            </w:r>
            <w:proofErr w:type="gramStart"/>
            <w:r w:rsidRPr="00C91714">
              <w:rPr>
                <w:rFonts w:eastAsia="Times New Roman" w:cs="Times New Roman"/>
                <w:color w:val="000000"/>
                <w:sz w:val="16"/>
                <w:szCs w:val="16"/>
                <w:lang w:eastAsia="ru-RU"/>
              </w:rPr>
              <w:t>Усть-Большерецком</w:t>
            </w:r>
            <w:proofErr w:type="gramEnd"/>
            <w:r w:rsidRPr="00C91714">
              <w:rPr>
                <w:rFonts w:eastAsia="Times New Roman" w:cs="Times New Roman"/>
                <w:color w:val="000000"/>
                <w:sz w:val="16"/>
                <w:szCs w:val="16"/>
                <w:lang w:eastAsia="ru-RU"/>
              </w:rPr>
              <w:t> муниципальном районе на 2015-2017 годы"</w:t>
            </w:r>
          </w:p>
        </w:tc>
        <w:tc>
          <w:tcPr>
            <w:tcW w:w="663" w:type="dxa"/>
            <w:gridSpan w:val="3"/>
            <w:tcMar>
              <w:top w:w="0" w:type="dxa"/>
              <w:left w:w="108" w:type="dxa"/>
              <w:bottom w:w="0" w:type="dxa"/>
              <w:right w:w="108" w:type="dxa"/>
            </w:tcMar>
            <w:vAlign w:val="bottom"/>
            <w:hideMark/>
          </w:tcPr>
          <w:p w:rsidR="00C91714" w:rsidRPr="00C91714" w:rsidRDefault="00C91714" w:rsidP="00C91714">
            <w:pPr>
              <w:spacing w:after="0" w:line="240" w:lineRule="auto"/>
              <w:jc w:val="center"/>
              <w:rPr>
                <w:rFonts w:eastAsia="Times New Roman" w:cs="Times New Roman"/>
                <w:szCs w:val="24"/>
                <w:lang w:eastAsia="ru-RU"/>
              </w:rPr>
            </w:pPr>
            <w:r w:rsidRPr="00C91714">
              <w:rPr>
                <w:rFonts w:eastAsia="Times New Roman" w:cs="Times New Roman"/>
                <w:color w:val="000000"/>
                <w:sz w:val="16"/>
                <w:szCs w:val="16"/>
                <w:lang w:eastAsia="ru-RU"/>
              </w:rPr>
              <w:t> </w:t>
            </w:r>
          </w:p>
        </w:tc>
        <w:tc>
          <w:tcPr>
            <w:tcW w:w="732" w:type="dxa"/>
            <w:gridSpan w:val="3"/>
            <w:tcMar>
              <w:top w:w="0" w:type="dxa"/>
              <w:left w:w="108" w:type="dxa"/>
              <w:bottom w:w="0" w:type="dxa"/>
              <w:right w:w="108" w:type="dxa"/>
            </w:tcMar>
            <w:vAlign w:val="bottom"/>
            <w:hideMark/>
          </w:tcPr>
          <w:p w:rsidR="00C91714" w:rsidRPr="00C91714" w:rsidRDefault="00C91714" w:rsidP="00C91714">
            <w:pPr>
              <w:spacing w:after="0" w:line="240" w:lineRule="auto"/>
              <w:jc w:val="center"/>
              <w:rPr>
                <w:rFonts w:eastAsia="Times New Roman" w:cs="Times New Roman"/>
                <w:szCs w:val="24"/>
                <w:lang w:eastAsia="ru-RU"/>
              </w:rPr>
            </w:pPr>
            <w:r w:rsidRPr="00C91714">
              <w:rPr>
                <w:rFonts w:eastAsia="Times New Roman" w:cs="Times New Roman"/>
                <w:color w:val="000000"/>
                <w:sz w:val="16"/>
                <w:szCs w:val="16"/>
                <w:lang w:eastAsia="ru-RU"/>
              </w:rPr>
              <w:t> </w:t>
            </w:r>
          </w:p>
        </w:tc>
        <w:tc>
          <w:tcPr>
            <w:tcW w:w="709" w:type="dxa"/>
            <w:gridSpan w:val="3"/>
            <w:tcMar>
              <w:top w:w="0" w:type="dxa"/>
              <w:left w:w="108" w:type="dxa"/>
              <w:bottom w:w="0" w:type="dxa"/>
              <w:right w:w="108" w:type="dxa"/>
            </w:tcMar>
            <w:vAlign w:val="bottom"/>
            <w:hideMark/>
          </w:tcPr>
          <w:p w:rsidR="00C91714" w:rsidRPr="00C91714" w:rsidRDefault="00C91714" w:rsidP="00C91714">
            <w:pPr>
              <w:spacing w:after="0" w:line="240" w:lineRule="auto"/>
              <w:jc w:val="center"/>
              <w:rPr>
                <w:rFonts w:eastAsia="Times New Roman" w:cs="Times New Roman"/>
                <w:szCs w:val="24"/>
                <w:lang w:eastAsia="ru-RU"/>
              </w:rPr>
            </w:pPr>
            <w:r w:rsidRPr="00C91714">
              <w:rPr>
                <w:rFonts w:eastAsia="Times New Roman" w:cs="Times New Roman"/>
                <w:color w:val="000000"/>
                <w:sz w:val="16"/>
                <w:szCs w:val="16"/>
                <w:lang w:eastAsia="ru-RU"/>
              </w:rPr>
              <w:t> </w:t>
            </w:r>
          </w:p>
        </w:tc>
        <w:tc>
          <w:tcPr>
            <w:tcW w:w="489" w:type="dxa"/>
            <w:gridSpan w:val="3"/>
            <w:tcMar>
              <w:top w:w="0" w:type="dxa"/>
              <w:left w:w="108" w:type="dxa"/>
              <w:bottom w:w="0" w:type="dxa"/>
              <w:right w:w="108" w:type="dxa"/>
            </w:tcMar>
            <w:vAlign w:val="bottom"/>
            <w:hideMark/>
          </w:tcPr>
          <w:p w:rsidR="00C91714" w:rsidRPr="00C91714" w:rsidRDefault="00C91714" w:rsidP="00C91714">
            <w:pPr>
              <w:spacing w:after="0" w:line="240" w:lineRule="auto"/>
              <w:jc w:val="center"/>
              <w:rPr>
                <w:rFonts w:eastAsia="Times New Roman" w:cs="Times New Roman"/>
                <w:szCs w:val="24"/>
                <w:lang w:eastAsia="ru-RU"/>
              </w:rPr>
            </w:pPr>
            <w:r w:rsidRPr="00C91714">
              <w:rPr>
                <w:rFonts w:eastAsia="Times New Roman" w:cs="Times New Roman"/>
                <w:color w:val="000000"/>
                <w:sz w:val="16"/>
                <w:szCs w:val="16"/>
                <w:lang w:eastAsia="ru-RU"/>
              </w:rPr>
              <w:t> </w:t>
            </w:r>
          </w:p>
        </w:tc>
        <w:tc>
          <w:tcPr>
            <w:tcW w:w="1193" w:type="dxa"/>
            <w:gridSpan w:val="3"/>
            <w:tcMar>
              <w:top w:w="0" w:type="dxa"/>
              <w:left w:w="108" w:type="dxa"/>
              <w:bottom w:w="0" w:type="dxa"/>
              <w:right w:w="108" w:type="dxa"/>
            </w:tcMar>
            <w:vAlign w:val="bottom"/>
            <w:hideMark/>
          </w:tcPr>
          <w:p w:rsidR="00C91714" w:rsidRPr="00C91714" w:rsidRDefault="00C91714" w:rsidP="00C91714">
            <w:pPr>
              <w:spacing w:after="0" w:line="240" w:lineRule="auto"/>
              <w:jc w:val="center"/>
              <w:rPr>
                <w:rFonts w:eastAsia="Times New Roman" w:cs="Times New Roman"/>
                <w:szCs w:val="24"/>
                <w:lang w:eastAsia="ru-RU"/>
              </w:rPr>
            </w:pPr>
            <w:r w:rsidRPr="00C91714">
              <w:rPr>
                <w:rFonts w:eastAsia="Times New Roman" w:cs="Times New Roman"/>
                <w:color w:val="000000"/>
                <w:sz w:val="16"/>
                <w:szCs w:val="16"/>
                <w:lang w:eastAsia="ru-RU"/>
              </w:rPr>
              <w:t> </w:t>
            </w:r>
          </w:p>
        </w:tc>
        <w:tc>
          <w:tcPr>
            <w:tcW w:w="493" w:type="dxa"/>
            <w:gridSpan w:val="3"/>
            <w:tcMar>
              <w:top w:w="0" w:type="dxa"/>
              <w:left w:w="108" w:type="dxa"/>
              <w:bottom w:w="0" w:type="dxa"/>
              <w:right w:w="108" w:type="dxa"/>
            </w:tcMar>
            <w:vAlign w:val="bottom"/>
            <w:hideMark/>
          </w:tcPr>
          <w:p w:rsidR="00C91714" w:rsidRPr="00C91714" w:rsidRDefault="00C91714" w:rsidP="00C91714">
            <w:pPr>
              <w:spacing w:after="0" w:line="240" w:lineRule="auto"/>
              <w:jc w:val="center"/>
              <w:rPr>
                <w:rFonts w:eastAsia="Times New Roman" w:cs="Times New Roman"/>
                <w:szCs w:val="24"/>
                <w:lang w:eastAsia="ru-RU"/>
              </w:rPr>
            </w:pPr>
            <w:r w:rsidRPr="00C91714">
              <w:rPr>
                <w:rFonts w:eastAsia="Times New Roman" w:cs="Times New Roman"/>
                <w:color w:val="000000"/>
                <w:sz w:val="16"/>
                <w:szCs w:val="16"/>
                <w:lang w:eastAsia="ru-RU"/>
              </w:rPr>
              <w:t> </w:t>
            </w:r>
          </w:p>
        </w:tc>
        <w:tc>
          <w:tcPr>
            <w:tcW w:w="774" w:type="dxa"/>
            <w:gridSpan w:val="3"/>
            <w:tcMar>
              <w:top w:w="0" w:type="dxa"/>
              <w:left w:w="108" w:type="dxa"/>
              <w:bottom w:w="0" w:type="dxa"/>
              <w:right w:w="108" w:type="dxa"/>
            </w:tcMar>
            <w:vAlign w:val="bottom"/>
            <w:hideMark/>
          </w:tcPr>
          <w:p w:rsidR="00C91714" w:rsidRPr="00C91714" w:rsidRDefault="00C91714" w:rsidP="00C91714">
            <w:pPr>
              <w:spacing w:after="0" w:line="240" w:lineRule="auto"/>
              <w:jc w:val="center"/>
              <w:rPr>
                <w:rFonts w:eastAsia="Times New Roman" w:cs="Times New Roman"/>
                <w:szCs w:val="24"/>
                <w:lang w:eastAsia="ru-RU"/>
              </w:rPr>
            </w:pPr>
            <w:r w:rsidRPr="00C91714">
              <w:rPr>
                <w:rFonts w:eastAsia="Times New Roman" w:cs="Times New Roman"/>
                <w:color w:val="000000"/>
                <w:sz w:val="16"/>
                <w:szCs w:val="16"/>
                <w:lang w:eastAsia="ru-RU"/>
              </w:rPr>
              <w:t> </w:t>
            </w:r>
          </w:p>
        </w:tc>
        <w:tc>
          <w:tcPr>
            <w:tcW w:w="954" w:type="dxa"/>
            <w:gridSpan w:val="3"/>
            <w:tcMar>
              <w:top w:w="0" w:type="dxa"/>
              <w:left w:w="108" w:type="dxa"/>
              <w:bottom w:w="0" w:type="dxa"/>
              <w:right w:w="108" w:type="dxa"/>
            </w:tcMar>
            <w:vAlign w:val="bottom"/>
            <w:hideMark/>
          </w:tcPr>
          <w:p w:rsidR="00C91714" w:rsidRPr="00C91714" w:rsidRDefault="00C91714" w:rsidP="00C91714">
            <w:pPr>
              <w:spacing w:after="0" w:line="240" w:lineRule="auto"/>
              <w:jc w:val="center"/>
              <w:rPr>
                <w:rFonts w:eastAsia="Times New Roman" w:cs="Times New Roman"/>
                <w:szCs w:val="24"/>
                <w:lang w:eastAsia="ru-RU"/>
              </w:rPr>
            </w:pPr>
            <w:r w:rsidRPr="00C91714">
              <w:rPr>
                <w:rFonts w:eastAsia="Times New Roman" w:cs="Times New Roman"/>
                <w:color w:val="000000"/>
                <w:sz w:val="16"/>
                <w:szCs w:val="16"/>
                <w:lang w:eastAsia="ru-RU"/>
              </w:rPr>
              <w:t> </w:t>
            </w:r>
          </w:p>
        </w:tc>
        <w:tc>
          <w:tcPr>
            <w:tcW w:w="1827" w:type="dxa"/>
            <w:gridSpan w:val="3"/>
            <w:tcMar>
              <w:top w:w="0" w:type="dxa"/>
              <w:left w:w="108" w:type="dxa"/>
              <w:bottom w:w="0" w:type="dxa"/>
              <w:right w:w="108" w:type="dxa"/>
            </w:tcMar>
            <w:hideMark/>
          </w:tcPr>
          <w:p w:rsidR="00C91714" w:rsidRPr="00C91714" w:rsidRDefault="00C91714" w:rsidP="00C91714">
            <w:pPr>
              <w:spacing w:after="0" w:line="240" w:lineRule="auto"/>
              <w:jc w:val="center"/>
              <w:rPr>
                <w:rFonts w:eastAsia="Times New Roman" w:cs="Times New Roman"/>
                <w:szCs w:val="24"/>
                <w:lang w:eastAsia="ru-RU"/>
              </w:rPr>
            </w:pPr>
            <w:r w:rsidRPr="00C91714">
              <w:rPr>
                <w:rFonts w:eastAsia="Times New Roman" w:cs="Times New Roman"/>
                <w:color w:val="000000"/>
                <w:sz w:val="16"/>
                <w:szCs w:val="16"/>
                <w:lang w:eastAsia="ru-RU"/>
              </w:rPr>
              <w:t> </w:t>
            </w:r>
          </w:p>
        </w:tc>
      </w:tr>
      <w:tr w:rsidR="00C91714" w:rsidRPr="00C91714" w:rsidTr="00C91714">
        <w:trPr>
          <w:trHeight w:val="300"/>
        </w:trPr>
        <w:tc>
          <w:tcPr>
            <w:tcW w:w="543" w:type="dxa"/>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 </w:t>
            </w:r>
          </w:p>
        </w:tc>
        <w:tc>
          <w:tcPr>
            <w:tcW w:w="821" w:type="dxa"/>
            <w:gridSpan w:val="2"/>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 </w:t>
            </w:r>
          </w:p>
        </w:tc>
        <w:tc>
          <w:tcPr>
            <w:tcW w:w="236" w:type="dxa"/>
            <w:gridSpan w:val="2"/>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 </w:t>
            </w:r>
          </w:p>
        </w:tc>
        <w:tc>
          <w:tcPr>
            <w:tcW w:w="752" w:type="dxa"/>
            <w:gridSpan w:val="2"/>
            <w:tcMar>
              <w:top w:w="0" w:type="dxa"/>
              <w:left w:w="108" w:type="dxa"/>
              <w:bottom w:w="0" w:type="dxa"/>
              <w:right w:w="108" w:type="dxa"/>
            </w:tcMar>
            <w:vAlign w:val="bottom"/>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 </w:t>
            </w:r>
          </w:p>
        </w:tc>
        <w:tc>
          <w:tcPr>
            <w:tcW w:w="236" w:type="dxa"/>
            <w:tcMar>
              <w:top w:w="0" w:type="dxa"/>
              <w:left w:w="108" w:type="dxa"/>
              <w:bottom w:w="0" w:type="dxa"/>
              <w:right w:w="108" w:type="dxa"/>
            </w:tcMar>
            <w:vAlign w:val="bottom"/>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 </w:t>
            </w:r>
          </w:p>
        </w:tc>
        <w:tc>
          <w:tcPr>
            <w:tcW w:w="945" w:type="dxa"/>
            <w:gridSpan w:val="2"/>
            <w:tcMar>
              <w:top w:w="0" w:type="dxa"/>
              <w:left w:w="108" w:type="dxa"/>
              <w:bottom w:w="0" w:type="dxa"/>
              <w:right w:w="108" w:type="dxa"/>
            </w:tcMar>
            <w:vAlign w:val="bottom"/>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 </w:t>
            </w:r>
          </w:p>
        </w:tc>
        <w:tc>
          <w:tcPr>
            <w:tcW w:w="645" w:type="dxa"/>
            <w:gridSpan w:val="2"/>
            <w:tcMar>
              <w:top w:w="0" w:type="dxa"/>
              <w:left w:w="108" w:type="dxa"/>
              <w:bottom w:w="0" w:type="dxa"/>
              <w:right w:w="108" w:type="dxa"/>
            </w:tcMar>
            <w:vAlign w:val="bottom"/>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 </w:t>
            </w:r>
          </w:p>
        </w:tc>
        <w:tc>
          <w:tcPr>
            <w:tcW w:w="548" w:type="dxa"/>
            <w:gridSpan w:val="2"/>
            <w:tcMar>
              <w:top w:w="0" w:type="dxa"/>
              <w:left w:w="108" w:type="dxa"/>
              <w:bottom w:w="0" w:type="dxa"/>
              <w:right w:w="108" w:type="dxa"/>
            </w:tcMar>
            <w:vAlign w:val="bottom"/>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 </w:t>
            </w:r>
          </w:p>
        </w:tc>
        <w:tc>
          <w:tcPr>
            <w:tcW w:w="851" w:type="dxa"/>
            <w:gridSpan w:val="2"/>
            <w:tcMar>
              <w:top w:w="0" w:type="dxa"/>
              <w:left w:w="108" w:type="dxa"/>
              <w:bottom w:w="0" w:type="dxa"/>
              <w:right w:w="108" w:type="dxa"/>
            </w:tcMar>
            <w:vAlign w:val="bottom"/>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 </w:t>
            </w:r>
          </w:p>
        </w:tc>
        <w:tc>
          <w:tcPr>
            <w:tcW w:w="731" w:type="dxa"/>
            <w:gridSpan w:val="3"/>
            <w:tcMar>
              <w:top w:w="0" w:type="dxa"/>
              <w:left w:w="108" w:type="dxa"/>
              <w:bottom w:w="0" w:type="dxa"/>
              <w:right w:w="108" w:type="dxa"/>
            </w:tcMar>
            <w:vAlign w:val="bottom"/>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 </w:t>
            </w:r>
          </w:p>
        </w:tc>
        <w:tc>
          <w:tcPr>
            <w:tcW w:w="663" w:type="dxa"/>
            <w:gridSpan w:val="3"/>
            <w:tcMar>
              <w:top w:w="0" w:type="dxa"/>
              <w:left w:w="108" w:type="dxa"/>
              <w:bottom w:w="0" w:type="dxa"/>
              <w:right w:w="108" w:type="dxa"/>
            </w:tcMar>
            <w:vAlign w:val="bottom"/>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 </w:t>
            </w:r>
          </w:p>
        </w:tc>
        <w:tc>
          <w:tcPr>
            <w:tcW w:w="732" w:type="dxa"/>
            <w:gridSpan w:val="3"/>
            <w:tcMar>
              <w:top w:w="0" w:type="dxa"/>
              <w:left w:w="108" w:type="dxa"/>
              <w:bottom w:w="0" w:type="dxa"/>
              <w:right w:w="108" w:type="dxa"/>
            </w:tcMar>
            <w:vAlign w:val="bottom"/>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 </w:t>
            </w:r>
          </w:p>
        </w:tc>
        <w:tc>
          <w:tcPr>
            <w:tcW w:w="709" w:type="dxa"/>
            <w:gridSpan w:val="3"/>
            <w:tcMar>
              <w:top w:w="0" w:type="dxa"/>
              <w:left w:w="108" w:type="dxa"/>
              <w:bottom w:w="0" w:type="dxa"/>
              <w:right w:w="108" w:type="dxa"/>
            </w:tcMar>
            <w:vAlign w:val="bottom"/>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 </w:t>
            </w:r>
          </w:p>
        </w:tc>
        <w:tc>
          <w:tcPr>
            <w:tcW w:w="489" w:type="dxa"/>
            <w:gridSpan w:val="3"/>
            <w:tcMar>
              <w:top w:w="0" w:type="dxa"/>
              <w:left w:w="108" w:type="dxa"/>
              <w:bottom w:w="0" w:type="dxa"/>
              <w:right w:w="108" w:type="dxa"/>
            </w:tcMar>
            <w:vAlign w:val="bottom"/>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 </w:t>
            </w:r>
          </w:p>
        </w:tc>
        <w:tc>
          <w:tcPr>
            <w:tcW w:w="1335" w:type="dxa"/>
            <w:gridSpan w:val="4"/>
            <w:tcMar>
              <w:top w:w="0" w:type="dxa"/>
              <w:left w:w="108" w:type="dxa"/>
              <w:bottom w:w="0" w:type="dxa"/>
              <w:right w:w="108" w:type="dxa"/>
            </w:tcMar>
            <w:vAlign w:val="bottom"/>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 </w:t>
            </w:r>
          </w:p>
        </w:tc>
        <w:tc>
          <w:tcPr>
            <w:tcW w:w="351" w:type="dxa"/>
            <w:gridSpan w:val="2"/>
            <w:tcMar>
              <w:top w:w="0" w:type="dxa"/>
              <w:left w:w="108" w:type="dxa"/>
              <w:bottom w:w="0" w:type="dxa"/>
              <w:right w:w="108" w:type="dxa"/>
            </w:tcMar>
            <w:vAlign w:val="bottom"/>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 </w:t>
            </w:r>
          </w:p>
        </w:tc>
        <w:tc>
          <w:tcPr>
            <w:tcW w:w="774" w:type="dxa"/>
            <w:gridSpan w:val="3"/>
            <w:tcMar>
              <w:top w:w="0" w:type="dxa"/>
              <w:left w:w="108" w:type="dxa"/>
              <w:bottom w:w="0" w:type="dxa"/>
              <w:right w:w="108" w:type="dxa"/>
            </w:tcMar>
            <w:vAlign w:val="bottom"/>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 </w:t>
            </w:r>
          </w:p>
        </w:tc>
        <w:tc>
          <w:tcPr>
            <w:tcW w:w="954" w:type="dxa"/>
            <w:gridSpan w:val="3"/>
            <w:tcMar>
              <w:top w:w="0" w:type="dxa"/>
              <w:left w:w="108" w:type="dxa"/>
              <w:bottom w:w="0" w:type="dxa"/>
              <w:right w:w="108" w:type="dxa"/>
            </w:tcMar>
            <w:vAlign w:val="bottom"/>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 </w:t>
            </w:r>
          </w:p>
        </w:tc>
        <w:tc>
          <w:tcPr>
            <w:tcW w:w="1827" w:type="dxa"/>
            <w:gridSpan w:val="3"/>
            <w:tcMar>
              <w:top w:w="0" w:type="dxa"/>
              <w:left w:w="108" w:type="dxa"/>
              <w:bottom w:w="0" w:type="dxa"/>
              <w:right w:w="108" w:type="dxa"/>
            </w:tcMar>
            <w:hideMark/>
          </w:tcPr>
          <w:p w:rsidR="00C91714" w:rsidRPr="00C91714" w:rsidRDefault="00C91714" w:rsidP="00C91714">
            <w:pPr>
              <w:spacing w:after="0" w:line="240" w:lineRule="auto"/>
              <w:jc w:val="center"/>
              <w:rPr>
                <w:rFonts w:eastAsia="Times New Roman" w:cs="Times New Roman"/>
                <w:szCs w:val="24"/>
                <w:lang w:eastAsia="ru-RU"/>
              </w:rPr>
            </w:pPr>
            <w:r w:rsidRPr="00C91714">
              <w:rPr>
                <w:rFonts w:eastAsia="Times New Roman" w:cs="Times New Roman"/>
                <w:color w:val="000000"/>
                <w:sz w:val="16"/>
                <w:szCs w:val="16"/>
                <w:lang w:eastAsia="ru-RU"/>
              </w:rPr>
              <w:t> </w:t>
            </w:r>
          </w:p>
        </w:tc>
      </w:tr>
      <w:tr w:rsidR="00C91714" w:rsidRPr="00C91714" w:rsidTr="00C91714">
        <w:trPr>
          <w:gridAfter w:val="2"/>
          <w:wAfter w:w="253" w:type="dxa"/>
          <w:trHeight w:val="300"/>
        </w:trPr>
        <w:tc>
          <w:tcPr>
            <w:tcW w:w="625" w:type="dxa"/>
            <w:gridSpan w:val="2"/>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 </w:t>
            </w:r>
            <w:proofErr w:type="gramStart"/>
            <w:r w:rsidRPr="00C91714">
              <w:rPr>
                <w:rFonts w:eastAsia="Times New Roman" w:cs="Times New Roman"/>
                <w:color w:val="000000"/>
                <w:sz w:val="16"/>
                <w:szCs w:val="16"/>
                <w:lang w:eastAsia="ru-RU"/>
              </w:rPr>
              <w:t>п</w:t>
            </w:r>
            <w:proofErr w:type="gramEnd"/>
            <w:r w:rsidRPr="00C91714">
              <w:rPr>
                <w:rFonts w:eastAsia="Times New Roman" w:cs="Times New Roman"/>
                <w:color w:val="000000"/>
                <w:sz w:val="16"/>
                <w:szCs w:val="16"/>
                <w:lang w:eastAsia="ru-RU"/>
              </w:rPr>
              <w:t>/п</w:t>
            </w:r>
          </w:p>
        </w:tc>
        <w:tc>
          <w:tcPr>
            <w:tcW w:w="935" w:type="dxa"/>
            <w:gridSpan w:val="2"/>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91714" w:rsidRPr="00C91714" w:rsidRDefault="00C91714" w:rsidP="00C91714">
            <w:pPr>
              <w:spacing w:after="0" w:line="240" w:lineRule="auto"/>
              <w:jc w:val="center"/>
              <w:rPr>
                <w:rFonts w:eastAsia="Times New Roman" w:cs="Times New Roman"/>
                <w:szCs w:val="24"/>
                <w:lang w:eastAsia="ru-RU"/>
              </w:rPr>
            </w:pPr>
            <w:r w:rsidRPr="00C91714">
              <w:rPr>
                <w:rFonts w:eastAsia="Times New Roman" w:cs="Times New Roman"/>
                <w:color w:val="000000"/>
                <w:sz w:val="16"/>
                <w:szCs w:val="16"/>
                <w:lang w:eastAsia="ru-RU"/>
              </w:rPr>
              <w:t>Наименование</w:t>
            </w:r>
          </w:p>
        </w:tc>
        <w:tc>
          <w:tcPr>
            <w:tcW w:w="709" w:type="dxa"/>
            <w:gridSpan w:val="2"/>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91714" w:rsidRPr="00C91714" w:rsidRDefault="00C91714" w:rsidP="00C91714">
            <w:pPr>
              <w:spacing w:after="0" w:line="240" w:lineRule="auto"/>
              <w:jc w:val="center"/>
              <w:rPr>
                <w:rFonts w:eastAsia="Times New Roman" w:cs="Times New Roman"/>
                <w:szCs w:val="24"/>
                <w:lang w:eastAsia="ru-RU"/>
              </w:rPr>
            </w:pPr>
            <w:r w:rsidRPr="00C91714">
              <w:rPr>
                <w:rFonts w:eastAsia="Times New Roman" w:cs="Times New Roman"/>
                <w:color w:val="000000"/>
                <w:sz w:val="16"/>
                <w:szCs w:val="16"/>
                <w:lang w:eastAsia="ru-RU"/>
              </w:rPr>
              <w:t>Всего</w:t>
            </w:r>
          </w:p>
        </w:tc>
        <w:tc>
          <w:tcPr>
            <w:tcW w:w="8506" w:type="dxa"/>
            <w:gridSpan w:val="32"/>
            <w:tcBorders>
              <w:top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center"/>
              <w:rPr>
                <w:rFonts w:eastAsia="Times New Roman" w:cs="Times New Roman"/>
                <w:szCs w:val="24"/>
                <w:lang w:eastAsia="ru-RU"/>
              </w:rPr>
            </w:pPr>
            <w:r w:rsidRPr="00C91714">
              <w:rPr>
                <w:rFonts w:eastAsia="Times New Roman" w:cs="Times New Roman"/>
                <w:color w:val="000000"/>
                <w:sz w:val="16"/>
                <w:szCs w:val="16"/>
                <w:lang w:eastAsia="ru-RU"/>
              </w:rPr>
              <w:t>Предельные объемы финансирования (тыс. руб.)</w:t>
            </w:r>
          </w:p>
        </w:tc>
        <w:tc>
          <w:tcPr>
            <w:tcW w:w="992" w:type="dxa"/>
            <w:gridSpan w:val="3"/>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91714" w:rsidRPr="00C91714" w:rsidRDefault="00C91714" w:rsidP="00C91714">
            <w:pPr>
              <w:spacing w:after="0" w:line="240" w:lineRule="auto"/>
              <w:jc w:val="center"/>
              <w:rPr>
                <w:rFonts w:eastAsia="Times New Roman" w:cs="Times New Roman"/>
                <w:szCs w:val="24"/>
                <w:lang w:eastAsia="ru-RU"/>
              </w:rPr>
            </w:pPr>
            <w:r w:rsidRPr="00C91714">
              <w:rPr>
                <w:rFonts w:eastAsia="Times New Roman" w:cs="Times New Roman"/>
                <w:color w:val="000000"/>
                <w:sz w:val="16"/>
                <w:szCs w:val="16"/>
                <w:lang w:eastAsia="ru-RU"/>
              </w:rPr>
              <w:t>ГРБС</w:t>
            </w:r>
          </w:p>
        </w:tc>
        <w:tc>
          <w:tcPr>
            <w:tcW w:w="2122" w:type="dxa"/>
            <w:gridSpan w:val="3"/>
            <w:hideMark/>
          </w:tcPr>
          <w:p w:rsidR="00C91714" w:rsidRPr="00C91714" w:rsidRDefault="00C91714" w:rsidP="00C91714">
            <w:pPr>
              <w:spacing w:after="0" w:line="240" w:lineRule="auto"/>
              <w:rPr>
                <w:rFonts w:eastAsia="Times New Roman" w:cs="Times New Roman"/>
                <w:szCs w:val="24"/>
                <w:lang w:eastAsia="ru-RU"/>
              </w:rPr>
            </w:pPr>
          </w:p>
        </w:tc>
      </w:tr>
      <w:tr w:rsidR="00C91714" w:rsidRPr="00C91714" w:rsidTr="00C91714">
        <w:trPr>
          <w:gridAfter w:val="2"/>
          <w:wAfter w:w="253" w:type="dxa"/>
          <w:trHeight w:val="300"/>
        </w:trPr>
        <w:tc>
          <w:tcPr>
            <w:tcW w:w="625" w:type="dxa"/>
            <w:gridSpan w:val="2"/>
            <w:vMerge/>
            <w:tcBorders>
              <w:top w:val="single" w:sz="6" w:space="0" w:color="000000"/>
              <w:left w:val="single" w:sz="6" w:space="0" w:color="000000"/>
              <w:bottom w:val="single" w:sz="6" w:space="0" w:color="000000"/>
              <w:right w:val="single" w:sz="6" w:space="0" w:color="000000"/>
            </w:tcBorders>
            <w:vAlign w:val="center"/>
            <w:hideMark/>
          </w:tcPr>
          <w:p w:rsidR="00C91714" w:rsidRPr="00C91714" w:rsidRDefault="00C91714" w:rsidP="00C91714">
            <w:pPr>
              <w:spacing w:after="0" w:line="240" w:lineRule="auto"/>
              <w:rPr>
                <w:rFonts w:eastAsia="Times New Roman" w:cs="Times New Roman"/>
                <w:szCs w:val="24"/>
                <w:lang w:eastAsia="ru-RU"/>
              </w:rPr>
            </w:pPr>
          </w:p>
        </w:tc>
        <w:tc>
          <w:tcPr>
            <w:tcW w:w="935" w:type="dxa"/>
            <w:gridSpan w:val="2"/>
            <w:vMerge/>
            <w:tcBorders>
              <w:top w:val="single" w:sz="6" w:space="0" w:color="000000"/>
              <w:left w:val="single" w:sz="6" w:space="0" w:color="000000"/>
              <w:bottom w:val="single" w:sz="6" w:space="0" w:color="000000"/>
              <w:right w:val="single" w:sz="6" w:space="0" w:color="000000"/>
            </w:tcBorders>
            <w:vAlign w:val="center"/>
            <w:hideMark/>
          </w:tcPr>
          <w:p w:rsidR="00C91714" w:rsidRPr="00C91714" w:rsidRDefault="00C91714" w:rsidP="00C91714">
            <w:pPr>
              <w:spacing w:after="0" w:line="240" w:lineRule="auto"/>
              <w:rPr>
                <w:rFonts w:eastAsia="Times New Roman" w:cs="Times New Roman"/>
                <w:szCs w:val="24"/>
                <w:lang w:eastAsia="ru-RU"/>
              </w:rPr>
            </w:pPr>
          </w:p>
        </w:tc>
        <w:tc>
          <w:tcPr>
            <w:tcW w:w="709" w:type="dxa"/>
            <w:gridSpan w:val="2"/>
            <w:vMerge/>
            <w:tcBorders>
              <w:top w:val="single" w:sz="6" w:space="0" w:color="000000"/>
              <w:left w:val="single" w:sz="6" w:space="0" w:color="000000"/>
              <w:bottom w:val="single" w:sz="6" w:space="0" w:color="000000"/>
              <w:right w:val="single" w:sz="6" w:space="0" w:color="000000"/>
            </w:tcBorders>
            <w:vAlign w:val="center"/>
            <w:hideMark/>
          </w:tcPr>
          <w:p w:rsidR="00C91714" w:rsidRPr="00C91714" w:rsidRDefault="00C91714" w:rsidP="00C91714">
            <w:pPr>
              <w:spacing w:after="0" w:line="240" w:lineRule="auto"/>
              <w:rPr>
                <w:rFonts w:eastAsia="Times New Roman" w:cs="Times New Roman"/>
                <w:szCs w:val="24"/>
                <w:lang w:eastAsia="ru-RU"/>
              </w:rPr>
            </w:pPr>
          </w:p>
        </w:tc>
        <w:tc>
          <w:tcPr>
            <w:tcW w:w="2835" w:type="dxa"/>
            <w:gridSpan w:val="9"/>
            <w:tcBorders>
              <w:top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center"/>
              <w:rPr>
                <w:rFonts w:eastAsia="Times New Roman" w:cs="Times New Roman"/>
                <w:szCs w:val="24"/>
                <w:lang w:eastAsia="ru-RU"/>
              </w:rPr>
            </w:pPr>
            <w:r w:rsidRPr="00C91714">
              <w:rPr>
                <w:rFonts w:eastAsia="Times New Roman" w:cs="Times New Roman"/>
                <w:color w:val="000000"/>
                <w:sz w:val="16"/>
                <w:szCs w:val="16"/>
                <w:lang w:eastAsia="ru-RU"/>
              </w:rPr>
              <w:t>2015</w:t>
            </w:r>
          </w:p>
        </w:tc>
        <w:tc>
          <w:tcPr>
            <w:tcW w:w="2835" w:type="dxa"/>
            <w:gridSpan w:val="11"/>
            <w:tcBorders>
              <w:top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center"/>
              <w:rPr>
                <w:rFonts w:eastAsia="Times New Roman" w:cs="Times New Roman"/>
                <w:szCs w:val="24"/>
                <w:lang w:eastAsia="ru-RU"/>
              </w:rPr>
            </w:pPr>
            <w:r w:rsidRPr="00C91714">
              <w:rPr>
                <w:rFonts w:eastAsia="Times New Roman" w:cs="Times New Roman"/>
                <w:color w:val="000000"/>
                <w:sz w:val="16"/>
                <w:szCs w:val="16"/>
                <w:lang w:eastAsia="ru-RU"/>
              </w:rPr>
              <w:t>2016</w:t>
            </w:r>
          </w:p>
        </w:tc>
        <w:tc>
          <w:tcPr>
            <w:tcW w:w="2836" w:type="dxa"/>
            <w:gridSpan w:val="12"/>
            <w:tcBorders>
              <w:top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center"/>
              <w:rPr>
                <w:rFonts w:eastAsia="Times New Roman" w:cs="Times New Roman"/>
                <w:szCs w:val="24"/>
                <w:lang w:eastAsia="ru-RU"/>
              </w:rPr>
            </w:pPr>
            <w:r w:rsidRPr="00C91714">
              <w:rPr>
                <w:rFonts w:eastAsia="Times New Roman" w:cs="Times New Roman"/>
                <w:color w:val="000000"/>
                <w:sz w:val="16"/>
                <w:szCs w:val="16"/>
                <w:lang w:eastAsia="ru-RU"/>
              </w:rPr>
              <w:t>2017</w:t>
            </w:r>
          </w:p>
        </w:tc>
        <w:tc>
          <w:tcPr>
            <w:tcW w:w="992" w:type="dxa"/>
            <w:gridSpan w:val="3"/>
            <w:vMerge/>
            <w:tcBorders>
              <w:top w:val="single" w:sz="6" w:space="0" w:color="000000"/>
              <w:left w:val="single" w:sz="6" w:space="0" w:color="000000"/>
              <w:bottom w:val="single" w:sz="6" w:space="0" w:color="000000"/>
              <w:right w:val="single" w:sz="6" w:space="0" w:color="000000"/>
            </w:tcBorders>
            <w:vAlign w:val="center"/>
            <w:hideMark/>
          </w:tcPr>
          <w:p w:rsidR="00C91714" w:rsidRPr="00C91714" w:rsidRDefault="00C91714" w:rsidP="00C91714">
            <w:pPr>
              <w:spacing w:after="0" w:line="240" w:lineRule="auto"/>
              <w:rPr>
                <w:rFonts w:eastAsia="Times New Roman" w:cs="Times New Roman"/>
                <w:szCs w:val="24"/>
                <w:lang w:eastAsia="ru-RU"/>
              </w:rPr>
            </w:pPr>
          </w:p>
        </w:tc>
        <w:tc>
          <w:tcPr>
            <w:tcW w:w="2122" w:type="dxa"/>
            <w:gridSpan w:val="3"/>
            <w:hideMark/>
          </w:tcPr>
          <w:p w:rsidR="00C91714" w:rsidRPr="00C91714" w:rsidRDefault="00C91714" w:rsidP="00C91714">
            <w:pPr>
              <w:spacing w:after="0" w:line="240" w:lineRule="auto"/>
              <w:rPr>
                <w:rFonts w:eastAsia="Times New Roman" w:cs="Times New Roman"/>
                <w:szCs w:val="24"/>
                <w:lang w:eastAsia="ru-RU"/>
              </w:rPr>
            </w:pPr>
          </w:p>
        </w:tc>
      </w:tr>
      <w:tr w:rsidR="00C91714" w:rsidRPr="00C91714" w:rsidTr="00C91714">
        <w:trPr>
          <w:gridAfter w:val="2"/>
          <w:wAfter w:w="253" w:type="dxa"/>
          <w:trHeight w:val="300"/>
        </w:trPr>
        <w:tc>
          <w:tcPr>
            <w:tcW w:w="625" w:type="dxa"/>
            <w:gridSpan w:val="2"/>
            <w:vMerge/>
            <w:tcBorders>
              <w:top w:val="single" w:sz="6" w:space="0" w:color="000000"/>
              <w:left w:val="single" w:sz="6" w:space="0" w:color="000000"/>
              <w:bottom w:val="single" w:sz="6" w:space="0" w:color="000000"/>
              <w:right w:val="single" w:sz="6" w:space="0" w:color="000000"/>
            </w:tcBorders>
            <w:vAlign w:val="center"/>
            <w:hideMark/>
          </w:tcPr>
          <w:p w:rsidR="00C91714" w:rsidRPr="00C91714" w:rsidRDefault="00C91714" w:rsidP="00C91714">
            <w:pPr>
              <w:spacing w:after="0" w:line="240" w:lineRule="auto"/>
              <w:rPr>
                <w:rFonts w:eastAsia="Times New Roman" w:cs="Times New Roman"/>
                <w:szCs w:val="24"/>
                <w:lang w:eastAsia="ru-RU"/>
              </w:rPr>
            </w:pPr>
          </w:p>
        </w:tc>
        <w:tc>
          <w:tcPr>
            <w:tcW w:w="935" w:type="dxa"/>
            <w:gridSpan w:val="2"/>
            <w:vMerge/>
            <w:tcBorders>
              <w:top w:val="single" w:sz="6" w:space="0" w:color="000000"/>
              <w:left w:val="single" w:sz="6" w:space="0" w:color="000000"/>
              <w:bottom w:val="single" w:sz="6" w:space="0" w:color="000000"/>
              <w:right w:val="single" w:sz="6" w:space="0" w:color="000000"/>
            </w:tcBorders>
            <w:vAlign w:val="center"/>
            <w:hideMark/>
          </w:tcPr>
          <w:p w:rsidR="00C91714" w:rsidRPr="00C91714" w:rsidRDefault="00C91714" w:rsidP="00C91714">
            <w:pPr>
              <w:spacing w:after="0" w:line="240" w:lineRule="auto"/>
              <w:rPr>
                <w:rFonts w:eastAsia="Times New Roman" w:cs="Times New Roman"/>
                <w:szCs w:val="24"/>
                <w:lang w:eastAsia="ru-RU"/>
              </w:rPr>
            </w:pPr>
          </w:p>
        </w:tc>
        <w:tc>
          <w:tcPr>
            <w:tcW w:w="709" w:type="dxa"/>
            <w:gridSpan w:val="2"/>
            <w:vMerge/>
            <w:tcBorders>
              <w:top w:val="single" w:sz="6" w:space="0" w:color="000000"/>
              <w:left w:val="single" w:sz="6" w:space="0" w:color="000000"/>
              <w:bottom w:val="single" w:sz="6" w:space="0" w:color="000000"/>
              <w:right w:val="single" w:sz="6" w:space="0" w:color="000000"/>
            </w:tcBorders>
            <w:vAlign w:val="center"/>
            <w:hideMark/>
          </w:tcPr>
          <w:p w:rsidR="00C91714" w:rsidRPr="00C91714" w:rsidRDefault="00C91714" w:rsidP="00C91714">
            <w:pPr>
              <w:spacing w:after="0" w:line="240" w:lineRule="auto"/>
              <w:rPr>
                <w:rFonts w:eastAsia="Times New Roman" w:cs="Times New Roman"/>
                <w:szCs w:val="24"/>
                <w:lang w:eastAsia="ru-RU"/>
              </w:rPr>
            </w:pPr>
          </w:p>
        </w:tc>
        <w:tc>
          <w:tcPr>
            <w:tcW w:w="709" w:type="dxa"/>
            <w:gridSpan w:val="3"/>
            <w:tcBorders>
              <w:bottom w:val="single" w:sz="6" w:space="0" w:color="000000"/>
              <w:right w:val="single" w:sz="6" w:space="0" w:color="000000"/>
            </w:tcBorders>
            <w:tcMar>
              <w:top w:w="0" w:type="dxa"/>
              <w:left w:w="108" w:type="dxa"/>
              <w:bottom w:w="0" w:type="dxa"/>
              <w:right w:w="108" w:type="dxa"/>
            </w:tcMar>
            <w:vAlign w:val="center"/>
            <w:hideMark/>
          </w:tcPr>
          <w:p w:rsidR="00C91714" w:rsidRPr="00C91714" w:rsidRDefault="00C91714" w:rsidP="00C91714">
            <w:pPr>
              <w:spacing w:after="0" w:line="240" w:lineRule="auto"/>
              <w:jc w:val="center"/>
              <w:rPr>
                <w:rFonts w:eastAsia="Times New Roman" w:cs="Times New Roman"/>
                <w:szCs w:val="24"/>
                <w:lang w:eastAsia="ru-RU"/>
              </w:rPr>
            </w:pPr>
            <w:r w:rsidRPr="00C91714">
              <w:rPr>
                <w:rFonts w:eastAsia="Times New Roman" w:cs="Times New Roman"/>
                <w:color w:val="000000"/>
                <w:sz w:val="16"/>
                <w:szCs w:val="16"/>
                <w:lang w:eastAsia="ru-RU"/>
              </w:rPr>
              <w:t>всего</w:t>
            </w:r>
          </w:p>
        </w:tc>
        <w:tc>
          <w:tcPr>
            <w:tcW w:w="708" w:type="dxa"/>
            <w:gridSpan w:val="2"/>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краевой бюджет</w:t>
            </w:r>
          </w:p>
        </w:tc>
        <w:tc>
          <w:tcPr>
            <w:tcW w:w="709" w:type="dxa"/>
            <w:gridSpan w:val="2"/>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местный бюджет</w:t>
            </w:r>
          </w:p>
        </w:tc>
        <w:tc>
          <w:tcPr>
            <w:tcW w:w="709" w:type="dxa"/>
            <w:gridSpan w:val="2"/>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both"/>
              <w:rPr>
                <w:rFonts w:eastAsia="Times New Roman" w:cs="Times New Roman"/>
                <w:szCs w:val="24"/>
                <w:lang w:eastAsia="ru-RU"/>
              </w:rPr>
            </w:pPr>
            <w:proofErr w:type="spellStart"/>
            <w:r w:rsidRPr="00C91714">
              <w:rPr>
                <w:rFonts w:eastAsia="Times New Roman" w:cs="Times New Roman"/>
                <w:color w:val="000000"/>
                <w:sz w:val="16"/>
                <w:szCs w:val="16"/>
                <w:lang w:eastAsia="ru-RU"/>
              </w:rPr>
              <w:t>вбс</w:t>
            </w:r>
            <w:proofErr w:type="spellEnd"/>
          </w:p>
        </w:tc>
        <w:tc>
          <w:tcPr>
            <w:tcW w:w="709" w:type="dxa"/>
            <w:gridSpan w:val="2"/>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center"/>
              <w:rPr>
                <w:rFonts w:eastAsia="Times New Roman" w:cs="Times New Roman"/>
                <w:szCs w:val="24"/>
                <w:lang w:eastAsia="ru-RU"/>
              </w:rPr>
            </w:pPr>
            <w:r w:rsidRPr="00C91714">
              <w:rPr>
                <w:rFonts w:eastAsia="Times New Roman" w:cs="Times New Roman"/>
                <w:color w:val="000000"/>
                <w:sz w:val="16"/>
                <w:szCs w:val="16"/>
                <w:lang w:eastAsia="ru-RU"/>
              </w:rPr>
              <w:t>всего</w:t>
            </w:r>
          </w:p>
        </w:tc>
        <w:tc>
          <w:tcPr>
            <w:tcW w:w="708" w:type="dxa"/>
            <w:gridSpan w:val="3"/>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краевой бюджет</w:t>
            </w:r>
          </w:p>
        </w:tc>
        <w:tc>
          <w:tcPr>
            <w:tcW w:w="709" w:type="dxa"/>
            <w:gridSpan w:val="3"/>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местный бюджет</w:t>
            </w:r>
          </w:p>
        </w:tc>
        <w:tc>
          <w:tcPr>
            <w:tcW w:w="709" w:type="dxa"/>
            <w:gridSpan w:val="3"/>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both"/>
              <w:rPr>
                <w:rFonts w:eastAsia="Times New Roman" w:cs="Times New Roman"/>
                <w:szCs w:val="24"/>
                <w:lang w:eastAsia="ru-RU"/>
              </w:rPr>
            </w:pPr>
            <w:proofErr w:type="spellStart"/>
            <w:r w:rsidRPr="00C91714">
              <w:rPr>
                <w:rFonts w:eastAsia="Times New Roman" w:cs="Times New Roman"/>
                <w:color w:val="000000"/>
                <w:sz w:val="16"/>
                <w:szCs w:val="16"/>
                <w:lang w:eastAsia="ru-RU"/>
              </w:rPr>
              <w:t>вбс</w:t>
            </w:r>
            <w:proofErr w:type="spellEnd"/>
          </w:p>
        </w:tc>
        <w:tc>
          <w:tcPr>
            <w:tcW w:w="709" w:type="dxa"/>
            <w:gridSpan w:val="3"/>
            <w:tcBorders>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center"/>
              <w:rPr>
                <w:rFonts w:eastAsia="Times New Roman" w:cs="Times New Roman"/>
                <w:szCs w:val="24"/>
                <w:lang w:eastAsia="ru-RU"/>
              </w:rPr>
            </w:pPr>
            <w:r w:rsidRPr="00C91714">
              <w:rPr>
                <w:rFonts w:eastAsia="Times New Roman" w:cs="Times New Roman"/>
                <w:color w:val="000000"/>
                <w:sz w:val="16"/>
                <w:szCs w:val="16"/>
                <w:lang w:eastAsia="ru-RU"/>
              </w:rPr>
              <w:t>всего</w:t>
            </w:r>
          </w:p>
        </w:tc>
        <w:tc>
          <w:tcPr>
            <w:tcW w:w="708" w:type="dxa"/>
            <w:gridSpan w:val="3"/>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краевой бюджет</w:t>
            </w:r>
          </w:p>
        </w:tc>
        <w:tc>
          <w:tcPr>
            <w:tcW w:w="709" w:type="dxa"/>
            <w:gridSpan w:val="2"/>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местн</w:t>
            </w:r>
            <w:bookmarkStart w:id="3" w:name="_GoBack"/>
            <w:bookmarkEnd w:id="3"/>
            <w:r w:rsidRPr="00C91714">
              <w:rPr>
                <w:rFonts w:eastAsia="Times New Roman" w:cs="Times New Roman"/>
                <w:color w:val="000000"/>
                <w:sz w:val="16"/>
                <w:szCs w:val="16"/>
                <w:lang w:eastAsia="ru-RU"/>
              </w:rPr>
              <w:t>ый бюджет</w:t>
            </w:r>
          </w:p>
        </w:tc>
        <w:tc>
          <w:tcPr>
            <w:tcW w:w="710" w:type="dxa"/>
            <w:gridSpan w:val="4"/>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both"/>
              <w:rPr>
                <w:rFonts w:eastAsia="Times New Roman" w:cs="Times New Roman"/>
                <w:szCs w:val="24"/>
                <w:lang w:eastAsia="ru-RU"/>
              </w:rPr>
            </w:pPr>
            <w:proofErr w:type="spellStart"/>
            <w:r w:rsidRPr="00C91714">
              <w:rPr>
                <w:rFonts w:eastAsia="Times New Roman" w:cs="Times New Roman"/>
                <w:color w:val="000000"/>
                <w:sz w:val="16"/>
                <w:szCs w:val="16"/>
                <w:lang w:eastAsia="ru-RU"/>
              </w:rPr>
              <w:t>вбс</w:t>
            </w:r>
            <w:proofErr w:type="spellEnd"/>
          </w:p>
        </w:tc>
        <w:tc>
          <w:tcPr>
            <w:tcW w:w="992" w:type="dxa"/>
            <w:gridSpan w:val="3"/>
            <w:vMerge/>
            <w:tcBorders>
              <w:top w:val="single" w:sz="6" w:space="0" w:color="000000"/>
              <w:left w:val="single" w:sz="6" w:space="0" w:color="000000"/>
              <w:bottom w:val="single" w:sz="6" w:space="0" w:color="000000"/>
              <w:right w:val="single" w:sz="6" w:space="0" w:color="000000"/>
            </w:tcBorders>
            <w:vAlign w:val="center"/>
            <w:hideMark/>
          </w:tcPr>
          <w:p w:rsidR="00C91714" w:rsidRPr="00C91714" w:rsidRDefault="00C91714" w:rsidP="00C91714">
            <w:pPr>
              <w:spacing w:after="0" w:line="240" w:lineRule="auto"/>
              <w:rPr>
                <w:rFonts w:eastAsia="Times New Roman" w:cs="Times New Roman"/>
                <w:szCs w:val="24"/>
                <w:lang w:eastAsia="ru-RU"/>
              </w:rPr>
            </w:pPr>
          </w:p>
        </w:tc>
        <w:tc>
          <w:tcPr>
            <w:tcW w:w="2122" w:type="dxa"/>
            <w:gridSpan w:val="3"/>
            <w:hideMark/>
          </w:tcPr>
          <w:p w:rsidR="00C91714" w:rsidRPr="00C91714" w:rsidRDefault="00C91714" w:rsidP="00C91714">
            <w:pPr>
              <w:spacing w:after="0" w:line="240" w:lineRule="auto"/>
              <w:rPr>
                <w:rFonts w:eastAsia="Times New Roman" w:cs="Times New Roman"/>
                <w:szCs w:val="24"/>
                <w:lang w:eastAsia="ru-RU"/>
              </w:rPr>
            </w:pPr>
          </w:p>
        </w:tc>
      </w:tr>
      <w:tr w:rsidR="00C91714" w:rsidRPr="00C91714" w:rsidTr="00C91714">
        <w:trPr>
          <w:gridAfter w:val="2"/>
          <w:wAfter w:w="253" w:type="dxa"/>
          <w:trHeight w:val="300"/>
        </w:trPr>
        <w:tc>
          <w:tcPr>
            <w:tcW w:w="62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91714" w:rsidRPr="00C91714" w:rsidRDefault="00C91714" w:rsidP="00C91714">
            <w:pPr>
              <w:spacing w:after="0" w:line="240" w:lineRule="auto"/>
              <w:jc w:val="center"/>
              <w:rPr>
                <w:rFonts w:eastAsia="Times New Roman" w:cs="Times New Roman"/>
                <w:szCs w:val="24"/>
                <w:lang w:eastAsia="ru-RU"/>
              </w:rPr>
            </w:pPr>
            <w:r w:rsidRPr="00C91714">
              <w:rPr>
                <w:rFonts w:eastAsia="Times New Roman" w:cs="Times New Roman"/>
                <w:color w:val="000000"/>
                <w:sz w:val="16"/>
                <w:szCs w:val="16"/>
                <w:lang w:eastAsia="ru-RU"/>
              </w:rPr>
              <w:t>1</w:t>
            </w:r>
          </w:p>
        </w:tc>
        <w:tc>
          <w:tcPr>
            <w:tcW w:w="935" w:type="dxa"/>
            <w:gridSpan w:val="2"/>
            <w:tcBorders>
              <w:bottom w:val="single" w:sz="6" w:space="0" w:color="000000"/>
              <w:right w:val="single" w:sz="6" w:space="0" w:color="000000"/>
            </w:tcBorders>
            <w:tcMar>
              <w:top w:w="0" w:type="dxa"/>
              <w:left w:w="108" w:type="dxa"/>
              <w:bottom w:w="0" w:type="dxa"/>
              <w:right w:w="108" w:type="dxa"/>
            </w:tcMar>
            <w:vAlign w:val="center"/>
            <w:hideMark/>
          </w:tcPr>
          <w:p w:rsidR="00C91714" w:rsidRPr="00C91714" w:rsidRDefault="00C91714" w:rsidP="00C91714">
            <w:pPr>
              <w:spacing w:after="0" w:line="240" w:lineRule="auto"/>
              <w:jc w:val="center"/>
              <w:rPr>
                <w:rFonts w:eastAsia="Times New Roman" w:cs="Times New Roman"/>
                <w:szCs w:val="24"/>
                <w:lang w:eastAsia="ru-RU"/>
              </w:rPr>
            </w:pPr>
            <w:r w:rsidRPr="00C91714">
              <w:rPr>
                <w:rFonts w:eastAsia="Times New Roman" w:cs="Times New Roman"/>
                <w:color w:val="000000"/>
                <w:sz w:val="16"/>
                <w:szCs w:val="16"/>
                <w:lang w:eastAsia="ru-RU"/>
              </w:rPr>
              <w:t>2</w:t>
            </w:r>
          </w:p>
        </w:tc>
        <w:tc>
          <w:tcPr>
            <w:tcW w:w="709" w:type="dxa"/>
            <w:gridSpan w:val="2"/>
            <w:tcBorders>
              <w:bottom w:val="single" w:sz="6" w:space="0" w:color="000000"/>
              <w:right w:val="single" w:sz="6" w:space="0" w:color="000000"/>
            </w:tcBorders>
            <w:tcMar>
              <w:top w:w="0" w:type="dxa"/>
              <w:left w:w="108" w:type="dxa"/>
              <w:bottom w:w="0" w:type="dxa"/>
              <w:right w:w="108" w:type="dxa"/>
            </w:tcMar>
            <w:vAlign w:val="center"/>
            <w:hideMark/>
          </w:tcPr>
          <w:p w:rsidR="00C91714" w:rsidRPr="00C91714" w:rsidRDefault="00C91714" w:rsidP="00C91714">
            <w:pPr>
              <w:spacing w:after="0" w:line="240" w:lineRule="auto"/>
              <w:jc w:val="center"/>
              <w:rPr>
                <w:rFonts w:eastAsia="Times New Roman" w:cs="Times New Roman"/>
                <w:szCs w:val="24"/>
                <w:lang w:eastAsia="ru-RU"/>
              </w:rPr>
            </w:pPr>
            <w:r w:rsidRPr="00C91714">
              <w:rPr>
                <w:rFonts w:eastAsia="Times New Roman" w:cs="Times New Roman"/>
                <w:color w:val="000000"/>
                <w:sz w:val="16"/>
                <w:szCs w:val="16"/>
                <w:lang w:eastAsia="ru-RU"/>
              </w:rPr>
              <w:t>3</w:t>
            </w:r>
          </w:p>
        </w:tc>
        <w:tc>
          <w:tcPr>
            <w:tcW w:w="709" w:type="dxa"/>
            <w:gridSpan w:val="3"/>
            <w:tcBorders>
              <w:bottom w:val="single" w:sz="6" w:space="0" w:color="000000"/>
              <w:right w:val="single" w:sz="6" w:space="0" w:color="000000"/>
            </w:tcBorders>
            <w:tcMar>
              <w:top w:w="0" w:type="dxa"/>
              <w:left w:w="108" w:type="dxa"/>
              <w:bottom w:w="0" w:type="dxa"/>
              <w:right w:w="108" w:type="dxa"/>
            </w:tcMar>
            <w:vAlign w:val="center"/>
            <w:hideMark/>
          </w:tcPr>
          <w:p w:rsidR="00C91714" w:rsidRPr="00C91714" w:rsidRDefault="00C91714" w:rsidP="00C91714">
            <w:pPr>
              <w:spacing w:after="0" w:line="240" w:lineRule="auto"/>
              <w:jc w:val="center"/>
              <w:rPr>
                <w:rFonts w:eastAsia="Times New Roman" w:cs="Times New Roman"/>
                <w:szCs w:val="24"/>
                <w:lang w:eastAsia="ru-RU"/>
              </w:rPr>
            </w:pPr>
            <w:r w:rsidRPr="00C91714">
              <w:rPr>
                <w:rFonts w:eastAsia="Times New Roman" w:cs="Times New Roman"/>
                <w:color w:val="000000"/>
                <w:sz w:val="16"/>
                <w:szCs w:val="16"/>
                <w:lang w:eastAsia="ru-RU"/>
              </w:rPr>
              <w:t> </w:t>
            </w:r>
          </w:p>
        </w:tc>
        <w:tc>
          <w:tcPr>
            <w:tcW w:w="708" w:type="dxa"/>
            <w:gridSpan w:val="2"/>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center"/>
              <w:rPr>
                <w:rFonts w:eastAsia="Times New Roman" w:cs="Times New Roman"/>
                <w:szCs w:val="24"/>
                <w:lang w:eastAsia="ru-RU"/>
              </w:rPr>
            </w:pPr>
            <w:r w:rsidRPr="00C91714">
              <w:rPr>
                <w:rFonts w:eastAsia="Times New Roman" w:cs="Times New Roman"/>
                <w:color w:val="000000"/>
                <w:sz w:val="16"/>
                <w:szCs w:val="16"/>
                <w:lang w:eastAsia="ru-RU"/>
              </w:rPr>
              <w:t>4</w:t>
            </w:r>
          </w:p>
        </w:tc>
        <w:tc>
          <w:tcPr>
            <w:tcW w:w="709" w:type="dxa"/>
            <w:gridSpan w:val="2"/>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center"/>
              <w:rPr>
                <w:rFonts w:eastAsia="Times New Roman" w:cs="Times New Roman"/>
                <w:szCs w:val="24"/>
                <w:lang w:eastAsia="ru-RU"/>
              </w:rPr>
            </w:pPr>
            <w:r w:rsidRPr="00C91714">
              <w:rPr>
                <w:rFonts w:eastAsia="Times New Roman" w:cs="Times New Roman"/>
                <w:color w:val="000000"/>
                <w:sz w:val="16"/>
                <w:szCs w:val="16"/>
                <w:lang w:eastAsia="ru-RU"/>
              </w:rPr>
              <w:t>5</w:t>
            </w:r>
          </w:p>
        </w:tc>
        <w:tc>
          <w:tcPr>
            <w:tcW w:w="709" w:type="dxa"/>
            <w:gridSpan w:val="2"/>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center"/>
              <w:rPr>
                <w:rFonts w:eastAsia="Times New Roman" w:cs="Times New Roman"/>
                <w:szCs w:val="24"/>
                <w:lang w:eastAsia="ru-RU"/>
              </w:rPr>
            </w:pPr>
            <w:r w:rsidRPr="00C91714">
              <w:rPr>
                <w:rFonts w:eastAsia="Times New Roman" w:cs="Times New Roman"/>
                <w:color w:val="000000"/>
                <w:sz w:val="16"/>
                <w:szCs w:val="16"/>
                <w:lang w:eastAsia="ru-RU"/>
              </w:rPr>
              <w:t>6</w:t>
            </w:r>
          </w:p>
        </w:tc>
        <w:tc>
          <w:tcPr>
            <w:tcW w:w="709" w:type="dxa"/>
            <w:gridSpan w:val="2"/>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center"/>
              <w:rPr>
                <w:rFonts w:eastAsia="Times New Roman" w:cs="Times New Roman"/>
                <w:szCs w:val="24"/>
                <w:lang w:eastAsia="ru-RU"/>
              </w:rPr>
            </w:pPr>
            <w:r w:rsidRPr="00C91714">
              <w:rPr>
                <w:rFonts w:eastAsia="Times New Roman" w:cs="Times New Roman"/>
                <w:color w:val="000000"/>
                <w:sz w:val="16"/>
                <w:szCs w:val="16"/>
                <w:lang w:eastAsia="ru-RU"/>
              </w:rPr>
              <w:t> </w:t>
            </w:r>
          </w:p>
        </w:tc>
        <w:tc>
          <w:tcPr>
            <w:tcW w:w="708" w:type="dxa"/>
            <w:gridSpan w:val="3"/>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center"/>
              <w:rPr>
                <w:rFonts w:eastAsia="Times New Roman" w:cs="Times New Roman"/>
                <w:szCs w:val="24"/>
                <w:lang w:eastAsia="ru-RU"/>
              </w:rPr>
            </w:pPr>
            <w:r w:rsidRPr="00C91714">
              <w:rPr>
                <w:rFonts w:eastAsia="Times New Roman" w:cs="Times New Roman"/>
                <w:color w:val="000000"/>
                <w:sz w:val="16"/>
                <w:szCs w:val="16"/>
                <w:lang w:eastAsia="ru-RU"/>
              </w:rPr>
              <w:t>7</w:t>
            </w:r>
          </w:p>
        </w:tc>
        <w:tc>
          <w:tcPr>
            <w:tcW w:w="709" w:type="dxa"/>
            <w:gridSpan w:val="3"/>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center"/>
              <w:rPr>
                <w:rFonts w:eastAsia="Times New Roman" w:cs="Times New Roman"/>
                <w:szCs w:val="24"/>
                <w:lang w:eastAsia="ru-RU"/>
              </w:rPr>
            </w:pPr>
            <w:r w:rsidRPr="00C91714">
              <w:rPr>
                <w:rFonts w:eastAsia="Times New Roman" w:cs="Times New Roman"/>
                <w:color w:val="000000"/>
                <w:sz w:val="16"/>
                <w:szCs w:val="16"/>
                <w:lang w:eastAsia="ru-RU"/>
              </w:rPr>
              <w:t>8</w:t>
            </w:r>
          </w:p>
        </w:tc>
        <w:tc>
          <w:tcPr>
            <w:tcW w:w="709" w:type="dxa"/>
            <w:gridSpan w:val="3"/>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center"/>
              <w:rPr>
                <w:rFonts w:eastAsia="Times New Roman" w:cs="Times New Roman"/>
                <w:szCs w:val="24"/>
                <w:lang w:eastAsia="ru-RU"/>
              </w:rPr>
            </w:pPr>
            <w:r w:rsidRPr="00C91714">
              <w:rPr>
                <w:rFonts w:eastAsia="Times New Roman" w:cs="Times New Roman"/>
                <w:color w:val="000000"/>
                <w:sz w:val="16"/>
                <w:szCs w:val="16"/>
                <w:lang w:eastAsia="ru-RU"/>
              </w:rPr>
              <w:t>9</w:t>
            </w:r>
          </w:p>
        </w:tc>
        <w:tc>
          <w:tcPr>
            <w:tcW w:w="709" w:type="dxa"/>
            <w:gridSpan w:val="3"/>
            <w:tcBorders>
              <w:top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center"/>
              <w:rPr>
                <w:rFonts w:eastAsia="Times New Roman" w:cs="Times New Roman"/>
                <w:szCs w:val="24"/>
                <w:lang w:eastAsia="ru-RU"/>
              </w:rPr>
            </w:pPr>
            <w:r w:rsidRPr="00C91714">
              <w:rPr>
                <w:rFonts w:eastAsia="Times New Roman" w:cs="Times New Roman"/>
                <w:color w:val="000000"/>
                <w:sz w:val="16"/>
                <w:szCs w:val="16"/>
                <w:lang w:eastAsia="ru-RU"/>
              </w:rPr>
              <w:t> </w:t>
            </w:r>
          </w:p>
        </w:tc>
        <w:tc>
          <w:tcPr>
            <w:tcW w:w="708" w:type="dxa"/>
            <w:gridSpan w:val="3"/>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center"/>
              <w:rPr>
                <w:rFonts w:eastAsia="Times New Roman" w:cs="Times New Roman"/>
                <w:szCs w:val="24"/>
                <w:lang w:eastAsia="ru-RU"/>
              </w:rPr>
            </w:pPr>
            <w:r w:rsidRPr="00C91714">
              <w:rPr>
                <w:rFonts w:eastAsia="Times New Roman" w:cs="Times New Roman"/>
                <w:color w:val="000000"/>
                <w:sz w:val="16"/>
                <w:szCs w:val="16"/>
                <w:lang w:eastAsia="ru-RU"/>
              </w:rPr>
              <w:t>10</w:t>
            </w:r>
          </w:p>
        </w:tc>
        <w:tc>
          <w:tcPr>
            <w:tcW w:w="709" w:type="dxa"/>
            <w:gridSpan w:val="2"/>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center"/>
              <w:rPr>
                <w:rFonts w:eastAsia="Times New Roman" w:cs="Times New Roman"/>
                <w:szCs w:val="24"/>
                <w:lang w:eastAsia="ru-RU"/>
              </w:rPr>
            </w:pPr>
            <w:r w:rsidRPr="00C91714">
              <w:rPr>
                <w:rFonts w:eastAsia="Times New Roman" w:cs="Times New Roman"/>
                <w:color w:val="000000"/>
                <w:sz w:val="16"/>
                <w:szCs w:val="16"/>
                <w:lang w:eastAsia="ru-RU"/>
              </w:rPr>
              <w:t>11</w:t>
            </w:r>
          </w:p>
        </w:tc>
        <w:tc>
          <w:tcPr>
            <w:tcW w:w="710" w:type="dxa"/>
            <w:gridSpan w:val="4"/>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center"/>
              <w:rPr>
                <w:rFonts w:eastAsia="Times New Roman" w:cs="Times New Roman"/>
                <w:szCs w:val="24"/>
                <w:lang w:eastAsia="ru-RU"/>
              </w:rPr>
            </w:pPr>
            <w:r w:rsidRPr="00C91714">
              <w:rPr>
                <w:rFonts w:eastAsia="Times New Roman" w:cs="Times New Roman"/>
                <w:color w:val="000000"/>
                <w:sz w:val="16"/>
                <w:szCs w:val="16"/>
                <w:lang w:eastAsia="ru-RU"/>
              </w:rPr>
              <w:t>12</w:t>
            </w:r>
          </w:p>
        </w:tc>
        <w:tc>
          <w:tcPr>
            <w:tcW w:w="992" w:type="dxa"/>
            <w:gridSpan w:val="3"/>
            <w:tcBorders>
              <w:bottom w:val="single" w:sz="6" w:space="0" w:color="000000"/>
              <w:right w:val="single" w:sz="6" w:space="0" w:color="000000"/>
            </w:tcBorders>
            <w:tcMar>
              <w:top w:w="0" w:type="dxa"/>
              <w:left w:w="108" w:type="dxa"/>
              <w:bottom w:w="0" w:type="dxa"/>
              <w:right w:w="108" w:type="dxa"/>
            </w:tcMar>
            <w:hideMark/>
          </w:tcPr>
          <w:p w:rsidR="00C91714" w:rsidRPr="00C91714" w:rsidRDefault="00C91714" w:rsidP="00C91714">
            <w:pPr>
              <w:spacing w:after="0" w:line="240" w:lineRule="auto"/>
              <w:jc w:val="center"/>
              <w:rPr>
                <w:rFonts w:eastAsia="Times New Roman" w:cs="Times New Roman"/>
                <w:szCs w:val="24"/>
                <w:lang w:eastAsia="ru-RU"/>
              </w:rPr>
            </w:pPr>
            <w:r w:rsidRPr="00C91714">
              <w:rPr>
                <w:rFonts w:eastAsia="Times New Roman" w:cs="Times New Roman"/>
                <w:color w:val="000000"/>
                <w:sz w:val="16"/>
                <w:szCs w:val="16"/>
                <w:lang w:eastAsia="ru-RU"/>
              </w:rPr>
              <w:t>13</w:t>
            </w:r>
          </w:p>
        </w:tc>
        <w:tc>
          <w:tcPr>
            <w:tcW w:w="2122" w:type="dxa"/>
            <w:gridSpan w:val="3"/>
            <w:hideMark/>
          </w:tcPr>
          <w:p w:rsidR="00C91714" w:rsidRPr="00C91714" w:rsidRDefault="00C91714" w:rsidP="00C91714">
            <w:pPr>
              <w:spacing w:after="0" w:line="240" w:lineRule="auto"/>
              <w:rPr>
                <w:rFonts w:eastAsia="Times New Roman" w:cs="Times New Roman"/>
                <w:szCs w:val="24"/>
                <w:lang w:eastAsia="ru-RU"/>
              </w:rPr>
            </w:pPr>
          </w:p>
        </w:tc>
      </w:tr>
      <w:tr w:rsidR="00C91714" w:rsidRPr="00C91714" w:rsidTr="00C91714">
        <w:trPr>
          <w:gridAfter w:val="2"/>
          <w:wAfter w:w="253" w:type="dxa"/>
          <w:trHeight w:val="675"/>
        </w:trPr>
        <w:tc>
          <w:tcPr>
            <w:tcW w:w="1560" w:type="dxa"/>
            <w:gridSpan w:val="4"/>
            <w:tcBorders>
              <w:top w:val="single" w:sz="6" w:space="0" w:color="000000"/>
              <w:left w:val="single" w:sz="6" w:space="0" w:color="000000"/>
              <w:right w:val="single" w:sz="6" w:space="0" w:color="000000"/>
            </w:tcBorders>
            <w:tcMar>
              <w:top w:w="0" w:type="dxa"/>
              <w:left w:w="108" w:type="dxa"/>
              <w:bottom w:w="0" w:type="dxa"/>
              <w:right w:w="108" w:type="dxa"/>
            </w:tcMar>
            <w:hideMark/>
          </w:tcPr>
          <w:p w:rsidR="00C91714" w:rsidRPr="00C91714" w:rsidRDefault="00C91714" w:rsidP="00C91714">
            <w:pPr>
              <w:spacing w:after="0" w:line="240" w:lineRule="auto"/>
              <w:jc w:val="center"/>
              <w:rPr>
                <w:rFonts w:eastAsia="Times New Roman" w:cs="Times New Roman"/>
                <w:szCs w:val="24"/>
                <w:lang w:eastAsia="ru-RU"/>
              </w:rPr>
            </w:pPr>
            <w:r w:rsidRPr="00C91714">
              <w:rPr>
                <w:rFonts w:eastAsia="Times New Roman" w:cs="Times New Roman"/>
                <w:b/>
                <w:bCs/>
                <w:color w:val="000000"/>
                <w:sz w:val="16"/>
                <w:szCs w:val="16"/>
                <w:lang w:eastAsia="ru-RU"/>
              </w:rPr>
              <w:t>Муниципальная программа "Развитие образования </w:t>
            </w:r>
            <w:proofErr w:type="gramStart"/>
            <w:r w:rsidRPr="00C91714">
              <w:rPr>
                <w:rFonts w:eastAsia="Times New Roman" w:cs="Times New Roman"/>
                <w:b/>
                <w:bCs/>
                <w:color w:val="000000"/>
                <w:sz w:val="16"/>
                <w:szCs w:val="16"/>
                <w:lang w:eastAsia="ru-RU"/>
              </w:rPr>
              <w:t>в</w:t>
            </w:r>
            <w:proofErr w:type="gramEnd"/>
            <w:r w:rsidRPr="00C91714">
              <w:rPr>
                <w:rFonts w:eastAsia="Times New Roman" w:cs="Times New Roman"/>
                <w:b/>
                <w:bCs/>
                <w:color w:val="000000"/>
                <w:sz w:val="16"/>
                <w:szCs w:val="16"/>
                <w:lang w:eastAsia="ru-RU"/>
              </w:rPr>
              <w:t> </w:t>
            </w:r>
            <w:proofErr w:type="gramStart"/>
            <w:r w:rsidRPr="00C91714">
              <w:rPr>
                <w:rFonts w:eastAsia="Times New Roman" w:cs="Times New Roman"/>
                <w:b/>
                <w:bCs/>
                <w:color w:val="000000"/>
                <w:sz w:val="16"/>
                <w:szCs w:val="16"/>
                <w:lang w:eastAsia="ru-RU"/>
              </w:rPr>
              <w:t>Усть-Большерецком</w:t>
            </w:r>
            <w:proofErr w:type="gramEnd"/>
            <w:r w:rsidRPr="00C91714">
              <w:rPr>
                <w:rFonts w:eastAsia="Times New Roman" w:cs="Times New Roman"/>
                <w:b/>
                <w:bCs/>
                <w:color w:val="000000"/>
                <w:sz w:val="16"/>
                <w:szCs w:val="16"/>
                <w:lang w:eastAsia="ru-RU"/>
              </w:rPr>
              <w:t> муниципальном районе"</w:t>
            </w:r>
          </w:p>
        </w:tc>
        <w:tc>
          <w:tcPr>
            <w:tcW w:w="709" w:type="dxa"/>
            <w:gridSpan w:val="2"/>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b/>
                <w:bCs/>
                <w:color w:val="000000"/>
                <w:sz w:val="16"/>
                <w:szCs w:val="16"/>
                <w:lang w:eastAsia="ru-RU"/>
              </w:rPr>
              <w:t>598 843,92050</w:t>
            </w:r>
          </w:p>
        </w:tc>
        <w:tc>
          <w:tcPr>
            <w:tcW w:w="709" w:type="dxa"/>
            <w:gridSpan w:val="3"/>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b/>
                <w:bCs/>
                <w:color w:val="000000"/>
                <w:sz w:val="16"/>
                <w:szCs w:val="16"/>
                <w:lang w:eastAsia="ru-RU"/>
              </w:rPr>
              <w:t>433 514,40800</w:t>
            </w:r>
          </w:p>
        </w:tc>
        <w:tc>
          <w:tcPr>
            <w:tcW w:w="708" w:type="dxa"/>
            <w:gridSpan w:val="2"/>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b/>
                <w:bCs/>
                <w:color w:val="000000"/>
                <w:sz w:val="16"/>
                <w:szCs w:val="16"/>
                <w:lang w:eastAsia="ru-RU"/>
              </w:rPr>
              <w:t>277 755,30800</w:t>
            </w:r>
          </w:p>
        </w:tc>
        <w:tc>
          <w:tcPr>
            <w:tcW w:w="709" w:type="dxa"/>
            <w:gridSpan w:val="2"/>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b/>
                <w:bCs/>
                <w:color w:val="000000"/>
                <w:sz w:val="16"/>
                <w:szCs w:val="16"/>
                <w:lang w:eastAsia="ru-RU"/>
              </w:rPr>
              <w:t>155 409,10000</w:t>
            </w:r>
          </w:p>
        </w:tc>
        <w:tc>
          <w:tcPr>
            <w:tcW w:w="709" w:type="dxa"/>
            <w:gridSpan w:val="2"/>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b/>
                <w:bCs/>
                <w:color w:val="000000"/>
                <w:sz w:val="16"/>
                <w:szCs w:val="16"/>
                <w:lang w:eastAsia="ru-RU"/>
              </w:rPr>
              <w:t>350,00000</w:t>
            </w:r>
          </w:p>
        </w:tc>
        <w:tc>
          <w:tcPr>
            <w:tcW w:w="709" w:type="dxa"/>
            <w:gridSpan w:val="2"/>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b/>
                <w:bCs/>
                <w:color w:val="000000"/>
                <w:sz w:val="16"/>
                <w:szCs w:val="16"/>
                <w:lang w:eastAsia="ru-RU"/>
              </w:rPr>
              <w:t>84 151,01212</w:t>
            </w:r>
          </w:p>
        </w:tc>
        <w:tc>
          <w:tcPr>
            <w:tcW w:w="708" w:type="dxa"/>
            <w:gridSpan w:val="3"/>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b/>
                <w:bCs/>
                <w:color w:val="000000"/>
                <w:sz w:val="16"/>
                <w:szCs w:val="16"/>
                <w:lang w:eastAsia="ru-RU"/>
              </w:rPr>
              <w:t>23 815,25000</w:t>
            </w:r>
          </w:p>
        </w:tc>
        <w:tc>
          <w:tcPr>
            <w:tcW w:w="709" w:type="dxa"/>
            <w:gridSpan w:val="3"/>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b/>
                <w:bCs/>
                <w:color w:val="000000"/>
                <w:sz w:val="16"/>
                <w:szCs w:val="16"/>
                <w:lang w:eastAsia="ru-RU"/>
              </w:rPr>
              <w:t>59 965,76212</w:t>
            </w:r>
          </w:p>
        </w:tc>
        <w:tc>
          <w:tcPr>
            <w:tcW w:w="709" w:type="dxa"/>
            <w:gridSpan w:val="3"/>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b/>
                <w:bCs/>
                <w:color w:val="000000"/>
                <w:sz w:val="16"/>
                <w:szCs w:val="16"/>
                <w:lang w:eastAsia="ru-RU"/>
              </w:rPr>
              <w:t>370,00000</w:t>
            </w:r>
          </w:p>
        </w:tc>
        <w:tc>
          <w:tcPr>
            <w:tcW w:w="709" w:type="dxa"/>
            <w:gridSpan w:val="3"/>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b/>
                <w:bCs/>
                <w:color w:val="000000"/>
                <w:sz w:val="16"/>
                <w:szCs w:val="16"/>
                <w:lang w:eastAsia="ru-RU"/>
              </w:rPr>
              <w:t>81 178,50038</w:t>
            </w:r>
          </w:p>
        </w:tc>
        <w:tc>
          <w:tcPr>
            <w:tcW w:w="708" w:type="dxa"/>
            <w:gridSpan w:val="3"/>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b/>
                <w:bCs/>
                <w:color w:val="000000"/>
                <w:sz w:val="16"/>
                <w:szCs w:val="16"/>
                <w:lang w:eastAsia="ru-RU"/>
              </w:rPr>
              <w:t>18 586,00000</w:t>
            </w:r>
          </w:p>
        </w:tc>
        <w:tc>
          <w:tcPr>
            <w:tcW w:w="709" w:type="dxa"/>
            <w:gridSpan w:val="2"/>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b/>
                <w:bCs/>
                <w:color w:val="000000"/>
                <w:sz w:val="16"/>
                <w:szCs w:val="16"/>
                <w:lang w:eastAsia="ru-RU"/>
              </w:rPr>
              <w:t>62 202,50038</w:t>
            </w:r>
          </w:p>
        </w:tc>
        <w:tc>
          <w:tcPr>
            <w:tcW w:w="710" w:type="dxa"/>
            <w:gridSpan w:val="4"/>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b/>
                <w:bCs/>
                <w:color w:val="000000"/>
                <w:sz w:val="16"/>
                <w:szCs w:val="16"/>
                <w:lang w:eastAsia="ru-RU"/>
              </w:rPr>
              <w:t>390,00000</w:t>
            </w:r>
          </w:p>
        </w:tc>
        <w:tc>
          <w:tcPr>
            <w:tcW w:w="992" w:type="dxa"/>
            <w:gridSpan w:val="3"/>
            <w:tcBorders>
              <w:bottom w:val="single" w:sz="6" w:space="0" w:color="000000"/>
              <w:right w:val="single" w:sz="6" w:space="0" w:color="000000"/>
            </w:tcBorders>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Управление образования Администрации Усть-Большерецкого муниципального района, подведомственные ОУ</w:t>
            </w:r>
          </w:p>
        </w:tc>
        <w:tc>
          <w:tcPr>
            <w:tcW w:w="2122" w:type="dxa"/>
            <w:gridSpan w:val="3"/>
            <w:hideMark/>
          </w:tcPr>
          <w:p w:rsidR="00C91714" w:rsidRPr="00C91714" w:rsidRDefault="00C91714" w:rsidP="00C91714">
            <w:pPr>
              <w:spacing w:after="0" w:line="240" w:lineRule="auto"/>
              <w:rPr>
                <w:rFonts w:eastAsia="Times New Roman" w:cs="Times New Roman"/>
                <w:szCs w:val="24"/>
                <w:lang w:eastAsia="ru-RU"/>
              </w:rPr>
            </w:pPr>
          </w:p>
        </w:tc>
      </w:tr>
      <w:tr w:rsidR="00C91714" w:rsidRPr="00C91714" w:rsidTr="00C91714">
        <w:trPr>
          <w:gridAfter w:val="2"/>
          <w:wAfter w:w="253" w:type="dxa"/>
          <w:trHeight w:val="675"/>
        </w:trPr>
        <w:tc>
          <w:tcPr>
            <w:tcW w:w="1560"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91714" w:rsidRPr="00C91714" w:rsidRDefault="00C91714" w:rsidP="00C91714">
            <w:pPr>
              <w:spacing w:after="0" w:line="240" w:lineRule="auto"/>
              <w:jc w:val="center"/>
              <w:rPr>
                <w:rFonts w:eastAsia="Times New Roman" w:cs="Times New Roman"/>
                <w:szCs w:val="24"/>
                <w:lang w:eastAsia="ru-RU"/>
              </w:rPr>
            </w:pPr>
            <w:r w:rsidRPr="00C91714">
              <w:rPr>
                <w:rFonts w:eastAsia="Times New Roman" w:cs="Times New Roman"/>
                <w:b/>
                <w:bCs/>
                <w:sz w:val="16"/>
                <w:szCs w:val="16"/>
                <w:lang w:eastAsia="ru-RU"/>
              </w:rPr>
              <w:t>1. Подпрограмма 1 "Развитие дошкольного, общего образования и дополнительного образования детей </w:t>
            </w:r>
            <w:proofErr w:type="gramStart"/>
            <w:r w:rsidRPr="00C91714">
              <w:rPr>
                <w:rFonts w:eastAsia="Times New Roman" w:cs="Times New Roman"/>
                <w:b/>
                <w:bCs/>
                <w:sz w:val="16"/>
                <w:szCs w:val="16"/>
                <w:lang w:eastAsia="ru-RU"/>
              </w:rPr>
              <w:t>в</w:t>
            </w:r>
            <w:proofErr w:type="gramEnd"/>
            <w:r w:rsidRPr="00C91714">
              <w:rPr>
                <w:rFonts w:eastAsia="Times New Roman" w:cs="Times New Roman"/>
                <w:b/>
                <w:bCs/>
                <w:sz w:val="16"/>
                <w:szCs w:val="16"/>
                <w:lang w:eastAsia="ru-RU"/>
              </w:rPr>
              <w:t> </w:t>
            </w:r>
            <w:proofErr w:type="gramStart"/>
            <w:r w:rsidRPr="00C91714">
              <w:rPr>
                <w:rFonts w:eastAsia="Times New Roman" w:cs="Times New Roman"/>
                <w:b/>
                <w:bCs/>
                <w:sz w:val="16"/>
                <w:szCs w:val="16"/>
                <w:lang w:eastAsia="ru-RU"/>
              </w:rPr>
              <w:t>Усть-Большерецком</w:t>
            </w:r>
            <w:proofErr w:type="gramEnd"/>
            <w:r w:rsidRPr="00C91714">
              <w:rPr>
                <w:rFonts w:eastAsia="Times New Roman" w:cs="Times New Roman"/>
                <w:b/>
                <w:bCs/>
                <w:sz w:val="16"/>
                <w:szCs w:val="16"/>
                <w:lang w:eastAsia="ru-RU"/>
              </w:rPr>
              <w:t> муниципальном районе"</w:t>
            </w:r>
          </w:p>
        </w:tc>
        <w:tc>
          <w:tcPr>
            <w:tcW w:w="709" w:type="dxa"/>
            <w:gridSpan w:val="2"/>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b/>
                <w:bCs/>
                <w:sz w:val="16"/>
                <w:szCs w:val="16"/>
                <w:lang w:eastAsia="ru-RU"/>
              </w:rPr>
              <w:t>447 827,32668</w:t>
            </w:r>
          </w:p>
        </w:tc>
        <w:tc>
          <w:tcPr>
            <w:tcW w:w="709" w:type="dxa"/>
            <w:gridSpan w:val="3"/>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b/>
                <w:bCs/>
                <w:sz w:val="16"/>
                <w:szCs w:val="16"/>
                <w:lang w:eastAsia="ru-RU"/>
              </w:rPr>
              <w:t>389 592,23600</w:t>
            </w:r>
          </w:p>
        </w:tc>
        <w:tc>
          <w:tcPr>
            <w:tcW w:w="708" w:type="dxa"/>
            <w:gridSpan w:val="2"/>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b/>
                <w:bCs/>
                <w:sz w:val="16"/>
                <w:szCs w:val="16"/>
                <w:lang w:eastAsia="ru-RU"/>
              </w:rPr>
              <w:t>257 092,23600</w:t>
            </w:r>
          </w:p>
        </w:tc>
        <w:tc>
          <w:tcPr>
            <w:tcW w:w="709" w:type="dxa"/>
            <w:gridSpan w:val="2"/>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b/>
                <w:bCs/>
                <w:sz w:val="16"/>
                <w:szCs w:val="16"/>
                <w:lang w:eastAsia="ru-RU"/>
              </w:rPr>
              <w:t>132 500,00000</w:t>
            </w:r>
          </w:p>
        </w:tc>
        <w:tc>
          <w:tcPr>
            <w:tcW w:w="709" w:type="dxa"/>
            <w:gridSpan w:val="2"/>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b/>
                <w:bCs/>
                <w:sz w:val="16"/>
                <w:szCs w:val="16"/>
                <w:lang w:eastAsia="ru-RU"/>
              </w:rPr>
              <w:t>0,00000</w:t>
            </w:r>
          </w:p>
        </w:tc>
        <w:tc>
          <w:tcPr>
            <w:tcW w:w="709" w:type="dxa"/>
            <w:gridSpan w:val="2"/>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b/>
                <w:bCs/>
                <w:sz w:val="16"/>
                <w:szCs w:val="16"/>
                <w:lang w:eastAsia="ru-RU"/>
              </w:rPr>
              <w:t>30 580,00430</w:t>
            </w:r>
          </w:p>
        </w:tc>
        <w:tc>
          <w:tcPr>
            <w:tcW w:w="708" w:type="dxa"/>
            <w:gridSpan w:val="3"/>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b/>
                <w:bCs/>
                <w:sz w:val="16"/>
                <w:szCs w:val="16"/>
                <w:lang w:eastAsia="ru-RU"/>
              </w:rPr>
              <w:t>5 472,25000</w:t>
            </w:r>
          </w:p>
        </w:tc>
        <w:tc>
          <w:tcPr>
            <w:tcW w:w="709" w:type="dxa"/>
            <w:gridSpan w:val="3"/>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b/>
                <w:bCs/>
                <w:sz w:val="16"/>
                <w:szCs w:val="16"/>
                <w:lang w:eastAsia="ru-RU"/>
              </w:rPr>
              <w:t>25 107,75430</w:t>
            </w:r>
          </w:p>
        </w:tc>
        <w:tc>
          <w:tcPr>
            <w:tcW w:w="709" w:type="dxa"/>
            <w:gridSpan w:val="3"/>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b/>
                <w:bCs/>
                <w:sz w:val="16"/>
                <w:szCs w:val="16"/>
                <w:lang w:eastAsia="ru-RU"/>
              </w:rPr>
              <w:t>0,00000</w:t>
            </w:r>
          </w:p>
        </w:tc>
        <w:tc>
          <w:tcPr>
            <w:tcW w:w="709" w:type="dxa"/>
            <w:gridSpan w:val="3"/>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b/>
                <w:bCs/>
                <w:sz w:val="16"/>
                <w:szCs w:val="16"/>
                <w:lang w:eastAsia="ru-RU"/>
              </w:rPr>
              <w:t>27 655,08638</w:t>
            </w:r>
          </w:p>
        </w:tc>
        <w:tc>
          <w:tcPr>
            <w:tcW w:w="708" w:type="dxa"/>
            <w:gridSpan w:val="3"/>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b/>
                <w:bCs/>
                <w:sz w:val="16"/>
                <w:szCs w:val="16"/>
                <w:lang w:eastAsia="ru-RU"/>
              </w:rPr>
              <w:t>0,00000</w:t>
            </w:r>
          </w:p>
        </w:tc>
        <w:tc>
          <w:tcPr>
            <w:tcW w:w="709" w:type="dxa"/>
            <w:gridSpan w:val="2"/>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b/>
                <w:bCs/>
                <w:sz w:val="16"/>
                <w:szCs w:val="16"/>
                <w:lang w:eastAsia="ru-RU"/>
              </w:rPr>
              <w:t>27 655,08638</w:t>
            </w:r>
          </w:p>
        </w:tc>
        <w:tc>
          <w:tcPr>
            <w:tcW w:w="710" w:type="dxa"/>
            <w:gridSpan w:val="4"/>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b/>
                <w:bCs/>
                <w:sz w:val="16"/>
                <w:szCs w:val="16"/>
                <w:lang w:eastAsia="ru-RU"/>
              </w:rPr>
              <w:t>0,00000</w:t>
            </w:r>
          </w:p>
        </w:tc>
        <w:tc>
          <w:tcPr>
            <w:tcW w:w="992" w:type="dxa"/>
            <w:gridSpan w:val="3"/>
            <w:tcBorders>
              <w:bottom w:val="single" w:sz="6" w:space="0" w:color="000000"/>
              <w:right w:val="single" w:sz="6" w:space="0" w:color="000000"/>
            </w:tcBorders>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sz w:val="16"/>
                <w:szCs w:val="16"/>
                <w:lang w:eastAsia="ru-RU"/>
              </w:rPr>
              <w:t>Управление образования Администрации Усть-Большерецкого муниципального района, подведомственные ОУ</w:t>
            </w:r>
          </w:p>
        </w:tc>
        <w:tc>
          <w:tcPr>
            <w:tcW w:w="2122" w:type="dxa"/>
            <w:gridSpan w:val="3"/>
            <w:hideMark/>
          </w:tcPr>
          <w:p w:rsidR="00C91714" w:rsidRPr="00C91714" w:rsidRDefault="00C91714" w:rsidP="00C91714">
            <w:pPr>
              <w:spacing w:after="0" w:line="240" w:lineRule="auto"/>
              <w:rPr>
                <w:rFonts w:eastAsia="Times New Roman" w:cs="Times New Roman"/>
                <w:szCs w:val="24"/>
                <w:lang w:eastAsia="ru-RU"/>
              </w:rPr>
            </w:pPr>
          </w:p>
        </w:tc>
      </w:tr>
      <w:tr w:rsidR="00C91714" w:rsidRPr="00C91714" w:rsidTr="00C91714">
        <w:trPr>
          <w:gridAfter w:val="2"/>
          <w:wAfter w:w="253" w:type="dxa"/>
          <w:trHeight w:val="675"/>
        </w:trPr>
        <w:tc>
          <w:tcPr>
            <w:tcW w:w="62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91714" w:rsidRPr="00C91714" w:rsidRDefault="00C91714" w:rsidP="00C91714">
            <w:pPr>
              <w:spacing w:after="0" w:line="240" w:lineRule="auto"/>
              <w:jc w:val="center"/>
              <w:rPr>
                <w:rFonts w:eastAsia="Times New Roman" w:cs="Times New Roman"/>
                <w:szCs w:val="24"/>
                <w:lang w:eastAsia="ru-RU"/>
              </w:rPr>
            </w:pPr>
            <w:r w:rsidRPr="00C91714">
              <w:rPr>
                <w:rFonts w:eastAsia="Times New Roman" w:cs="Times New Roman"/>
                <w:sz w:val="16"/>
                <w:szCs w:val="16"/>
                <w:lang w:eastAsia="ru-RU"/>
              </w:rPr>
              <w:t>1.1</w:t>
            </w:r>
          </w:p>
        </w:tc>
        <w:tc>
          <w:tcPr>
            <w:tcW w:w="935" w:type="dxa"/>
            <w:gridSpan w:val="2"/>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sz w:val="16"/>
                <w:szCs w:val="16"/>
                <w:lang w:eastAsia="ru-RU"/>
              </w:rPr>
              <w:t>Развитие дошкольного образования </w:t>
            </w:r>
            <w:proofErr w:type="gramStart"/>
            <w:r w:rsidRPr="00C91714">
              <w:rPr>
                <w:rFonts w:eastAsia="Times New Roman" w:cs="Times New Roman"/>
                <w:sz w:val="16"/>
                <w:szCs w:val="16"/>
                <w:lang w:eastAsia="ru-RU"/>
              </w:rPr>
              <w:t>в</w:t>
            </w:r>
            <w:proofErr w:type="gramEnd"/>
            <w:r w:rsidRPr="00C91714">
              <w:rPr>
                <w:rFonts w:eastAsia="Times New Roman" w:cs="Times New Roman"/>
                <w:sz w:val="16"/>
                <w:szCs w:val="16"/>
                <w:lang w:eastAsia="ru-RU"/>
              </w:rPr>
              <w:t> </w:t>
            </w:r>
            <w:proofErr w:type="gramStart"/>
            <w:r w:rsidRPr="00C91714">
              <w:rPr>
                <w:rFonts w:eastAsia="Times New Roman" w:cs="Times New Roman"/>
                <w:sz w:val="16"/>
                <w:szCs w:val="16"/>
                <w:lang w:eastAsia="ru-RU"/>
              </w:rPr>
              <w:t>Усть-Большерецком</w:t>
            </w:r>
            <w:proofErr w:type="gramEnd"/>
            <w:r w:rsidRPr="00C91714">
              <w:rPr>
                <w:rFonts w:eastAsia="Times New Roman" w:cs="Times New Roman"/>
                <w:sz w:val="16"/>
                <w:szCs w:val="16"/>
                <w:lang w:eastAsia="ru-RU"/>
              </w:rPr>
              <w:t> муниципальном районе</w:t>
            </w:r>
          </w:p>
        </w:tc>
        <w:tc>
          <w:tcPr>
            <w:tcW w:w="709" w:type="dxa"/>
            <w:gridSpan w:val="2"/>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143 320,15600</w:t>
            </w:r>
          </w:p>
        </w:tc>
        <w:tc>
          <w:tcPr>
            <w:tcW w:w="709" w:type="dxa"/>
            <w:gridSpan w:val="3"/>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124 520,01400</w:t>
            </w:r>
          </w:p>
        </w:tc>
        <w:tc>
          <w:tcPr>
            <w:tcW w:w="708" w:type="dxa"/>
            <w:gridSpan w:val="2"/>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62 120,01400</w:t>
            </w:r>
          </w:p>
        </w:tc>
        <w:tc>
          <w:tcPr>
            <w:tcW w:w="709" w:type="dxa"/>
            <w:gridSpan w:val="2"/>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62 400,00000</w:t>
            </w:r>
          </w:p>
        </w:tc>
        <w:tc>
          <w:tcPr>
            <w:tcW w:w="709" w:type="dxa"/>
            <w:gridSpan w:val="2"/>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0,00000</w:t>
            </w:r>
          </w:p>
        </w:tc>
        <w:tc>
          <w:tcPr>
            <w:tcW w:w="709" w:type="dxa"/>
            <w:gridSpan w:val="2"/>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5 160,46900</w:t>
            </w:r>
          </w:p>
        </w:tc>
        <w:tc>
          <w:tcPr>
            <w:tcW w:w="708" w:type="dxa"/>
            <w:gridSpan w:val="3"/>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0,00000</w:t>
            </w:r>
          </w:p>
        </w:tc>
        <w:tc>
          <w:tcPr>
            <w:tcW w:w="709" w:type="dxa"/>
            <w:gridSpan w:val="3"/>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5 160,46900</w:t>
            </w:r>
          </w:p>
        </w:tc>
        <w:tc>
          <w:tcPr>
            <w:tcW w:w="709" w:type="dxa"/>
            <w:gridSpan w:val="3"/>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0,00000</w:t>
            </w:r>
          </w:p>
        </w:tc>
        <w:tc>
          <w:tcPr>
            <w:tcW w:w="709" w:type="dxa"/>
            <w:gridSpan w:val="3"/>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13 639,67300</w:t>
            </w:r>
          </w:p>
        </w:tc>
        <w:tc>
          <w:tcPr>
            <w:tcW w:w="708" w:type="dxa"/>
            <w:gridSpan w:val="3"/>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0,00000</w:t>
            </w:r>
          </w:p>
        </w:tc>
        <w:tc>
          <w:tcPr>
            <w:tcW w:w="709" w:type="dxa"/>
            <w:gridSpan w:val="2"/>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13 639,67300</w:t>
            </w:r>
          </w:p>
        </w:tc>
        <w:tc>
          <w:tcPr>
            <w:tcW w:w="710" w:type="dxa"/>
            <w:gridSpan w:val="4"/>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0,00000</w:t>
            </w:r>
          </w:p>
        </w:tc>
        <w:tc>
          <w:tcPr>
            <w:tcW w:w="992" w:type="dxa"/>
            <w:gridSpan w:val="3"/>
            <w:tcBorders>
              <w:bottom w:val="single" w:sz="6" w:space="0" w:color="000000"/>
              <w:right w:val="single" w:sz="6" w:space="0" w:color="000000"/>
            </w:tcBorders>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sz w:val="16"/>
                <w:szCs w:val="16"/>
                <w:lang w:eastAsia="ru-RU"/>
              </w:rPr>
              <w:t>Управление образования Администрации Усть-Большерецкого муниципал</w:t>
            </w:r>
            <w:r w:rsidRPr="00C91714">
              <w:rPr>
                <w:rFonts w:eastAsia="Times New Roman" w:cs="Times New Roman"/>
                <w:sz w:val="16"/>
                <w:szCs w:val="16"/>
                <w:lang w:eastAsia="ru-RU"/>
              </w:rPr>
              <w:lastRenderedPageBreak/>
              <w:t>ьного района, подведомственные ОУ</w:t>
            </w:r>
          </w:p>
        </w:tc>
        <w:tc>
          <w:tcPr>
            <w:tcW w:w="2122" w:type="dxa"/>
            <w:gridSpan w:val="3"/>
            <w:hideMark/>
          </w:tcPr>
          <w:p w:rsidR="00C91714" w:rsidRPr="00C91714" w:rsidRDefault="00C91714" w:rsidP="00C91714">
            <w:pPr>
              <w:spacing w:after="0" w:line="240" w:lineRule="auto"/>
              <w:rPr>
                <w:rFonts w:eastAsia="Times New Roman" w:cs="Times New Roman"/>
                <w:szCs w:val="24"/>
                <w:lang w:eastAsia="ru-RU"/>
              </w:rPr>
            </w:pPr>
          </w:p>
        </w:tc>
      </w:tr>
      <w:tr w:rsidR="00C91714" w:rsidRPr="00C91714" w:rsidTr="00C91714">
        <w:trPr>
          <w:gridAfter w:val="2"/>
          <w:wAfter w:w="253" w:type="dxa"/>
          <w:trHeight w:val="675"/>
        </w:trPr>
        <w:tc>
          <w:tcPr>
            <w:tcW w:w="62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91714" w:rsidRPr="00C91714" w:rsidRDefault="00C91714" w:rsidP="00C91714">
            <w:pPr>
              <w:spacing w:after="0" w:line="240" w:lineRule="auto"/>
              <w:jc w:val="center"/>
              <w:rPr>
                <w:rFonts w:eastAsia="Times New Roman" w:cs="Times New Roman"/>
                <w:szCs w:val="24"/>
                <w:lang w:eastAsia="ru-RU"/>
              </w:rPr>
            </w:pPr>
            <w:r w:rsidRPr="00C91714">
              <w:rPr>
                <w:rFonts w:eastAsia="Times New Roman" w:cs="Times New Roman"/>
                <w:sz w:val="16"/>
                <w:szCs w:val="16"/>
                <w:lang w:eastAsia="ru-RU"/>
              </w:rPr>
              <w:lastRenderedPageBreak/>
              <w:t>1.2</w:t>
            </w:r>
          </w:p>
        </w:tc>
        <w:tc>
          <w:tcPr>
            <w:tcW w:w="935" w:type="dxa"/>
            <w:gridSpan w:val="2"/>
            <w:tcBorders>
              <w:bottom w:val="single" w:sz="6" w:space="0" w:color="000000"/>
              <w:right w:val="single" w:sz="6" w:space="0" w:color="000000"/>
            </w:tcBorders>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sz w:val="16"/>
                <w:szCs w:val="16"/>
                <w:lang w:eastAsia="ru-RU"/>
              </w:rPr>
              <w:t>Развитие общего образования </w:t>
            </w:r>
            <w:proofErr w:type="gramStart"/>
            <w:r w:rsidRPr="00C91714">
              <w:rPr>
                <w:rFonts w:eastAsia="Times New Roman" w:cs="Times New Roman"/>
                <w:sz w:val="16"/>
                <w:szCs w:val="16"/>
                <w:lang w:eastAsia="ru-RU"/>
              </w:rPr>
              <w:t>в</w:t>
            </w:r>
            <w:proofErr w:type="gramEnd"/>
            <w:r w:rsidRPr="00C91714">
              <w:rPr>
                <w:rFonts w:eastAsia="Times New Roman" w:cs="Times New Roman"/>
                <w:sz w:val="16"/>
                <w:szCs w:val="16"/>
                <w:lang w:eastAsia="ru-RU"/>
              </w:rPr>
              <w:t> </w:t>
            </w:r>
            <w:proofErr w:type="gramStart"/>
            <w:r w:rsidRPr="00C91714">
              <w:rPr>
                <w:rFonts w:eastAsia="Times New Roman" w:cs="Times New Roman"/>
                <w:sz w:val="16"/>
                <w:szCs w:val="16"/>
                <w:lang w:eastAsia="ru-RU"/>
              </w:rPr>
              <w:t>Усть-Большерецком</w:t>
            </w:r>
            <w:proofErr w:type="gramEnd"/>
            <w:r w:rsidRPr="00C91714">
              <w:rPr>
                <w:rFonts w:eastAsia="Times New Roman" w:cs="Times New Roman"/>
                <w:sz w:val="16"/>
                <w:szCs w:val="16"/>
                <w:lang w:eastAsia="ru-RU"/>
              </w:rPr>
              <w:t> муниципальном районе</w:t>
            </w:r>
          </w:p>
        </w:tc>
        <w:tc>
          <w:tcPr>
            <w:tcW w:w="709" w:type="dxa"/>
            <w:gridSpan w:val="2"/>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274 453,17068</w:t>
            </w:r>
          </w:p>
        </w:tc>
        <w:tc>
          <w:tcPr>
            <w:tcW w:w="709" w:type="dxa"/>
            <w:gridSpan w:val="3"/>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236 067,22200</w:t>
            </w:r>
          </w:p>
        </w:tc>
        <w:tc>
          <w:tcPr>
            <w:tcW w:w="708" w:type="dxa"/>
            <w:gridSpan w:val="2"/>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194 972,22200</w:t>
            </w:r>
          </w:p>
        </w:tc>
        <w:tc>
          <w:tcPr>
            <w:tcW w:w="709" w:type="dxa"/>
            <w:gridSpan w:val="2"/>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41 095,00000</w:t>
            </w:r>
          </w:p>
        </w:tc>
        <w:tc>
          <w:tcPr>
            <w:tcW w:w="709" w:type="dxa"/>
            <w:gridSpan w:val="2"/>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0,00000</w:t>
            </w:r>
          </w:p>
        </w:tc>
        <w:tc>
          <w:tcPr>
            <w:tcW w:w="709" w:type="dxa"/>
            <w:gridSpan w:val="2"/>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24 906,53530</w:t>
            </w:r>
          </w:p>
        </w:tc>
        <w:tc>
          <w:tcPr>
            <w:tcW w:w="708" w:type="dxa"/>
            <w:gridSpan w:val="3"/>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5 472,25000</w:t>
            </w:r>
          </w:p>
        </w:tc>
        <w:tc>
          <w:tcPr>
            <w:tcW w:w="709" w:type="dxa"/>
            <w:gridSpan w:val="3"/>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19 434,28530</w:t>
            </w:r>
          </w:p>
        </w:tc>
        <w:tc>
          <w:tcPr>
            <w:tcW w:w="709" w:type="dxa"/>
            <w:gridSpan w:val="3"/>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0,00000</w:t>
            </w:r>
          </w:p>
        </w:tc>
        <w:tc>
          <w:tcPr>
            <w:tcW w:w="709" w:type="dxa"/>
            <w:gridSpan w:val="3"/>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13 479,41338</w:t>
            </w:r>
          </w:p>
        </w:tc>
        <w:tc>
          <w:tcPr>
            <w:tcW w:w="708" w:type="dxa"/>
            <w:gridSpan w:val="3"/>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0,00000</w:t>
            </w:r>
          </w:p>
        </w:tc>
        <w:tc>
          <w:tcPr>
            <w:tcW w:w="709" w:type="dxa"/>
            <w:gridSpan w:val="2"/>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13 479,41338</w:t>
            </w:r>
          </w:p>
        </w:tc>
        <w:tc>
          <w:tcPr>
            <w:tcW w:w="710" w:type="dxa"/>
            <w:gridSpan w:val="4"/>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0,00000</w:t>
            </w:r>
          </w:p>
        </w:tc>
        <w:tc>
          <w:tcPr>
            <w:tcW w:w="992" w:type="dxa"/>
            <w:gridSpan w:val="3"/>
            <w:tcBorders>
              <w:bottom w:val="single" w:sz="6" w:space="0" w:color="000000"/>
              <w:right w:val="single" w:sz="6" w:space="0" w:color="000000"/>
            </w:tcBorders>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sz w:val="16"/>
                <w:szCs w:val="16"/>
                <w:lang w:eastAsia="ru-RU"/>
              </w:rPr>
              <w:t>Управление образования Администрации Усть-Большерецкого муниципального района, подведомственные ОУ</w:t>
            </w:r>
          </w:p>
        </w:tc>
        <w:tc>
          <w:tcPr>
            <w:tcW w:w="2122" w:type="dxa"/>
            <w:gridSpan w:val="3"/>
            <w:hideMark/>
          </w:tcPr>
          <w:p w:rsidR="00C91714" w:rsidRPr="00C91714" w:rsidRDefault="00C91714" w:rsidP="00C91714">
            <w:pPr>
              <w:spacing w:after="0" w:line="240" w:lineRule="auto"/>
              <w:rPr>
                <w:rFonts w:eastAsia="Times New Roman" w:cs="Times New Roman"/>
                <w:szCs w:val="24"/>
                <w:lang w:eastAsia="ru-RU"/>
              </w:rPr>
            </w:pPr>
          </w:p>
        </w:tc>
      </w:tr>
      <w:tr w:rsidR="00C91714" w:rsidRPr="00C91714" w:rsidTr="00C91714">
        <w:trPr>
          <w:gridAfter w:val="2"/>
          <w:wAfter w:w="253" w:type="dxa"/>
          <w:trHeight w:val="675"/>
        </w:trPr>
        <w:tc>
          <w:tcPr>
            <w:tcW w:w="62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91714" w:rsidRPr="00C91714" w:rsidRDefault="00C91714" w:rsidP="00C91714">
            <w:pPr>
              <w:spacing w:after="0" w:line="240" w:lineRule="auto"/>
              <w:jc w:val="center"/>
              <w:rPr>
                <w:rFonts w:eastAsia="Times New Roman" w:cs="Times New Roman"/>
                <w:szCs w:val="24"/>
                <w:lang w:eastAsia="ru-RU"/>
              </w:rPr>
            </w:pPr>
            <w:r w:rsidRPr="00C91714">
              <w:rPr>
                <w:rFonts w:eastAsia="Times New Roman" w:cs="Times New Roman"/>
                <w:sz w:val="16"/>
                <w:szCs w:val="16"/>
                <w:lang w:eastAsia="ru-RU"/>
              </w:rPr>
              <w:t>1.3</w:t>
            </w:r>
          </w:p>
        </w:tc>
        <w:tc>
          <w:tcPr>
            <w:tcW w:w="935" w:type="dxa"/>
            <w:gridSpan w:val="2"/>
            <w:tcBorders>
              <w:bottom w:val="single" w:sz="6" w:space="0" w:color="000000"/>
              <w:right w:val="single" w:sz="6" w:space="0" w:color="000000"/>
            </w:tcBorders>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sz w:val="16"/>
                <w:szCs w:val="16"/>
                <w:lang w:eastAsia="ru-RU"/>
              </w:rPr>
              <w:t>Развитие дополнительного образования детей </w:t>
            </w:r>
            <w:proofErr w:type="gramStart"/>
            <w:r w:rsidRPr="00C91714">
              <w:rPr>
                <w:rFonts w:eastAsia="Times New Roman" w:cs="Times New Roman"/>
                <w:sz w:val="16"/>
                <w:szCs w:val="16"/>
                <w:lang w:eastAsia="ru-RU"/>
              </w:rPr>
              <w:t>в</w:t>
            </w:r>
            <w:proofErr w:type="gramEnd"/>
            <w:r w:rsidRPr="00C91714">
              <w:rPr>
                <w:rFonts w:eastAsia="Times New Roman" w:cs="Times New Roman"/>
                <w:sz w:val="16"/>
                <w:szCs w:val="16"/>
                <w:lang w:eastAsia="ru-RU"/>
              </w:rPr>
              <w:t> </w:t>
            </w:r>
            <w:proofErr w:type="gramStart"/>
            <w:r w:rsidRPr="00C91714">
              <w:rPr>
                <w:rFonts w:eastAsia="Times New Roman" w:cs="Times New Roman"/>
                <w:sz w:val="16"/>
                <w:szCs w:val="16"/>
                <w:lang w:eastAsia="ru-RU"/>
              </w:rPr>
              <w:t>Усть-Большерецком</w:t>
            </w:r>
            <w:proofErr w:type="gramEnd"/>
            <w:r w:rsidRPr="00C91714">
              <w:rPr>
                <w:rFonts w:eastAsia="Times New Roman" w:cs="Times New Roman"/>
                <w:sz w:val="16"/>
                <w:szCs w:val="16"/>
                <w:lang w:eastAsia="ru-RU"/>
              </w:rPr>
              <w:t> муниципальном районе</w:t>
            </w:r>
          </w:p>
        </w:tc>
        <w:tc>
          <w:tcPr>
            <w:tcW w:w="709" w:type="dxa"/>
            <w:gridSpan w:val="2"/>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30 054,00000</w:t>
            </w:r>
          </w:p>
        </w:tc>
        <w:tc>
          <w:tcPr>
            <w:tcW w:w="709" w:type="dxa"/>
            <w:gridSpan w:val="3"/>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29 005,00000</w:t>
            </w:r>
          </w:p>
        </w:tc>
        <w:tc>
          <w:tcPr>
            <w:tcW w:w="708" w:type="dxa"/>
            <w:gridSpan w:val="2"/>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0,00000</w:t>
            </w:r>
          </w:p>
        </w:tc>
        <w:tc>
          <w:tcPr>
            <w:tcW w:w="709" w:type="dxa"/>
            <w:gridSpan w:val="2"/>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29 005,00000</w:t>
            </w:r>
          </w:p>
        </w:tc>
        <w:tc>
          <w:tcPr>
            <w:tcW w:w="709" w:type="dxa"/>
            <w:gridSpan w:val="2"/>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0,00000</w:t>
            </w:r>
          </w:p>
        </w:tc>
        <w:tc>
          <w:tcPr>
            <w:tcW w:w="709" w:type="dxa"/>
            <w:gridSpan w:val="2"/>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513,00000</w:t>
            </w:r>
          </w:p>
        </w:tc>
        <w:tc>
          <w:tcPr>
            <w:tcW w:w="708" w:type="dxa"/>
            <w:gridSpan w:val="3"/>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0,00000</w:t>
            </w:r>
          </w:p>
        </w:tc>
        <w:tc>
          <w:tcPr>
            <w:tcW w:w="709" w:type="dxa"/>
            <w:gridSpan w:val="3"/>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513,00000</w:t>
            </w:r>
          </w:p>
        </w:tc>
        <w:tc>
          <w:tcPr>
            <w:tcW w:w="709" w:type="dxa"/>
            <w:gridSpan w:val="3"/>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0,00000</w:t>
            </w:r>
          </w:p>
        </w:tc>
        <w:tc>
          <w:tcPr>
            <w:tcW w:w="709" w:type="dxa"/>
            <w:gridSpan w:val="3"/>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536,00000</w:t>
            </w:r>
          </w:p>
        </w:tc>
        <w:tc>
          <w:tcPr>
            <w:tcW w:w="708" w:type="dxa"/>
            <w:gridSpan w:val="3"/>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0,00000</w:t>
            </w:r>
          </w:p>
        </w:tc>
        <w:tc>
          <w:tcPr>
            <w:tcW w:w="709" w:type="dxa"/>
            <w:gridSpan w:val="2"/>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536,00000</w:t>
            </w:r>
          </w:p>
        </w:tc>
        <w:tc>
          <w:tcPr>
            <w:tcW w:w="710" w:type="dxa"/>
            <w:gridSpan w:val="4"/>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0,00000</w:t>
            </w:r>
          </w:p>
        </w:tc>
        <w:tc>
          <w:tcPr>
            <w:tcW w:w="992" w:type="dxa"/>
            <w:gridSpan w:val="3"/>
            <w:tcBorders>
              <w:bottom w:val="single" w:sz="6" w:space="0" w:color="000000"/>
              <w:right w:val="single" w:sz="6" w:space="0" w:color="000000"/>
            </w:tcBorders>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sz w:val="16"/>
                <w:szCs w:val="16"/>
                <w:lang w:eastAsia="ru-RU"/>
              </w:rPr>
              <w:t>Управление образования Администрации Усть-Большерецкого муниципального района, подведомственные ОУ</w:t>
            </w:r>
          </w:p>
        </w:tc>
        <w:tc>
          <w:tcPr>
            <w:tcW w:w="2122" w:type="dxa"/>
            <w:gridSpan w:val="3"/>
            <w:hideMark/>
          </w:tcPr>
          <w:p w:rsidR="00C91714" w:rsidRPr="00C91714" w:rsidRDefault="00C91714" w:rsidP="00C91714">
            <w:pPr>
              <w:spacing w:after="0" w:line="240" w:lineRule="auto"/>
              <w:rPr>
                <w:rFonts w:eastAsia="Times New Roman" w:cs="Times New Roman"/>
                <w:szCs w:val="24"/>
                <w:lang w:eastAsia="ru-RU"/>
              </w:rPr>
            </w:pPr>
          </w:p>
        </w:tc>
      </w:tr>
      <w:tr w:rsidR="00C91714" w:rsidRPr="00C91714" w:rsidTr="00C91714">
        <w:trPr>
          <w:gridAfter w:val="2"/>
          <w:wAfter w:w="253" w:type="dxa"/>
          <w:trHeight w:val="675"/>
        </w:trPr>
        <w:tc>
          <w:tcPr>
            <w:tcW w:w="1560"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91714" w:rsidRPr="00C91714" w:rsidRDefault="00C91714" w:rsidP="00C91714">
            <w:pPr>
              <w:spacing w:after="0" w:line="240" w:lineRule="auto"/>
              <w:jc w:val="center"/>
              <w:rPr>
                <w:rFonts w:eastAsia="Times New Roman" w:cs="Times New Roman"/>
                <w:szCs w:val="24"/>
                <w:lang w:eastAsia="ru-RU"/>
              </w:rPr>
            </w:pPr>
            <w:r w:rsidRPr="00C91714">
              <w:rPr>
                <w:rFonts w:eastAsia="Times New Roman" w:cs="Times New Roman"/>
                <w:b/>
                <w:bCs/>
                <w:sz w:val="16"/>
                <w:szCs w:val="16"/>
                <w:lang w:eastAsia="ru-RU"/>
              </w:rPr>
              <w:t>2. Подпрограмма 2 "Организация отдыха и оздоровления несовершеннолетних </w:t>
            </w:r>
            <w:proofErr w:type="gramStart"/>
            <w:r w:rsidRPr="00C91714">
              <w:rPr>
                <w:rFonts w:eastAsia="Times New Roman" w:cs="Times New Roman"/>
                <w:b/>
                <w:bCs/>
                <w:sz w:val="16"/>
                <w:szCs w:val="16"/>
                <w:lang w:eastAsia="ru-RU"/>
              </w:rPr>
              <w:t>в</w:t>
            </w:r>
            <w:proofErr w:type="gramEnd"/>
            <w:r w:rsidRPr="00C91714">
              <w:rPr>
                <w:rFonts w:eastAsia="Times New Roman" w:cs="Times New Roman"/>
                <w:b/>
                <w:bCs/>
                <w:sz w:val="16"/>
                <w:szCs w:val="16"/>
                <w:lang w:eastAsia="ru-RU"/>
              </w:rPr>
              <w:t> </w:t>
            </w:r>
            <w:proofErr w:type="gramStart"/>
            <w:r w:rsidRPr="00C91714">
              <w:rPr>
                <w:rFonts w:eastAsia="Times New Roman" w:cs="Times New Roman"/>
                <w:b/>
                <w:bCs/>
                <w:sz w:val="16"/>
                <w:szCs w:val="16"/>
                <w:lang w:eastAsia="ru-RU"/>
              </w:rPr>
              <w:t>Усть-Большерецком</w:t>
            </w:r>
            <w:proofErr w:type="gramEnd"/>
            <w:r w:rsidRPr="00C91714">
              <w:rPr>
                <w:rFonts w:eastAsia="Times New Roman" w:cs="Times New Roman"/>
                <w:b/>
                <w:bCs/>
                <w:sz w:val="16"/>
                <w:szCs w:val="16"/>
                <w:lang w:eastAsia="ru-RU"/>
              </w:rPr>
              <w:t> муниципальном районе"</w:t>
            </w:r>
          </w:p>
        </w:tc>
        <w:tc>
          <w:tcPr>
            <w:tcW w:w="709" w:type="dxa"/>
            <w:gridSpan w:val="2"/>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b/>
                <w:bCs/>
                <w:sz w:val="16"/>
                <w:szCs w:val="16"/>
                <w:lang w:eastAsia="ru-RU"/>
              </w:rPr>
              <w:t>14 730,00000</w:t>
            </w:r>
          </w:p>
        </w:tc>
        <w:tc>
          <w:tcPr>
            <w:tcW w:w="709" w:type="dxa"/>
            <w:gridSpan w:val="3"/>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b/>
                <w:bCs/>
                <w:sz w:val="16"/>
                <w:szCs w:val="16"/>
                <w:lang w:eastAsia="ru-RU"/>
              </w:rPr>
              <w:t>1 850,00000</w:t>
            </w:r>
          </w:p>
        </w:tc>
        <w:tc>
          <w:tcPr>
            <w:tcW w:w="708" w:type="dxa"/>
            <w:gridSpan w:val="2"/>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b/>
                <w:bCs/>
                <w:sz w:val="16"/>
                <w:szCs w:val="16"/>
                <w:lang w:eastAsia="ru-RU"/>
              </w:rPr>
              <w:t>0,00000</w:t>
            </w:r>
          </w:p>
        </w:tc>
        <w:tc>
          <w:tcPr>
            <w:tcW w:w="709" w:type="dxa"/>
            <w:gridSpan w:val="2"/>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b/>
                <w:bCs/>
                <w:sz w:val="16"/>
                <w:szCs w:val="16"/>
                <w:lang w:eastAsia="ru-RU"/>
              </w:rPr>
              <w:t>1 500,00000</w:t>
            </w:r>
          </w:p>
        </w:tc>
        <w:tc>
          <w:tcPr>
            <w:tcW w:w="709" w:type="dxa"/>
            <w:gridSpan w:val="2"/>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b/>
                <w:bCs/>
                <w:sz w:val="16"/>
                <w:szCs w:val="16"/>
                <w:lang w:eastAsia="ru-RU"/>
              </w:rPr>
              <w:t>350,00000</w:t>
            </w:r>
          </w:p>
        </w:tc>
        <w:tc>
          <w:tcPr>
            <w:tcW w:w="709" w:type="dxa"/>
            <w:gridSpan w:val="2"/>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b/>
                <w:bCs/>
                <w:sz w:val="16"/>
                <w:szCs w:val="16"/>
                <w:lang w:eastAsia="ru-RU"/>
              </w:rPr>
              <w:t>6 420,00000</w:t>
            </w:r>
          </w:p>
        </w:tc>
        <w:tc>
          <w:tcPr>
            <w:tcW w:w="708" w:type="dxa"/>
            <w:gridSpan w:val="3"/>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b/>
                <w:bCs/>
                <w:sz w:val="16"/>
                <w:szCs w:val="16"/>
                <w:lang w:eastAsia="ru-RU"/>
              </w:rPr>
              <w:t>3 700,00000</w:t>
            </w:r>
          </w:p>
        </w:tc>
        <w:tc>
          <w:tcPr>
            <w:tcW w:w="709" w:type="dxa"/>
            <w:gridSpan w:val="3"/>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b/>
                <w:bCs/>
                <w:sz w:val="16"/>
                <w:szCs w:val="16"/>
                <w:lang w:eastAsia="ru-RU"/>
              </w:rPr>
              <w:t>2 350,00000</w:t>
            </w:r>
          </w:p>
        </w:tc>
        <w:tc>
          <w:tcPr>
            <w:tcW w:w="709" w:type="dxa"/>
            <w:gridSpan w:val="3"/>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b/>
                <w:bCs/>
                <w:sz w:val="16"/>
                <w:szCs w:val="16"/>
                <w:lang w:eastAsia="ru-RU"/>
              </w:rPr>
              <w:t>370,00000</w:t>
            </w:r>
          </w:p>
        </w:tc>
        <w:tc>
          <w:tcPr>
            <w:tcW w:w="709" w:type="dxa"/>
            <w:gridSpan w:val="3"/>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b/>
                <w:bCs/>
                <w:sz w:val="16"/>
                <w:szCs w:val="16"/>
                <w:lang w:eastAsia="ru-RU"/>
              </w:rPr>
              <w:t>6 460,00000</w:t>
            </w:r>
          </w:p>
        </w:tc>
        <w:tc>
          <w:tcPr>
            <w:tcW w:w="708" w:type="dxa"/>
            <w:gridSpan w:val="3"/>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b/>
                <w:bCs/>
                <w:sz w:val="16"/>
                <w:szCs w:val="16"/>
                <w:lang w:eastAsia="ru-RU"/>
              </w:rPr>
              <w:t>3 700,00000</w:t>
            </w:r>
          </w:p>
        </w:tc>
        <w:tc>
          <w:tcPr>
            <w:tcW w:w="709" w:type="dxa"/>
            <w:gridSpan w:val="2"/>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b/>
                <w:bCs/>
                <w:sz w:val="16"/>
                <w:szCs w:val="16"/>
                <w:lang w:eastAsia="ru-RU"/>
              </w:rPr>
              <w:t>2 370,00000</w:t>
            </w:r>
          </w:p>
        </w:tc>
        <w:tc>
          <w:tcPr>
            <w:tcW w:w="710" w:type="dxa"/>
            <w:gridSpan w:val="4"/>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b/>
                <w:bCs/>
                <w:sz w:val="16"/>
                <w:szCs w:val="16"/>
                <w:lang w:eastAsia="ru-RU"/>
              </w:rPr>
              <w:t>390,00000</w:t>
            </w:r>
          </w:p>
        </w:tc>
        <w:tc>
          <w:tcPr>
            <w:tcW w:w="992" w:type="dxa"/>
            <w:gridSpan w:val="3"/>
            <w:tcBorders>
              <w:bottom w:val="single" w:sz="6" w:space="0" w:color="000000"/>
              <w:right w:val="single" w:sz="6" w:space="0" w:color="000000"/>
            </w:tcBorders>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sz w:val="16"/>
                <w:szCs w:val="16"/>
                <w:lang w:eastAsia="ru-RU"/>
              </w:rPr>
              <w:t>Управление образования Администрации Усть-Большерецкого муниципального района, подведомственные ОУ</w:t>
            </w:r>
          </w:p>
        </w:tc>
        <w:tc>
          <w:tcPr>
            <w:tcW w:w="2122" w:type="dxa"/>
            <w:gridSpan w:val="3"/>
            <w:hideMark/>
          </w:tcPr>
          <w:p w:rsidR="00C91714" w:rsidRPr="00C91714" w:rsidRDefault="00C91714" w:rsidP="00C91714">
            <w:pPr>
              <w:spacing w:after="0" w:line="240" w:lineRule="auto"/>
              <w:rPr>
                <w:rFonts w:eastAsia="Times New Roman" w:cs="Times New Roman"/>
                <w:szCs w:val="24"/>
                <w:lang w:eastAsia="ru-RU"/>
              </w:rPr>
            </w:pPr>
          </w:p>
        </w:tc>
      </w:tr>
      <w:tr w:rsidR="00C91714" w:rsidRPr="00C91714" w:rsidTr="00C91714">
        <w:trPr>
          <w:gridAfter w:val="2"/>
          <w:wAfter w:w="253" w:type="dxa"/>
          <w:trHeight w:val="675"/>
        </w:trPr>
        <w:tc>
          <w:tcPr>
            <w:tcW w:w="62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91714" w:rsidRPr="00C91714" w:rsidRDefault="00C91714" w:rsidP="00C91714">
            <w:pPr>
              <w:spacing w:after="0" w:line="240" w:lineRule="auto"/>
              <w:jc w:val="center"/>
              <w:rPr>
                <w:rFonts w:eastAsia="Times New Roman" w:cs="Times New Roman"/>
                <w:szCs w:val="24"/>
                <w:lang w:eastAsia="ru-RU"/>
              </w:rPr>
            </w:pPr>
            <w:r w:rsidRPr="00C91714">
              <w:rPr>
                <w:rFonts w:eastAsia="Times New Roman" w:cs="Times New Roman"/>
                <w:sz w:val="16"/>
                <w:szCs w:val="16"/>
                <w:lang w:eastAsia="ru-RU"/>
              </w:rPr>
              <w:t>2.1</w:t>
            </w:r>
          </w:p>
        </w:tc>
        <w:tc>
          <w:tcPr>
            <w:tcW w:w="935" w:type="dxa"/>
            <w:gridSpan w:val="2"/>
            <w:tcBorders>
              <w:bottom w:val="single" w:sz="6" w:space="0" w:color="000000"/>
              <w:right w:val="single" w:sz="6" w:space="0" w:color="000000"/>
            </w:tcBorders>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sz w:val="16"/>
                <w:szCs w:val="16"/>
                <w:lang w:eastAsia="ru-RU"/>
              </w:rPr>
              <w:t>Координация и организация проведения оздоровительной кампании </w:t>
            </w:r>
            <w:proofErr w:type="gramStart"/>
            <w:r w:rsidRPr="00C91714">
              <w:rPr>
                <w:rFonts w:eastAsia="Times New Roman" w:cs="Times New Roman"/>
                <w:sz w:val="16"/>
                <w:szCs w:val="16"/>
                <w:lang w:eastAsia="ru-RU"/>
              </w:rPr>
              <w:t>в</w:t>
            </w:r>
            <w:proofErr w:type="gramEnd"/>
            <w:r w:rsidRPr="00C91714">
              <w:rPr>
                <w:rFonts w:eastAsia="Times New Roman" w:cs="Times New Roman"/>
                <w:sz w:val="16"/>
                <w:szCs w:val="16"/>
                <w:lang w:eastAsia="ru-RU"/>
              </w:rPr>
              <w:t> </w:t>
            </w:r>
            <w:proofErr w:type="gramStart"/>
            <w:r w:rsidRPr="00C91714">
              <w:rPr>
                <w:rFonts w:eastAsia="Times New Roman" w:cs="Times New Roman"/>
                <w:sz w:val="16"/>
                <w:szCs w:val="16"/>
                <w:lang w:eastAsia="ru-RU"/>
              </w:rPr>
              <w:t>Усть-Большерецком</w:t>
            </w:r>
            <w:proofErr w:type="gramEnd"/>
            <w:r w:rsidRPr="00C91714">
              <w:rPr>
                <w:rFonts w:eastAsia="Times New Roman" w:cs="Times New Roman"/>
                <w:sz w:val="16"/>
                <w:szCs w:val="16"/>
                <w:lang w:eastAsia="ru-RU"/>
              </w:rPr>
              <w:t> муниципальном районе</w:t>
            </w:r>
          </w:p>
        </w:tc>
        <w:tc>
          <w:tcPr>
            <w:tcW w:w="709" w:type="dxa"/>
            <w:gridSpan w:val="2"/>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1 000,00000</w:t>
            </w:r>
          </w:p>
        </w:tc>
        <w:tc>
          <w:tcPr>
            <w:tcW w:w="709" w:type="dxa"/>
            <w:gridSpan w:val="3"/>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1 000,00000</w:t>
            </w:r>
          </w:p>
        </w:tc>
        <w:tc>
          <w:tcPr>
            <w:tcW w:w="708" w:type="dxa"/>
            <w:gridSpan w:val="2"/>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0,00000</w:t>
            </w:r>
          </w:p>
        </w:tc>
        <w:tc>
          <w:tcPr>
            <w:tcW w:w="709" w:type="dxa"/>
            <w:gridSpan w:val="2"/>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1 000,00000</w:t>
            </w:r>
          </w:p>
        </w:tc>
        <w:tc>
          <w:tcPr>
            <w:tcW w:w="709" w:type="dxa"/>
            <w:gridSpan w:val="2"/>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0,00000</w:t>
            </w:r>
          </w:p>
        </w:tc>
        <w:tc>
          <w:tcPr>
            <w:tcW w:w="709" w:type="dxa"/>
            <w:gridSpan w:val="2"/>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0,00000</w:t>
            </w:r>
          </w:p>
        </w:tc>
        <w:tc>
          <w:tcPr>
            <w:tcW w:w="708" w:type="dxa"/>
            <w:gridSpan w:val="3"/>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0,00000</w:t>
            </w:r>
          </w:p>
        </w:tc>
        <w:tc>
          <w:tcPr>
            <w:tcW w:w="709" w:type="dxa"/>
            <w:gridSpan w:val="3"/>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0,00000</w:t>
            </w:r>
          </w:p>
        </w:tc>
        <w:tc>
          <w:tcPr>
            <w:tcW w:w="709" w:type="dxa"/>
            <w:gridSpan w:val="3"/>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0,00000</w:t>
            </w:r>
          </w:p>
        </w:tc>
        <w:tc>
          <w:tcPr>
            <w:tcW w:w="709" w:type="dxa"/>
            <w:gridSpan w:val="3"/>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0,00000</w:t>
            </w:r>
          </w:p>
        </w:tc>
        <w:tc>
          <w:tcPr>
            <w:tcW w:w="708" w:type="dxa"/>
            <w:gridSpan w:val="3"/>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0,00000</w:t>
            </w:r>
          </w:p>
        </w:tc>
        <w:tc>
          <w:tcPr>
            <w:tcW w:w="709" w:type="dxa"/>
            <w:gridSpan w:val="2"/>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0,00000</w:t>
            </w:r>
          </w:p>
        </w:tc>
        <w:tc>
          <w:tcPr>
            <w:tcW w:w="710" w:type="dxa"/>
            <w:gridSpan w:val="4"/>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0,00000</w:t>
            </w:r>
          </w:p>
        </w:tc>
        <w:tc>
          <w:tcPr>
            <w:tcW w:w="992" w:type="dxa"/>
            <w:gridSpan w:val="3"/>
            <w:tcBorders>
              <w:bottom w:val="single" w:sz="6" w:space="0" w:color="000000"/>
              <w:right w:val="single" w:sz="6" w:space="0" w:color="000000"/>
            </w:tcBorders>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sz w:val="16"/>
                <w:szCs w:val="16"/>
                <w:lang w:eastAsia="ru-RU"/>
              </w:rPr>
              <w:t>Управление образования Администрации Усть-Большерецкого муниципального района, подведомственные ОУ</w:t>
            </w:r>
          </w:p>
        </w:tc>
        <w:tc>
          <w:tcPr>
            <w:tcW w:w="2122" w:type="dxa"/>
            <w:gridSpan w:val="3"/>
            <w:hideMark/>
          </w:tcPr>
          <w:p w:rsidR="00C91714" w:rsidRPr="00C91714" w:rsidRDefault="00C91714" w:rsidP="00C91714">
            <w:pPr>
              <w:spacing w:after="0" w:line="240" w:lineRule="auto"/>
              <w:rPr>
                <w:rFonts w:eastAsia="Times New Roman" w:cs="Times New Roman"/>
                <w:szCs w:val="24"/>
                <w:lang w:eastAsia="ru-RU"/>
              </w:rPr>
            </w:pPr>
          </w:p>
        </w:tc>
      </w:tr>
      <w:tr w:rsidR="00C91714" w:rsidRPr="00C91714" w:rsidTr="00C91714">
        <w:trPr>
          <w:gridAfter w:val="2"/>
          <w:wAfter w:w="253" w:type="dxa"/>
          <w:trHeight w:val="675"/>
        </w:trPr>
        <w:tc>
          <w:tcPr>
            <w:tcW w:w="62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91714" w:rsidRPr="00C91714" w:rsidRDefault="00C91714" w:rsidP="00C91714">
            <w:pPr>
              <w:spacing w:after="0" w:line="240" w:lineRule="auto"/>
              <w:jc w:val="center"/>
              <w:rPr>
                <w:rFonts w:eastAsia="Times New Roman" w:cs="Times New Roman"/>
                <w:szCs w:val="24"/>
                <w:lang w:eastAsia="ru-RU"/>
              </w:rPr>
            </w:pPr>
            <w:r w:rsidRPr="00C91714">
              <w:rPr>
                <w:rFonts w:eastAsia="Times New Roman" w:cs="Times New Roman"/>
                <w:sz w:val="16"/>
                <w:szCs w:val="16"/>
                <w:lang w:eastAsia="ru-RU"/>
              </w:rPr>
              <w:t>2.2</w:t>
            </w:r>
          </w:p>
        </w:tc>
        <w:tc>
          <w:tcPr>
            <w:tcW w:w="935" w:type="dxa"/>
            <w:gridSpan w:val="2"/>
            <w:tcBorders>
              <w:bottom w:val="single" w:sz="6" w:space="0" w:color="000000"/>
              <w:right w:val="single" w:sz="6" w:space="0" w:color="000000"/>
            </w:tcBorders>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sz w:val="16"/>
                <w:szCs w:val="16"/>
                <w:lang w:eastAsia="ru-RU"/>
              </w:rPr>
              <w:t>Повышение качества услуг, предоставляемых организациями отдыха и оздоровления несовершеннолетни</w:t>
            </w:r>
            <w:r w:rsidRPr="00C91714">
              <w:rPr>
                <w:rFonts w:eastAsia="Times New Roman" w:cs="Times New Roman"/>
                <w:sz w:val="16"/>
                <w:szCs w:val="16"/>
                <w:lang w:eastAsia="ru-RU"/>
              </w:rPr>
              <w:lastRenderedPageBreak/>
              <w:t>х</w:t>
            </w:r>
          </w:p>
        </w:tc>
        <w:tc>
          <w:tcPr>
            <w:tcW w:w="709" w:type="dxa"/>
            <w:gridSpan w:val="2"/>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lastRenderedPageBreak/>
              <w:t>3 000,00000</w:t>
            </w:r>
          </w:p>
        </w:tc>
        <w:tc>
          <w:tcPr>
            <w:tcW w:w="709" w:type="dxa"/>
            <w:gridSpan w:val="3"/>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0,00000</w:t>
            </w:r>
          </w:p>
        </w:tc>
        <w:tc>
          <w:tcPr>
            <w:tcW w:w="708" w:type="dxa"/>
            <w:gridSpan w:val="2"/>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0,00000</w:t>
            </w:r>
          </w:p>
        </w:tc>
        <w:tc>
          <w:tcPr>
            <w:tcW w:w="709" w:type="dxa"/>
            <w:gridSpan w:val="2"/>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0,00000</w:t>
            </w:r>
          </w:p>
        </w:tc>
        <w:tc>
          <w:tcPr>
            <w:tcW w:w="709" w:type="dxa"/>
            <w:gridSpan w:val="2"/>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0,00000</w:t>
            </w:r>
          </w:p>
        </w:tc>
        <w:tc>
          <w:tcPr>
            <w:tcW w:w="709" w:type="dxa"/>
            <w:gridSpan w:val="2"/>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1 500,00000</w:t>
            </w:r>
          </w:p>
        </w:tc>
        <w:tc>
          <w:tcPr>
            <w:tcW w:w="708" w:type="dxa"/>
            <w:gridSpan w:val="3"/>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0,00000</w:t>
            </w:r>
          </w:p>
        </w:tc>
        <w:tc>
          <w:tcPr>
            <w:tcW w:w="709" w:type="dxa"/>
            <w:gridSpan w:val="3"/>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1 500,00000</w:t>
            </w:r>
          </w:p>
        </w:tc>
        <w:tc>
          <w:tcPr>
            <w:tcW w:w="709" w:type="dxa"/>
            <w:gridSpan w:val="3"/>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0,00000</w:t>
            </w:r>
          </w:p>
        </w:tc>
        <w:tc>
          <w:tcPr>
            <w:tcW w:w="709" w:type="dxa"/>
            <w:gridSpan w:val="3"/>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1 500,00000</w:t>
            </w:r>
          </w:p>
        </w:tc>
        <w:tc>
          <w:tcPr>
            <w:tcW w:w="708" w:type="dxa"/>
            <w:gridSpan w:val="3"/>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0,00000</w:t>
            </w:r>
          </w:p>
        </w:tc>
        <w:tc>
          <w:tcPr>
            <w:tcW w:w="709" w:type="dxa"/>
            <w:gridSpan w:val="2"/>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1 500,00000</w:t>
            </w:r>
          </w:p>
        </w:tc>
        <w:tc>
          <w:tcPr>
            <w:tcW w:w="710" w:type="dxa"/>
            <w:gridSpan w:val="4"/>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0,00000</w:t>
            </w:r>
          </w:p>
        </w:tc>
        <w:tc>
          <w:tcPr>
            <w:tcW w:w="992" w:type="dxa"/>
            <w:gridSpan w:val="3"/>
            <w:tcBorders>
              <w:bottom w:val="single" w:sz="6" w:space="0" w:color="000000"/>
              <w:right w:val="single" w:sz="6" w:space="0" w:color="000000"/>
            </w:tcBorders>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sz w:val="16"/>
                <w:szCs w:val="16"/>
                <w:lang w:eastAsia="ru-RU"/>
              </w:rPr>
              <w:t>Управление образования Администрации Усть-Большерецкого муниципального района, подведомс</w:t>
            </w:r>
            <w:r w:rsidRPr="00C91714">
              <w:rPr>
                <w:rFonts w:eastAsia="Times New Roman" w:cs="Times New Roman"/>
                <w:sz w:val="16"/>
                <w:szCs w:val="16"/>
                <w:lang w:eastAsia="ru-RU"/>
              </w:rPr>
              <w:lastRenderedPageBreak/>
              <w:t>твенные ОУ</w:t>
            </w:r>
          </w:p>
        </w:tc>
        <w:tc>
          <w:tcPr>
            <w:tcW w:w="2122" w:type="dxa"/>
            <w:gridSpan w:val="3"/>
            <w:hideMark/>
          </w:tcPr>
          <w:p w:rsidR="00C91714" w:rsidRPr="00C91714" w:rsidRDefault="00C91714" w:rsidP="00C91714">
            <w:pPr>
              <w:spacing w:after="0" w:line="240" w:lineRule="auto"/>
              <w:rPr>
                <w:rFonts w:eastAsia="Times New Roman" w:cs="Times New Roman"/>
                <w:szCs w:val="24"/>
                <w:lang w:eastAsia="ru-RU"/>
              </w:rPr>
            </w:pPr>
          </w:p>
        </w:tc>
      </w:tr>
      <w:tr w:rsidR="00C91714" w:rsidRPr="00C91714" w:rsidTr="00C91714">
        <w:trPr>
          <w:gridAfter w:val="2"/>
          <w:wAfter w:w="253" w:type="dxa"/>
          <w:trHeight w:val="675"/>
        </w:trPr>
        <w:tc>
          <w:tcPr>
            <w:tcW w:w="62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91714" w:rsidRPr="00C91714" w:rsidRDefault="00C91714" w:rsidP="00C91714">
            <w:pPr>
              <w:spacing w:after="0" w:line="240" w:lineRule="auto"/>
              <w:jc w:val="center"/>
              <w:rPr>
                <w:rFonts w:eastAsia="Times New Roman" w:cs="Times New Roman"/>
                <w:szCs w:val="24"/>
                <w:lang w:eastAsia="ru-RU"/>
              </w:rPr>
            </w:pPr>
            <w:r w:rsidRPr="00C91714">
              <w:rPr>
                <w:rFonts w:eastAsia="Times New Roman" w:cs="Times New Roman"/>
                <w:sz w:val="16"/>
                <w:szCs w:val="16"/>
                <w:lang w:eastAsia="ru-RU"/>
              </w:rPr>
              <w:lastRenderedPageBreak/>
              <w:t>2.3</w:t>
            </w:r>
          </w:p>
        </w:tc>
        <w:tc>
          <w:tcPr>
            <w:tcW w:w="935" w:type="dxa"/>
            <w:gridSpan w:val="2"/>
            <w:tcBorders>
              <w:bottom w:val="single" w:sz="6" w:space="0" w:color="000000"/>
              <w:right w:val="single" w:sz="6" w:space="0" w:color="000000"/>
            </w:tcBorders>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sz w:val="16"/>
                <w:szCs w:val="16"/>
                <w:lang w:eastAsia="ru-RU"/>
              </w:rPr>
              <w:t>Улучшение материально-технической базы пришкольных оздоровительных лагерей с дневным пребыванием</w:t>
            </w:r>
          </w:p>
        </w:tc>
        <w:tc>
          <w:tcPr>
            <w:tcW w:w="709" w:type="dxa"/>
            <w:gridSpan w:val="2"/>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1 110,00000</w:t>
            </w:r>
          </w:p>
        </w:tc>
        <w:tc>
          <w:tcPr>
            <w:tcW w:w="709" w:type="dxa"/>
            <w:gridSpan w:val="3"/>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0,00000</w:t>
            </w:r>
          </w:p>
        </w:tc>
        <w:tc>
          <w:tcPr>
            <w:tcW w:w="708" w:type="dxa"/>
            <w:gridSpan w:val="2"/>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0,00000</w:t>
            </w:r>
          </w:p>
        </w:tc>
        <w:tc>
          <w:tcPr>
            <w:tcW w:w="709" w:type="dxa"/>
            <w:gridSpan w:val="2"/>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0,00000</w:t>
            </w:r>
          </w:p>
        </w:tc>
        <w:tc>
          <w:tcPr>
            <w:tcW w:w="709" w:type="dxa"/>
            <w:gridSpan w:val="2"/>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350,00000</w:t>
            </w:r>
          </w:p>
        </w:tc>
        <w:tc>
          <w:tcPr>
            <w:tcW w:w="709" w:type="dxa"/>
            <w:gridSpan w:val="2"/>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370,00000</w:t>
            </w:r>
          </w:p>
        </w:tc>
        <w:tc>
          <w:tcPr>
            <w:tcW w:w="708" w:type="dxa"/>
            <w:gridSpan w:val="3"/>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0,00000</w:t>
            </w:r>
          </w:p>
        </w:tc>
        <w:tc>
          <w:tcPr>
            <w:tcW w:w="709" w:type="dxa"/>
            <w:gridSpan w:val="3"/>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0,00000</w:t>
            </w:r>
          </w:p>
        </w:tc>
        <w:tc>
          <w:tcPr>
            <w:tcW w:w="709" w:type="dxa"/>
            <w:gridSpan w:val="3"/>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370,00000</w:t>
            </w:r>
          </w:p>
        </w:tc>
        <w:tc>
          <w:tcPr>
            <w:tcW w:w="709" w:type="dxa"/>
            <w:gridSpan w:val="3"/>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390,00000</w:t>
            </w:r>
          </w:p>
        </w:tc>
        <w:tc>
          <w:tcPr>
            <w:tcW w:w="708" w:type="dxa"/>
            <w:gridSpan w:val="3"/>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0,00000</w:t>
            </w:r>
          </w:p>
        </w:tc>
        <w:tc>
          <w:tcPr>
            <w:tcW w:w="709" w:type="dxa"/>
            <w:gridSpan w:val="2"/>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0,00000</w:t>
            </w:r>
          </w:p>
        </w:tc>
        <w:tc>
          <w:tcPr>
            <w:tcW w:w="710" w:type="dxa"/>
            <w:gridSpan w:val="4"/>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390,00000</w:t>
            </w:r>
          </w:p>
        </w:tc>
        <w:tc>
          <w:tcPr>
            <w:tcW w:w="992" w:type="dxa"/>
            <w:gridSpan w:val="3"/>
            <w:tcBorders>
              <w:bottom w:val="single" w:sz="6" w:space="0" w:color="000000"/>
              <w:right w:val="single" w:sz="6" w:space="0" w:color="000000"/>
            </w:tcBorders>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sz w:val="16"/>
                <w:szCs w:val="16"/>
                <w:lang w:eastAsia="ru-RU"/>
              </w:rPr>
              <w:t>Управление образования Администрации Усть-Большерецкого муниципального района, подведомственные ОУ</w:t>
            </w:r>
          </w:p>
        </w:tc>
        <w:tc>
          <w:tcPr>
            <w:tcW w:w="2122" w:type="dxa"/>
            <w:gridSpan w:val="3"/>
            <w:hideMark/>
          </w:tcPr>
          <w:p w:rsidR="00C91714" w:rsidRPr="00C91714" w:rsidRDefault="00C91714" w:rsidP="00C91714">
            <w:pPr>
              <w:spacing w:after="0" w:line="240" w:lineRule="auto"/>
              <w:rPr>
                <w:rFonts w:eastAsia="Times New Roman" w:cs="Times New Roman"/>
                <w:szCs w:val="24"/>
                <w:lang w:eastAsia="ru-RU"/>
              </w:rPr>
            </w:pPr>
          </w:p>
        </w:tc>
      </w:tr>
      <w:tr w:rsidR="00C91714" w:rsidRPr="00C91714" w:rsidTr="00C91714">
        <w:trPr>
          <w:gridAfter w:val="2"/>
          <w:wAfter w:w="253" w:type="dxa"/>
          <w:trHeight w:val="675"/>
        </w:trPr>
        <w:tc>
          <w:tcPr>
            <w:tcW w:w="62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91714" w:rsidRPr="00C91714" w:rsidRDefault="00C91714" w:rsidP="00C91714">
            <w:pPr>
              <w:spacing w:after="0" w:line="240" w:lineRule="auto"/>
              <w:jc w:val="center"/>
              <w:rPr>
                <w:rFonts w:eastAsia="Times New Roman" w:cs="Times New Roman"/>
                <w:szCs w:val="24"/>
                <w:lang w:eastAsia="ru-RU"/>
              </w:rPr>
            </w:pPr>
            <w:r w:rsidRPr="00C91714">
              <w:rPr>
                <w:rFonts w:eastAsia="Times New Roman" w:cs="Times New Roman"/>
                <w:sz w:val="16"/>
                <w:szCs w:val="16"/>
                <w:lang w:eastAsia="ru-RU"/>
              </w:rPr>
              <w:t>2.4</w:t>
            </w:r>
          </w:p>
        </w:tc>
        <w:tc>
          <w:tcPr>
            <w:tcW w:w="935" w:type="dxa"/>
            <w:gridSpan w:val="2"/>
            <w:tcBorders>
              <w:bottom w:val="single" w:sz="6" w:space="0" w:color="000000"/>
              <w:right w:val="single" w:sz="6" w:space="0" w:color="000000"/>
            </w:tcBorders>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sz w:val="16"/>
                <w:szCs w:val="16"/>
                <w:lang w:eastAsia="ru-RU"/>
              </w:rPr>
              <w:t>Создание условий для обеспечения безопасного пребывания несовершеннолетних в организациях отдыха и оздоровления</w:t>
            </w:r>
          </w:p>
        </w:tc>
        <w:tc>
          <w:tcPr>
            <w:tcW w:w="709" w:type="dxa"/>
            <w:gridSpan w:val="2"/>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980,00000</w:t>
            </w:r>
          </w:p>
        </w:tc>
        <w:tc>
          <w:tcPr>
            <w:tcW w:w="709" w:type="dxa"/>
            <w:gridSpan w:val="3"/>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120,00000</w:t>
            </w:r>
          </w:p>
        </w:tc>
        <w:tc>
          <w:tcPr>
            <w:tcW w:w="708" w:type="dxa"/>
            <w:gridSpan w:val="2"/>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0,00000</w:t>
            </w:r>
          </w:p>
        </w:tc>
        <w:tc>
          <w:tcPr>
            <w:tcW w:w="709" w:type="dxa"/>
            <w:gridSpan w:val="2"/>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120,00000</w:t>
            </w:r>
          </w:p>
        </w:tc>
        <w:tc>
          <w:tcPr>
            <w:tcW w:w="709" w:type="dxa"/>
            <w:gridSpan w:val="2"/>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0,00000</w:t>
            </w:r>
          </w:p>
        </w:tc>
        <w:tc>
          <w:tcPr>
            <w:tcW w:w="709" w:type="dxa"/>
            <w:gridSpan w:val="2"/>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430,00000</w:t>
            </w:r>
          </w:p>
        </w:tc>
        <w:tc>
          <w:tcPr>
            <w:tcW w:w="708" w:type="dxa"/>
            <w:gridSpan w:val="3"/>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0,00000</w:t>
            </w:r>
          </w:p>
        </w:tc>
        <w:tc>
          <w:tcPr>
            <w:tcW w:w="709" w:type="dxa"/>
            <w:gridSpan w:val="3"/>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430,00000</w:t>
            </w:r>
          </w:p>
        </w:tc>
        <w:tc>
          <w:tcPr>
            <w:tcW w:w="709" w:type="dxa"/>
            <w:gridSpan w:val="3"/>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0,00000</w:t>
            </w:r>
          </w:p>
        </w:tc>
        <w:tc>
          <w:tcPr>
            <w:tcW w:w="709" w:type="dxa"/>
            <w:gridSpan w:val="3"/>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430,00000</w:t>
            </w:r>
          </w:p>
        </w:tc>
        <w:tc>
          <w:tcPr>
            <w:tcW w:w="708" w:type="dxa"/>
            <w:gridSpan w:val="3"/>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0,00000</w:t>
            </w:r>
          </w:p>
        </w:tc>
        <w:tc>
          <w:tcPr>
            <w:tcW w:w="709" w:type="dxa"/>
            <w:gridSpan w:val="2"/>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430,00000</w:t>
            </w:r>
          </w:p>
        </w:tc>
        <w:tc>
          <w:tcPr>
            <w:tcW w:w="710" w:type="dxa"/>
            <w:gridSpan w:val="4"/>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0,00000</w:t>
            </w:r>
          </w:p>
        </w:tc>
        <w:tc>
          <w:tcPr>
            <w:tcW w:w="992" w:type="dxa"/>
            <w:gridSpan w:val="3"/>
            <w:tcBorders>
              <w:bottom w:val="single" w:sz="6" w:space="0" w:color="000000"/>
              <w:right w:val="single" w:sz="6" w:space="0" w:color="000000"/>
            </w:tcBorders>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sz w:val="16"/>
                <w:szCs w:val="16"/>
                <w:lang w:eastAsia="ru-RU"/>
              </w:rPr>
              <w:t>Управление образования Администрации Усть-Большерецкого муниципального района, подведомственные ОУ</w:t>
            </w:r>
          </w:p>
        </w:tc>
        <w:tc>
          <w:tcPr>
            <w:tcW w:w="2122" w:type="dxa"/>
            <w:gridSpan w:val="3"/>
            <w:hideMark/>
          </w:tcPr>
          <w:p w:rsidR="00C91714" w:rsidRPr="00C91714" w:rsidRDefault="00C91714" w:rsidP="00C91714">
            <w:pPr>
              <w:spacing w:after="0" w:line="240" w:lineRule="auto"/>
              <w:rPr>
                <w:rFonts w:eastAsia="Times New Roman" w:cs="Times New Roman"/>
                <w:szCs w:val="24"/>
                <w:lang w:eastAsia="ru-RU"/>
              </w:rPr>
            </w:pPr>
          </w:p>
        </w:tc>
      </w:tr>
      <w:tr w:rsidR="00C91714" w:rsidRPr="00C91714" w:rsidTr="00C91714">
        <w:trPr>
          <w:gridAfter w:val="2"/>
          <w:wAfter w:w="253" w:type="dxa"/>
          <w:trHeight w:val="900"/>
        </w:trPr>
        <w:tc>
          <w:tcPr>
            <w:tcW w:w="62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91714" w:rsidRPr="00C91714" w:rsidRDefault="00C91714" w:rsidP="00C91714">
            <w:pPr>
              <w:spacing w:after="0" w:line="240" w:lineRule="auto"/>
              <w:jc w:val="center"/>
              <w:rPr>
                <w:rFonts w:eastAsia="Times New Roman" w:cs="Times New Roman"/>
                <w:szCs w:val="24"/>
                <w:lang w:eastAsia="ru-RU"/>
              </w:rPr>
            </w:pPr>
            <w:r w:rsidRPr="00C91714">
              <w:rPr>
                <w:rFonts w:eastAsia="Times New Roman" w:cs="Times New Roman"/>
                <w:sz w:val="16"/>
                <w:szCs w:val="16"/>
                <w:lang w:eastAsia="ru-RU"/>
              </w:rPr>
              <w:t>2.5</w:t>
            </w:r>
          </w:p>
        </w:tc>
        <w:tc>
          <w:tcPr>
            <w:tcW w:w="935" w:type="dxa"/>
            <w:gridSpan w:val="2"/>
            <w:tcBorders>
              <w:bottom w:val="single" w:sz="6" w:space="0" w:color="000000"/>
              <w:right w:val="single" w:sz="6" w:space="0" w:color="000000"/>
            </w:tcBorders>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sz w:val="16"/>
                <w:szCs w:val="16"/>
                <w:lang w:eastAsia="ru-RU"/>
              </w:rPr>
              <w:t>Реализация программ трудовой деятельности несовершеннолетних в каникулярное время, включающих вариативные формы организации занятости детей и подростков</w:t>
            </w:r>
          </w:p>
        </w:tc>
        <w:tc>
          <w:tcPr>
            <w:tcW w:w="709" w:type="dxa"/>
            <w:gridSpan w:val="2"/>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480,00000</w:t>
            </w:r>
          </w:p>
        </w:tc>
        <w:tc>
          <w:tcPr>
            <w:tcW w:w="709" w:type="dxa"/>
            <w:gridSpan w:val="3"/>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250,00000</w:t>
            </w:r>
          </w:p>
        </w:tc>
        <w:tc>
          <w:tcPr>
            <w:tcW w:w="708" w:type="dxa"/>
            <w:gridSpan w:val="2"/>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0,00000</w:t>
            </w:r>
          </w:p>
        </w:tc>
        <w:tc>
          <w:tcPr>
            <w:tcW w:w="709" w:type="dxa"/>
            <w:gridSpan w:val="2"/>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250,00000</w:t>
            </w:r>
          </w:p>
        </w:tc>
        <w:tc>
          <w:tcPr>
            <w:tcW w:w="709" w:type="dxa"/>
            <w:gridSpan w:val="2"/>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0,00000</w:t>
            </w:r>
          </w:p>
        </w:tc>
        <w:tc>
          <w:tcPr>
            <w:tcW w:w="709" w:type="dxa"/>
            <w:gridSpan w:val="2"/>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110,00000</w:t>
            </w:r>
          </w:p>
        </w:tc>
        <w:tc>
          <w:tcPr>
            <w:tcW w:w="708" w:type="dxa"/>
            <w:gridSpan w:val="3"/>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0,00000</w:t>
            </w:r>
          </w:p>
        </w:tc>
        <w:tc>
          <w:tcPr>
            <w:tcW w:w="709" w:type="dxa"/>
            <w:gridSpan w:val="3"/>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110,00000</w:t>
            </w:r>
          </w:p>
        </w:tc>
        <w:tc>
          <w:tcPr>
            <w:tcW w:w="709" w:type="dxa"/>
            <w:gridSpan w:val="3"/>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0,00000</w:t>
            </w:r>
          </w:p>
        </w:tc>
        <w:tc>
          <w:tcPr>
            <w:tcW w:w="709" w:type="dxa"/>
            <w:gridSpan w:val="3"/>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120,00000</w:t>
            </w:r>
          </w:p>
        </w:tc>
        <w:tc>
          <w:tcPr>
            <w:tcW w:w="708" w:type="dxa"/>
            <w:gridSpan w:val="3"/>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0,00000</w:t>
            </w:r>
          </w:p>
        </w:tc>
        <w:tc>
          <w:tcPr>
            <w:tcW w:w="709" w:type="dxa"/>
            <w:gridSpan w:val="2"/>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120,00000</w:t>
            </w:r>
          </w:p>
        </w:tc>
        <w:tc>
          <w:tcPr>
            <w:tcW w:w="710" w:type="dxa"/>
            <w:gridSpan w:val="4"/>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0,00000</w:t>
            </w:r>
          </w:p>
        </w:tc>
        <w:tc>
          <w:tcPr>
            <w:tcW w:w="992" w:type="dxa"/>
            <w:gridSpan w:val="3"/>
            <w:tcBorders>
              <w:bottom w:val="single" w:sz="6" w:space="0" w:color="000000"/>
              <w:right w:val="single" w:sz="6" w:space="0" w:color="000000"/>
            </w:tcBorders>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sz w:val="16"/>
                <w:szCs w:val="16"/>
                <w:lang w:eastAsia="ru-RU"/>
              </w:rPr>
              <w:t>Управление образования Администрации Усть-Большерецкого муниципального района, подведомственные ОУ</w:t>
            </w:r>
          </w:p>
        </w:tc>
        <w:tc>
          <w:tcPr>
            <w:tcW w:w="2122" w:type="dxa"/>
            <w:gridSpan w:val="3"/>
            <w:hideMark/>
          </w:tcPr>
          <w:p w:rsidR="00C91714" w:rsidRPr="00C91714" w:rsidRDefault="00C91714" w:rsidP="00C91714">
            <w:pPr>
              <w:spacing w:after="0" w:line="240" w:lineRule="auto"/>
              <w:rPr>
                <w:rFonts w:eastAsia="Times New Roman" w:cs="Times New Roman"/>
                <w:szCs w:val="24"/>
                <w:lang w:eastAsia="ru-RU"/>
              </w:rPr>
            </w:pPr>
          </w:p>
        </w:tc>
      </w:tr>
      <w:tr w:rsidR="00C91714" w:rsidRPr="00C91714" w:rsidTr="00C91714">
        <w:trPr>
          <w:gridAfter w:val="2"/>
          <w:wAfter w:w="253" w:type="dxa"/>
          <w:trHeight w:val="675"/>
        </w:trPr>
        <w:tc>
          <w:tcPr>
            <w:tcW w:w="62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91714" w:rsidRPr="00C91714" w:rsidRDefault="00C91714" w:rsidP="00C91714">
            <w:pPr>
              <w:spacing w:after="0" w:line="240" w:lineRule="auto"/>
              <w:jc w:val="center"/>
              <w:rPr>
                <w:rFonts w:eastAsia="Times New Roman" w:cs="Times New Roman"/>
                <w:szCs w:val="24"/>
                <w:lang w:eastAsia="ru-RU"/>
              </w:rPr>
            </w:pPr>
            <w:r w:rsidRPr="00C91714">
              <w:rPr>
                <w:rFonts w:eastAsia="Times New Roman" w:cs="Times New Roman"/>
                <w:sz w:val="16"/>
                <w:szCs w:val="16"/>
                <w:lang w:eastAsia="ru-RU"/>
              </w:rPr>
              <w:t>2.6</w:t>
            </w:r>
          </w:p>
        </w:tc>
        <w:tc>
          <w:tcPr>
            <w:tcW w:w="935" w:type="dxa"/>
            <w:gridSpan w:val="2"/>
            <w:tcBorders>
              <w:bottom w:val="single" w:sz="6" w:space="0" w:color="000000"/>
              <w:right w:val="single" w:sz="6" w:space="0" w:color="000000"/>
            </w:tcBorders>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sz w:val="16"/>
                <w:szCs w:val="16"/>
                <w:lang w:eastAsia="ru-RU"/>
              </w:rPr>
              <w:t>Организация полноценного горячего питания в пришкольных оздоровительных лагерях с дневным пребыванием</w:t>
            </w:r>
          </w:p>
        </w:tc>
        <w:tc>
          <w:tcPr>
            <w:tcW w:w="709" w:type="dxa"/>
            <w:gridSpan w:val="2"/>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7 400,00000</w:t>
            </w:r>
          </w:p>
        </w:tc>
        <w:tc>
          <w:tcPr>
            <w:tcW w:w="709" w:type="dxa"/>
            <w:gridSpan w:val="3"/>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0,00000</w:t>
            </w:r>
          </w:p>
        </w:tc>
        <w:tc>
          <w:tcPr>
            <w:tcW w:w="708" w:type="dxa"/>
            <w:gridSpan w:val="2"/>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0,00000</w:t>
            </w:r>
          </w:p>
        </w:tc>
        <w:tc>
          <w:tcPr>
            <w:tcW w:w="709" w:type="dxa"/>
            <w:gridSpan w:val="2"/>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0,00000</w:t>
            </w:r>
          </w:p>
        </w:tc>
        <w:tc>
          <w:tcPr>
            <w:tcW w:w="709" w:type="dxa"/>
            <w:gridSpan w:val="2"/>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0,00000</w:t>
            </w:r>
          </w:p>
        </w:tc>
        <w:tc>
          <w:tcPr>
            <w:tcW w:w="709" w:type="dxa"/>
            <w:gridSpan w:val="2"/>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3 700,00000</w:t>
            </w:r>
          </w:p>
        </w:tc>
        <w:tc>
          <w:tcPr>
            <w:tcW w:w="708" w:type="dxa"/>
            <w:gridSpan w:val="3"/>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3 700,00000</w:t>
            </w:r>
          </w:p>
        </w:tc>
        <w:tc>
          <w:tcPr>
            <w:tcW w:w="709" w:type="dxa"/>
            <w:gridSpan w:val="3"/>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0,00000</w:t>
            </w:r>
          </w:p>
        </w:tc>
        <w:tc>
          <w:tcPr>
            <w:tcW w:w="709" w:type="dxa"/>
            <w:gridSpan w:val="3"/>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0,00000</w:t>
            </w:r>
          </w:p>
        </w:tc>
        <w:tc>
          <w:tcPr>
            <w:tcW w:w="709" w:type="dxa"/>
            <w:gridSpan w:val="3"/>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3 700,00000</w:t>
            </w:r>
          </w:p>
        </w:tc>
        <w:tc>
          <w:tcPr>
            <w:tcW w:w="708" w:type="dxa"/>
            <w:gridSpan w:val="3"/>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3 700,00000</w:t>
            </w:r>
          </w:p>
        </w:tc>
        <w:tc>
          <w:tcPr>
            <w:tcW w:w="709" w:type="dxa"/>
            <w:gridSpan w:val="2"/>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0,00000</w:t>
            </w:r>
          </w:p>
        </w:tc>
        <w:tc>
          <w:tcPr>
            <w:tcW w:w="710" w:type="dxa"/>
            <w:gridSpan w:val="4"/>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0,00000</w:t>
            </w:r>
          </w:p>
        </w:tc>
        <w:tc>
          <w:tcPr>
            <w:tcW w:w="992" w:type="dxa"/>
            <w:gridSpan w:val="3"/>
            <w:tcBorders>
              <w:bottom w:val="single" w:sz="6" w:space="0" w:color="000000"/>
              <w:right w:val="single" w:sz="6" w:space="0" w:color="000000"/>
            </w:tcBorders>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sz w:val="16"/>
                <w:szCs w:val="16"/>
                <w:lang w:eastAsia="ru-RU"/>
              </w:rPr>
              <w:t>Управление образования Администрации Усть-Большерецкого муниципального района, подведомственные ОУ</w:t>
            </w:r>
          </w:p>
        </w:tc>
        <w:tc>
          <w:tcPr>
            <w:tcW w:w="2122" w:type="dxa"/>
            <w:gridSpan w:val="3"/>
            <w:hideMark/>
          </w:tcPr>
          <w:p w:rsidR="00C91714" w:rsidRPr="00C91714" w:rsidRDefault="00C91714" w:rsidP="00C91714">
            <w:pPr>
              <w:spacing w:after="0" w:line="240" w:lineRule="auto"/>
              <w:rPr>
                <w:rFonts w:eastAsia="Times New Roman" w:cs="Times New Roman"/>
                <w:szCs w:val="24"/>
                <w:lang w:eastAsia="ru-RU"/>
              </w:rPr>
            </w:pPr>
          </w:p>
        </w:tc>
      </w:tr>
      <w:tr w:rsidR="00C91714" w:rsidRPr="00C91714" w:rsidTr="00C91714">
        <w:trPr>
          <w:gridAfter w:val="2"/>
          <w:wAfter w:w="253" w:type="dxa"/>
          <w:trHeight w:val="1125"/>
        </w:trPr>
        <w:tc>
          <w:tcPr>
            <w:tcW w:w="62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91714" w:rsidRPr="00C91714" w:rsidRDefault="00C91714" w:rsidP="00C91714">
            <w:pPr>
              <w:spacing w:after="0" w:line="240" w:lineRule="auto"/>
              <w:jc w:val="center"/>
              <w:rPr>
                <w:rFonts w:eastAsia="Times New Roman" w:cs="Times New Roman"/>
                <w:szCs w:val="24"/>
                <w:lang w:eastAsia="ru-RU"/>
              </w:rPr>
            </w:pPr>
            <w:r w:rsidRPr="00C91714">
              <w:rPr>
                <w:rFonts w:eastAsia="Times New Roman" w:cs="Times New Roman"/>
                <w:sz w:val="16"/>
                <w:szCs w:val="16"/>
                <w:lang w:eastAsia="ru-RU"/>
              </w:rPr>
              <w:t>2.7</w:t>
            </w:r>
          </w:p>
        </w:tc>
        <w:tc>
          <w:tcPr>
            <w:tcW w:w="935" w:type="dxa"/>
            <w:gridSpan w:val="2"/>
            <w:tcBorders>
              <w:bottom w:val="single" w:sz="6" w:space="0" w:color="000000"/>
              <w:right w:val="single" w:sz="6" w:space="0" w:color="000000"/>
            </w:tcBorders>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sz w:val="16"/>
                <w:szCs w:val="16"/>
                <w:lang w:eastAsia="ru-RU"/>
              </w:rPr>
              <w:t>Обеспечение отдыха и оздоровления отдельны</w:t>
            </w:r>
            <w:r w:rsidRPr="00C91714">
              <w:rPr>
                <w:rFonts w:eastAsia="Times New Roman" w:cs="Times New Roman"/>
                <w:sz w:val="16"/>
                <w:szCs w:val="16"/>
                <w:lang w:eastAsia="ru-RU"/>
              </w:rPr>
              <w:lastRenderedPageBreak/>
              <w:t>х категорий детей и подростков, нуждающихся в психолого-педагогическом и ином специальном сопровождении, в том числе детей и подростков, оказавшихся в трудной жизненной ситуации</w:t>
            </w:r>
          </w:p>
        </w:tc>
        <w:tc>
          <w:tcPr>
            <w:tcW w:w="709" w:type="dxa"/>
            <w:gridSpan w:val="2"/>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lastRenderedPageBreak/>
              <w:t>760,00000</w:t>
            </w:r>
          </w:p>
        </w:tc>
        <w:tc>
          <w:tcPr>
            <w:tcW w:w="709" w:type="dxa"/>
            <w:gridSpan w:val="3"/>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130,00000</w:t>
            </w:r>
          </w:p>
        </w:tc>
        <w:tc>
          <w:tcPr>
            <w:tcW w:w="708" w:type="dxa"/>
            <w:gridSpan w:val="2"/>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0,00000</w:t>
            </w:r>
          </w:p>
        </w:tc>
        <w:tc>
          <w:tcPr>
            <w:tcW w:w="709" w:type="dxa"/>
            <w:gridSpan w:val="2"/>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130,00000</w:t>
            </w:r>
          </w:p>
        </w:tc>
        <w:tc>
          <w:tcPr>
            <w:tcW w:w="709" w:type="dxa"/>
            <w:gridSpan w:val="2"/>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0,00000</w:t>
            </w:r>
          </w:p>
        </w:tc>
        <w:tc>
          <w:tcPr>
            <w:tcW w:w="709" w:type="dxa"/>
            <w:gridSpan w:val="2"/>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310,00000</w:t>
            </w:r>
          </w:p>
        </w:tc>
        <w:tc>
          <w:tcPr>
            <w:tcW w:w="708" w:type="dxa"/>
            <w:gridSpan w:val="3"/>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0,00000</w:t>
            </w:r>
          </w:p>
        </w:tc>
        <w:tc>
          <w:tcPr>
            <w:tcW w:w="709" w:type="dxa"/>
            <w:gridSpan w:val="3"/>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310,00000</w:t>
            </w:r>
          </w:p>
        </w:tc>
        <w:tc>
          <w:tcPr>
            <w:tcW w:w="709" w:type="dxa"/>
            <w:gridSpan w:val="3"/>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0,00000</w:t>
            </w:r>
          </w:p>
        </w:tc>
        <w:tc>
          <w:tcPr>
            <w:tcW w:w="709" w:type="dxa"/>
            <w:gridSpan w:val="3"/>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320,00000</w:t>
            </w:r>
          </w:p>
        </w:tc>
        <w:tc>
          <w:tcPr>
            <w:tcW w:w="708" w:type="dxa"/>
            <w:gridSpan w:val="3"/>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0,00000</w:t>
            </w:r>
          </w:p>
        </w:tc>
        <w:tc>
          <w:tcPr>
            <w:tcW w:w="709" w:type="dxa"/>
            <w:gridSpan w:val="2"/>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320,00000</w:t>
            </w:r>
          </w:p>
        </w:tc>
        <w:tc>
          <w:tcPr>
            <w:tcW w:w="710" w:type="dxa"/>
            <w:gridSpan w:val="4"/>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0,00000</w:t>
            </w:r>
          </w:p>
        </w:tc>
        <w:tc>
          <w:tcPr>
            <w:tcW w:w="992" w:type="dxa"/>
            <w:gridSpan w:val="3"/>
            <w:tcBorders>
              <w:bottom w:val="single" w:sz="6" w:space="0" w:color="000000"/>
              <w:right w:val="single" w:sz="6" w:space="0" w:color="000000"/>
            </w:tcBorders>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sz w:val="16"/>
                <w:szCs w:val="16"/>
                <w:lang w:eastAsia="ru-RU"/>
              </w:rPr>
              <w:t xml:space="preserve">Управление образования Администрации </w:t>
            </w:r>
            <w:r w:rsidRPr="00C91714">
              <w:rPr>
                <w:rFonts w:eastAsia="Times New Roman" w:cs="Times New Roman"/>
                <w:sz w:val="16"/>
                <w:szCs w:val="16"/>
                <w:lang w:eastAsia="ru-RU"/>
              </w:rPr>
              <w:lastRenderedPageBreak/>
              <w:t>Усть-Большерецкого муниципального района, подведомственные ОУ</w:t>
            </w:r>
          </w:p>
        </w:tc>
        <w:tc>
          <w:tcPr>
            <w:tcW w:w="2122" w:type="dxa"/>
            <w:gridSpan w:val="3"/>
            <w:hideMark/>
          </w:tcPr>
          <w:p w:rsidR="00C91714" w:rsidRPr="00C91714" w:rsidRDefault="00C91714" w:rsidP="00C91714">
            <w:pPr>
              <w:spacing w:after="0" w:line="240" w:lineRule="auto"/>
              <w:rPr>
                <w:rFonts w:eastAsia="Times New Roman" w:cs="Times New Roman"/>
                <w:szCs w:val="24"/>
                <w:lang w:eastAsia="ru-RU"/>
              </w:rPr>
            </w:pPr>
          </w:p>
        </w:tc>
      </w:tr>
      <w:tr w:rsidR="00C91714" w:rsidRPr="00C91714" w:rsidTr="00C91714">
        <w:trPr>
          <w:gridAfter w:val="2"/>
          <w:wAfter w:w="253" w:type="dxa"/>
          <w:trHeight w:val="675"/>
        </w:trPr>
        <w:tc>
          <w:tcPr>
            <w:tcW w:w="1560"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91714" w:rsidRPr="00C91714" w:rsidRDefault="00C91714" w:rsidP="00C91714">
            <w:pPr>
              <w:spacing w:after="0" w:line="240" w:lineRule="auto"/>
              <w:jc w:val="center"/>
              <w:rPr>
                <w:rFonts w:eastAsia="Times New Roman" w:cs="Times New Roman"/>
                <w:szCs w:val="24"/>
                <w:lang w:eastAsia="ru-RU"/>
              </w:rPr>
            </w:pPr>
            <w:r w:rsidRPr="00C91714">
              <w:rPr>
                <w:rFonts w:eastAsia="Times New Roman" w:cs="Times New Roman"/>
                <w:b/>
                <w:bCs/>
                <w:sz w:val="16"/>
                <w:szCs w:val="16"/>
                <w:lang w:eastAsia="ru-RU"/>
              </w:rPr>
              <w:lastRenderedPageBreak/>
              <w:t>3. Подпрограмма 3 "Комплексная безопасность муниципальных образовательных организаций </w:t>
            </w:r>
            <w:proofErr w:type="gramStart"/>
            <w:r w:rsidRPr="00C91714">
              <w:rPr>
                <w:rFonts w:eastAsia="Times New Roman" w:cs="Times New Roman"/>
                <w:b/>
                <w:bCs/>
                <w:sz w:val="16"/>
                <w:szCs w:val="16"/>
                <w:lang w:eastAsia="ru-RU"/>
              </w:rPr>
              <w:t>в</w:t>
            </w:r>
            <w:proofErr w:type="gramEnd"/>
            <w:r w:rsidRPr="00C91714">
              <w:rPr>
                <w:rFonts w:eastAsia="Times New Roman" w:cs="Times New Roman"/>
                <w:b/>
                <w:bCs/>
                <w:sz w:val="16"/>
                <w:szCs w:val="16"/>
                <w:lang w:eastAsia="ru-RU"/>
              </w:rPr>
              <w:t> </w:t>
            </w:r>
            <w:proofErr w:type="gramStart"/>
            <w:r w:rsidRPr="00C91714">
              <w:rPr>
                <w:rFonts w:eastAsia="Times New Roman" w:cs="Times New Roman"/>
                <w:b/>
                <w:bCs/>
                <w:sz w:val="16"/>
                <w:szCs w:val="16"/>
                <w:lang w:eastAsia="ru-RU"/>
              </w:rPr>
              <w:t>Усть-Большерецком</w:t>
            </w:r>
            <w:proofErr w:type="gramEnd"/>
            <w:r w:rsidRPr="00C91714">
              <w:rPr>
                <w:rFonts w:eastAsia="Times New Roman" w:cs="Times New Roman"/>
                <w:b/>
                <w:bCs/>
                <w:sz w:val="16"/>
                <w:szCs w:val="16"/>
                <w:lang w:eastAsia="ru-RU"/>
              </w:rPr>
              <w:t> муниципальном районе</w:t>
            </w:r>
          </w:p>
        </w:tc>
        <w:tc>
          <w:tcPr>
            <w:tcW w:w="709" w:type="dxa"/>
            <w:gridSpan w:val="2"/>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b/>
                <w:bCs/>
                <w:sz w:val="16"/>
                <w:szCs w:val="16"/>
                <w:lang w:eastAsia="ru-RU"/>
              </w:rPr>
              <w:t>29 455,59382</w:t>
            </w:r>
          </w:p>
        </w:tc>
        <w:tc>
          <w:tcPr>
            <w:tcW w:w="709" w:type="dxa"/>
            <w:gridSpan w:val="3"/>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b/>
                <w:bCs/>
                <w:sz w:val="16"/>
                <w:szCs w:val="16"/>
                <w:lang w:eastAsia="ru-RU"/>
              </w:rPr>
              <w:t>4 826,67200</w:t>
            </w:r>
          </w:p>
        </w:tc>
        <w:tc>
          <w:tcPr>
            <w:tcW w:w="708" w:type="dxa"/>
            <w:gridSpan w:val="2"/>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b/>
                <w:bCs/>
                <w:sz w:val="16"/>
                <w:szCs w:val="16"/>
                <w:lang w:eastAsia="ru-RU"/>
              </w:rPr>
              <w:t>826,67200</w:t>
            </w:r>
          </w:p>
        </w:tc>
        <w:tc>
          <w:tcPr>
            <w:tcW w:w="709" w:type="dxa"/>
            <w:gridSpan w:val="2"/>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b/>
                <w:bCs/>
                <w:sz w:val="16"/>
                <w:szCs w:val="16"/>
                <w:lang w:eastAsia="ru-RU"/>
              </w:rPr>
              <w:t>4 000,00000</w:t>
            </w:r>
          </w:p>
        </w:tc>
        <w:tc>
          <w:tcPr>
            <w:tcW w:w="709" w:type="dxa"/>
            <w:gridSpan w:val="2"/>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b/>
                <w:bCs/>
                <w:sz w:val="16"/>
                <w:szCs w:val="16"/>
                <w:lang w:eastAsia="ru-RU"/>
              </w:rPr>
              <w:t>0,00000</w:t>
            </w:r>
          </w:p>
        </w:tc>
        <w:tc>
          <w:tcPr>
            <w:tcW w:w="709" w:type="dxa"/>
            <w:gridSpan w:val="2"/>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b/>
                <w:bCs/>
                <w:sz w:val="16"/>
                <w:szCs w:val="16"/>
                <w:lang w:eastAsia="ru-RU"/>
              </w:rPr>
              <w:t>12 929,40782</w:t>
            </w:r>
          </w:p>
        </w:tc>
        <w:tc>
          <w:tcPr>
            <w:tcW w:w="708" w:type="dxa"/>
            <w:gridSpan w:val="3"/>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b/>
                <w:bCs/>
                <w:sz w:val="16"/>
                <w:szCs w:val="16"/>
                <w:lang w:eastAsia="ru-RU"/>
              </w:rPr>
              <w:t>0,00000</w:t>
            </w:r>
          </w:p>
        </w:tc>
        <w:tc>
          <w:tcPr>
            <w:tcW w:w="709" w:type="dxa"/>
            <w:gridSpan w:val="3"/>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b/>
                <w:bCs/>
                <w:sz w:val="16"/>
                <w:szCs w:val="16"/>
                <w:lang w:eastAsia="ru-RU"/>
              </w:rPr>
              <w:t>12 929,40782</w:t>
            </w:r>
          </w:p>
        </w:tc>
        <w:tc>
          <w:tcPr>
            <w:tcW w:w="709" w:type="dxa"/>
            <w:gridSpan w:val="3"/>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b/>
                <w:bCs/>
                <w:sz w:val="16"/>
                <w:szCs w:val="16"/>
                <w:lang w:eastAsia="ru-RU"/>
              </w:rPr>
              <w:t>0,00000</w:t>
            </w:r>
          </w:p>
        </w:tc>
        <w:tc>
          <w:tcPr>
            <w:tcW w:w="709" w:type="dxa"/>
            <w:gridSpan w:val="3"/>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b/>
                <w:bCs/>
                <w:sz w:val="16"/>
                <w:szCs w:val="16"/>
                <w:lang w:eastAsia="ru-RU"/>
              </w:rPr>
              <w:t>11 699,51400</w:t>
            </w:r>
          </w:p>
        </w:tc>
        <w:tc>
          <w:tcPr>
            <w:tcW w:w="708" w:type="dxa"/>
            <w:gridSpan w:val="3"/>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b/>
                <w:bCs/>
                <w:sz w:val="16"/>
                <w:szCs w:val="16"/>
                <w:lang w:eastAsia="ru-RU"/>
              </w:rPr>
              <w:t>0,00000</w:t>
            </w:r>
          </w:p>
        </w:tc>
        <w:tc>
          <w:tcPr>
            <w:tcW w:w="709" w:type="dxa"/>
            <w:gridSpan w:val="2"/>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b/>
                <w:bCs/>
                <w:sz w:val="16"/>
                <w:szCs w:val="16"/>
                <w:lang w:eastAsia="ru-RU"/>
              </w:rPr>
              <w:t>11 699,51400</w:t>
            </w:r>
          </w:p>
        </w:tc>
        <w:tc>
          <w:tcPr>
            <w:tcW w:w="710" w:type="dxa"/>
            <w:gridSpan w:val="4"/>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b/>
                <w:bCs/>
                <w:sz w:val="16"/>
                <w:szCs w:val="16"/>
                <w:lang w:eastAsia="ru-RU"/>
              </w:rPr>
              <w:t>0,00000</w:t>
            </w:r>
          </w:p>
        </w:tc>
        <w:tc>
          <w:tcPr>
            <w:tcW w:w="992" w:type="dxa"/>
            <w:gridSpan w:val="3"/>
            <w:tcBorders>
              <w:bottom w:val="single" w:sz="6" w:space="0" w:color="000000"/>
              <w:right w:val="single" w:sz="6" w:space="0" w:color="000000"/>
            </w:tcBorders>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sz w:val="16"/>
                <w:szCs w:val="16"/>
                <w:lang w:eastAsia="ru-RU"/>
              </w:rPr>
              <w:t>Управление образования Администрации Усть-Большерецкого муниципального района, подведомственные ОУ</w:t>
            </w:r>
          </w:p>
        </w:tc>
        <w:tc>
          <w:tcPr>
            <w:tcW w:w="2122" w:type="dxa"/>
            <w:gridSpan w:val="3"/>
            <w:hideMark/>
          </w:tcPr>
          <w:p w:rsidR="00C91714" w:rsidRPr="00C91714" w:rsidRDefault="00C91714" w:rsidP="00C91714">
            <w:pPr>
              <w:spacing w:after="0" w:line="240" w:lineRule="auto"/>
              <w:rPr>
                <w:rFonts w:eastAsia="Times New Roman" w:cs="Times New Roman"/>
                <w:szCs w:val="24"/>
                <w:lang w:eastAsia="ru-RU"/>
              </w:rPr>
            </w:pPr>
          </w:p>
        </w:tc>
      </w:tr>
      <w:tr w:rsidR="00C91714" w:rsidRPr="00C91714" w:rsidTr="00C91714">
        <w:trPr>
          <w:gridAfter w:val="2"/>
          <w:wAfter w:w="253" w:type="dxa"/>
          <w:trHeight w:val="675"/>
        </w:trPr>
        <w:tc>
          <w:tcPr>
            <w:tcW w:w="62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91714" w:rsidRPr="00C91714" w:rsidRDefault="00C91714" w:rsidP="00C91714">
            <w:pPr>
              <w:spacing w:after="0" w:line="240" w:lineRule="auto"/>
              <w:jc w:val="center"/>
              <w:rPr>
                <w:rFonts w:eastAsia="Times New Roman" w:cs="Times New Roman"/>
                <w:szCs w:val="24"/>
                <w:lang w:eastAsia="ru-RU"/>
              </w:rPr>
            </w:pPr>
            <w:r w:rsidRPr="00C91714">
              <w:rPr>
                <w:rFonts w:eastAsia="Times New Roman" w:cs="Times New Roman"/>
                <w:sz w:val="16"/>
                <w:szCs w:val="16"/>
                <w:lang w:eastAsia="ru-RU"/>
              </w:rPr>
              <w:t>3.1</w:t>
            </w:r>
          </w:p>
        </w:tc>
        <w:tc>
          <w:tcPr>
            <w:tcW w:w="935" w:type="dxa"/>
            <w:gridSpan w:val="2"/>
            <w:tcBorders>
              <w:bottom w:val="single" w:sz="6" w:space="0" w:color="000000"/>
              <w:right w:val="single" w:sz="6" w:space="0" w:color="000000"/>
            </w:tcBorders>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sz w:val="16"/>
                <w:szCs w:val="16"/>
                <w:lang w:eastAsia="ru-RU"/>
              </w:rPr>
              <w:t>Проведение обследования и мониторинга безопасности организаций образования</w:t>
            </w:r>
          </w:p>
        </w:tc>
        <w:tc>
          <w:tcPr>
            <w:tcW w:w="709" w:type="dxa"/>
            <w:gridSpan w:val="2"/>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95,00000</w:t>
            </w:r>
          </w:p>
        </w:tc>
        <w:tc>
          <w:tcPr>
            <w:tcW w:w="709" w:type="dxa"/>
            <w:gridSpan w:val="3"/>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0,00000</w:t>
            </w:r>
          </w:p>
        </w:tc>
        <w:tc>
          <w:tcPr>
            <w:tcW w:w="708" w:type="dxa"/>
            <w:gridSpan w:val="2"/>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0,00000</w:t>
            </w:r>
          </w:p>
        </w:tc>
        <w:tc>
          <w:tcPr>
            <w:tcW w:w="709" w:type="dxa"/>
            <w:gridSpan w:val="2"/>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0,00000</w:t>
            </w:r>
          </w:p>
        </w:tc>
        <w:tc>
          <w:tcPr>
            <w:tcW w:w="709" w:type="dxa"/>
            <w:gridSpan w:val="2"/>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0,00000</w:t>
            </w:r>
          </w:p>
        </w:tc>
        <w:tc>
          <w:tcPr>
            <w:tcW w:w="709" w:type="dxa"/>
            <w:gridSpan w:val="2"/>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45,00000</w:t>
            </w:r>
          </w:p>
        </w:tc>
        <w:tc>
          <w:tcPr>
            <w:tcW w:w="708" w:type="dxa"/>
            <w:gridSpan w:val="3"/>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0,00000</w:t>
            </w:r>
          </w:p>
        </w:tc>
        <w:tc>
          <w:tcPr>
            <w:tcW w:w="709" w:type="dxa"/>
            <w:gridSpan w:val="3"/>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45,00000</w:t>
            </w:r>
          </w:p>
        </w:tc>
        <w:tc>
          <w:tcPr>
            <w:tcW w:w="709" w:type="dxa"/>
            <w:gridSpan w:val="3"/>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0,00000</w:t>
            </w:r>
          </w:p>
        </w:tc>
        <w:tc>
          <w:tcPr>
            <w:tcW w:w="709" w:type="dxa"/>
            <w:gridSpan w:val="3"/>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50,00000</w:t>
            </w:r>
          </w:p>
        </w:tc>
        <w:tc>
          <w:tcPr>
            <w:tcW w:w="708" w:type="dxa"/>
            <w:gridSpan w:val="3"/>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0,00000</w:t>
            </w:r>
          </w:p>
        </w:tc>
        <w:tc>
          <w:tcPr>
            <w:tcW w:w="709" w:type="dxa"/>
            <w:gridSpan w:val="2"/>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50,00000</w:t>
            </w:r>
          </w:p>
        </w:tc>
        <w:tc>
          <w:tcPr>
            <w:tcW w:w="710" w:type="dxa"/>
            <w:gridSpan w:val="4"/>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sz w:val="16"/>
                <w:szCs w:val="16"/>
                <w:lang w:eastAsia="ru-RU"/>
              </w:rPr>
              <w:t> </w:t>
            </w:r>
          </w:p>
        </w:tc>
        <w:tc>
          <w:tcPr>
            <w:tcW w:w="992" w:type="dxa"/>
            <w:gridSpan w:val="3"/>
            <w:tcBorders>
              <w:bottom w:val="single" w:sz="6" w:space="0" w:color="000000"/>
              <w:right w:val="single" w:sz="6" w:space="0" w:color="000000"/>
            </w:tcBorders>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sz w:val="16"/>
                <w:szCs w:val="16"/>
                <w:lang w:eastAsia="ru-RU"/>
              </w:rPr>
              <w:t>Управление образования Администрации Усть-Большерецкого муниципального района, подведомственные ОУ</w:t>
            </w:r>
          </w:p>
        </w:tc>
        <w:tc>
          <w:tcPr>
            <w:tcW w:w="2122" w:type="dxa"/>
            <w:gridSpan w:val="3"/>
            <w:hideMark/>
          </w:tcPr>
          <w:p w:rsidR="00C91714" w:rsidRPr="00C91714" w:rsidRDefault="00C91714" w:rsidP="00C91714">
            <w:pPr>
              <w:spacing w:after="0" w:line="240" w:lineRule="auto"/>
              <w:rPr>
                <w:rFonts w:eastAsia="Times New Roman" w:cs="Times New Roman"/>
                <w:szCs w:val="24"/>
                <w:lang w:eastAsia="ru-RU"/>
              </w:rPr>
            </w:pPr>
          </w:p>
        </w:tc>
      </w:tr>
      <w:tr w:rsidR="00C91714" w:rsidRPr="00C91714" w:rsidTr="00C91714">
        <w:trPr>
          <w:gridAfter w:val="2"/>
          <w:wAfter w:w="253" w:type="dxa"/>
          <w:trHeight w:val="675"/>
        </w:trPr>
        <w:tc>
          <w:tcPr>
            <w:tcW w:w="62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91714" w:rsidRPr="00C91714" w:rsidRDefault="00C91714" w:rsidP="00C91714">
            <w:pPr>
              <w:spacing w:after="0" w:line="240" w:lineRule="auto"/>
              <w:jc w:val="center"/>
              <w:rPr>
                <w:rFonts w:eastAsia="Times New Roman" w:cs="Times New Roman"/>
                <w:szCs w:val="24"/>
                <w:lang w:eastAsia="ru-RU"/>
              </w:rPr>
            </w:pPr>
            <w:r w:rsidRPr="00C91714">
              <w:rPr>
                <w:rFonts w:eastAsia="Times New Roman" w:cs="Times New Roman"/>
                <w:sz w:val="16"/>
                <w:szCs w:val="16"/>
                <w:lang w:eastAsia="ru-RU"/>
              </w:rPr>
              <w:t>3.2</w:t>
            </w:r>
          </w:p>
        </w:tc>
        <w:tc>
          <w:tcPr>
            <w:tcW w:w="935" w:type="dxa"/>
            <w:gridSpan w:val="2"/>
            <w:tcBorders>
              <w:bottom w:val="single" w:sz="6" w:space="0" w:color="000000"/>
              <w:right w:val="single" w:sz="6" w:space="0" w:color="000000"/>
            </w:tcBorders>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sz w:val="16"/>
                <w:szCs w:val="16"/>
                <w:lang w:eastAsia="ru-RU"/>
              </w:rPr>
              <w:t>Обеспечение пожарной безопасности в образовательных организациях</w:t>
            </w:r>
          </w:p>
        </w:tc>
        <w:tc>
          <w:tcPr>
            <w:tcW w:w="709" w:type="dxa"/>
            <w:gridSpan w:val="2"/>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13 231,29500</w:t>
            </w:r>
          </w:p>
        </w:tc>
        <w:tc>
          <w:tcPr>
            <w:tcW w:w="709" w:type="dxa"/>
            <w:gridSpan w:val="3"/>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0,00000</w:t>
            </w:r>
          </w:p>
        </w:tc>
        <w:tc>
          <w:tcPr>
            <w:tcW w:w="708" w:type="dxa"/>
            <w:gridSpan w:val="2"/>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0,00000</w:t>
            </w:r>
          </w:p>
        </w:tc>
        <w:tc>
          <w:tcPr>
            <w:tcW w:w="709" w:type="dxa"/>
            <w:gridSpan w:val="2"/>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0,00000</w:t>
            </w:r>
          </w:p>
        </w:tc>
        <w:tc>
          <w:tcPr>
            <w:tcW w:w="709" w:type="dxa"/>
            <w:gridSpan w:val="2"/>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0,00000</w:t>
            </w:r>
          </w:p>
        </w:tc>
        <w:tc>
          <w:tcPr>
            <w:tcW w:w="709" w:type="dxa"/>
            <w:gridSpan w:val="2"/>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5 880,43700</w:t>
            </w:r>
          </w:p>
        </w:tc>
        <w:tc>
          <w:tcPr>
            <w:tcW w:w="708" w:type="dxa"/>
            <w:gridSpan w:val="3"/>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0,00000</w:t>
            </w:r>
          </w:p>
        </w:tc>
        <w:tc>
          <w:tcPr>
            <w:tcW w:w="709" w:type="dxa"/>
            <w:gridSpan w:val="3"/>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5 880,43700</w:t>
            </w:r>
          </w:p>
        </w:tc>
        <w:tc>
          <w:tcPr>
            <w:tcW w:w="709" w:type="dxa"/>
            <w:gridSpan w:val="3"/>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0,00000</w:t>
            </w:r>
          </w:p>
        </w:tc>
        <w:tc>
          <w:tcPr>
            <w:tcW w:w="709" w:type="dxa"/>
            <w:gridSpan w:val="3"/>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7 350,85800</w:t>
            </w:r>
          </w:p>
        </w:tc>
        <w:tc>
          <w:tcPr>
            <w:tcW w:w="708" w:type="dxa"/>
            <w:gridSpan w:val="3"/>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0,00000</w:t>
            </w:r>
          </w:p>
        </w:tc>
        <w:tc>
          <w:tcPr>
            <w:tcW w:w="709" w:type="dxa"/>
            <w:gridSpan w:val="2"/>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7 350,85800</w:t>
            </w:r>
          </w:p>
        </w:tc>
        <w:tc>
          <w:tcPr>
            <w:tcW w:w="710" w:type="dxa"/>
            <w:gridSpan w:val="4"/>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0,00000</w:t>
            </w:r>
          </w:p>
        </w:tc>
        <w:tc>
          <w:tcPr>
            <w:tcW w:w="992" w:type="dxa"/>
            <w:gridSpan w:val="3"/>
            <w:tcBorders>
              <w:bottom w:val="single" w:sz="6" w:space="0" w:color="000000"/>
              <w:right w:val="single" w:sz="6" w:space="0" w:color="000000"/>
            </w:tcBorders>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sz w:val="16"/>
                <w:szCs w:val="16"/>
                <w:lang w:eastAsia="ru-RU"/>
              </w:rPr>
              <w:t>Управление образования Администрации Усть-Большерецкого муниципального района, подведомственные ОУ</w:t>
            </w:r>
          </w:p>
        </w:tc>
        <w:tc>
          <w:tcPr>
            <w:tcW w:w="2122" w:type="dxa"/>
            <w:gridSpan w:val="3"/>
            <w:hideMark/>
          </w:tcPr>
          <w:p w:rsidR="00C91714" w:rsidRPr="00C91714" w:rsidRDefault="00C91714" w:rsidP="00C91714">
            <w:pPr>
              <w:spacing w:after="0" w:line="240" w:lineRule="auto"/>
              <w:rPr>
                <w:rFonts w:eastAsia="Times New Roman" w:cs="Times New Roman"/>
                <w:szCs w:val="24"/>
                <w:lang w:eastAsia="ru-RU"/>
              </w:rPr>
            </w:pPr>
          </w:p>
        </w:tc>
      </w:tr>
      <w:tr w:rsidR="00C91714" w:rsidRPr="00C91714" w:rsidTr="00C91714">
        <w:trPr>
          <w:gridAfter w:val="2"/>
          <w:wAfter w:w="253" w:type="dxa"/>
          <w:trHeight w:val="675"/>
        </w:trPr>
        <w:tc>
          <w:tcPr>
            <w:tcW w:w="62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91714" w:rsidRPr="00C91714" w:rsidRDefault="00C91714" w:rsidP="00C91714">
            <w:pPr>
              <w:spacing w:after="0" w:line="240" w:lineRule="auto"/>
              <w:jc w:val="center"/>
              <w:rPr>
                <w:rFonts w:eastAsia="Times New Roman" w:cs="Times New Roman"/>
                <w:szCs w:val="24"/>
                <w:lang w:eastAsia="ru-RU"/>
              </w:rPr>
            </w:pPr>
            <w:r w:rsidRPr="00C91714">
              <w:rPr>
                <w:rFonts w:eastAsia="Times New Roman" w:cs="Times New Roman"/>
                <w:sz w:val="16"/>
                <w:szCs w:val="16"/>
                <w:lang w:eastAsia="ru-RU"/>
              </w:rPr>
              <w:t>3.3</w:t>
            </w:r>
          </w:p>
        </w:tc>
        <w:tc>
          <w:tcPr>
            <w:tcW w:w="935" w:type="dxa"/>
            <w:gridSpan w:val="2"/>
            <w:tcBorders>
              <w:bottom w:val="single" w:sz="6" w:space="0" w:color="000000"/>
              <w:right w:val="single" w:sz="6" w:space="0" w:color="000000"/>
            </w:tcBorders>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sz w:val="16"/>
                <w:szCs w:val="16"/>
                <w:lang w:eastAsia="ru-RU"/>
              </w:rPr>
              <w:t xml:space="preserve">Проведение профилактической работы по обеспечению </w:t>
            </w:r>
            <w:r w:rsidRPr="00C91714">
              <w:rPr>
                <w:rFonts w:eastAsia="Times New Roman" w:cs="Times New Roman"/>
                <w:sz w:val="16"/>
                <w:szCs w:val="16"/>
                <w:lang w:eastAsia="ru-RU"/>
              </w:rPr>
              <w:lastRenderedPageBreak/>
              <w:t>безопасности образовательных организаций</w:t>
            </w:r>
          </w:p>
        </w:tc>
        <w:tc>
          <w:tcPr>
            <w:tcW w:w="709" w:type="dxa"/>
            <w:gridSpan w:val="2"/>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lastRenderedPageBreak/>
              <w:t>65,00000</w:t>
            </w:r>
          </w:p>
        </w:tc>
        <w:tc>
          <w:tcPr>
            <w:tcW w:w="709" w:type="dxa"/>
            <w:gridSpan w:val="3"/>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0,00000</w:t>
            </w:r>
          </w:p>
        </w:tc>
        <w:tc>
          <w:tcPr>
            <w:tcW w:w="708" w:type="dxa"/>
            <w:gridSpan w:val="2"/>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0,00000</w:t>
            </w:r>
          </w:p>
        </w:tc>
        <w:tc>
          <w:tcPr>
            <w:tcW w:w="709" w:type="dxa"/>
            <w:gridSpan w:val="2"/>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0,00000</w:t>
            </w:r>
          </w:p>
        </w:tc>
        <w:tc>
          <w:tcPr>
            <w:tcW w:w="709" w:type="dxa"/>
            <w:gridSpan w:val="2"/>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0,00000</w:t>
            </w:r>
          </w:p>
        </w:tc>
        <w:tc>
          <w:tcPr>
            <w:tcW w:w="709" w:type="dxa"/>
            <w:gridSpan w:val="2"/>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30,00000</w:t>
            </w:r>
          </w:p>
        </w:tc>
        <w:tc>
          <w:tcPr>
            <w:tcW w:w="708" w:type="dxa"/>
            <w:gridSpan w:val="3"/>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0,00000</w:t>
            </w:r>
          </w:p>
        </w:tc>
        <w:tc>
          <w:tcPr>
            <w:tcW w:w="709" w:type="dxa"/>
            <w:gridSpan w:val="3"/>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30,00000</w:t>
            </w:r>
          </w:p>
        </w:tc>
        <w:tc>
          <w:tcPr>
            <w:tcW w:w="709" w:type="dxa"/>
            <w:gridSpan w:val="3"/>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0,00000</w:t>
            </w:r>
          </w:p>
        </w:tc>
        <w:tc>
          <w:tcPr>
            <w:tcW w:w="709" w:type="dxa"/>
            <w:gridSpan w:val="3"/>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35,00000</w:t>
            </w:r>
          </w:p>
        </w:tc>
        <w:tc>
          <w:tcPr>
            <w:tcW w:w="708" w:type="dxa"/>
            <w:gridSpan w:val="3"/>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0,00000</w:t>
            </w:r>
          </w:p>
        </w:tc>
        <w:tc>
          <w:tcPr>
            <w:tcW w:w="709" w:type="dxa"/>
            <w:gridSpan w:val="2"/>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35,00000</w:t>
            </w:r>
          </w:p>
        </w:tc>
        <w:tc>
          <w:tcPr>
            <w:tcW w:w="710" w:type="dxa"/>
            <w:gridSpan w:val="4"/>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0,00000</w:t>
            </w:r>
          </w:p>
        </w:tc>
        <w:tc>
          <w:tcPr>
            <w:tcW w:w="992" w:type="dxa"/>
            <w:gridSpan w:val="3"/>
            <w:tcBorders>
              <w:bottom w:val="single" w:sz="6" w:space="0" w:color="000000"/>
              <w:right w:val="single" w:sz="6" w:space="0" w:color="000000"/>
            </w:tcBorders>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sz w:val="16"/>
                <w:szCs w:val="16"/>
                <w:lang w:eastAsia="ru-RU"/>
              </w:rPr>
              <w:t>Управление образования Администрации Усть-</w:t>
            </w:r>
            <w:r w:rsidRPr="00C91714">
              <w:rPr>
                <w:rFonts w:eastAsia="Times New Roman" w:cs="Times New Roman"/>
                <w:sz w:val="16"/>
                <w:szCs w:val="16"/>
                <w:lang w:eastAsia="ru-RU"/>
              </w:rPr>
              <w:lastRenderedPageBreak/>
              <w:t>Большерецкого муниципального района, подведомственные ОУ</w:t>
            </w:r>
          </w:p>
        </w:tc>
        <w:tc>
          <w:tcPr>
            <w:tcW w:w="2122" w:type="dxa"/>
            <w:gridSpan w:val="3"/>
            <w:hideMark/>
          </w:tcPr>
          <w:p w:rsidR="00C91714" w:rsidRPr="00C91714" w:rsidRDefault="00C91714" w:rsidP="00C91714">
            <w:pPr>
              <w:spacing w:after="0" w:line="240" w:lineRule="auto"/>
              <w:rPr>
                <w:rFonts w:eastAsia="Times New Roman" w:cs="Times New Roman"/>
                <w:szCs w:val="24"/>
                <w:lang w:eastAsia="ru-RU"/>
              </w:rPr>
            </w:pPr>
          </w:p>
        </w:tc>
      </w:tr>
      <w:tr w:rsidR="00C91714" w:rsidRPr="00C91714" w:rsidTr="00C91714">
        <w:trPr>
          <w:gridAfter w:val="2"/>
          <w:wAfter w:w="253" w:type="dxa"/>
          <w:trHeight w:val="900"/>
        </w:trPr>
        <w:tc>
          <w:tcPr>
            <w:tcW w:w="62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91714" w:rsidRPr="00C91714" w:rsidRDefault="00C91714" w:rsidP="00C91714">
            <w:pPr>
              <w:spacing w:after="0" w:line="240" w:lineRule="auto"/>
              <w:jc w:val="center"/>
              <w:rPr>
                <w:rFonts w:eastAsia="Times New Roman" w:cs="Times New Roman"/>
                <w:szCs w:val="24"/>
                <w:lang w:eastAsia="ru-RU"/>
              </w:rPr>
            </w:pPr>
            <w:r w:rsidRPr="00C91714">
              <w:rPr>
                <w:rFonts w:eastAsia="Times New Roman" w:cs="Times New Roman"/>
                <w:sz w:val="16"/>
                <w:szCs w:val="16"/>
                <w:lang w:eastAsia="ru-RU"/>
              </w:rPr>
              <w:lastRenderedPageBreak/>
              <w:t>3.4</w:t>
            </w:r>
          </w:p>
        </w:tc>
        <w:tc>
          <w:tcPr>
            <w:tcW w:w="935" w:type="dxa"/>
            <w:gridSpan w:val="2"/>
            <w:tcBorders>
              <w:bottom w:val="single" w:sz="6" w:space="0" w:color="000000"/>
              <w:right w:val="single" w:sz="6" w:space="0" w:color="000000"/>
            </w:tcBorders>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sz w:val="16"/>
                <w:szCs w:val="16"/>
                <w:lang w:eastAsia="ru-RU"/>
              </w:rPr>
              <w:t>Проведение мероприятий, направленных на предотвращение преступного посягательства и несанкционированного доступа в образовательные организации</w:t>
            </w:r>
          </w:p>
        </w:tc>
        <w:tc>
          <w:tcPr>
            <w:tcW w:w="709" w:type="dxa"/>
            <w:gridSpan w:val="2"/>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895,15782</w:t>
            </w:r>
          </w:p>
        </w:tc>
        <w:tc>
          <w:tcPr>
            <w:tcW w:w="709" w:type="dxa"/>
            <w:gridSpan w:val="3"/>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0,00000</w:t>
            </w:r>
          </w:p>
        </w:tc>
        <w:tc>
          <w:tcPr>
            <w:tcW w:w="708" w:type="dxa"/>
            <w:gridSpan w:val="2"/>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0,00000</w:t>
            </w:r>
          </w:p>
        </w:tc>
        <w:tc>
          <w:tcPr>
            <w:tcW w:w="709" w:type="dxa"/>
            <w:gridSpan w:val="2"/>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0,00000</w:t>
            </w:r>
          </w:p>
        </w:tc>
        <w:tc>
          <w:tcPr>
            <w:tcW w:w="709" w:type="dxa"/>
            <w:gridSpan w:val="2"/>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0,00000</w:t>
            </w:r>
          </w:p>
        </w:tc>
        <w:tc>
          <w:tcPr>
            <w:tcW w:w="709" w:type="dxa"/>
            <w:gridSpan w:val="2"/>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466,50182</w:t>
            </w:r>
          </w:p>
        </w:tc>
        <w:tc>
          <w:tcPr>
            <w:tcW w:w="708" w:type="dxa"/>
            <w:gridSpan w:val="3"/>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0,00000</w:t>
            </w:r>
          </w:p>
        </w:tc>
        <w:tc>
          <w:tcPr>
            <w:tcW w:w="709" w:type="dxa"/>
            <w:gridSpan w:val="3"/>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466,50182</w:t>
            </w:r>
          </w:p>
        </w:tc>
        <w:tc>
          <w:tcPr>
            <w:tcW w:w="709" w:type="dxa"/>
            <w:gridSpan w:val="3"/>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0,00000</w:t>
            </w:r>
          </w:p>
        </w:tc>
        <w:tc>
          <w:tcPr>
            <w:tcW w:w="709" w:type="dxa"/>
            <w:gridSpan w:val="3"/>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428,65600</w:t>
            </w:r>
          </w:p>
        </w:tc>
        <w:tc>
          <w:tcPr>
            <w:tcW w:w="708" w:type="dxa"/>
            <w:gridSpan w:val="3"/>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0,00000</w:t>
            </w:r>
          </w:p>
        </w:tc>
        <w:tc>
          <w:tcPr>
            <w:tcW w:w="709" w:type="dxa"/>
            <w:gridSpan w:val="2"/>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428,65600</w:t>
            </w:r>
          </w:p>
        </w:tc>
        <w:tc>
          <w:tcPr>
            <w:tcW w:w="710" w:type="dxa"/>
            <w:gridSpan w:val="4"/>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0,00000</w:t>
            </w:r>
          </w:p>
        </w:tc>
        <w:tc>
          <w:tcPr>
            <w:tcW w:w="992" w:type="dxa"/>
            <w:gridSpan w:val="3"/>
            <w:tcBorders>
              <w:bottom w:val="single" w:sz="6" w:space="0" w:color="000000"/>
              <w:right w:val="single" w:sz="6" w:space="0" w:color="000000"/>
            </w:tcBorders>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sz w:val="16"/>
                <w:szCs w:val="16"/>
                <w:lang w:eastAsia="ru-RU"/>
              </w:rPr>
              <w:t>Управление образования Администрации Усть-Большерецкого муниципального района, подведомственные ОУ</w:t>
            </w:r>
          </w:p>
        </w:tc>
        <w:tc>
          <w:tcPr>
            <w:tcW w:w="2122" w:type="dxa"/>
            <w:gridSpan w:val="3"/>
            <w:hideMark/>
          </w:tcPr>
          <w:p w:rsidR="00C91714" w:rsidRPr="00C91714" w:rsidRDefault="00C91714" w:rsidP="00C91714">
            <w:pPr>
              <w:spacing w:after="0" w:line="240" w:lineRule="auto"/>
              <w:rPr>
                <w:rFonts w:eastAsia="Times New Roman" w:cs="Times New Roman"/>
                <w:szCs w:val="24"/>
                <w:lang w:eastAsia="ru-RU"/>
              </w:rPr>
            </w:pPr>
          </w:p>
        </w:tc>
      </w:tr>
      <w:tr w:rsidR="00C91714" w:rsidRPr="00C91714" w:rsidTr="00C91714">
        <w:trPr>
          <w:gridAfter w:val="2"/>
          <w:wAfter w:w="253" w:type="dxa"/>
          <w:trHeight w:val="900"/>
        </w:trPr>
        <w:tc>
          <w:tcPr>
            <w:tcW w:w="62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91714" w:rsidRPr="00C91714" w:rsidRDefault="00C91714" w:rsidP="00C91714">
            <w:pPr>
              <w:spacing w:after="0" w:line="240" w:lineRule="auto"/>
              <w:jc w:val="center"/>
              <w:rPr>
                <w:rFonts w:eastAsia="Times New Roman" w:cs="Times New Roman"/>
                <w:szCs w:val="24"/>
                <w:lang w:eastAsia="ru-RU"/>
              </w:rPr>
            </w:pPr>
            <w:r w:rsidRPr="00C91714">
              <w:rPr>
                <w:rFonts w:eastAsia="Times New Roman" w:cs="Times New Roman"/>
                <w:sz w:val="16"/>
                <w:szCs w:val="16"/>
                <w:lang w:eastAsia="ru-RU"/>
              </w:rPr>
              <w:t>3.5</w:t>
            </w:r>
          </w:p>
        </w:tc>
        <w:tc>
          <w:tcPr>
            <w:tcW w:w="935" w:type="dxa"/>
            <w:gridSpan w:val="2"/>
            <w:tcBorders>
              <w:bottom w:val="single" w:sz="6" w:space="0" w:color="000000"/>
              <w:right w:val="single" w:sz="6" w:space="0" w:color="000000"/>
            </w:tcBorders>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sz w:val="16"/>
                <w:szCs w:val="16"/>
                <w:lang w:eastAsia="ru-RU"/>
              </w:rPr>
              <w:t>Обеспечение безопасных условий труда работникам образовательных организаций, проведение аттестации рабочих мест сотрудников образовательных организаций</w:t>
            </w:r>
          </w:p>
        </w:tc>
        <w:tc>
          <w:tcPr>
            <w:tcW w:w="709" w:type="dxa"/>
            <w:gridSpan w:val="2"/>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780,00000</w:t>
            </w:r>
          </w:p>
        </w:tc>
        <w:tc>
          <w:tcPr>
            <w:tcW w:w="709" w:type="dxa"/>
            <w:gridSpan w:val="3"/>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0,00000</w:t>
            </w:r>
          </w:p>
        </w:tc>
        <w:tc>
          <w:tcPr>
            <w:tcW w:w="708" w:type="dxa"/>
            <w:gridSpan w:val="2"/>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0,00000</w:t>
            </w:r>
          </w:p>
        </w:tc>
        <w:tc>
          <w:tcPr>
            <w:tcW w:w="709" w:type="dxa"/>
            <w:gridSpan w:val="2"/>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0,00000</w:t>
            </w:r>
          </w:p>
        </w:tc>
        <w:tc>
          <w:tcPr>
            <w:tcW w:w="709" w:type="dxa"/>
            <w:gridSpan w:val="2"/>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0,00000</w:t>
            </w:r>
          </w:p>
        </w:tc>
        <w:tc>
          <w:tcPr>
            <w:tcW w:w="709" w:type="dxa"/>
            <w:gridSpan w:val="2"/>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420,00000</w:t>
            </w:r>
          </w:p>
        </w:tc>
        <w:tc>
          <w:tcPr>
            <w:tcW w:w="708" w:type="dxa"/>
            <w:gridSpan w:val="3"/>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0,00000</w:t>
            </w:r>
          </w:p>
        </w:tc>
        <w:tc>
          <w:tcPr>
            <w:tcW w:w="709" w:type="dxa"/>
            <w:gridSpan w:val="3"/>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420,00000</w:t>
            </w:r>
          </w:p>
        </w:tc>
        <w:tc>
          <w:tcPr>
            <w:tcW w:w="709" w:type="dxa"/>
            <w:gridSpan w:val="3"/>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0,00000</w:t>
            </w:r>
          </w:p>
        </w:tc>
        <w:tc>
          <w:tcPr>
            <w:tcW w:w="709" w:type="dxa"/>
            <w:gridSpan w:val="3"/>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360,00000</w:t>
            </w:r>
          </w:p>
        </w:tc>
        <w:tc>
          <w:tcPr>
            <w:tcW w:w="708" w:type="dxa"/>
            <w:gridSpan w:val="3"/>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0,00000</w:t>
            </w:r>
          </w:p>
        </w:tc>
        <w:tc>
          <w:tcPr>
            <w:tcW w:w="709" w:type="dxa"/>
            <w:gridSpan w:val="2"/>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360,00000</w:t>
            </w:r>
          </w:p>
        </w:tc>
        <w:tc>
          <w:tcPr>
            <w:tcW w:w="710" w:type="dxa"/>
            <w:gridSpan w:val="4"/>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0,00000</w:t>
            </w:r>
          </w:p>
        </w:tc>
        <w:tc>
          <w:tcPr>
            <w:tcW w:w="992" w:type="dxa"/>
            <w:gridSpan w:val="3"/>
            <w:tcBorders>
              <w:bottom w:val="single" w:sz="6" w:space="0" w:color="000000"/>
              <w:right w:val="single" w:sz="6" w:space="0" w:color="000000"/>
            </w:tcBorders>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sz w:val="16"/>
                <w:szCs w:val="16"/>
                <w:lang w:eastAsia="ru-RU"/>
              </w:rPr>
              <w:t>Управление образования Администрации Усть-Большерецкого муниципального района, подведомственные ОУ</w:t>
            </w:r>
          </w:p>
        </w:tc>
        <w:tc>
          <w:tcPr>
            <w:tcW w:w="2122" w:type="dxa"/>
            <w:gridSpan w:val="3"/>
            <w:hideMark/>
          </w:tcPr>
          <w:p w:rsidR="00C91714" w:rsidRPr="00C91714" w:rsidRDefault="00C91714" w:rsidP="00C91714">
            <w:pPr>
              <w:spacing w:after="0" w:line="240" w:lineRule="auto"/>
              <w:rPr>
                <w:rFonts w:eastAsia="Times New Roman" w:cs="Times New Roman"/>
                <w:szCs w:val="24"/>
                <w:lang w:eastAsia="ru-RU"/>
              </w:rPr>
            </w:pPr>
          </w:p>
        </w:tc>
      </w:tr>
      <w:tr w:rsidR="00C91714" w:rsidRPr="00C91714" w:rsidTr="00C91714">
        <w:trPr>
          <w:gridAfter w:val="2"/>
          <w:wAfter w:w="253" w:type="dxa"/>
          <w:trHeight w:val="675"/>
        </w:trPr>
        <w:tc>
          <w:tcPr>
            <w:tcW w:w="62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91714" w:rsidRPr="00C91714" w:rsidRDefault="00C91714" w:rsidP="00C91714">
            <w:pPr>
              <w:spacing w:after="0" w:line="240" w:lineRule="auto"/>
              <w:jc w:val="center"/>
              <w:rPr>
                <w:rFonts w:eastAsia="Times New Roman" w:cs="Times New Roman"/>
                <w:szCs w:val="24"/>
                <w:lang w:eastAsia="ru-RU"/>
              </w:rPr>
            </w:pPr>
            <w:r w:rsidRPr="00C91714">
              <w:rPr>
                <w:rFonts w:eastAsia="Times New Roman" w:cs="Times New Roman"/>
                <w:sz w:val="16"/>
                <w:szCs w:val="16"/>
                <w:lang w:eastAsia="ru-RU"/>
              </w:rPr>
              <w:t>3.6</w:t>
            </w:r>
          </w:p>
        </w:tc>
        <w:tc>
          <w:tcPr>
            <w:tcW w:w="935" w:type="dxa"/>
            <w:gridSpan w:val="2"/>
            <w:tcBorders>
              <w:bottom w:val="single" w:sz="6" w:space="0" w:color="000000"/>
              <w:right w:val="single" w:sz="6" w:space="0" w:color="000000"/>
            </w:tcBorders>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sz w:val="16"/>
                <w:szCs w:val="16"/>
                <w:lang w:eastAsia="ru-RU"/>
              </w:rPr>
              <w:t>Обеспечение антитеррористической защищенности образовательных организаций</w:t>
            </w:r>
          </w:p>
        </w:tc>
        <w:tc>
          <w:tcPr>
            <w:tcW w:w="709" w:type="dxa"/>
            <w:gridSpan w:val="2"/>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14 389,14100</w:t>
            </w:r>
          </w:p>
        </w:tc>
        <w:tc>
          <w:tcPr>
            <w:tcW w:w="709" w:type="dxa"/>
            <w:gridSpan w:val="3"/>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4 826,67200</w:t>
            </w:r>
          </w:p>
        </w:tc>
        <w:tc>
          <w:tcPr>
            <w:tcW w:w="708" w:type="dxa"/>
            <w:gridSpan w:val="2"/>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826,67200</w:t>
            </w:r>
          </w:p>
        </w:tc>
        <w:tc>
          <w:tcPr>
            <w:tcW w:w="709" w:type="dxa"/>
            <w:gridSpan w:val="2"/>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4 000,00000</w:t>
            </w:r>
          </w:p>
        </w:tc>
        <w:tc>
          <w:tcPr>
            <w:tcW w:w="709" w:type="dxa"/>
            <w:gridSpan w:val="2"/>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0,00000</w:t>
            </w:r>
          </w:p>
        </w:tc>
        <w:tc>
          <w:tcPr>
            <w:tcW w:w="709" w:type="dxa"/>
            <w:gridSpan w:val="2"/>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6 087,46900</w:t>
            </w:r>
          </w:p>
        </w:tc>
        <w:tc>
          <w:tcPr>
            <w:tcW w:w="708" w:type="dxa"/>
            <w:gridSpan w:val="3"/>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0,00000</w:t>
            </w:r>
          </w:p>
        </w:tc>
        <w:tc>
          <w:tcPr>
            <w:tcW w:w="709" w:type="dxa"/>
            <w:gridSpan w:val="3"/>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6 087,46900</w:t>
            </w:r>
          </w:p>
        </w:tc>
        <w:tc>
          <w:tcPr>
            <w:tcW w:w="709" w:type="dxa"/>
            <w:gridSpan w:val="3"/>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0,00000</w:t>
            </w:r>
          </w:p>
        </w:tc>
        <w:tc>
          <w:tcPr>
            <w:tcW w:w="709" w:type="dxa"/>
            <w:gridSpan w:val="3"/>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3 475,00000</w:t>
            </w:r>
          </w:p>
        </w:tc>
        <w:tc>
          <w:tcPr>
            <w:tcW w:w="708" w:type="dxa"/>
            <w:gridSpan w:val="3"/>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0,00000</w:t>
            </w:r>
          </w:p>
        </w:tc>
        <w:tc>
          <w:tcPr>
            <w:tcW w:w="709" w:type="dxa"/>
            <w:gridSpan w:val="2"/>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3 475,00000</w:t>
            </w:r>
          </w:p>
        </w:tc>
        <w:tc>
          <w:tcPr>
            <w:tcW w:w="710" w:type="dxa"/>
            <w:gridSpan w:val="4"/>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0,00000</w:t>
            </w:r>
          </w:p>
        </w:tc>
        <w:tc>
          <w:tcPr>
            <w:tcW w:w="992" w:type="dxa"/>
            <w:gridSpan w:val="3"/>
            <w:tcBorders>
              <w:bottom w:val="single" w:sz="6" w:space="0" w:color="000000"/>
              <w:right w:val="single" w:sz="6" w:space="0" w:color="000000"/>
            </w:tcBorders>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sz w:val="16"/>
                <w:szCs w:val="16"/>
                <w:lang w:eastAsia="ru-RU"/>
              </w:rPr>
              <w:t>Управление образования Администрации Усть-Большерецкого муниципального района, подведомственные ОУ</w:t>
            </w:r>
          </w:p>
        </w:tc>
        <w:tc>
          <w:tcPr>
            <w:tcW w:w="2122" w:type="dxa"/>
            <w:gridSpan w:val="3"/>
            <w:hideMark/>
          </w:tcPr>
          <w:p w:rsidR="00C91714" w:rsidRPr="00C91714" w:rsidRDefault="00C91714" w:rsidP="00C91714">
            <w:pPr>
              <w:spacing w:after="0" w:line="240" w:lineRule="auto"/>
              <w:rPr>
                <w:rFonts w:eastAsia="Times New Roman" w:cs="Times New Roman"/>
                <w:szCs w:val="24"/>
                <w:lang w:eastAsia="ru-RU"/>
              </w:rPr>
            </w:pPr>
          </w:p>
        </w:tc>
      </w:tr>
      <w:tr w:rsidR="00C91714" w:rsidRPr="00C91714" w:rsidTr="00C91714">
        <w:trPr>
          <w:gridAfter w:val="2"/>
          <w:wAfter w:w="253" w:type="dxa"/>
          <w:trHeight w:val="675"/>
        </w:trPr>
        <w:tc>
          <w:tcPr>
            <w:tcW w:w="1560"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91714" w:rsidRPr="00C91714" w:rsidRDefault="00C91714" w:rsidP="00C91714">
            <w:pPr>
              <w:spacing w:after="0" w:line="240" w:lineRule="auto"/>
              <w:jc w:val="center"/>
              <w:rPr>
                <w:rFonts w:eastAsia="Times New Roman" w:cs="Times New Roman"/>
                <w:szCs w:val="24"/>
                <w:lang w:eastAsia="ru-RU"/>
              </w:rPr>
            </w:pPr>
            <w:r w:rsidRPr="00C91714">
              <w:rPr>
                <w:rFonts w:eastAsia="Times New Roman" w:cs="Times New Roman"/>
                <w:b/>
                <w:bCs/>
                <w:sz w:val="16"/>
                <w:szCs w:val="16"/>
                <w:lang w:eastAsia="ru-RU"/>
              </w:rPr>
              <w:t>4. Подпрограмма 4 "Защита прав ребенка и профилактика социального сиротства </w:t>
            </w:r>
            <w:proofErr w:type="gramStart"/>
            <w:r w:rsidRPr="00C91714">
              <w:rPr>
                <w:rFonts w:eastAsia="Times New Roman" w:cs="Times New Roman"/>
                <w:b/>
                <w:bCs/>
                <w:sz w:val="16"/>
                <w:szCs w:val="16"/>
                <w:lang w:eastAsia="ru-RU"/>
              </w:rPr>
              <w:t>в</w:t>
            </w:r>
            <w:proofErr w:type="gramEnd"/>
            <w:r w:rsidRPr="00C91714">
              <w:rPr>
                <w:rFonts w:eastAsia="Times New Roman" w:cs="Times New Roman"/>
                <w:b/>
                <w:bCs/>
                <w:sz w:val="16"/>
                <w:szCs w:val="16"/>
                <w:lang w:eastAsia="ru-RU"/>
              </w:rPr>
              <w:t> </w:t>
            </w:r>
            <w:proofErr w:type="gramStart"/>
            <w:r w:rsidRPr="00C91714">
              <w:rPr>
                <w:rFonts w:eastAsia="Times New Roman" w:cs="Times New Roman"/>
                <w:b/>
                <w:bCs/>
                <w:sz w:val="16"/>
                <w:szCs w:val="16"/>
                <w:lang w:eastAsia="ru-RU"/>
              </w:rPr>
              <w:t>Усть-Большерецком</w:t>
            </w:r>
            <w:proofErr w:type="gramEnd"/>
            <w:r w:rsidRPr="00C91714">
              <w:rPr>
                <w:rFonts w:eastAsia="Times New Roman" w:cs="Times New Roman"/>
                <w:b/>
                <w:bCs/>
                <w:sz w:val="16"/>
                <w:szCs w:val="16"/>
                <w:lang w:eastAsia="ru-RU"/>
              </w:rPr>
              <w:t> муниципальном районе"</w:t>
            </w:r>
          </w:p>
        </w:tc>
        <w:tc>
          <w:tcPr>
            <w:tcW w:w="709" w:type="dxa"/>
            <w:gridSpan w:val="2"/>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b/>
                <w:bCs/>
                <w:sz w:val="16"/>
                <w:szCs w:val="16"/>
                <w:lang w:eastAsia="ru-RU"/>
              </w:rPr>
              <w:t>49 514,80000</w:t>
            </w:r>
          </w:p>
        </w:tc>
        <w:tc>
          <w:tcPr>
            <w:tcW w:w="709" w:type="dxa"/>
            <w:gridSpan w:val="3"/>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b/>
                <w:bCs/>
                <w:sz w:val="16"/>
                <w:szCs w:val="16"/>
                <w:lang w:eastAsia="ru-RU"/>
              </w:rPr>
              <w:t>19 866,80000</w:t>
            </w:r>
          </w:p>
        </w:tc>
        <w:tc>
          <w:tcPr>
            <w:tcW w:w="708" w:type="dxa"/>
            <w:gridSpan w:val="2"/>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b/>
                <w:bCs/>
                <w:sz w:val="16"/>
                <w:szCs w:val="16"/>
                <w:lang w:eastAsia="ru-RU"/>
              </w:rPr>
              <w:t>19 816,80000</w:t>
            </w:r>
          </w:p>
        </w:tc>
        <w:tc>
          <w:tcPr>
            <w:tcW w:w="709" w:type="dxa"/>
            <w:gridSpan w:val="2"/>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b/>
                <w:bCs/>
                <w:sz w:val="16"/>
                <w:szCs w:val="16"/>
                <w:lang w:eastAsia="ru-RU"/>
              </w:rPr>
              <w:t>50,00000</w:t>
            </w:r>
          </w:p>
        </w:tc>
        <w:tc>
          <w:tcPr>
            <w:tcW w:w="709" w:type="dxa"/>
            <w:gridSpan w:val="2"/>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b/>
                <w:bCs/>
                <w:sz w:val="16"/>
                <w:szCs w:val="16"/>
                <w:lang w:eastAsia="ru-RU"/>
              </w:rPr>
              <w:t>0,00000</w:t>
            </w:r>
          </w:p>
        </w:tc>
        <w:tc>
          <w:tcPr>
            <w:tcW w:w="709" w:type="dxa"/>
            <w:gridSpan w:val="2"/>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b/>
                <w:bCs/>
                <w:sz w:val="16"/>
                <w:szCs w:val="16"/>
                <w:lang w:eastAsia="ru-RU"/>
              </w:rPr>
              <w:t>14 702,00000</w:t>
            </w:r>
          </w:p>
        </w:tc>
        <w:tc>
          <w:tcPr>
            <w:tcW w:w="708" w:type="dxa"/>
            <w:gridSpan w:val="3"/>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b/>
                <w:bCs/>
                <w:sz w:val="16"/>
                <w:szCs w:val="16"/>
                <w:lang w:eastAsia="ru-RU"/>
              </w:rPr>
              <w:t>14 643,00000</w:t>
            </w:r>
          </w:p>
        </w:tc>
        <w:tc>
          <w:tcPr>
            <w:tcW w:w="709" w:type="dxa"/>
            <w:gridSpan w:val="3"/>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b/>
                <w:bCs/>
                <w:sz w:val="16"/>
                <w:szCs w:val="16"/>
                <w:lang w:eastAsia="ru-RU"/>
              </w:rPr>
              <w:t>59,00000</w:t>
            </w:r>
          </w:p>
        </w:tc>
        <w:tc>
          <w:tcPr>
            <w:tcW w:w="709" w:type="dxa"/>
            <w:gridSpan w:val="3"/>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b/>
                <w:bCs/>
                <w:sz w:val="16"/>
                <w:szCs w:val="16"/>
                <w:lang w:eastAsia="ru-RU"/>
              </w:rPr>
              <w:t>0,00000</w:t>
            </w:r>
          </w:p>
        </w:tc>
        <w:tc>
          <w:tcPr>
            <w:tcW w:w="709" w:type="dxa"/>
            <w:gridSpan w:val="3"/>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b/>
                <w:bCs/>
                <w:sz w:val="16"/>
                <w:szCs w:val="16"/>
                <w:lang w:eastAsia="ru-RU"/>
              </w:rPr>
              <w:t>14 946,00000</w:t>
            </w:r>
          </w:p>
        </w:tc>
        <w:tc>
          <w:tcPr>
            <w:tcW w:w="708" w:type="dxa"/>
            <w:gridSpan w:val="3"/>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b/>
                <w:bCs/>
                <w:sz w:val="16"/>
                <w:szCs w:val="16"/>
                <w:lang w:eastAsia="ru-RU"/>
              </w:rPr>
              <w:t>14 886,00000</w:t>
            </w:r>
          </w:p>
        </w:tc>
        <w:tc>
          <w:tcPr>
            <w:tcW w:w="709" w:type="dxa"/>
            <w:gridSpan w:val="2"/>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b/>
                <w:bCs/>
                <w:sz w:val="16"/>
                <w:szCs w:val="16"/>
                <w:lang w:eastAsia="ru-RU"/>
              </w:rPr>
              <w:t>60,00000</w:t>
            </w:r>
          </w:p>
        </w:tc>
        <w:tc>
          <w:tcPr>
            <w:tcW w:w="710" w:type="dxa"/>
            <w:gridSpan w:val="4"/>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b/>
                <w:bCs/>
                <w:sz w:val="16"/>
                <w:szCs w:val="16"/>
                <w:lang w:eastAsia="ru-RU"/>
              </w:rPr>
              <w:t>0,00000</w:t>
            </w:r>
          </w:p>
        </w:tc>
        <w:tc>
          <w:tcPr>
            <w:tcW w:w="992" w:type="dxa"/>
            <w:gridSpan w:val="3"/>
            <w:tcBorders>
              <w:bottom w:val="single" w:sz="6" w:space="0" w:color="000000"/>
              <w:right w:val="single" w:sz="6" w:space="0" w:color="000000"/>
            </w:tcBorders>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sz w:val="16"/>
                <w:szCs w:val="16"/>
                <w:lang w:eastAsia="ru-RU"/>
              </w:rPr>
              <w:t>Управление образования Администрации Усть-Большерецкого муниципального района, подведомс</w:t>
            </w:r>
            <w:r w:rsidRPr="00C91714">
              <w:rPr>
                <w:rFonts w:eastAsia="Times New Roman" w:cs="Times New Roman"/>
                <w:sz w:val="16"/>
                <w:szCs w:val="16"/>
                <w:lang w:eastAsia="ru-RU"/>
              </w:rPr>
              <w:lastRenderedPageBreak/>
              <w:t>твенные ОУ</w:t>
            </w:r>
          </w:p>
        </w:tc>
        <w:tc>
          <w:tcPr>
            <w:tcW w:w="2122" w:type="dxa"/>
            <w:gridSpan w:val="3"/>
            <w:hideMark/>
          </w:tcPr>
          <w:p w:rsidR="00C91714" w:rsidRPr="00C91714" w:rsidRDefault="00C91714" w:rsidP="00C91714">
            <w:pPr>
              <w:spacing w:after="0" w:line="240" w:lineRule="auto"/>
              <w:rPr>
                <w:rFonts w:eastAsia="Times New Roman" w:cs="Times New Roman"/>
                <w:szCs w:val="24"/>
                <w:lang w:eastAsia="ru-RU"/>
              </w:rPr>
            </w:pPr>
          </w:p>
        </w:tc>
      </w:tr>
      <w:tr w:rsidR="00C91714" w:rsidRPr="00C91714" w:rsidTr="00C91714">
        <w:trPr>
          <w:gridAfter w:val="2"/>
          <w:wAfter w:w="253" w:type="dxa"/>
          <w:trHeight w:val="900"/>
        </w:trPr>
        <w:tc>
          <w:tcPr>
            <w:tcW w:w="62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91714" w:rsidRPr="00C91714" w:rsidRDefault="00C91714" w:rsidP="00C91714">
            <w:pPr>
              <w:spacing w:after="0" w:line="240" w:lineRule="auto"/>
              <w:jc w:val="center"/>
              <w:rPr>
                <w:rFonts w:eastAsia="Times New Roman" w:cs="Times New Roman"/>
                <w:szCs w:val="24"/>
                <w:lang w:eastAsia="ru-RU"/>
              </w:rPr>
            </w:pPr>
            <w:r w:rsidRPr="00C91714">
              <w:rPr>
                <w:rFonts w:eastAsia="Times New Roman" w:cs="Times New Roman"/>
                <w:sz w:val="16"/>
                <w:szCs w:val="16"/>
                <w:lang w:eastAsia="ru-RU"/>
              </w:rPr>
              <w:lastRenderedPageBreak/>
              <w:t>4.1</w:t>
            </w:r>
          </w:p>
        </w:tc>
        <w:tc>
          <w:tcPr>
            <w:tcW w:w="935" w:type="dxa"/>
            <w:gridSpan w:val="2"/>
            <w:tcBorders>
              <w:bottom w:val="single" w:sz="6" w:space="0" w:color="000000"/>
              <w:right w:val="single" w:sz="6" w:space="0" w:color="000000"/>
            </w:tcBorders>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sz w:val="16"/>
                <w:szCs w:val="16"/>
                <w:lang w:eastAsia="ru-RU"/>
              </w:rPr>
              <w:t>Информационно-аналитическое и организационно-методическое обеспечение работы по защите прав ребенка и профилактике социального сиротства</w:t>
            </w:r>
          </w:p>
        </w:tc>
        <w:tc>
          <w:tcPr>
            <w:tcW w:w="709" w:type="dxa"/>
            <w:gridSpan w:val="2"/>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10,00000</w:t>
            </w:r>
          </w:p>
        </w:tc>
        <w:tc>
          <w:tcPr>
            <w:tcW w:w="709" w:type="dxa"/>
            <w:gridSpan w:val="3"/>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0,00000</w:t>
            </w:r>
          </w:p>
        </w:tc>
        <w:tc>
          <w:tcPr>
            <w:tcW w:w="708" w:type="dxa"/>
            <w:gridSpan w:val="2"/>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0,00000</w:t>
            </w:r>
          </w:p>
        </w:tc>
        <w:tc>
          <w:tcPr>
            <w:tcW w:w="709" w:type="dxa"/>
            <w:gridSpan w:val="2"/>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0,00000</w:t>
            </w:r>
          </w:p>
        </w:tc>
        <w:tc>
          <w:tcPr>
            <w:tcW w:w="709" w:type="dxa"/>
            <w:gridSpan w:val="2"/>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0,00000</w:t>
            </w:r>
          </w:p>
        </w:tc>
        <w:tc>
          <w:tcPr>
            <w:tcW w:w="709" w:type="dxa"/>
            <w:gridSpan w:val="2"/>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5,00000</w:t>
            </w:r>
          </w:p>
        </w:tc>
        <w:tc>
          <w:tcPr>
            <w:tcW w:w="708" w:type="dxa"/>
            <w:gridSpan w:val="3"/>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0,00000</w:t>
            </w:r>
          </w:p>
        </w:tc>
        <w:tc>
          <w:tcPr>
            <w:tcW w:w="709" w:type="dxa"/>
            <w:gridSpan w:val="3"/>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5,00000</w:t>
            </w:r>
          </w:p>
        </w:tc>
        <w:tc>
          <w:tcPr>
            <w:tcW w:w="709" w:type="dxa"/>
            <w:gridSpan w:val="3"/>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0,00000</w:t>
            </w:r>
          </w:p>
        </w:tc>
        <w:tc>
          <w:tcPr>
            <w:tcW w:w="709" w:type="dxa"/>
            <w:gridSpan w:val="3"/>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5,00000</w:t>
            </w:r>
          </w:p>
        </w:tc>
        <w:tc>
          <w:tcPr>
            <w:tcW w:w="708" w:type="dxa"/>
            <w:gridSpan w:val="3"/>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0,00000</w:t>
            </w:r>
          </w:p>
        </w:tc>
        <w:tc>
          <w:tcPr>
            <w:tcW w:w="709" w:type="dxa"/>
            <w:gridSpan w:val="2"/>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5,00000</w:t>
            </w:r>
          </w:p>
        </w:tc>
        <w:tc>
          <w:tcPr>
            <w:tcW w:w="710" w:type="dxa"/>
            <w:gridSpan w:val="4"/>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0,00000</w:t>
            </w:r>
          </w:p>
        </w:tc>
        <w:tc>
          <w:tcPr>
            <w:tcW w:w="992" w:type="dxa"/>
            <w:gridSpan w:val="3"/>
            <w:tcBorders>
              <w:bottom w:val="single" w:sz="6" w:space="0" w:color="000000"/>
              <w:right w:val="single" w:sz="6" w:space="0" w:color="000000"/>
            </w:tcBorders>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sz w:val="16"/>
                <w:szCs w:val="16"/>
                <w:lang w:eastAsia="ru-RU"/>
              </w:rPr>
              <w:t>Управление образования Администрации Усть-Большерецкого муниципального района, подведомственные ОУ</w:t>
            </w:r>
          </w:p>
        </w:tc>
        <w:tc>
          <w:tcPr>
            <w:tcW w:w="2122" w:type="dxa"/>
            <w:gridSpan w:val="3"/>
            <w:hideMark/>
          </w:tcPr>
          <w:p w:rsidR="00C91714" w:rsidRPr="00C91714" w:rsidRDefault="00C91714" w:rsidP="00C91714">
            <w:pPr>
              <w:spacing w:after="0" w:line="240" w:lineRule="auto"/>
              <w:rPr>
                <w:rFonts w:eastAsia="Times New Roman" w:cs="Times New Roman"/>
                <w:szCs w:val="24"/>
                <w:lang w:eastAsia="ru-RU"/>
              </w:rPr>
            </w:pPr>
          </w:p>
        </w:tc>
      </w:tr>
      <w:tr w:rsidR="00C91714" w:rsidRPr="00C91714" w:rsidTr="00C91714">
        <w:trPr>
          <w:gridAfter w:val="2"/>
          <w:wAfter w:w="253" w:type="dxa"/>
          <w:trHeight w:val="675"/>
        </w:trPr>
        <w:tc>
          <w:tcPr>
            <w:tcW w:w="62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91714" w:rsidRPr="00C91714" w:rsidRDefault="00C91714" w:rsidP="00C91714">
            <w:pPr>
              <w:spacing w:after="0" w:line="240" w:lineRule="auto"/>
              <w:jc w:val="center"/>
              <w:rPr>
                <w:rFonts w:eastAsia="Times New Roman" w:cs="Times New Roman"/>
                <w:szCs w:val="24"/>
                <w:lang w:eastAsia="ru-RU"/>
              </w:rPr>
            </w:pPr>
            <w:r w:rsidRPr="00C91714">
              <w:rPr>
                <w:rFonts w:eastAsia="Times New Roman" w:cs="Times New Roman"/>
                <w:sz w:val="16"/>
                <w:szCs w:val="16"/>
                <w:lang w:eastAsia="ru-RU"/>
              </w:rPr>
              <w:t>4.2</w:t>
            </w:r>
          </w:p>
        </w:tc>
        <w:tc>
          <w:tcPr>
            <w:tcW w:w="935" w:type="dxa"/>
            <w:gridSpan w:val="2"/>
            <w:tcBorders>
              <w:bottom w:val="single" w:sz="6" w:space="0" w:color="000000"/>
              <w:right w:val="single" w:sz="6" w:space="0" w:color="000000"/>
            </w:tcBorders>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sz w:val="16"/>
                <w:szCs w:val="16"/>
                <w:lang w:eastAsia="ru-RU"/>
              </w:rPr>
              <w:t>Организация работы межведомственной системы по защите прав ребенка и профилактике социального сиротства</w:t>
            </w:r>
          </w:p>
        </w:tc>
        <w:tc>
          <w:tcPr>
            <w:tcW w:w="709" w:type="dxa"/>
            <w:gridSpan w:val="2"/>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0,00000</w:t>
            </w:r>
          </w:p>
        </w:tc>
        <w:tc>
          <w:tcPr>
            <w:tcW w:w="709" w:type="dxa"/>
            <w:gridSpan w:val="3"/>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0,00000</w:t>
            </w:r>
          </w:p>
        </w:tc>
        <w:tc>
          <w:tcPr>
            <w:tcW w:w="708" w:type="dxa"/>
            <w:gridSpan w:val="2"/>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0,00000</w:t>
            </w:r>
          </w:p>
        </w:tc>
        <w:tc>
          <w:tcPr>
            <w:tcW w:w="709" w:type="dxa"/>
            <w:gridSpan w:val="2"/>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0,00000</w:t>
            </w:r>
          </w:p>
        </w:tc>
        <w:tc>
          <w:tcPr>
            <w:tcW w:w="709" w:type="dxa"/>
            <w:gridSpan w:val="2"/>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0,00000</w:t>
            </w:r>
          </w:p>
        </w:tc>
        <w:tc>
          <w:tcPr>
            <w:tcW w:w="709" w:type="dxa"/>
            <w:gridSpan w:val="2"/>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0,00000</w:t>
            </w:r>
          </w:p>
        </w:tc>
        <w:tc>
          <w:tcPr>
            <w:tcW w:w="708" w:type="dxa"/>
            <w:gridSpan w:val="3"/>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0,00000</w:t>
            </w:r>
          </w:p>
        </w:tc>
        <w:tc>
          <w:tcPr>
            <w:tcW w:w="709" w:type="dxa"/>
            <w:gridSpan w:val="3"/>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0,00000</w:t>
            </w:r>
          </w:p>
        </w:tc>
        <w:tc>
          <w:tcPr>
            <w:tcW w:w="709" w:type="dxa"/>
            <w:gridSpan w:val="3"/>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0,00000</w:t>
            </w:r>
          </w:p>
        </w:tc>
        <w:tc>
          <w:tcPr>
            <w:tcW w:w="709" w:type="dxa"/>
            <w:gridSpan w:val="3"/>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0,00000</w:t>
            </w:r>
          </w:p>
        </w:tc>
        <w:tc>
          <w:tcPr>
            <w:tcW w:w="708" w:type="dxa"/>
            <w:gridSpan w:val="3"/>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0,00000</w:t>
            </w:r>
          </w:p>
        </w:tc>
        <w:tc>
          <w:tcPr>
            <w:tcW w:w="709" w:type="dxa"/>
            <w:gridSpan w:val="2"/>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0,00000</w:t>
            </w:r>
          </w:p>
        </w:tc>
        <w:tc>
          <w:tcPr>
            <w:tcW w:w="710" w:type="dxa"/>
            <w:gridSpan w:val="4"/>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0,00000</w:t>
            </w:r>
          </w:p>
        </w:tc>
        <w:tc>
          <w:tcPr>
            <w:tcW w:w="992" w:type="dxa"/>
            <w:gridSpan w:val="3"/>
            <w:tcBorders>
              <w:bottom w:val="single" w:sz="6" w:space="0" w:color="000000"/>
              <w:right w:val="single" w:sz="6" w:space="0" w:color="000000"/>
            </w:tcBorders>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sz w:val="16"/>
                <w:szCs w:val="16"/>
                <w:lang w:eastAsia="ru-RU"/>
              </w:rPr>
              <w:t>Управление образования Администрации Усть-Большерецкого муниципального района, подведомственные ОУ</w:t>
            </w:r>
          </w:p>
        </w:tc>
        <w:tc>
          <w:tcPr>
            <w:tcW w:w="2122" w:type="dxa"/>
            <w:gridSpan w:val="3"/>
            <w:hideMark/>
          </w:tcPr>
          <w:p w:rsidR="00C91714" w:rsidRPr="00C91714" w:rsidRDefault="00C91714" w:rsidP="00C91714">
            <w:pPr>
              <w:spacing w:after="0" w:line="240" w:lineRule="auto"/>
              <w:rPr>
                <w:rFonts w:eastAsia="Times New Roman" w:cs="Times New Roman"/>
                <w:szCs w:val="24"/>
                <w:lang w:eastAsia="ru-RU"/>
              </w:rPr>
            </w:pPr>
          </w:p>
        </w:tc>
      </w:tr>
      <w:tr w:rsidR="00C91714" w:rsidRPr="00C91714" w:rsidTr="00C91714">
        <w:trPr>
          <w:gridAfter w:val="2"/>
          <w:wAfter w:w="253" w:type="dxa"/>
          <w:trHeight w:val="900"/>
        </w:trPr>
        <w:tc>
          <w:tcPr>
            <w:tcW w:w="62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91714" w:rsidRPr="00C91714" w:rsidRDefault="00C91714" w:rsidP="00C91714">
            <w:pPr>
              <w:spacing w:after="0" w:line="240" w:lineRule="auto"/>
              <w:jc w:val="center"/>
              <w:rPr>
                <w:rFonts w:eastAsia="Times New Roman" w:cs="Times New Roman"/>
                <w:szCs w:val="24"/>
                <w:lang w:eastAsia="ru-RU"/>
              </w:rPr>
            </w:pPr>
            <w:r w:rsidRPr="00C91714">
              <w:rPr>
                <w:rFonts w:eastAsia="Times New Roman" w:cs="Times New Roman"/>
                <w:sz w:val="16"/>
                <w:szCs w:val="16"/>
                <w:lang w:eastAsia="ru-RU"/>
              </w:rPr>
              <w:t>4.3</w:t>
            </w:r>
          </w:p>
        </w:tc>
        <w:tc>
          <w:tcPr>
            <w:tcW w:w="935" w:type="dxa"/>
            <w:gridSpan w:val="2"/>
            <w:tcBorders>
              <w:bottom w:val="single" w:sz="6" w:space="0" w:color="000000"/>
              <w:right w:val="single" w:sz="6" w:space="0" w:color="000000"/>
            </w:tcBorders>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sz w:val="16"/>
                <w:szCs w:val="16"/>
                <w:lang w:eastAsia="ru-RU"/>
              </w:rPr>
              <w:t>Просвещение, информирование и вовлечение населения Усть-Большерецкого муниципального района в решение проблем профилактики социального </w:t>
            </w:r>
            <w:proofErr w:type="spellStart"/>
            <w:r w:rsidRPr="00C91714">
              <w:rPr>
                <w:rFonts w:eastAsia="Times New Roman" w:cs="Times New Roman"/>
                <w:sz w:val="16"/>
                <w:szCs w:val="16"/>
                <w:lang w:eastAsia="ru-RU"/>
              </w:rPr>
              <w:t>иротства</w:t>
            </w:r>
            <w:proofErr w:type="spellEnd"/>
          </w:p>
        </w:tc>
        <w:tc>
          <w:tcPr>
            <w:tcW w:w="709" w:type="dxa"/>
            <w:gridSpan w:val="2"/>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0,00000</w:t>
            </w:r>
          </w:p>
        </w:tc>
        <w:tc>
          <w:tcPr>
            <w:tcW w:w="709" w:type="dxa"/>
            <w:gridSpan w:val="3"/>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0,00000</w:t>
            </w:r>
          </w:p>
        </w:tc>
        <w:tc>
          <w:tcPr>
            <w:tcW w:w="708" w:type="dxa"/>
            <w:gridSpan w:val="2"/>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0,00000</w:t>
            </w:r>
          </w:p>
        </w:tc>
        <w:tc>
          <w:tcPr>
            <w:tcW w:w="709" w:type="dxa"/>
            <w:gridSpan w:val="2"/>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0,00000</w:t>
            </w:r>
          </w:p>
        </w:tc>
        <w:tc>
          <w:tcPr>
            <w:tcW w:w="709" w:type="dxa"/>
            <w:gridSpan w:val="2"/>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0,00000</w:t>
            </w:r>
          </w:p>
        </w:tc>
        <w:tc>
          <w:tcPr>
            <w:tcW w:w="709" w:type="dxa"/>
            <w:gridSpan w:val="2"/>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0,00000</w:t>
            </w:r>
          </w:p>
        </w:tc>
        <w:tc>
          <w:tcPr>
            <w:tcW w:w="708" w:type="dxa"/>
            <w:gridSpan w:val="3"/>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0,00000</w:t>
            </w:r>
          </w:p>
        </w:tc>
        <w:tc>
          <w:tcPr>
            <w:tcW w:w="709" w:type="dxa"/>
            <w:gridSpan w:val="3"/>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0,00000</w:t>
            </w:r>
          </w:p>
        </w:tc>
        <w:tc>
          <w:tcPr>
            <w:tcW w:w="709" w:type="dxa"/>
            <w:gridSpan w:val="3"/>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0,00000</w:t>
            </w:r>
          </w:p>
        </w:tc>
        <w:tc>
          <w:tcPr>
            <w:tcW w:w="709" w:type="dxa"/>
            <w:gridSpan w:val="3"/>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0,00000</w:t>
            </w:r>
          </w:p>
        </w:tc>
        <w:tc>
          <w:tcPr>
            <w:tcW w:w="708" w:type="dxa"/>
            <w:gridSpan w:val="3"/>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0,00000</w:t>
            </w:r>
          </w:p>
        </w:tc>
        <w:tc>
          <w:tcPr>
            <w:tcW w:w="709" w:type="dxa"/>
            <w:gridSpan w:val="2"/>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0,00000</w:t>
            </w:r>
          </w:p>
        </w:tc>
        <w:tc>
          <w:tcPr>
            <w:tcW w:w="710" w:type="dxa"/>
            <w:gridSpan w:val="4"/>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0,00000</w:t>
            </w:r>
          </w:p>
        </w:tc>
        <w:tc>
          <w:tcPr>
            <w:tcW w:w="992" w:type="dxa"/>
            <w:gridSpan w:val="3"/>
            <w:tcBorders>
              <w:bottom w:val="single" w:sz="6" w:space="0" w:color="000000"/>
              <w:right w:val="single" w:sz="6" w:space="0" w:color="000000"/>
            </w:tcBorders>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sz w:val="16"/>
                <w:szCs w:val="16"/>
                <w:lang w:eastAsia="ru-RU"/>
              </w:rPr>
              <w:t>Управление образования Администрации Усть-Большерецкого муниципального района, подведомственные ОУ</w:t>
            </w:r>
          </w:p>
        </w:tc>
        <w:tc>
          <w:tcPr>
            <w:tcW w:w="2122" w:type="dxa"/>
            <w:gridSpan w:val="3"/>
            <w:hideMark/>
          </w:tcPr>
          <w:p w:rsidR="00C91714" w:rsidRPr="00C91714" w:rsidRDefault="00C91714" w:rsidP="00C91714">
            <w:pPr>
              <w:spacing w:after="0" w:line="240" w:lineRule="auto"/>
              <w:rPr>
                <w:rFonts w:eastAsia="Times New Roman" w:cs="Times New Roman"/>
                <w:szCs w:val="24"/>
                <w:lang w:eastAsia="ru-RU"/>
              </w:rPr>
            </w:pPr>
          </w:p>
        </w:tc>
      </w:tr>
      <w:tr w:rsidR="00C91714" w:rsidRPr="00C91714" w:rsidTr="00C91714">
        <w:trPr>
          <w:gridAfter w:val="2"/>
          <w:wAfter w:w="253" w:type="dxa"/>
          <w:trHeight w:val="675"/>
        </w:trPr>
        <w:tc>
          <w:tcPr>
            <w:tcW w:w="62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91714" w:rsidRPr="00C91714" w:rsidRDefault="00C91714" w:rsidP="00C91714">
            <w:pPr>
              <w:spacing w:after="0" w:line="240" w:lineRule="auto"/>
              <w:jc w:val="center"/>
              <w:rPr>
                <w:rFonts w:eastAsia="Times New Roman" w:cs="Times New Roman"/>
                <w:szCs w:val="24"/>
                <w:lang w:eastAsia="ru-RU"/>
              </w:rPr>
            </w:pPr>
            <w:r w:rsidRPr="00C91714">
              <w:rPr>
                <w:rFonts w:eastAsia="Times New Roman" w:cs="Times New Roman"/>
                <w:sz w:val="16"/>
                <w:szCs w:val="16"/>
                <w:lang w:eastAsia="ru-RU"/>
              </w:rPr>
              <w:t>4.4</w:t>
            </w:r>
          </w:p>
        </w:tc>
        <w:tc>
          <w:tcPr>
            <w:tcW w:w="935" w:type="dxa"/>
            <w:gridSpan w:val="2"/>
            <w:tcBorders>
              <w:bottom w:val="single" w:sz="6" w:space="0" w:color="000000"/>
              <w:right w:val="single" w:sz="6" w:space="0" w:color="000000"/>
            </w:tcBorders>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sz w:val="16"/>
                <w:szCs w:val="16"/>
                <w:lang w:eastAsia="ru-RU"/>
              </w:rPr>
              <w:t>Социальная поддержка отдельных категорий семей, имеющих детей</w:t>
            </w:r>
          </w:p>
        </w:tc>
        <w:tc>
          <w:tcPr>
            <w:tcW w:w="709" w:type="dxa"/>
            <w:gridSpan w:val="2"/>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44 833,70000</w:t>
            </w:r>
          </w:p>
        </w:tc>
        <w:tc>
          <w:tcPr>
            <w:tcW w:w="709" w:type="dxa"/>
            <w:gridSpan w:val="3"/>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17 076,70000</w:t>
            </w:r>
          </w:p>
        </w:tc>
        <w:tc>
          <w:tcPr>
            <w:tcW w:w="708" w:type="dxa"/>
            <w:gridSpan w:val="2"/>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17 076,70000</w:t>
            </w:r>
          </w:p>
        </w:tc>
        <w:tc>
          <w:tcPr>
            <w:tcW w:w="709" w:type="dxa"/>
            <w:gridSpan w:val="2"/>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0,00000</w:t>
            </w:r>
          </w:p>
        </w:tc>
        <w:tc>
          <w:tcPr>
            <w:tcW w:w="709" w:type="dxa"/>
            <w:gridSpan w:val="2"/>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0,00000</w:t>
            </w:r>
          </w:p>
        </w:tc>
        <w:tc>
          <w:tcPr>
            <w:tcW w:w="709" w:type="dxa"/>
            <w:gridSpan w:val="2"/>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13 757,00000</w:t>
            </w:r>
          </w:p>
        </w:tc>
        <w:tc>
          <w:tcPr>
            <w:tcW w:w="708" w:type="dxa"/>
            <w:gridSpan w:val="3"/>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13 757,00000</w:t>
            </w:r>
          </w:p>
        </w:tc>
        <w:tc>
          <w:tcPr>
            <w:tcW w:w="709" w:type="dxa"/>
            <w:gridSpan w:val="3"/>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0,00000</w:t>
            </w:r>
          </w:p>
        </w:tc>
        <w:tc>
          <w:tcPr>
            <w:tcW w:w="709" w:type="dxa"/>
            <w:gridSpan w:val="3"/>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0,00000</w:t>
            </w:r>
          </w:p>
        </w:tc>
        <w:tc>
          <w:tcPr>
            <w:tcW w:w="709" w:type="dxa"/>
            <w:gridSpan w:val="3"/>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14 000,00000</w:t>
            </w:r>
          </w:p>
        </w:tc>
        <w:tc>
          <w:tcPr>
            <w:tcW w:w="708" w:type="dxa"/>
            <w:gridSpan w:val="3"/>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14 000,00000</w:t>
            </w:r>
          </w:p>
        </w:tc>
        <w:tc>
          <w:tcPr>
            <w:tcW w:w="709" w:type="dxa"/>
            <w:gridSpan w:val="2"/>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0,00000</w:t>
            </w:r>
          </w:p>
        </w:tc>
        <w:tc>
          <w:tcPr>
            <w:tcW w:w="710" w:type="dxa"/>
            <w:gridSpan w:val="4"/>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0,00000</w:t>
            </w:r>
          </w:p>
        </w:tc>
        <w:tc>
          <w:tcPr>
            <w:tcW w:w="992" w:type="dxa"/>
            <w:gridSpan w:val="3"/>
            <w:tcBorders>
              <w:bottom w:val="single" w:sz="6" w:space="0" w:color="000000"/>
              <w:right w:val="single" w:sz="6" w:space="0" w:color="000000"/>
            </w:tcBorders>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sz w:val="16"/>
                <w:szCs w:val="16"/>
                <w:lang w:eastAsia="ru-RU"/>
              </w:rPr>
              <w:t>Управление образования Администрации Усть-Большерецкого муниципального района, подведомственные ОУ</w:t>
            </w:r>
          </w:p>
        </w:tc>
        <w:tc>
          <w:tcPr>
            <w:tcW w:w="2122" w:type="dxa"/>
            <w:gridSpan w:val="3"/>
            <w:hideMark/>
          </w:tcPr>
          <w:p w:rsidR="00C91714" w:rsidRPr="00C91714" w:rsidRDefault="00C91714" w:rsidP="00C91714">
            <w:pPr>
              <w:spacing w:after="0" w:line="240" w:lineRule="auto"/>
              <w:rPr>
                <w:rFonts w:eastAsia="Times New Roman" w:cs="Times New Roman"/>
                <w:szCs w:val="24"/>
                <w:lang w:eastAsia="ru-RU"/>
              </w:rPr>
            </w:pPr>
          </w:p>
        </w:tc>
      </w:tr>
      <w:tr w:rsidR="00C91714" w:rsidRPr="00C91714" w:rsidTr="00C91714">
        <w:trPr>
          <w:gridAfter w:val="2"/>
          <w:wAfter w:w="253" w:type="dxa"/>
          <w:trHeight w:val="675"/>
        </w:trPr>
        <w:tc>
          <w:tcPr>
            <w:tcW w:w="62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91714" w:rsidRPr="00C91714" w:rsidRDefault="00C91714" w:rsidP="00C91714">
            <w:pPr>
              <w:spacing w:after="0" w:line="240" w:lineRule="auto"/>
              <w:jc w:val="center"/>
              <w:rPr>
                <w:rFonts w:eastAsia="Times New Roman" w:cs="Times New Roman"/>
                <w:szCs w:val="24"/>
                <w:lang w:eastAsia="ru-RU"/>
              </w:rPr>
            </w:pPr>
            <w:r w:rsidRPr="00C91714">
              <w:rPr>
                <w:rFonts w:eastAsia="Times New Roman" w:cs="Times New Roman"/>
                <w:sz w:val="16"/>
                <w:szCs w:val="16"/>
                <w:lang w:eastAsia="ru-RU"/>
              </w:rPr>
              <w:t>4.5</w:t>
            </w:r>
          </w:p>
        </w:tc>
        <w:tc>
          <w:tcPr>
            <w:tcW w:w="935" w:type="dxa"/>
            <w:gridSpan w:val="2"/>
            <w:tcBorders>
              <w:bottom w:val="single" w:sz="6" w:space="0" w:color="000000"/>
              <w:right w:val="single" w:sz="6" w:space="0" w:color="000000"/>
            </w:tcBorders>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sz w:val="16"/>
                <w:szCs w:val="16"/>
                <w:lang w:eastAsia="ru-RU"/>
              </w:rPr>
              <w:t xml:space="preserve">Проведение мероприятий, направленных </w:t>
            </w:r>
            <w:r w:rsidRPr="00C91714">
              <w:rPr>
                <w:rFonts w:eastAsia="Times New Roman" w:cs="Times New Roman"/>
                <w:sz w:val="16"/>
                <w:szCs w:val="16"/>
                <w:lang w:eastAsia="ru-RU"/>
              </w:rPr>
              <w:lastRenderedPageBreak/>
              <w:t>на </w:t>
            </w:r>
            <w:proofErr w:type="spellStart"/>
            <w:r w:rsidRPr="00C91714">
              <w:rPr>
                <w:rFonts w:eastAsia="Times New Roman" w:cs="Times New Roman"/>
                <w:sz w:val="16"/>
                <w:szCs w:val="16"/>
                <w:lang w:eastAsia="ru-RU"/>
              </w:rPr>
              <w:t>защиу</w:t>
            </w:r>
            <w:proofErr w:type="spellEnd"/>
            <w:r w:rsidRPr="00C91714">
              <w:rPr>
                <w:rFonts w:eastAsia="Times New Roman" w:cs="Times New Roman"/>
                <w:sz w:val="16"/>
                <w:szCs w:val="16"/>
                <w:lang w:eastAsia="ru-RU"/>
              </w:rPr>
              <w:t> прав ребенка и профилактику социального сиротства</w:t>
            </w:r>
          </w:p>
        </w:tc>
        <w:tc>
          <w:tcPr>
            <w:tcW w:w="709" w:type="dxa"/>
            <w:gridSpan w:val="2"/>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lastRenderedPageBreak/>
              <w:t>153,00000</w:t>
            </w:r>
          </w:p>
        </w:tc>
        <w:tc>
          <w:tcPr>
            <w:tcW w:w="709" w:type="dxa"/>
            <w:gridSpan w:val="3"/>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50,00000</w:t>
            </w:r>
          </w:p>
        </w:tc>
        <w:tc>
          <w:tcPr>
            <w:tcW w:w="708" w:type="dxa"/>
            <w:gridSpan w:val="2"/>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0,00000</w:t>
            </w:r>
          </w:p>
        </w:tc>
        <w:tc>
          <w:tcPr>
            <w:tcW w:w="709" w:type="dxa"/>
            <w:gridSpan w:val="2"/>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50,00000</w:t>
            </w:r>
          </w:p>
        </w:tc>
        <w:tc>
          <w:tcPr>
            <w:tcW w:w="709" w:type="dxa"/>
            <w:gridSpan w:val="2"/>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0,00000</w:t>
            </w:r>
          </w:p>
        </w:tc>
        <w:tc>
          <w:tcPr>
            <w:tcW w:w="709" w:type="dxa"/>
            <w:gridSpan w:val="2"/>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51,00000</w:t>
            </w:r>
          </w:p>
        </w:tc>
        <w:tc>
          <w:tcPr>
            <w:tcW w:w="708" w:type="dxa"/>
            <w:gridSpan w:val="3"/>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0,00000</w:t>
            </w:r>
          </w:p>
        </w:tc>
        <w:tc>
          <w:tcPr>
            <w:tcW w:w="709" w:type="dxa"/>
            <w:gridSpan w:val="3"/>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51,00000</w:t>
            </w:r>
          </w:p>
        </w:tc>
        <w:tc>
          <w:tcPr>
            <w:tcW w:w="709" w:type="dxa"/>
            <w:gridSpan w:val="3"/>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0,00000</w:t>
            </w:r>
          </w:p>
        </w:tc>
        <w:tc>
          <w:tcPr>
            <w:tcW w:w="709" w:type="dxa"/>
            <w:gridSpan w:val="3"/>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52,00000</w:t>
            </w:r>
          </w:p>
        </w:tc>
        <w:tc>
          <w:tcPr>
            <w:tcW w:w="708" w:type="dxa"/>
            <w:gridSpan w:val="3"/>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0,00000</w:t>
            </w:r>
          </w:p>
        </w:tc>
        <w:tc>
          <w:tcPr>
            <w:tcW w:w="709" w:type="dxa"/>
            <w:gridSpan w:val="2"/>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52,00000</w:t>
            </w:r>
          </w:p>
        </w:tc>
        <w:tc>
          <w:tcPr>
            <w:tcW w:w="710" w:type="dxa"/>
            <w:gridSpan w:val="4"/>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0,00000</w:t>
            </w:r>
          </w:p>
        </w:tc>
        <w:tc>
          <w:tcPr>
            <w:tcW w:w="992" w:type="dxa"/>
            <w:gridSpan w:val="3"/>
            <w:tcBorders>
              <w:bottom w:val="single" w:sz="6" w:space="0" w:color="000000"/>
              <w:right w:val="single" w:sz="6" w:space="0" w:color="000000"/>
            </w:tcBorders>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sz w:val="16"/>
                <w:szCs w:val="16"/>
                <w:lang w:eastAsia="ru-RU"/>
              </w:rPr>
              <w:t xml:space="preserve">Управление образования Администрации </w:t>
            </w:r>
            <w:r w:rsidRPr="00C91714">
              <w:rPr>
                <w:rFonts w:eastAsia="Times New Roman" w:cs="Times New Roman"/>
                <w:sz w:val="16"/>
                <w:szCs w:val="16"/>
                <w:lang w:eastAsia="ru-RU"/>
              </w:rPr>
              <w:lastRenderedPageBreak/>
              <w:t>Усть-Большерецкого муниципального района, подведомственные ОУ</w:t>
            </w:r>
          </w:p>
        </w:tc>
        <w:tc>
          <w:tcPr>
            <w:tcW w:w="2122" w:type="dxa"/>
            <w:gridSpan w:val="3"/>
            <w:hideMark/>
          </w:tcPr>
          <w:p w:rsidR="00C91714" w:rsidRPr="00C91714" w:rsidRDefault="00C91714" w:rsidP="00C91714">
            <w:pPr>
              <w:spacing w:after="0" w:line="240" w:lineRule="auto"/>
              <w:rPr>
                <w:rFonts w:eastAsia="Times New Roman" w:cs="Times New Roman"/>
                <w:szCs w:val="24"/>
                <w:lang w:eastAsia="ru-RU"/>
              </w:rPr>
            </w:pPr>
          </w:p>
        </w:tc>
      </w:tr>
      <w:tr w:rsidR="00C91714" w:rsidRPr="00C91714" w:rsidTr="00C91714">
        <w:trPr>
          <w:gridAfter w:val="2"/>
          <w:wAfter w:w="253" w:type="dxa"/>
          <w:trHeight w:val="690"/>
        </w:trPr>
        <w:tc>
          <w:tcPr>
            <w:tcW w:w="62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91714" w:rsidRPr="00C91714" w:rsidRDefault="00C91714" w:rsidP="00C91714">
            <w:pPr>
              <w:spacing w:after="0" w:line="240" w:lineRule="auto"/>
              <w:jc w:val="center"/>
              <w:rPr>
                <w:rFonts w:eastAsia="Times New Roman" w:cs="Times New Roman"/>
                <w:szCs w:val="24"/>
                <w:lang w:eastAsia="ru-RU"/>
              </w:rPr>
            </w:pPr>
            <w:r w:rsidRPr="00C91714">
              <w:rPr>
                <w:rFonts w:eastAsia="Times New Roman" w:cs="Times New Roman"/>
                <w:sz w:val="16"/>
                <w:szCs w:val="16"/>
                <w:lang w:eastAsia="ru-RU"/>
              </w:rPr>
              <w:lastRenderedPageBreak/>
              <w:t>4.6</w:t>
            </w:r>
          </w:p>
        </w:tc>
        <w:tc>
          <w:tcPr>
            <w:tcW w:w="935" w:type="dxa"/>
            <w:gridSpan w:val="2"/>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sz w:val="16"/>
                <w:szCs w:val="16"/>
                <w:lang w:eastAsia="ru-RU"/>
              </w:rPr>
              <w:t>Организация и проведение благотворительных акций для детей из малообеспеченных и многодетных семей</w:t>
            </w:r>
          </w:p>
        </w:tc>
        <w:tc>
          <w:tcPr>
            <w:tcW w:w="709" w:type="dxa"/>
            <w:gridSpan w:val="2"/>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6,00000</w:t>
            </w:r>
          </w:p>
        </w:tc>
        <w:tc>
          <w:tcPr>
            <w:tcW w:w="709" w:type="dxa"/>
            <w:gridSpan w:val="3"/>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0,00000</w:t>
            </w:r>
          </w:p>
        </w:tc>
        <w:tc>
          <w:tcPr>
            <w:tcW w:w="708" w:type="dxa"/>
            <w:gridSpan w:val="2"/>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0,00000</w:t>
            </w:r>
          </w:p>
        </w:tc>
        <w:tc>
          <w:tcPr>
            <w:tcW w:w="709" w:type="dxa"/>
            <w:gridSpan w:val="2"/>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0,00000</w:t>
            </w:r>
          </w:p>
        </w:tc>
        <w:tc>
          <w:tcPr>
            <w:tcW w:w="709" w:type="dxa"/>
            <w:gridSpan w:val="2"/>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0,00000</w:t>
            </w:r>
          </w:p>
        </w:tc>
        <w:tc>
          <w:tcPr>
            <w:tcW w:w="709" w:type="dxa"/>
            <w:gridSpan w:val="2"/>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3,00000</w:t>
            </w:r>
          </w:p>
        </w:tc>
        <w:tc>
          <w:tcPr>
            <w:tcW w:w="708" w:type="dxa"/>
            <w:gridSpan w:val="3"/>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0,00000</w:t>
            </w:r>
          </w:p>
        </w:tc>
        <w:tc>
          <w:tcPr>
            <w:tcW w:w="709" w:type="dxa"/>
            <w:gridSpan w:val="3"/>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3,00000</w:t>
            </w:r>
          </w:p>
        </w:tc>
        <w:tc>
          <w:tcPr>
            <w:tcW w:w="709" w:type="dxa"/>
            <w:gridSpan w:val="3"/>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0,00000</w:t>
            </w:r>
          </w:p>
        </w:tc>
        <w:tc>
          <w:tcPr>
            <w:tcW w:w="709" w:type="dxa"/>
            <w:gridSpan w:val="3"/>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3,00000</w:t>
            </w:r>
          </w:p>
        </w:tc>
        <w:tc>
          <w:tcPr>
            <w:tcW w:w="708" w:type="dxa"/>
            <w:gridSpan w:val="3"/>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0,00000</w:t>
            </w:r>
          </w:p>
        </w:tc>
        <w:tc>
          <w:tcPr>
            <w:tcW w:w="709" w:type="dxa"/>
            <w:gridSpan w:val="2"/>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3,00000</w:t>
            </w:r>
          </w:p>
        </w:tc>
        <w:tc>
          <w:tcPr>
            <w:tcW w:w="710" w:type="dxa"/>
            <w:gridSpan w:val="4"/>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0,00000</w:t>
            </w:r>
          </w:p>
        </w:tc>
        <w:tc>
          <w:tcPr>
            <w:tcW w:w="992" w:type="dxa"/>
            <w:gridSpan w:val="3"/>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sz w:val="16"/>
                <w:szCs w:val="16"/>
                <w:lang w:eastAsia="ru-RU"/>
              </w:rPr>
              <w:t> </w:t>
            </w:r>
          </w:p>
        </w:tc>
        <w:tc>
          <w:tcPr>
            <w:tcW w:w="2122" w:type="dxa"/>
            <w:gridSpan w:val="3"/>
            <w:hideMark/>
          </w:tcPr>
          <w:p w:rsidR="00C91714" w:rsidRPr="00C91714" w:rsidRDefault="00C91714" w:rsidP="00C91714">
            <w:pPr>
              <w:spacing w:after="0" w:line="240" w:lineRule="auto"/>
              <w:rPr>
                <w:rFonts w:eastAsia="Times New Roman" w:cs="Times New Roman"/>
                <w:szCs w:val="24"/>
                <w:lang w:eastAsia="ru-RU"/>
              </w:rPr>
            </w:pPr>
          </w:p>
        </w:tc>
      </w:tr>
      <w:tr w:rsidR="00C91714" w:rsidRPr="00C91714" w:rsidTr="00C91714">
        <w:trPr>
          <w:gridAfter w:val="2"/>
          <w:wAfter w:w="253" w:type="dxa"/>
          <w:trHeight w:val="675"/>
        </w:trPr>
        <w:tc>
          <w:tcPr>
            <w:tcW w:w="62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91714" w:rsidRPr="00C91714" w:rsidRDefault="00C91714" w:rsidP="00C91714">
            <w:pPr>
              <w:spacing w:after="0" w:line="240" w:lineRule="auto"/>
              <w:jc w:val="center"/>
              <w:rPr>
                <w:rFonts w:eastAsia="Times New Roman" w:cs="Times New Roman"/>
                <w:szCs w:val="24"/>
                <w:lang w:eastAsia="ru-RU"/>
              </w:rPr>
            </w:pPr>
            <w:r w:rsidRPr="00C91714">
              <w:rPr>
                <w:rFonts w:eastAsia="Times New Roman" w:cs="Times New Roman"/>
                <w:sz w:val="16"/>
                <w:szCs w:val="16"/>
                <w:lang w:eastAsia="ru-RU"/>
              </w:rPr>
              <w:t>4.7</w:t>
            </w:r>
          </w:p>
        </w:tc>
        <w:tc>
          <w:tcPr>
            <w:tcW w:w="935" w:type="dxa"/>
            <w:gridSpan w:val="2"/>
            <w:tcBorders>
              <w:bottom w:val="single" w:sz="6" w:space="0" w:color="000000"/>
              <w:right w:val="single" w:sz="6" w:space="0" w:color="000000"/>
            </w:tcBorders>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sz w:val="16"/>
                <w:szCs w:val="16"/>
                <w:lang w:eastAsia="ru-RU"/>
              </w:rPr>
              <w:t>Мероприятия по организации деятельности по опеке и попечительству</w:t>
            </w:r>
          </w:p>
        </w:tc>
        <w:tc>
          <w:tcPr>
            <w:tcW w:w="709" w:type="dxa"/>
            <w:gridSpan w:val="2"/>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4 512,10000</w:t>
            </w:r>
          </w:p>
        </w:tc>
        <w:tc>
          <w:tcPr>
            <w:tcW w:w="709" w:type="dxa"/>
            <w:gridSpan w:val="3"/>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2 740,10000</w:t>
            </w:r>
          </w:p>
        </w:tc>
        <w:tc>
          <w:tcPr>
            <w:tcW w:w="708" w:type="dxa"/>
            <w:gridSpan w:val="2"/>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2 740,10000</w:t>
            </w:r>
          </w:p>
        </w:tc>
        <w:tc>
          <w:tcPr>
            <w:tcW w:w="709" w:type="dxa"/>
            <w:gridSpan w:val="2"/>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0,00000</w:t>
            </w:r>
          </w:p>
        </w:tc>
        <w:tc>
          <w:tcPr>
            <w:tcW w:w="709" w:type="dxa"/>
            <w:gridSpan w:val="2"/>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0,00000</w:t>
            </w:r>
          </w:p>
        </w:tc>
        <w:tc>
          <w:tcPr>
            <w:tcW w:w="709" w:type="dxa"/>
            <w:gridSpan w:val="2"/>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886,00000</w:t>
            </w:r>
          </w:p>
        </w:tc>
        <w:tc>
          <w:tcPr>
            <w:tcW w:w="708" w:type="dxa"/>
            <w:gridSpan w:val="3"/>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886,00000</w:t>
            </w:r>
          </w:p>
        </w:tc>
        <w:tc>
          <w:tcPr>
            <w:tcW w:w="709" w:type="dxa"/>
            <w:gridSpan w:val="3"/>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0,00000</w:t>
            </w:r>
          </w:p>
        </w:tc>
        <w:tc>
          <w:tcPr>
            <w:tcW w:w="709" w:type="dxa"/>
            <w:gridSpan w:val="3"/>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0,00000</w:t>
            </w:r>
          </w:p>
        </w:tc>
        <w:tc>
          <w:tcPr>
            <w:tcW w:w="709" w:type="dxa"/>
            <w:gridSpan w:val="3"/>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886,00000</w:t>
            </w:r>
          </w:p>
        </w:tc>
        <w:tc>
          <w:tcPr>
            <w:tcW w:w="708" w:type="dxa"/>
            <w:gridSpan w:val="3"/>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886,00000</w:t>
            </w:r>
          </w:p>
        </w:tc>
        <w:tc>
          <w:tcPr>
            <w:tcW w:w="709" w:type="dxa"/>
            <w:gridSpan w:val="2"/>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0,00000</w:t>
            </w:r>
          </w:p>
        </w:tc>
        <w:tc>
          <w:tcPr>
            <w:tcW w:w="710" w:type="dxa"/>
            <w:gridSpan w:val="4"/>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0,00000</w:t>
            </w:r>
          </w:p>
        </w:tc>
        <w:tc>
          <w:tcPr>
            <w:tcW w:w="992" w:type="dxa"/>
            <w:gridSpan w:val="3"/>
            <w:tcBorders>
              <w:bottom w:val="single" w:sz="6" w:space="0" w:color="000000"/>
              <w:right w:val="single" w:sz="6" w:space="0" w:color="000000"/>
            </w:tcBorders>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sz w:val="16"/>
                <w:szCs w:val="16"/>
                <w:lang w:eastAsia="ru-RU"/>
              </w:rPr>
              <w:t>Управление образования Администрации Усть-Большерецкого муниципального района, подведомственные ОУ</w:t>
            </w:r>
          </w:p>
        </w:tc>
        <w:tc>
          <w:tcPr>
            <w:tcW w:w="2122" w:type="dxa"/>
            <w:gridSpan w:val="3"/>
            <w:hideMark/>
          </w:tcPr>
          <w:p w:rsidR="00C91714" w:rsidRPr="00C91714" w:rsidRDefault="00C91714" w:rsidP="00C91714">
            <w:pPr>
              <w:spacing w:after="0" w:line="240" w:lineRule="auto"/>
              <w:rPr>
                <w:rFonts w:eastAsia="Times New Roman" w:cs="Times New Roman"/>
                <w:szCs w:val="24"/>
                <w:lang w:eastAsia="ru-RU"/>
              </w:rPr>
            </w:pPr>
          </w:p>
        </w:tc>
      </w:tr>
      <w:tr w:rsidR="00C91714" w:rsidRPr="00C91714" w:rsidTr="00C91714">
        <w:trPr>
          <w:gridAfter w:val="2"/>
          <w:wAfter w:w="253" w:type="dxa"/>
          <w:trHeight w:val="1500"/>
        </w:trPr>
        <w:tc>
          <w:tcPr>
            <w:tcW w:w="1560"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91714" w:rsidRPr="00C91714" w:rsidRDefault="00C91714" w:rsidP="00C91714">
            <w:pPr>
              <w:spacing w:after="0" w:line="240" w:lineRule="auto"/>
              <w:jc w:val="center"/>
              <w:rPr>
                <w:rFonts w:eastAsia="Times New Roman" w:cs="Times New Roman"/>
                <w:szCs w:val="24"/>
                <w:lang w:eastAsia="ru-RU"/>
              </w:rPr>
            </w:pPr>
            <w:r w:rsidRPr="00C91714">
              <w:rPr>
                <w:rFonts w:eastAsia="Times New Roman" w:cs="Times New Roman"/>
                <w:b/>
                <w:bCs/>
                <w:sz w:val="16"/>
                <w:szCs w:val="16"/>
                <w:lang w:eastAsia="ru-RU"/>
              </w:rPr>
              <w:t>5. Подпрограмма 5 "Обеспечение Программы и прочие </w:t>
            </w:r>
            <w:proofErr w:type="spellStart"/>
            <w:r w:rsidRPr="00C91714">
              <w:rPr>
                <w:rFonts w:eastAsia="Times New Roman" w:cs="Times New Roman"/>
                <w:b/>
                <w:bCs/>
                <w:sz w:val="16"/>
                <w:szCs w:val="16"/>
                <w:lang w:eastAsia="ru-RU"/>
              </w:rPr>
              <w:t>мерприятия</w:t>
            </w:r>
            <w:proofErr w:type="spellEnd"/>
            <w:r w:rsidRPr="00C91714">
              <w:rPr>
                <w:rFonts w:eastAsia="Times New Roman" w:cs="Times New Roman"/>
                <w:b/>
                <w:bCs/>
                <w:sz w:val="16"/>
                <w:szCs w:val="16"/>
                <w:lang w:eastAsia="ru-RU"/>
              </w:rPr>
              <w:t> в области образования"</w:t>
            </w:r>
          </w:p>
        </w:tc>
        <w:tc>
          <w:tcPr>
            <w:tcW w:w="709" w:type="dxa"/>
            <w:gridSpan w:val="2"/>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b/>
                <w:bCs/>
                <w:sz w:val="16"/>
                <w:szCs w:val="16"/>
                <w:lang w:eastAsia="ru-RU"/>
              </w:rPr>
              <w:t>57 316,20000</w:t>
            </w:r>
          </w:p>
        </w:tc>
        <w:tc>
          <w:tcPr>
            <w:tcW w:w="709" w:type="dxa"/>
            <w:gridSpan w:val="3"/>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b/>
                <w:bCs/>
                <w:sz w:val="16"/>
                <w:szCs w:val="16"/>
                <w:lang w:eastAsia="ru-RU"/>
              </w:rPr>
              <w:t>17 378,70000</w:t>
            </w:r>
          </w:p>
        </w:tc>
        <w:tc>
          <w:tcPr>
            <w:tcW w:w="708" w:type="dxa"/>
            <w:gridSpan w:val="2"/>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b/>
                <w:bCs/>
                <w:sz w:val="16"/>
                <w:szCs w:val="16"/>
                <w:lang w:eastAsia="ru-RU"/>
              </w:rPr>
              <w:t>19,60000</w:t>
            </w:r>
          </w:p>
        </w:tc>
        <w:tc>
          <w:tcPr>
            <w:tcW w:w="709" w:type="dxa"/>
            <w:gridSpan w:val="2"/>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b/>
                <w:bCs/>
                <w:sz w:val="16"/>
                <w:szCs w:val="16"/>
                <w:lang w:eastAsia="ru-RU"/>
              </w:rPr>
              <w:t>17 359,10000</w:t>
            </w:r>
          </w:p>
        </w:tc>
        <w:tc>
          <w:tcPr>
            <w:tcW w:w="709" w:type="dxa"/>
            <w:gridSpan w:val="2"/>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b/>
                <w:bCs/>
                <w:sz w:val="16"/>
                <w:szCs w:val="16"/>
                <w:lang w:eastAsia="ru-RU"/>
              </w:rPr>
              <w:t>0,00000</w:t>
            </w:r>
          </w:p>
        </w:tc>
        <w:tc>
          <w:tcPr>
            <w:tcW w:w="709" w:type="dxa"/>
            <w:gridSpan w:val="2"/>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b/>
                <w:bCs/>
                <w:sz w:val="16"/>
                <w:szCs w:val="16"/>
                <w:lang w:eastAsia="ru-RU"/>
              </w:rPr>
              <w:t>19 519,60000</w:t>
            </w:r>
          </w:p>
        </w:tc>
        <w:tc>
          <w:tcPr>
            <w:tcW w:w="708" w:type="dxa"/>
            <w:gridSpan w:val="3"/>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b/>
                <w:bCs/>
                <w:sz w:val="16"/>
                <w:szCs w:val="16"/>
                <w:lang w:eastAsia="ru-RU"/>
              </w:rPr>
              <w:t>0,00000</w:t>
            </w:r>
          </w:p>
        </w:tc>
        <w:tc>
          <w:tcPr>
            <w:tcW w:w="709" w:type="dxa"/>
            <w:gridSpan w:val="3"/>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b/>
                <w:bCs/>
                <w:sz w:val="16"/>
                <w:szCs w:val="16"/>
                <w:lang w:eastAsia="ru-RU"/>
              </w:rPr>
              <w:t>19 519,60000</w:t>
            </w:r>
          </w:p>
        </w:tc>
        <w:tc>
          <w:tcPr>
            <w:tcW w:w="709" w:type="dxa"/>
            <w:gridSpan w:val="3"/>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b/>
                <w:bCs/>
                <w:sz w:val="16"/>
                <w:szCs w:val="16"/>
                <w:lang w:eastAsia="ru-RU"/>
              </w:rPr>
              <w:t>0,00000</w:t>
            </w:r>
          </w:p>
        </w:tc>
        <w:tc>
          <w:tcPr>
            <w:tcW w:w="709" w:type="dxa"/>
            <w:gridSpan w:val="3"/>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b/>
                <w:bCs/>
                <w:sz w:val="16"/>
                <w:szCs w:val="16"/>
                <w:lang w:eastAsia="ru-RU"/>
              </w:rPr>
              <w:t>20 417,90000</w:t>
            </w:r>
          </w:p>
        </w:tc>
        <w:tc>
          <w:tcPr>
            <w:tcW w:w="708" w:type="dxa"/>
            <w:gridSpan w:val="3"/>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b/>
                <w:bCs/>
                <w:sz w:val="16"/>
                <w:szCs w:val="16"/>
                <w:lang w:eastAsia="ru-RU"/>
              </w:rPr>
              <w:t>0,00000</w:t>
            </w:r>
          </w:p>
        </w:tc>
        <w:tc>
          <w:tcPr>
            <w:tcW w:w="709" w:type="dxa"/>
            <w:gridSpan w:val="2"/>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b/>
                <w:bCs/>
                <w:sz w:val="16"/>
                <w:szCs w:val="16"/>
                <w:lang w:eastAsia="ru-RU"/>
              </w:rPr>
              <w:t>20 417,90000</w:t>
            </w:r>
          </w:p>
        </w:tc>
        <w:tc>
          <w:tcPr>
            <w:tcW w:w="710" w:type="dxa"/>
            <w:gridSpan w:val="4"/>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b/>
                <w:bCs/>
                <w:sz w:val="16"/>
                <w:szCs w:val="16"/>
                <w:lang w:eastAsia="ru-RU"/>
              </w:rPr>
              <w:t>0,00000</w:t>
            </w:r>
          </w:p>
        </w:tc>
        <w:tc>
          <w:tcPr>
            <w:tcW w:w="992" w:type="dxa"/>
            <w:gridSpan w:val="3"/>
            <w:tcBorders>
              <w:bottom w:val="single" w:sz="6" w:space="0" w:color="000000"/>
              <w:right w:val="single" w:sz="6" w:space="0" w:color="000000"/>
            </w:tcBorders>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sz w:val="16"/>
                <w:szCs w:val="16"/>
                <w:lang w:eastAsia="ru-RU"/>
              </w:rPr>
              <w:t>Управление образования Администрации Усть-Большерецкого муниципального района, подведомственные ОУ</w:t>
            </w:r>
          </w:p>
        </w:tc>
        <w:tc>
          <w:tcPr>
            <w:tcW w:w="2122" w:type="dxa"/>
            <w:gridSpan w:val="3"/>
            <w:hideMark/>
          </w:tcPr>
          <w:p w:rsidR="00C91714" w:rsidRPr="00C91714" w:rsidRDefault="00C91714" w:rsidP="00C91714">
            <w:pPr>
              <w:spacing w:after="0" w:line="240" w:lineRule="auto"/>
              <w:rPr>
                <w:rFonts w:eastAsia="Times New Roman" w:cs="Times New Roman"/>
                <w:szCs w:val="24"/>
                <w:lang w:eastAsia="ru-RU"/>
              </w:rPr>
            </w:pPr>
          </w:p>
        </w:tc>
      </w:tr>
      <w:tr w:rsidR="00C91714" w:rsidRPr="00C91714" w:rsidTr="00C91714">
        <w:trPr>
          <w:gridAfter w:val="2"/>
          <w:wAfter w:w="253" w:type="dxa"/>
          <w:trHeight w:val="675"/>
        </w:trPr>
        <w:tc>
          <w:tcPr>
            <w:tcW w:w="62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91714" w:rsidRPr="00C91714" w:rsidRDefault="00C91714" w:rsidP="00C91714">
            <w:pPr>
              <w:spacing w:after="0" w:line="240" w:lineRule="auto"/>
              <w:jc w:val="center"/>
              <w:rPr>
                <w:rFonts w:eastAsia="Times New Roman" w:cs="Times New Roman"/>
                <w:szCs w:val="24"/>
                <w:lang w:eastAsia="ru-RU"/>
              </w:rPr>
            </w:pPr>
            <w:r w:rsidRPr="00C91714">
              <w:rPr>
                <w:rFonts w:eastAsia="Times New Roman" w:cs="Times New Roman"/>
                <w:sz w:val="16"/>
                <w:szCs w:val="16"/>
                <w:lang w:eastAsia="ru-RU"/>
              </w:rPr>
              <w:t>5.1</w:t>
            </w:r>
          </w:p>
        </w:tc>
        <w:tc>
          <w:tcPr>
            <w:tcW w:w="935" w:type="dxa"/>
            <w:gridSpan w:val="2"/>
            <w:tcBorders>
              <w:bottom w:val="single" w:sz="6" w:space="0" w:color="000000"/>
              <w:right w:val="single" w:sz="6" w:space="0" w:color="000000"/>
            </w:tcBorders>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sz w:val="16"/>
                <w:szCs w:val="16"/>
                <w:lang w:eastAsia="ru-RU"/>
              </w:rPr>
              <w:t>Организационное, аналитическое </w:t>
            </w:r>
            <w:proofErr w:type="gramStart"/>
            <w:r w:rsidRPr="00C91714">
              <w:rPr>
                <w:rFonts w:eastAsia="Times New Roman" w:cs="Times New Roman"/>
                <w:sz w:val="16"/>
                <w:szCs w:val="16"/>
                <w:lang w:eastAsia="ru-RU"/>
              </w:rPr>
              <w:t>и </w:t>
            </w:r>
            <w:proofErr w:type="spellStart"/>
            <w:r w:rsidRPr="00C91714">
              <w:rPr>
                <w:rFonts w:eastAsia="Times New Roman" w:cs="Times New Roman"/>
                <w:sz w:val="16"/>
                <w:szCs w:val="16"/>
                <w:lang w:eastAsia="ru-RU"/>
              </w:rPr>
              <w:t>нформационное</w:t>
            </w:r>
            <w:proofErr w:type="spellEnd"/>
            <w:proofErr w:type="gramEnd"/>
            <w:r w:rsidRPr="00C91714">
              <w:rPr>
                <w:rFonts w:eastAsia="Times New Roman" w:cs="Times New Roman"/>
                <w:sz w:val="16"/>
                <w:szCs w:val="16"/>
                <w:lang w:eastAsia="ru-RU"/>
              </w:rPr>
              <w:t> обеспечение реализации Программы</w:t>
            </w:r>
          </w:p>
        </w:tc>
        <w:tc>
          <w:tcPr>
            <w:tcW w:w="709" w:type="dxa"/>
            <w:gridSpan w:val="2"/>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10 137,40000</w:t>
            </w:r>
          </w:p>
        </w:tc>
        <w:tc>
          <w:tcPr>
            <w:tcW w:w="709" w:type="dxa"/>
            <w:gridSpan w:val="3"/>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0,00000</w:t>
            </w:r>
          </w:p>
        </w:tc>
        <w:tc>
          <w:tcPr>
            <w:tcW w:w="708" w:type="dxa"/>
            <w:gridSpan w:val="2"/>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0,00000</w:t>
            </w:r>
          </w:p>
        </w:tc>
        <w:tc>
          <w:tcPr>
            <w:tcW w:w="709" w:type="dxa"/>
            <w:gridSpan w:val="2"/>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0,00000</w:t>
            </w:r>
          </w:p>
        </w:tc>
        <w:tc>
          <w:tcPr>
            <w:tcW w:w="709" w:type="dxa"/>
            <w:gridSpan w:val="2"/>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0,00000</w:t>
            </w:r>
          </w:p>
        </w:tc>
        <w:tc>
          <w:tcPr>
            <w:tcW w:w="709" w:type="dxa"/>
            <w:gridSpan w:val="2"/>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5 068,70000</w:t>
            </w:r>
          </w:p>
        </w:tc>
        <w:tc>
          <w:tcPr>
            <w:tcW w:w="708" w:type="dxa"/>
            <w:gridSpan w:val="3"/>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0,00000</w:t>
            </w:r>
          </w:p>
        </w:tc>
        <w:tc>
          <w:tcPr>
            <w:tcW w:w="709" w:type="dxa"/>
            <w:gridSpan w:val="3"/>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5 068,70000</w:t>
            </w:r>
          </w:p>
        </w:tc>
        <w:tc>
          <w:tcPr>
            <w:tcW w:w="709" w:type="dxa"/>
            <w:gridSpan w:val="3"/>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0,00000</w:t>
            </w:r>
          </w:p>
        </w:tc>
        <w:tc>
          <w:tcPr>
            <w:tcW w:w="709" w:type="dxa"/>
            <w:gridSpan w:val="3"/>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5 068,70000</w:t>
            </w:r>
          </w:p>
        </w:tc>
        <w:tc>
          <w:tcPr>
            <w:tcW w:w="708" w:type="dxa"/>
            <w:gridSpan w:val="3"/>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0,00000</w:t>
            </w:r>
          </w:p>
        </w:tc>
        <w:tc>
          <w:tcPr>
            <w:tcW w:w="709" w:type="dxa"/>
            <w:gridSpan w:val="2"/>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5 068,70000</w:t>
            </w:r>
          </w:p>
        </w:tc>
        <w:tc>
          <w:tcPr>
            <w:tcW w:w="710" w:type="dxa"/>
            <w:gridSpan w:val="4"/>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0,00000</w:t>
            </w:r>
          </w:p>
        </w:tc>
        <w:tc>
          <w:tcPr>
            <w:tcW w:w="992" w:type="dxa"/>
            <w:gridSpan w:val="3"/>
            <w:tcBorders>
              <w:bottom w:val="single" w:sz="6" w:space="0" w:color="000000"/>
              <w:right w:val="single" w:sz="6" w:space="0" w:color="000000"/>
            </w:tcBorders>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sz w:val="16"/>
                <w:szCs w:val="16"/>
                <w:lang w:eastAsia="ru-RU"/>
              </w:rPr>
              <w:t>Управление образования Администрации Усть-Большерецкого муниципального района, подведомственные ОУ</w:t>
            </w:r>
          </w:p>
        </w:tc>
        <w:tc>
          <w:tcPr>
            <w:tcW w:w="2122" w:type="dxa"/>
            <w:gridSpan w:val="3"/>
            <w:hideMark/>
          </w:tcPr>
          <w:p w:rsidR="00C91714" w:rsidRPr="00C91714" w:rsidRDefault="00C91714" w:rsidP="00C91714">
            <w:pPr>
              <w:spacing w:after="0" w:line="240" w:lineRule="auto"/>
              <w:rPr>
                <w:rFonts w:eastAsia="Times New Roman" w:cs="Times New Roman"/>
                <w:szCs w:val="24"/>
                <w:lang w:eastAsia="ru-RU"/>
              </w:rPr>
            </w:pPr>
          </w:p>
        </w:tc>
      </w:tr>
      <w:tr w:rsidR="00C91714" w:rsidRPr="00C91714" w:rsidTr="00C91714">
        <w:trPr>
          <w:gridAfter w:val="2"/>
          <w:wAfter w:w="253" w:type="dxa"/>
          <w:trHeight w:val="675"/>
        </w:trPr>
        <w:tc>
          <w:tcPr>
            <w:tcW w:w="62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91714" w:rsidRPr="00C91714" w:rsidRDefault="00C91714" w:rsidP="00C91714">
            <w:pPr>
              <w:spacing w:after="0" w:line="240" w:lineRule="auto"/>
              <w:jc w:val="center"/>
              <w:rPr>
                <w:rFonts w:eastAsia="Times New Roman" w:cs="Times New Roman"/>
                <w:szCs w:val="24"/>
                <w:lang w:eastAsia="ru-RU"/>
              </w:rPr>
            </w:pPr>
            <w:r w:rsidRPr="00C91714">
              <w:rPr>
                <w:rFonts w:eastAsia="Times New Roman" w:cs="Times New Roman"/>
                <w:sz w:val="16"/>
                <w:szCs w:val="16"/>
                <w:lang w:eastAsia="ru-RU"/>
              </w:rPr>
              <w:t>5.2</w:t>
            </w:r>
          </w:p>
        </w:tc>
        <w:tc>
          <w:tcPr>
            <w:tcW w:w="935" w:type="dxa"/>
            <w:gridSpan w:val="2"/>
            <w:tcBorders>
              <w:bottom w:val="single" w:sz="6" w:space="0" w:color="000000"/>
              <w:right w:val="single" w:sz="6" w:space="0" w:color="000000"/>
            </w:tcBorders>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sz w:val="16"/>
                <w:szCs w:val="16"/>
                <w:lang w:eastAsia="ru-RU"/>
              </w:rPr>
              <w:t>Другие вопросы в области образования</w:t>
            </w:r>
          </w:p>
        </w:tc>
        <w:tc>
          <w:tcPr>
            <w:tcW w:w="709" w:type="dxa"/>
            <w:gridSpan w:val="2"/>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47 178,80000</w:t>
            </w:r>
          </w:p>
        </w:tc>
        <w:tc>
          <w:tcPr>
            <w:tcW w:w="709" w:type="dxa"/>
            <w:gridSpan w:val="3"/>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17 378,70000</w:t>
            </w:r>
          </w:p>
        </w:tc>
        <w:tc>
          <w:tcPr>
            <w:tcW w:w="708" w:type="dxa"/>
            <w:gridSpan w:val="2"/>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19,60000</w:t>
            </w:r>
          </w:p>
        </w:tc>
        <w:tc>
          <w:tcPr>
            <w:tcW w:w="709" w:type="dxa"/>
            <w:gridSpan w:val="2"/>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17 359,10000</w:t>
            </w:r>
          </w:p>
        </w:tc>
        <w:tc>
          <w:tcPr>
            <w:tcW w:w="709" w:type="dxa"/>
            <w:gridSpan w:val="2"/>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0,00000</w:t>
            </w:r>
          </w:p>
        </w:tc>
        <w:tc>
          <w:tcPr>
            <w:tcW w:w="709" w:type="dxa"/>
            <w:gridSpan w:val="2"/>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14 450,90000</w:t>
            </w:r>
          </w:p>
        </w:tc>
        <w:tc>
          <w:tcPr>
            <w:tcW w:w="708" w:type="dxa"/>
            <w:gridSpan w:val="3"/>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0,00000</w:t>
            </w:r>
          </w:p>
        </w:tc>
        <w:tc>
          <w:tcPr>
            <w:tcW w:w="709" w:type="dxa"/>
            <w:gridSpan w:val="3"/>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14 450,90000</w:t>
            </w:r>
          </w:p>
        </w:tc>
        <w:tc>
          <w:tcPr>
            <w:tcW w:w="709" w:type="dxa"/>
            <w:gridSpan w:val="3"/>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0,00000</w:t>
            </w:r>
          </w:p>
        </w:tc>
        <w:tc>
          <w:tcPr>
            <w:tcW w:w="709" w:type="dxa"/>
            <w:gridSpan w:val="3"/>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15 349,20000</w:t>
            </w:r>
          </w:p>
        </w:tc>
        <w:tc>
          <w:tcPr>
            <w:tcW w:w="708" w:type="dxa"/>
            <w:gridSpan w:val="3"/>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0,00000</w:t>
            </w:r>
          </w:p>
        </w:tc>
        <w:tc>
          <w:tcPr>
            <w:tcW w:w="709" w:type="dxa"/>
            <w:gridSpan w:val="2"/>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15 349,20000</w:t>
            </w:r>
          </w:p>
        </w:tc>
        <w:tc>
          <w:tcPr>
            <w:tcW w:w="710" w:type="dxa"/>
            <w:gridSpan w:val="4"/>
            <w:tcBorders>
              <w:bottom w:val="single" w:sz="6" w:space="0" w:color="000000"/>
              <w:right w:val="single" w:sz="6" w:space="0" w:color="000000"/>
            </w:tcBorders>
            <w:tcMar>
              <w:top w:w="0" w:type="dxa"/>
              <w:left w:w="108" w:type="dxa"/>
              <w:bottom w:w="0" w:type="dxa"/>
              <w:right w:w="108" w:type="dxa"/>
            </w:tcMar>
            <w:vAlign w:val="bottom"/>
            <w:hideMark/>
          </w:tcPr>
          <w:p w:rsidR="00C91714" w:rsidRPr="00C91714" w:rsidRDefault="00C91714" w:rsidP="00C91714">
            <w:pPr>
              <w:spacing w:after="0" w:line="240" w:lineRule="auto"/>
              <w:jc w:val="right"/>
              <w:rPr>
                <w:rFonts w:eastAsia="Times New Roman" w:cs="Times New Roman"/>
                <w:szCs w:val="24"/>
                <w:lang w:eastAsia="ru-RU"/>
              </w:rPr>
            </w:pPr>
            <w:r w:rsidRPr="00C91714">
              <w:rPr>
                <w:rFonts w:eastAsia="Times New Roman" w:cs="Times New Roman"/>
                <w:sz w:val="16"/>
                <w:szCs w:val="16"/>
                <w:lang w:eastAsia="ru-RU"/>
              </w:rPr>
              <w:t>0,00000</w:t>
            </w:r>
          </w:p>
        </w:tc>
        <w:tc>
          <w:tcPr>
            <w:tcW w:w="992" w:type="dxa"/>
            <w:gridSpan w:val="3"/>
            <w:tcBorders>
              <w:bottom w:val="single" w:sz="6" w:space="0" w:color="000000"/>
              <w:right w:val="single" w:sz="6" w:space="0" w:color="000000"/>
            </w:tcBorders>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sz w:val="16"/>
                <w:szCs w:val="16"/>
                <w:lang w:eastAsia="ru-RU"/>
              </w:rPr>
              <w:t xml:space="preserve">Управление образования Администрации Усть-Большерецкого муниципального </w:t>
            </w:r>
            <w:r w:rsidRPr="00C91714">
              <w:rPr>
                <w:rFonts w:eastAsia="Times New Roman" w:cs="Times New Roman"/>
                <w:sz w:val="16"/>
                <w:szCs w:val="16"/>
                <w:lang w:eastAsia="ru-RU"/>
              </w:rPr>
              <w:lastRenderedPageBreak/>
              <w:t>района, подведомственные ОУ</w:t>
            </w:r>
          </w:p>
        </w:tc>
        <w:tc>
          <w:tcPr>
            <w:tcW w:w="2122" w:type="dxa"/>
            <w:gridSpan w:val="3"/>
            <w:hideMark/>
          </w:tcPr>
          <w:p w:rsidR="00C91714" w:rsidRPr="00C91714" w:rsidRDefault="00C91714" w:rsidP="00C91714">
            <w:pPr>
              <w:spacing w:after="0" w:line="240" w:lineRule="auto"/>
              <w:rPr>
                <w:rFonts w:eastAsia="Times New Roman" w:cs="Times New Roman"/>
                <w:szCs w:val="24"/>
                <w:lang w:eastAsia="ru-RU"/>
              </w:rPr>
            </w:pPr>
          </w:p>
        </w:tc>
      </w:tr>
      <w:tr w:rsidR="00C91714" w:rsidRPr="00C91714" w:rsidTr="00C91714">
        <w:trPr>
          <w:trHeight w:val="300"/>
        </w:trPr>
        <w:tc>
          <w:tcPr>
            <w:tcW w:w="543" w:type="dxa"/>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lastRenderedPageBreak/>
              <w:t> </w:t>
            </w:r>
          </w:p>
        </w:tc>
        <w:tc>
          <w:tcPr>
            <w:tcW w:w="821" w:type="dxa"/>
            <w:gridSpan w:val="2"/>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 </w:t>
            </w:r>
          </w:p>
        </w:tc>
        <w:tc>
          <w:tcPr>
            <w:tcW w:w="236" w:type="dxa"/>
            <w:gridSpan w:val="2"/>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 </w:t>
            </w:r>
          </w:p>
        </w:tc>
        <w:tc>
          <w:tcPr>
            <w:tcW w:w="752" w:type="dxa"/>
            <w:gridSpan w:val="2"/>
            <w:tcMar>
              <w:top w:w="0" w:type="dxa"/>
              <w:left w:w="108" w:type="dxa"/>
              <w:bottom w:w="0" w:type="dxa"/>
              <w:right w:w="108" w:type="dxa"/>
            </w:tcMar>
            <w:vAlign w:val="bottom"/>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 </w:t>
            </w:r>
          </w:p>
        </w:tc>
        <w:tc>
          <w:tcPr>
            <w:tcW w:w="236" w:type="dxa"/>
            <w:tcMar>
              <w:top w:w="0" w:type="dxa"/>
              <w:left w:w="108" w:type="dxa"/>
              <w:bottom w:w="0" w:type="dxa"/>
              <w:right w:w="108" w:type="dxa"/>
            </w:tcMar>
            <w:vAlign w:val="bottom"/>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 </w:t>
            </w:r>
          </w:p>
        </w:tc>
        <w:tc>
          <w:tcPr>
            <w:tcW w:w="945" w:type="dxa"/>
            <w:gridSpan w:val="2"/>
            <w:tcMar>
              <w:top w:w="0" w:type="dxa"/>
              <w:left w:w="108" w:type="dxa"/>
              <w:bottom w:w="0" w:type="dxa"/>
              <w:right w:w="108" w:type="dxa"/>
            </w:tcMar>
            <w:vAlign w:val="bottom"/>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 </w:t>
            </w:r>
          </w:p>
        </w:tc>
        <w:tc>
          <w:tcPr>
            <w:tcW w:w="645" w:type="dxa"/>
            <w:gridSpan w:val="2"/>
            <w:tcMar>
              <w:top w:w="0" w:type="dxa"/>
              <w:left w:w="108" w:type="dxa"/>
              <w:bottom w:w="0" w:type="dxa"/>
              <w:right w:w="108" w:type="dxa"/>
            </w:tcMar>
            <w:vAlign w:val="bottom"/>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 </w:t>
            </w:r>
          </w:p>
        </w:tc>
        <w:tc>
          <w:tcPr>
            <w:tcW w:w="548" w:type="dxa"/>
            <w:gridSpan w:val="2"/>
            <w:tcMar>
              <w:top w:w="0" w:type="dxa"/>
              <w:left w:w="108" w:type="dxa"/>
              <w:bottom w:w="0" w:type="dxa"/>
              <w:right w:w="108" w:type="dxa"/>
            </w:tcMar>
            <w:vAlign w:val="bottom"/>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 </w:t>
            </w:r>
          </w:p>
        </w:tc>
        <w:tc>
          <w:tcPr>
            <w:tcW w:w="851" w:type="dxa"/>
            <w:gridSpan w:val="2"/>
            <w:tcMar>
              <w:top w:w="0" w:type="dxa"/>
              <w:left w:w="108" w:type="dxa"/>
              <w:bottom w:w="0" w:type="dxa"/>
              <w:right w:w="108" w:type="dxa"/>
            </w:tcMar>
            <w:vAlign w:val="bottom"/>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 </w:t>
            </w:r>
          </w:p>
        </w:tc>
        <w:tc>
          <w:tcPr>
            <w:tcW w:w="731" w:type="dxa"/>
            <w:gridSpan w:val="3"/>
            <w:tcMar>
              <w:top w:w="0" w:type="dxa"/>
              <w:left w:w="108" w:type="dxa"/>
              <w:bottom w:w="0" w:type="dxa"/>
              <w:right w:w="108" w:type="dxa"/>
            </w:tcMar>
            <w:vAlign w:val="bottom"/>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 </w:t>
            </w:r>
          </w:p>
        </w:tc>
        <w:tc>
          <w:tcPr>
            <w:tcW w:w="663" w:type="dxa"/>
            <w:gridSpan w:val="3"/>
            <w:tcMar>
              <w:top w:w="0" w:type="dxa"/>
              <w:left w:w="108" w:type="dxa"/>
              <w:bottom w:w="0" w:type="dxa"/>
              <w:right w:w="108" w:type="dxa"/>
            </w:tcMar>
            <w:vAlign w:val="bottom"/>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 </w:t>
            </w:r>
          </w:p>
        </w:tc>
        <w:tc>
          <w:tcPr>
            <w:tcW w:w="732" w:type="dxa"/>
            <w:gridSpan w:val="3"/>
            <w:tcMar>
              <w:top w:w="0" w:type="dxa"/>
              <w:left w:w="108" w:type="dxa"/>
              <w:bottom w:w="0" w:type="dxa"/>
              <w:right w:w="108" w:type="dxa"/>
            </w:tcMar>
            <w:vAlign w:val="bottom"/>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 </w:t>
            </w:r>
          </w:p>
        </w:tc>
        <w:tc>
          <w:tcPr>
            <w:tcW w:w="709" w:type="dxa"/>
            <w:gridSpan w:val="3"/>
            <w:tcMar>
              <w:top w:w="0" w:type="dxa"/>
              <w:left w:w="108" w:type="dxa"/>
              <w:bottom w:w="0" w:type="dxa"/>
              <w:right w:w="108" w:type="dxa"/>
            </w:tcMar>
            <w:vAlign w:val="bottom"/>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 </w:t>
            </w:r>
          </w:p>
        </w:tc>
        <w:tc>
          <w:tcPr>
            <w:tcW w:w="489" w:type="dxa"/>
            <w:gridSpan w:val="3"/>
            <w:tcMar>
              <w:top w:w="0" w:type="dxa"/>
              <w:left w:w="108" w:type="dxa"/>
              <w:bottom w:w="0" w:type="dxa"/>
              <w:right w:w="108" w:type="dxa"/>
            </w:tcMar>
            <w:vAlign w:val="bottom"/>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 </w:t>
            </w:r>
          </w:p>
        </w:tc>
        <w:tc>
          <w:tcPr>
            <w:tcW w:w="1335" w:type="dxa"/>
            <w:gridSpan w:val="4"/>
            <w:tcMar>
              <w:top w:w="0" w:type="dxa"/>
              <w:left w:w="108" w:type="dxa"/>
              <w:bottom w:w="0" w:type="dxa"/>
              <w:right w:w="108" w:type="dxa"/>
            </w:tcMar>
            <w:vAlign w:val="bottom"/>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 </w:t>
            </w:r>
          </w:p>
        </w:tc>
        <w:tc>
          <w:tcPr>
            <w:tcW w:w="351" w:type="dxa"/>
            <w:gridSpan w:val="2"/>
            <w:tcMar>
              <w:top w:w="0" w:type="dxa"/>
              <w:left w:w="108" w:type="dxa"/>
              <w:bottom w:w="0" w:type="dxa"/>
              <w:right w:w="108" w:type="dxa"/>
            </w:tcMar>
            <w:vAlign w:val="bottom"/>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 </w:t>
            </w:r>
          </w:p>
        </w:tc>
        <w:tc>
          <w:tcPr>
            <w:tcW w:w="774" w:type="dxa"/>
            <w:gridSpan w:val="3"/>
            <w:tcMar>
              <w:top w:w="0" w:type="dxa"/>
              <w:left w:w="108" w:type="dxa"/>
              <w:bottom w:w="0" w:type="dxa"/>
              <w:right w:w="108" w:type="dxa"/>
            </w:tcMar>
            <w:vAlign w:val="bottom"/>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 </w:t>
            </w:r>
          </w:p>
        </w:tc>
        <w:tc>
          <w:tcPr>
            <w:tcW w:w="954" w:type="dxa"/>
            <w:gridSpan w:val="3"/>
            <w:tcMar>
              <w:top w:w="0" w:type="dxa"/>
              <w:left w:w="108" w:type="dxa"/>
              <w:bottom w:w="0" w:type="dxa"/>
              <w:right w:w="108" w:type="dxa"/>
            </w:tcMar>
            <w:vAlign w:val="bottom"/>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 </w:t>
            </w:r>
          </w:p>
        </w:tc>
        <w:tc>
          <w:tcPr>
            <w:tcW w:w="1827" w:type="dxa"/>
            <w:gridSpan w:val="3"/>
            <w:tcMar>
              <w:top w:w="0" w:type="dxa"/>
              <w:left w:w="108" w:type="dxa"/>
              <w:bottom w:w="0" w:type="dxa"/>
              <w:right w:w="108" w:type="dxa"/>
            </w:tcMar>
            <w:hideMark/>
          </w:tcPr>
          <w:p w:rsidR="00C91714" w:rsidRPr="00C91714" w:rsidRDefault="00C91714" w:rsidP="00C91714">
            <w:pPr>
              <w:spacing w:after="0" w:line="240" w:lineRule="auto"/>
              <w:jc w:val="center"/>
              <w:rPr>
                <w:rFonts w:eastAsia="Times New Roman" w:cs="Times New Roman"/>
                <w:szCs w:val="24"/>
                <w:lang w:eastAsia="ru-RU"/>
              </w:rPr>
            </w:pPr>
            <w:r w:rsidRPr="00C91714">
              <w:rPr>
                <w:rFonts w:eastAsia="Times New Roman" w:cs="Times New Roman"/>
                <w:color w:val="000000"/>
                <w:sz w:val="16"/>
                <w:szCs w:val="16"/>
                <w:lang w:eastAsia="ru-RU"/>
              </w:rPr>
              <w:t> </w:t>
            </w:r>
          </w:p>
        </w:tc>
      </w:tr>
      <w:tr w:rsidR="00C91714" w:rsidRPr="00C91714" w:rsidTr="00C91714">
        <w:trPr>
          <w:trHeight w:val="300"/>
        </w:trPr>
        <w:tc>
          <w:tcPr>
            <w:tcW w:w="543" w:type="dxa"/>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 </w:t>
            </w:r>
          </w:p>
        </w:tc>
        <w:tc>
          <w:tcPr>
            <w:tcW w:w="821" w:type="dxa"/>
            <w:gridSpan w:val="2"/>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 </w:t>
            </w:r>
          </w:p>
        </w:tc>
        <w:tc>
          <w:tcPr>
            <w:tcW w:w="236" w:type="dxa"/>
            <w:gridSpan w:val="2"/>
            <w:tcMar>
              <w:top w:w="0" w:type="dxa"/>
              <w:left w:w="108" w:type="dxa"/>
              <w:bottom w:w="0" w:type="dxa"/>
              <w:right w:w="108" w:type="dxa"/>
            </w:tcMar>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 </w:t>
            </w:r>
          </w:p>
        </w:tc>
        <w:tc>
          <w:tcPr>
            <w:tcW w:w="752" w:type="dxa"/>
            <w:gridSpan w:val="2"/>
            <w:tcMar>
              <w:top w:w="0" w:type="dxa"/>
              <w:left w:w="108" w:type="dxa"/>
              <w:bottom w:w="0" w:type="dxa"/>
              <w:right w:w="108" w:type="dxa"/>
            </w:tcMar>
            <w:vAlign w:val="bottom"/>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 </w:t>
            </w:r>
          </w:p>
        </w:tc>
        <w:tc>
          <w:tcPr>
            <w:tcW w:w="236" w:type="dxa"/>
            <w:tcMar>
              <w:top w:w="0" w:type="dxa"/>
              <w:left w:w="108" w:type="dxa"/>
              <w:bottom w:w="0" w:type="dxa"/>
              <w:right w:w="108" w:type="dxa"/>
            </w:tcMar>
            <w:vAlign w:val="bottom"/>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 </w:t>
            </w:r>
          </w:p>
        </w:tc>
        <w:tc>
          <w:tcPr>
            <w:tcW w:w="945" w:type="dxa"/>
            <w:gridSpan w:val="2"/>
            <w:tcMar>
              <w:top w:w="0" w:type="dxa"/>
              <w:left w:w="108" w:type="dxa"/>
              <w:bottom w:w="0" w:type="dxa"/>
              <w:right w:w="108" w:type="dxa"/>
            </w:tcMar>
            <w:vAlign w:val="bottom"/>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 </w:t>
            </w:r>
          </w:p>
        </w:tc>
        <w:tc>
          <w:tcPr>
            <w:tcW w:w="645" w:type="dxa"/>
            <w:gridSpan w:val="2"/>
            <w:tcMar>
              <w:top w:w="0" w:type="dxa"/>
              <w:left w:w="108" w:type="dxa"/>
              <w:bottom w:w="0" w:type="dxa"/>
              <w:right w:w="108" w:type="dxa"/>
            </w:tcMar>
            <w:vAlign w:val="bottom"/>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 </w:t>
            </w:r>
          </w:p>
        </w:tc>
        <w:tc>
          <w:tcPr>
            <w:tcW w:w="548" w:type="dxa"/>
            <w:gridSpan w:val="2"/>
            <w:tcMar>
              <w:top w:w="0" w:type="dxa"/>
              <w:left w:w="108" w:type="dxa"/>
              <w:bottom w:w="0" w:type="dxa"/>
              <w:right w:w="108" w:type="dxa"/>
            </w:tcMar>
            <w:vAlign w:val="bottom"/>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 </w:t>
            </w:r>
          </w:p>
        </w:tc>
        <w:tc>
          <w:tcPr>
            <w:tcW w:w="851" w:type="dxa"/>
            <w:gridSpan w:val="2"/>
            <w:tcMar>
              <w:top w:w="0" w:type="dxa"/>
              <w:left w:w="108" w:type="dxa"/>
              <w:bottom w:w="0" w:type="dxa"/>
              <w:right w:w="108" w:type="dxa"/>
            </w:tcMar>
            <w:vAlign w:val="bottom"/>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 </w:t>
            </w:r>
          </w:p>
        </w:tc>
        <w:tc>
          <w:tcPr>
            <w:tcW w:w="731" w:type="dxa"/>
            <w:gridSpan w:val="3"/>
            <w:tcMar>
              <w:top w:w="0" w:type="dxa"/>
              <w:left w:w="108" w:type="dxa"/>
              <w:bottom w:w="0" w:type="dxa"/>
              <w:right w:w="108" w:type="dxa"/>
            </w:tcMar>
            <w:vAlign w:val="bottom"/>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 </w:t>
            </w:r>
          </w:p>
        </w:tc>
        <w:tc>
          <w:tcPr>
            <w:tcW w:w="663" w:type="dxa"/>
            <w:gridSpan w:val="3"/>
            <w:tcMar>
              <w:top w:w="0" w:type="dxa"/>
              <w:left w:w="108" w:type="dxa"/>
              <w:bottom w:w="0" w:type="dxa"/>
              <w:right w:w="108" w:type="dxa"/>
            </w:tcMar>
            <w:vAlign w:val="bottom"/>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 </w:t>
            </w:r>
          </w:p>
        </w:tc>
        <w:tc>
          <w:tcPr>
            <w:tcW w:w="732" w:type="dxa"/>
            <w:gridSpan w:val="3"/>
            <w:tcMar>
              <w:top w:w="0" w:type="dxa"/>
              <w:left w:w="108" w:type="dxa"/>
              <w:bottom w:w="0" w:type="dxa"/>
              <w:right w:w="108" w:type="dxa"/>
            </w:tcMar>
            <w:vAlign w:val="bottom"/>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 </w:t>
            </w:r>
          </w:p>
        </w:tc>
        <w:tc>
          <w:tcPr>
            <w:tcW w:w="709" w:type="dxa"/>
            <w:gridSpan w:val="3"/>
            <w:tcMar>
              <w:top w:w="0" w:type="dxa"/>
              <w:left w:w="108" w:type="dxa"/>
              <w:bottom w:w="0" w:type="dxa"/>
              <w:right w:w="108" w:type="dxa"/>
            </w:tcMar>
            <w:vAlign w:val="bottom"/>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 </w:t>
            </w:r>
          </w:p>
        </w:tc>
        <w:tc>
          <w:tcPr>
            <w:tcW w:w="489" w:type="dxa"/>
            <w:gridSpan w:val="3"/>
            <w:tcMar>
              <w:top w:w="0" w:type="dxa"/>
              <w:left w:w="108" w:type="dxa"/>
              <w:bottom w:w="0" w:type="dxa"/>
              <w:right w:w="108" w:type="dxa"/>
            </w:tcMar>
            <w:vAlign w:val="bottom"/>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 </w:t>
            </w:r>
          </w:p>
        </w:tc>
        <w:tc>
          <w:tcPr>
            <w:tcW w:w="1335" w:type="dxa"/>
            <w:gridSpan w:val="4"/>
            <w:tcMar>
              <w:top w:w="0" w:type="dxa"/>
              <w:left w:w="108" w:type="dxa"/>
              <w:bottom w:w="0" w:type="dxa"/>
              <w:right w:w="108" w:type="dxa"/>
            </w:tcMar>
            <w:vAlign w:val="bottom"/>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 </w:t>
            </w:r>
          </w:p>
        </w:tc>
        <w:tc>
          <w:tcPr>
            <w:tcW w:w="351" w:type="dxa"/>
            <w:gridSpan w:val="2"/>
            <w:tcMar>
              <w:top w:w="0" w:type="dxa"/>
              <w:left w:w="108" w:type="dxa"/>
              <w:bottom w:w="0" w:type="dxa"/>
              <w:right w:w="108" w:type="dxa"/>
            </w:tcMar>
            <w:vAlign w:val="bottom"/>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 </w:t>
            </w:r>
          </w:p>
        </w:tc>
        <w:tc>
          <w:tcPr>
            <w:tcW w:w="774" w:type="dxa"/>
            <w:gridSpan w:val="3"/>
            <w:tcMar>
              <w:top w:w="0" w:type="dxa"/>
              <w:left w:w="108" w:type="dxa"/>
              <w:bottom w:w="0" w:type="dxa"/>
              <w:right w:w="108" w:type="dxa"/>
            </w:tcMar>
            <w:vAlign w:val="bottom"/>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 </w:t>
            </w:r>
          </w:p>
        </w:tc>
        <w:tc>
          <w:tcPr>
            <w:tcW w:w="954" w:type="dxa"/>
            <w:gridSpan w:val="3"/>
            <w:tcMar>
              <w:top w:w="0" w:type="dxa"/>
              <w:left w:w="108" w:type="dxa"/>
              <w:bottom w:w="0" w:type="dxa"/>
              <w:right w:w="108" w:type="dxa"/>
            </w:tcMar>
            <w:vAlign w:val="bottom"/>
            <w:hideMark/>
          </w:tcPr>
          <w:p w:rsidR="00C91714" w:rsidRPr="00C91714" w:rsidRDefault="00C91714" w:rsidP="00C91714">
            <w:pPr>
              <w:spacing w:after="0" w:line="240" w:lineRule="auto"/>
              <w:jc w:val="both"/>
              <w:rPr>
                <w:rFonts w:eastAsia="Times New Roman" w:cs="Times New Roman"/>
                <w:szCs w:val="24"/>
                <w:lang w:eastAsia="ru-RU"/>
              </w:rPr>
            </w:pPr>
            <w:r w:rsidRPr="00C91714">
              <w:rPr>
                <w:rFonts w:eastAsia="Times New Roman" w:cs="Times New Roman"/>
                <w:color w:val="000000"/>
                <w:sz w:val="16"/>
                <w:szCs w:val="16"/>
                <w:lang w:eastAsia="ru-RU"/>
              </w:rPr>
              <w:t> </w:t>
            </w:r>
          </w:p>
        </w:tc>
        <w:tc>
          <w:tcPr>
            <w:tcW w:w="1827" w:type="dxa"/>
            <w:gridSpan w:val="3"/>
            <w:tcMar>
              <w:top w:w="0" w:type="dxa"/>
              <w:left w:w="108" w:type="dxa"/>
              <w:bottom w:w="0" w:type="dxa"/>
              <w:right w:w="108" w:type="dxa"/>
            </w:tcMar>
            <w:hideMark/>
          </w:tcPr>
          <w:p w:rsidR="00C91714" w:rsidRPr="00C91714" w:rsidRDefault="00C91714" w:rsidP="00C91714">
            <w:pPr>
              <w:spacing w:after="0" w:line="240" w:lineRule="auto"/>
              <w:jc w:val="center"/>
              <w:rPr>
                <w:rFonts w:eastAsia="Times New Roman" w:cs="Times New Roman"/>
                <w:szCs w:val="24"/>
                <w:lang w:eastAsia="ru-RU"/>
              </w:rPr>
            </w:pPr>
            <w:r w:rsidRPr="00C91714">
              <w:rPr>
                <w:rFonts w:eastAsia="Times New Roman" w:cs="Times New Roman"/>
                <w:color w:val="000000"/>
                <w:sz w:val="16"/>
                <w:szCs w:val="16"/>
                <w:lang w:eastAsia="ru-RU"/>
              </w:rPr>
              <w:t> </w:t>
            </w:r>
          </w:p>
        </w:tc>
      </w:tr>
    </w:tbl>
    <w:p w:rsidR="00C91714" w:rsidRPr="00C91714" w:rsidRDefault="00C91714" w:rsidP="00C91714">
      <w:pPr>
        <w:spacing w:after="0" w:line="240" w:lineRule="auto"/>
        <w:jc w:val="both"/>
        <w:rPr>
          <w:rFonts w:ascii="Arial" w:eastAsia="Times New Roman" w:hAnsi="Arial" w:cs="Arial"/>
          <w:color w:val="000000"/>
          <w:szCs w:val="24"/>
          <w:lang w:eastAsia="ru-RU"/>
        </w:rPr>
      </w:pPr>
      <w:r w:rsidRPr="00C91714">
        <w:rPr>
          <w:rFonts w:eastAsia="Times New Roman" w:cs="Times New Roman"/>
          <w:color w:val="000000"/>
          <w:sz w:val="28"/>
          <w:szCs w:val="28"/>
          <w:lang w:eastAsia="ru-RU"/>
        </w:rPr>
        <w:t> </w:t>
      </w:r>
    </w:p>
    <w:p w:rsidR="0073488C" w:rsidRDefault="0073488C"/>
    <w:sectPr w:rsidR="007348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E6B46"/>
    <w:multiLevelType w:val="multilevel"/>
    <w:tmpl w:val="3D50720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7B01FA"/>
    <w:multiLevelType w:val="multilevel"/>
    <w:tmpl w:val="06DEE9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F7504F"/>
    <w:multiLevelType w:val="multilevel"/>
    <w:tmpl w:val="59BC1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8D1AFD"/>
    <w:multiLevelType w:val="multilevel"/>
    <w:tmpl w:val="3ABE127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2D0133"/>
    <w:multiLevelType w:val="multilevel"/>
    <w:tmpl w:val="3BFE003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1A804739"/>
    <w:multiLevelType w:val="multilevel"/>
    <w:tmpl w:val="4788790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B79267F"/>
    <w:multiLevelType w:val="multilevel"/>
    <w:tmpl w:val="0D76B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EA42FE0"/>
    <w:multiLevelType w:val="multilevel"/>
    <w:tmpl w:val="E69EF4C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278002F"/>
    <w:multiLevelType w:val="multilevel"/>
    <w:tmpl w:val="6CAEDB8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7601DBC"/>
    <w:multiLevelType w:val="multilevel"/>
    <w:tmpl w:val="B7F2314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5E93492"/>
    <w:multiLevelType w:val="multilevel"/>
    <w:tmpl w:val="1F82322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2E1578C"/>
    <w:multiLevelType w:val="multilevel"/>
    <w:tmpl w:val="99A6DFF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F951822"/>
    <w:multiLevelType w:val="multilevel"/>
    <w:tmpl w:val="1B60A55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43175B1"/>
    <w:multiLevelType w:val="multilevel"/>
    <w:tmpl w:val="9B3263B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07B65E8"/>
    <w:multiLevelType w:val="multilevel"/>
    <w:tmpl w:val="9EB4FC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529774B"/>
    <w:multiLevelType w:val="multilevel"/>
    <w:tmpl w:val="8982D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5FC0EF1"/>
    <w:multiLevelType w:val="multilevel"/>
    <w:tmpl w:val="E042F05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6"/>
  </w:num>
  <w:num w:numId="3">
    <w:abstractNumId w:val="14"/>
  </w:num>
  <w:num w:numId="4">
    <w:abstractNumId w:val="1"/>
  </w:num>
  <w:num w:numId="5">
    <w:abstractNumId w:val="11"/>
  </w:num>
  <w:num w:numId="6">
    <w:abstractNumId w:val="7"/>
  </w:num>
  <w:num w:numId="7">
    <w:abstractNumId w:val="13"/>
  </w:num>
  <w:num w:numId="8">
    <w:abstractNumId w:val="16"/>
  </w:num>
  <w:num w:numId="9">
    <w:abstractNumId w:val="5"/>
  </w:num>
  <w:num w:numId="10">
    <w:abstractNumId w:val="10"/>
  </w:num>
  <w:num w:numId="11">
    <w:abstractNumId w:val="8"/>
  </w:num>
  <w:num w:numId="12">
    <w:abstractNumId w:val="9"/>
  </w:num>
  <w:num w:numId="13">
    <w:abstractNumId w:val="0"/>
  </w:num>
  <w:num w:numId="14">
    <w:abstractNumId w:val="12"/>
  </w:num>
  <w:num w:numId="15">
    <w:abstractNumId w:val="3"/>
  </w:num>
  <w:num w:numId="16">
    <w:abstractNumId w:val="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533"/>
    <w:rsid w:val="005B5533"/>
    <w:rsid w:val="0073488C"/>
    <w:rsid w:val="00C917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91714"/>
  </w:style>
  <w:style w:type="paragraph" w:styleId="a3">
    <w:name w:val="Normal (Web)"/>
    <w:basedOn w:val="a"/>
    <w:uiPriority w:val="99"/>
    <w:unhideWhenUsed/>
    <w:rsid w:val="00C91714"/>
    <w:pPr>
      <w:spacing w:before="100" w:beforeAutospacing="1" w:after="100" w:afterAutospacing="1" w:line="240" w:lineRule="auto"/>
    </w:pPr>
    <w:rPr>
      <w:rFonts w:eastAsia="Times New Roman" w:cs="Times New Roman"/>
      <w:szCs w:val="24"/>
      <w:lang w:eastAsia="ru-RU"/>
    </w:rPr>
  </w:style>
  <w:style w:type="character" w:styleId="a4">
    <w:name w:val="Hyperlink"/>
    <w:basedOn w:val="a0"/>
    <w:uiPriority w:val="99"/>
    <w:semiHidden/>
    <w:unhideWhenUsed/>
    <w:rsid w:val="00C91714"/>
    <w:rPr>
      <w:color w:val="0000FF"/>
      <w:u w:val="single"/>
    </w:rPr>
  </w:style>
  <w:style w:type="character" w:styleId="a5">
    <w:name w:val="FollowedHyperlink"/>
    <w:basedOn w:val="a0"/>
    <w:uiPriority w:val="99"/>
    <w:semiHidden/>
    <w:unhideWhenUsed/>
    <w:rsid w:val="00C91714"/>
    <w:rPr>
      <w:color w:val="800080"/>
      <w:u w:val="single"/>
    </w:rPr>
  </w:style>
  <w:style w:type="character" w:customStyle="1" w:styleId="hyperlink">
    <w:name w:val="hyperlink"/>
    <w:basedOn w:val="a0"/>
    <w:rsid w:val="00C91714"/>
  </w:style>
  <w:style w:type="paragraph" w:customStyle="1" w:styleId="listparagraph">
    <w:name w:val="listparagraph"/>
    <w:basedOn w:val="a"/>
    <w:rsid w:val="00C91714"/>
    <w:pPr>
      <w:spacing w:before="100" w:beforeAutospacing="1" w:after="100" w:afterAutospacing="1" w:line="240" w:lineRule="auto"/>
    </w:pPr>
    <w:rPr>
      <w:rFonts w:eastAsia="Times New Roman" w:cs="Times New Roman"/>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91714"/>
  </w:style>
  <w:style w:type="paragraph" w:styleId="a3">
    <w:name w:val="Normal (Web)"/>
    <w:basedOn w:val="a"/>
    <w:uiPriority w:val="99"/>
    <w:unhideWhenUsed/>
    <w:rsid w:val="00C91714"/>
    <w:pPr>
      <w:spacing w:before="100" w:beforeAutospacing="1" w:after="100" w:afterAutospacing="1" w:line="240" w:lineRule="auto"/>
    </w:pPr>
    <w:rPr>
      <w:rFonts w:eastAsia="Times New Roman" w:cs="Times New Roman"/>
      <w:szCs w:val="24"/>
      <w:lang w:eastAsia="ru-RU"/>
    </w:rPr>
  </w:style>
  <w:style w:type="character" w:styleId="a4">
    <w:name w:val="Hyperlink"/>
    <w:basedOn w:val="a0"/>
    <w:uiPriority w:val="99"/>
    <w:semiHidden/>
    <w:unhideWhenUsed/>
    <w:rsid w:val="00C91714"/>
    <w:rPr>
      <w:color w:val="0000FF"/>
      <w:u w:val="single"/>
    </w:rPr>
  </w:style>
  <w:style w:type="character" w:styleId="a5">
    <w:name w:val="FollowedHyperlink"/>
    <w:basedOn w:val="a0"/>
    <w:uiPriority w:val="99"/>
    <w:semiHidden/>
    <w:unhideWhenUsed/>
    <w:rsid w:val="00C91714"/>
    <w:rPr>
      <w:color w:val="800080"/>
      <w:u w:val="single"/>
    </w:rPr>
  </w:style>
  <w:style w:type="character" w:customStyle="1" w:styleId="hyperlink">
    <w:name w:val="hyperlink"/>
    <w:basedOn w:val="a0"/>
    <w:rsid w:val="00C91714"/>
  </w:style>
  <w:style w:type="paragraph" w:customStyle="1" w:styleId="listparagraph">
    <w:name w:val="listparagraph"/>
    <w:basedOn w:val="a"/>
    <w:rsid w:val="00C91714"/>
    <w:pPr>
      <w:spacing w:before="100" w:beforeAutospacing="1" w:after="100" w:afterAutospacing="1" w:line="240" w:lineRule="auto"/>
    </w:pPr>
    <w:rPr>
      <w:rFonts w:eastAsia="Times New Roman"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91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E1ADFC87-96EB-4795-9425-CA00CECDEC61" TargetMode="External"/><Relationship Id="rId3" Type="http://schemas.microsoft.com/office/2007/relationships/stylesWithEffects" Target="stylesWithEffects.xml"/><Relationship Id="rId7" Type="http://schemas.openxmlformats.org/officeDocument/2006/relationships/hyperlink" Target="http://pravo.minjust.ru:8080/bigs/showDocument.html?id=8AC3244F-0823-4ADE-891A-34990C8C158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avo.minjust.ru:8080/bigs/showDocument.html?id=B3303474-65D5-48DB-80C9-F7960532EA73"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ravo.minjust.ru:8080/bigs/showDocument.html?id=2E49C1B4-4F22-4021-8077-E7D3A8A65CE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63</Pages>
  <Words>18925</Words>
  <Characters>107878</Characters>
  <Application>Microsoft Office Word</Application>
  <DocSecurity>0</DocSecurity>
  <Lines>898</Lines>
  <Paragraphs>253</Paragraphs>
  <ScaleCrop>false</ScaleCrop>
  <Company/>
  <LinksUpToDate>false</LinksUpToDate>
  <CharactersWithSpaces>126550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Леоненко Ю. П.</dc:creator>
  <cp:keywords/>
  <dc:description/>
  <cp:lastModifiedBy>Леоненко Ю. П.</cp:lastModifiedBy>
  <cp:revision>2</cp:revision>
  <dcterms:created xsi:type="dcterms:W3CDTF">2019-10-14T23:54:00Z</dcterms:created>
  <dcterms:modified xsi:type="dcterms:W3CDTF">2019-10-15T00:02:00Z</dcterms:modified>
</cp:coreProperties>
</file>