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4" w:rsidRPr="00965114" w:rsidRDefault="00965114" w:rsidP="0096511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65114" w:rsidRPr="00965114" w:rsidRDefault="00965114" w:rsidP="0096511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65114" w:rsidRPr="00965114" w:rsidRDefault="00965114" w:rsidP="0096511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2"/>
          <w:lang w:eastAsia="ru-RU"/>
        </w:rPr>
        <w:t>АДМИНИСТРАЦИИ</w:t>
      </w:r>
      <w:r w:rsidRPr="009651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65114">
        <w:rPr>
          <w:rFonts w:eastAsia="Times New Roman" w:cs="Times New Roman"/>
          <w:b/>
          <w:bCs/>
          <w:color w:val="000000"/>
          <w:szCs w:val="24"/>
          <w:lang w:eastAsia="ru-RU"/>
        </w:rPr>
        <w:t>  </w:t>
      </w:r>
      <w:r w:rsidRPr="00965114">
        <w:rPr>
          <w:rFonts w:eastAsia="Times New Roman" w:cs="Times New Roman"/>
          <w:b/>
          <w:bCs/>
          <w:color w:val="000000"/>
          <w:sz w:val="22"/>
          <w:lang w:eastAsia="ru-RU"/>
        </w:rPr>
        <w:t>УСТЬ – БОЛЬШЕРЕЦКОГО МУНИЦИПАЛЬНОГО РАЙОНА</w:t>
      </w:r>
    </w:p>
    <w:p w:rsidR="00965114" w:rsidRPr="00965114" w:rsidRDefault="00965114" w:rsidP="0096511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2"/>
          <w:lang w:eastAsia="ru-RU"/>
        </w:rPr>
        <w:t>КАМЧАТСКОГО КРАЯ</w:t>
      </w:r>
    </w:p>
    <w:p w:rsidR="00965114" w:rsidRPr="00965114" w:rsidRDefault="00965114" w:rsidP="0096511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от </w:t>
      </w:r>
      <w:r w:rsidRPr="0096511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17. 02.  15  </w:t>
      </w: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№ </w:t>
      </w:r>
      <w:r w:rsidRPr="0096511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46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 внесении изменения в Административный регламент</w:t>
      </w:r>
    </w:p>
    <w:p w:rsidR="00965114" w:rsidRPr="00965114" w:rsidRDefault="00965114" w:rsidP="0096511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 «Зачисление</w:t>
      </w:r>
    </w:p>
    <w:p w:rsidR="00965114" w:rsidRPr="00965114" w:rsidRDefault="00965114" w:rsidP="0096511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образовательную организацию», </w:t>
      </w:r>
      <w:proofErr w:type="gramStart"/>
      <w:r w:rsidRPr="009651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утвержденный</w:t>
      </w:r>
      <w:proofErr w:type="gramEnd"/>
    </w:p>
    <w:p w:rsidR="00965114" w:rsidRPr="00965114" w:rsidRDefault="00965114" w:rsidP="0096511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Постановлением Администрации Усть-Большерецкого</w:t>
      </w:r>
    </w:p>
    <w:p w:rsidR="00965114" w:rsidRPr="00965114" w:rsidRDefault="00965114" w:rsidP="0096511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от 30.12.14.№ 583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 На основании письма Министерства образования и науки Камчатского края от 12.01.2015 № 23.01/5, «Об организации учета детей, подлежащих </w:t>
      </w:r>
      <w:proofErr w:type="gramStart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образования, и приема их на обучение», Администрация Усть-Большерецкого муниципального района,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ПОСТАНОВЛЯЕТ: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  1.    Внести в Административный регламент по предоставлению муниципальной услуги «Зачисление в образовательную организацию», утвержденный </w:t>
      </w:r>
      <w:hyperlink r:id="rId6" w:tgtFrame="_blank" w:history="1">
        <w:r w:rsidRPr="00965114">
          <w:rPr>
            <w:rFonts w:eastAsia="Times New Roman" w:cs="Times New Roman"/>
            <w:color w:val="0000FF"/>
            <w:sz w:val="28"/>
            <w:szCs w:val="28"/>
            <w:lang w:eastAsia="ru-RU"/>
          </w:rPr>
          <w:t>постановлением Администрации Усть-Большерецкого муниципального района от 30.12.2014 № 583</w:t>
        </w:r>
      </w:hyperlink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965114" w:rsidRPr="00965114" w:rsidRDefault="00965114" w:rsidP="0096511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1.1. Пункт 2.4.4. раздела 2 изложить в следующей редакции:</w:t>
      </w:r>
    </w:p>
    <w:p w:rsidR="00965114" w:rsidRPr="00965114" w:rsidRDefault="00965114" w:rsidP="0096511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 «2.4.4. Дети, родители (законные представители) которых имеют право на внеочередное зачисление ребенка в учреждение: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left="20" w:right="20" w:firstLine="6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1) дети прокуроров (Федеральный закон от 17 января 1992 г. № 2202-1 «О прокуратуре Российской Федерации»);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left="20" w:right="20" w:firstLine="6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2) дети судей (Закон Российской Федерации от 26 июня 1992 г. № 3132-1 «О статусе судей в Российской Федерации»);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left="20" w:right="20" w:firstLine="6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3) дети сотрудников Следственного комитета Российской Федерации (Федеральный закон от 28 декабря 2010 г. № 403-Ф3 «О Следственном комитете Российской Федерации»).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right="4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  1.2. Раздел 2 дополнить новым пунктом 2.4.5. следующего содержания: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right="4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« 2.4.5. Дети, родители (законные представители) которых имеют право на первоочередное зачисление ребенка в учреждение: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right="4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 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мероприятиями, члены их семей, обучающиеся в государственных образовательных организациях, имеют право переводиться </w:t>
      </w: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(приниматься) в образовательные организации, ближайшие к новому месту военной службы или месту жительства.</w:t>
      </w:r>
      <w:proofErr w:type="gramEnd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(Федеральный закон от 27 мая 1998г. № 76-ФЗ «О статусе военнослужащих» с изменениями и дополнениями);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2) дети сотрудников полиции (Федеральный закон от 7 февраля 2011 г. № З-ФЗ «О полиции» (с изменениями  и дополнениями);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3) 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З-ФЗ «О полиции» (с изменениями и дополнениями);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4) дети сотрудника полиции, умершего вследствие заболевания, полученного в период прохождения службы в полиции (Федеральный закон от 7 февраля 2011 г. № З-ФЗ «О полиции» (с изменениями и дополнениями);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5) 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З-ФЗ «О полиции» (с изменениями и дополнениями);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left="20" w:right="20" w:firstLine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6) дети гражданина Российской Федерации, умершего в течение одного года после увольнения со службы в полиции 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З-ФЗ «О полиции» (с изменениями и дополнениями);</w:t>
      </w:r>
      <w:proofErr w:type="gramEnd"/>
    </w:p>
    <w:p w:rsidR="00965114" w:rsidRPr="00965114" w:rsidRDefault="00965114" w:rsidP="00965114">
      <w:pPr>
        <w:shd w:val="clear" w:color="auto" w:fill="FFFFFF"/>
        <w:spacing w:after="0" w:line="240" w:lineRule="auto"/>
        <w:ind w:left="20" w:right="20" w:firstLine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7) дети, находящиеся (находившиеся) на иждивении сотрудника полиции, гражданина Российской Федерации, указанных в пунктах 2-6 настоящей части.</w:t>
      </w:r>
      <w:proofErr w:type="gramEnd"/>
    </w:p>
    <w:p w:rsidR="00965114" w:rsidRPr="00965114" w:rsidRDefault="00965114" w:rsidP="00965114">
      <w:pPr>
        <w:shd w:val="clear" w:color="auto" w:fill="FFFFFF"/>
        <w:spacing w:after="0" w:line="24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    1.3.  Пункт 2.4.5. раздела 2 считать соответственно пунктом 2.4.6.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    1.4. Раздел 3 дополнить пунктом 3.6. следующего содержания: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 «3.6. </w:t>
      </w:r>
      <w:proofErr w:type="gramStart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Перевод детей (в связи с переездом на новое место жительства, уточнением образовательной траектории ребенка, изменением родительской платы в образовательной организации либо другими обстоятельствами) осуществляется из одной образовательной организации в другую образовательную организацию, имеющую свободные места, без возврата данного ребенка на учет и без его возврата в очередь детей, подлежащих обучению по образовательным программам дошкольного образования и нуждающихся в предоставлении места</w:t>
      </w:r>
      <w:proofErr w:type="gramEnd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образовательной организации. </w:t>
      </w:r>
      <w:proofErr w:type="gramStart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Образовательные отношения с образовательной организацией, в которой ранее обучался ребенок, прекращаются по инициативе его родителей (законных представителей) на основании перевода обучающегося для продолжения освоения образовательной программы в другую организацию в порядке перевода (пункт 1 части 2 статьи 61 Федерального закона от 27 декабря 2012 № 273-ФЗ « Об образовании в Российской Федерации») без постановки на учет детей, нуждающихся в предоставлении места в</w:t>
      </w:r>
      <w:proofErr w:type="gramEnd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организации.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     </w:t>
      </w:r>
      <w:proofErr w:type="gramStart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В случае, если родители (законные представители) ребенка приняли решение о прекращении обучения в одной образовательной организации, но не нашли образовательную организацию, имеющую свободные места для зачисления ребенка в порядке перевода, то обучающийся отчисляется из образовательной организации, а родители (законные представители) в соответствии с частью 4 статьи 67 Федерального закона от 27 декабря 2012 № 273-ФЗ « Об образовании в Российской Федерации») обращаются</w:t>
      </w:r>
      <w:proofErr w:type="gramEnd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решения вопроса об устройстве ребенка для продолжения получения дошкольного образования в  управление образования Администрации Усть-Большерецкого муниципального района для постановки на учет данного ребенка как нуждающегося в предоставлении места в образовательной организации для </w:t>
      </w:r>
      <w:proofErr w:type="gramStart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 дошкольного образования».</w:t>
      </w:r>
    </w:p>
    <w:p w:rsidR="00965114" w:rsidRPr="00965114" w:rsidRDefault="00965114" w:rsidP="00965114">
      <w:pPr>
        <w:numPr>
          <w:ilvl w:val="0"/>
          <w:numId w:val="1"/>
        </w:numPr>
        <w:spacing w:after="0" w:line="240" w:lineRule="auto"/>
        <w:ind w:left="31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Управлению делами Администрации Усть-Большерецкого муниципального района опубликовать настоящее постановление в районной газете «Ударник» и </w:t>
      </w:r>
      <w:proofErr w:type="gramStart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Усть-Большерецкого муниципального  района.</w:t>
      </w:r>
    </w:p>
    <w:p w:rsidR="00965114" w:rsidRPr="00965114" w:rsidRDefault="00965114" w:rsidP="00965114">
      <w:pPr>
        <w:numPr>
          <w:ilvl w:val="0"/>
          <w:numId w:val="1"/>
        </w:numPr>
        <w:spacing w:after="0" w:line="240" w:lineRule="auto"/>
        <w:ind w:left="31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Настоящее постановление вступает в силу после дня его официального опубликования.</w:t>
      </w:r>
    </w:p>
    <w:p w:rsidR="00965114" w:rsidRPr="00965114" w:rsidRDefault="00965114" w:rsidP="00965114">
      <w:pPr>
        <w:numPr>
          <w:ilvl w:val="0"/>
          <w:numId w:val="1"/>
        </w:numPr>
        <w:spacing w:after="0" w:line="240" w:lineRule="auto"/>
        <w:ind w:left="31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 данного постановления возложить на Васильеву И.И. руководителя управления образования Администрации Усть-Большерецкого муниципального района.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Глава Администрации</w:t>
      </w:r>
    </w:p>
    <w:p w:rsidR="00965114" w:rsidRPr="00965114" w:rsidRDefault="00965114" w:rsidP="0096511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Усть-Большерецкого                                                                    К.Ю. </w:t>
      </w:r>
      <w:proofErr w:type="spellStart"/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Деникеев</w:t>
      </w:r>
      <w:proofErr w:type="spellEnd"/>
    </w:p>
    <w:p w:rsidR="00965114" w:rsidRPr="00965114" w:rsidRDefault="00965114" w:rsidP="0096511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 муниципального района                                                                        </w:t>
      </w:r>
    </w:p>
    <w:p w:rsidR="00965114" w:rsidRPr="00965114" w:rsidRDefault="00965114" w:rsidP="0096511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65114" w:rsidRPr="00965114" w:rsidRDefault="00965114" w:rsidP="009651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6511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3488C" w:rsidRDefault="0073488C">
      <w:bookmarkStart w:id="0" w:name="_GoBack"/>
      <w:bookmarkEnd w:id="0"/>
    </w:p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790"/>
    <w:multiLevelType w:val="multilevel"/>
    <w:tmpl w:val="82187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70"/>
    <w:rsid w:val="00182270"/>
    <w:rsid w:val="0073488C"/>
    <w:rsid w:val="009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AEA059B8-400F-492D-8F6E-F709B44478D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2019-10-14T22:26:00Z</dcterms:created>
  <dcterms:modified xsi:type="dcterms:W3CDTF">2019-10-14T22:27:00Z</dcterms:modified>
</cp:coreProperties>
</file>