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A4C" w:rsidRDefault="009A6A4C" w:rsidP="009A6A4C">
      <w:pPr>
        <w:widowControl w:val="0"/>
        <w:autoSpaceDE w:val="0"/>
        <w:autoSpaceDN w:val="0"/>
        <w:adjustRightInd w:val="0"/>
        <w:spacing w:after="0" w:line="240" w:lineRule="auto"/>
        <w:jc w:val="center"/>
        <w:rPr>
          <w:rFonts w:eastAsia="Times New Roman"/>
          <w:b/>
          <w:sz w:val="28"/>
          <w:szCs w:val="28"/>
          <w:lang w:eastAsia="ru-RU"/>
        </w:rPr>
      </w:pPr>
      <w:r>
        <w:rPr>
          <w:rFonts w:eastAsia="Times New Roman"/>
          <w:b/>
          <w:noProof/>
          <w:sz w:val="18"/>
          <w:szCs w:val="20"/>
          <w:lang w:eastAsia="ru-RU"/>
        </w:rPr>
        <w:drawing>
          <wp:inline distT="0" distB="0" distL="0" distR="0" wp14:anchorId="3D101D6B" wp14:editId="2E455AC7">
            <wp:extent cx="504190" cy="637540"/>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190" cy="637540"/>
                    </a:xfrm>
                    <a:prstGeom prst="rect">
                      <a:avLst/>
                    </a:prstGeom>
                    <a:noFill/>
                    <a:ln>
                      <a:noFill/>
                    </a:ln>
                  </pic:spPr>
                </pic:pic>
              </a:graphicData>
            </a:graphic>
          </wp:inline>
        </w:drawing>
      </w:r>
    </w:p>
    <w:p w:rsidR="009A6A4C" w:rsidRDefault="009A6A4C" w:rsidP="009A6A4C">
      <w:pPr>
        <w:widowControl w:val="0"/>
        <w:autoSpaceDE w:val="0"/>
        <w:autoSpaceDN w:val="0"/>
        <w:adjustRightInd w:val="0"/>
        <w:spacing w:after="0" w:line="240" w:lineRule="auto"/>
        <w:jc w:val="center"/>
        <w:rPr>
          <w:rFonts w:eastAsia="Times New Roman"/>
          <w:b/>
          <w:sz w:val="28"/>
          <w:szCs w:val="28"/>
          <w:lang w:eastAsia="ru-RU"/>
        </w:rPr>
      </w:pPr>
    </w:p>
    <w:p w:rsidR="009A6A4C" w:rsidRDefault="009A6A4C" w:rsidP="009A6A4C">
      <w:pPr>
        <w:widowControl w:val="0"/>
        <w:autoSpaceDE w:val="0"/>
        <w:autoSpaceDN w:val="0"/>
        <w:adjustRightInd w:val="0"/>
        <w:spacing w:after="0" w:line="240" w:lineRule="auto"/>
        <w:jc w:val="center"/>
        <w:rPr>
          <w:rFonts w:eastAsia="Times New Roman"/>
          <w:b/>
          <w:szCs w:val="24"/>
          <w:lang w:eastAsia="ru-RU"/>
        </w:rPr>
      </w:pPr>
      <w:r>
        <w:rPr>
          <w:rFonts w:eastAsia="Times New Roman"/>
          <w:b/>
          <w:szCs w:val="24"/>
          <w:lang w:eastAsia="ru-RU"/>
        </w:rPr>
        <w:t>ПОСТАНОВЛЕНИЕ</w:t>
      </w:r>
    </w:p>
    <w:p w:rsidR="009A6A4C" w:rsidRDefault="009A6A4C" w:rsidP="009A6A4C">
      <w:pPr>
        <w:widowControl w:val="0"/>
        <w:autoSpaceDE w:val="0"/>
        <w:autoSpaceDN w:val="0"/>
        <w:adjustRightInd w:val="0"/>
        <w:spacing w:after="0" w:line="240" w:lineRule="auto"/>
        <w:jc w:val="center"/>
        <w:rPr>
          <w:rFonts w:eastAsia="Times New Roman"/>
          <w:b/>
          <w:szCs w:val="24"/>
          <w:lang w:eastAsia="ru-RU"/>
        </w:rPr>
      </w:pPr>
      <w:r>
        <w:rPr>
          <w:rFonts w:eastAsia="Times New Roman"/>
          <w:b/>
          <w:szCs w:val="24"/>
          <w:lang w:eastAsia="ru-RU"/>
        </w:rPr>
        <w:t>АДМИНИСТРАЦИИ УСТЬ-БОЛЬШЕРЕЦКОГО МУНИЦИПАЛЬНОГО РАЙОНА</w:t>
      </w:r>
    </w:p>
    <w:p w:rsidR="009A6A4C" w:rsidRDefault="009A6A4C" w:rsidP="009A6A4C">
      <w:pPr>
        <w:widowControl w:val="0"/>
        <w:autoSpaceDE w:val="0"/>
        <w:autoSpaceDN w:val="0"/>
        <w:adjustRightInd w:val="0"/>
        <w:spacing w:after="0" w:line="240" w:lineRule="auto"/>
        <w:jc w:val="center"/>
        <w:rPr>
          <w:rFonts w:eastAsia="Times New Roman"/>
          <w:b/>
          <w:szCs w:val="24"/>
          <w:lang w:eastAsia="ru-RU"/>
        </w:rPr>
      </w:pPr>
    </w:p>
    <w:p w:rsidR="009A6A4C" w:rsidRDefault="009A6A4C" w:rsidP="009A6A4C">
      <w:pPr>
        <w:widowControl w:val="0"/>
        <w:autoSpaceDE w:val="0"/>
        <w:autoSpaceDN w:val="0"/>
        <w:adjustRightInd w:val="0"/>
        <w:spacing w:after="0" w:line="240" w:lineRule="auto"/>
        <w:rPr>
          <w:rFonts w:eastAsia="Times New Roman"/>
          <w:szCs w:val="24"/>
          <w:lang w:eastAsia="ru-RU"/>
        </w:rPr>
      </w:pPr>
    </w:p>
    <w:p w:rsidR="00C61FD5" w:rsidRDefault="00C61FD5" w:rsidP="009A6A4C">
      <w:pPr>
        <w:widowControl w:val="0"/>
        <w:autoSpaceDE w:val="0"/>
        <w:autoSpaceDN w:val="0"/>
        <w:adjustRightInd w:val="0"/>
        <w:spacing w:after="0" w:line="240" w:lineRule="auto"/>
        <w:rPr>
          <w:rFonts w:eastAsia="Times New Roman"/>
          <w:szCs w:val="24"/>
          <w:lang w:eastAsia="ru-RU"/>
        </w:rPr>
      </w:pPr>
    </w:p>
    <w:p w:rsidR="009A6A4C" w:rsidRPr="000D1A77" w:rsidRDefault="000D1A77" w:rsidP="000D1A77">
      <w:pPr>
        <w:widowControl w:val="0"/>
        <w:autoSpaceDE w:val="0"/>
        <w:autoSpaceDN w:val="0"/>
        <w:adjustRightInd w:val="0"/>
        <w:spacing w:after="0" w:line="240" w:lineRule="auto"/>
        <w:rPr>
          <w:rFonts w:eastAsia="Times New Roman"/>
          <w:szCs w:val="24"/>
          <w:lang w:eastAsia="ru-RU"/>
        </w:rPr>
      </w:pPr>
      <w:proofErr w:type="gramStart"/>
      <w:r>
        <w:rPr>
          <w:rFonts w:eastAsia="Times New Roman"/>
          <w:szCs w:val="24"/>
          <w:lang w:eastAsia="ru-RU"/>
        </w:rPr>
        <w:t>от</w:t>
      </w:r>
      <w:proofErr w:type="gramEnd"/>
      <w:r>
        <w:rPr>
          <w:rFonts w:eastAsia="Times New Roman"/>
          <w:szCs w:val="24"/>
          <w:lang w:eastAsia="ru-RU"/>
        </w:rPr>
        <w:t xml:space="preserve">     07.04.2023     </w:t>
      </w:r>
      <w:r w:rsidR="009A6A4C">
        <w:rPr>
          <w:rFonts w:eastAsia="Times New Roman"/>
          <w:szCs w:val="24"/>
          <w:lang w:eastAsia="ru-RU"/>
        </w:rPr>
        <w:t xml:space="preserve"> № </w:t>
      </w:r>
      <w:r>
        <w:rPr>
          <w:rFonts w:eastAsia="Times New Roman"/>
          <w:szCs w:val="24"/>
          <w:lang w:eastAsia="ru-RU"/>
        </w:rPr>
        <w:t xml:space="preserve">   </w:t>
      </w:r>
      <w:r>
        <w:rPr>
          <w:rFonts w:eastAsia="Times New Roman"/>
          <w:color w:val="000000"/>
          <w:sz w:val="20"/>
          <w:szCs w:val="20"/>
          <w:lang w:eastAsia="ru-RU"/>
        </w:rPr>
        <w:t>102</w:t>
      </w:r>
    </w:p>
    <w:p w:rsidR="009A6A4C" w:rsidRDefault="009A6A4C" w:rsidP="009A6A4C">
      <w:pPr>
        <w:widowControl w:val="0"/>
        <w:shd w:val="clear" w:color="auto" w:fill="FFFFFF"/>
        <w:autoSpaceDE w:val="0"/>
        <w:autoSpaceDN w:val="0"/>
        <w:adjustRightInd w:val="0"/>
        <w:spacing w:after="0" w:line="240" w:lineRule="auto"/>
        <w:rPr>
          <w:rFonts w:eastAsia="Times New Roman"/>
          <w:color w:val="000000"/>
          <w:sz w:val="20"/>
          <w:szCs w:val="20"/>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9A6A4C" w:rsidTr="009A6A4C">
        <w:tc>
          <w:tcPr>
            <w:tcW w:w="5637" w:type="dxa"/>
          </w:tcPr>
          <w:p w:rsidR="009A6A4C" w:rsidRDefault="009A6A4C">
            <w:pPr>
              <w:widowControl w:val="0"/>
              <w:autoSpaceDE w:val="0"/>
              <w:autoSpaceDN w:val="0"/>
              <w:adjustRightInd w:val="0"/>
              <w:jc w:val="both"/>
              <w:rPr>
                <w:b/>
                <w:szCs w:val="24"/>
              </w:rPr>
            </w:pPr>
            <w:r>
              <w:rPr>
                <w:b/>
                <w:szCs w:val="24"/>
              </w:rPr>
              <w:t>Об утверждении Порядка взаимодействия Администрации Усть-Большерецкого муниципального района и граждан при организации целевого обучения в целях обеспечения Администрации Усть-Большерецкого муниципального района и</w:t>
            </w:r>
            <w:r w:rsidR="00002C3E">
              <w:rPr>
                <w:b/>
                <w:szCs w:val="24"/>
              </w:rPr>
              <w:t xml:space="preserve"> ее</w:t>
            </w:r>
            <w:r>
              <w:rPr>
                <w:b/>
                <w:szCs w:val="24"/>
              </w:rPr>
              <w:t xml:space="preserve"> подведомственных учреждений квалифицированными кадрами </w:t>
            </w:r>
          </w:p>
          <w:p w:rsidR="009A6A4C" w:rsidRDefault="009A6A4C">
            <w:pPr>
              <w:widowControl w:val="0"/>
              <w:autoSpaceDE w:val="0"/>
              <w:autoSpaceDN w:val="0"/>
              <w:adjustRightInd w:val="0"/>
              <w:jc w:val="both"/>
              <w:rPr>
                <w:rFonts w:ascii="Calibri" w:hAnsi="Calibri"/>
                <w:b/>
                <w:sz w:val="22"/>
              </w:rPr>
            </w:pPr>
          </w:p>
          <w:p w:rsidR="009A6A4C" w:rsidRDefault="009A6A4C">
            <w:pPr>
              <w:widowControl w:val="0"/>
              <w:autoSpaceDE w:val="0"/>
              <w:autoSpaceDN w:val="0"/>
              <w:adjustRightInd w:val="0"/>
              <w:jc w:val="both"/>
              <w:rPr>
                <w:color w:val="000000"/>
                <w:sz w:val="28"/>
                <w:szCs w:val="28"/>
              </w:rPr>
            </w:pPr>
          </w:p>
        </w:tc>
      </w:tr>
    </w:tbl>
    <w:p w:rsidR="009A6A4C" w:rsidRPr="0053562B" w:rsidRDefault="009A6A4C" w:rsidP="009A6A4C">
      <w:pPr>
        <w:spacing w:after="0" w:line="240" w:lineRule="auto"/>
        <w:ind w:firstLine="708"/>
        <w:jc w:val="both"/>
        <w:rPr>
          <w:rFonts w:eastAsia="Times New Roman"/>
          <w:szCs w:val="24"/>
          <w:lang w:eastAsia="ru-RU"/>
        </w:rPr>
      </w:pPr>
      <w:r w:rsidRPr="0053562B">
        <w:rPr>
          <w:rFonts w:eastAsia="Times New Roman"/>
          <w:szCs w:val="24"/>
          <w:lang w:eastAsia="ru-RU"/>
        </w:rPr>
        <w:t>В целях реализации статьи 56 Федерального закона от 29.12.2012 № 273-Ф</w:t>
      </w:r>
      <w:r w:rsidR="00CB7D80">
        <w:rPr>
          <w:rFonts w:eastAsia="Times New Roman"/>
          <w:szCs w:val="24"/>
          <w:lang w:eastAsia="ru-RU"/>
        </w:rPr>
        <w:t>З</w:t>
      </w:r>
      <w:r w:rsidRPr="0053562B">
        <w:rPr>
          <w:rFonts w:eastAsia="Times New Roman"/>
          <w:szCs w:val="24"/>
          <w:lang w:eastAsia="ru-RU"/>
        </w:rPr>
        <w:t xml:space="preserve"> «Об образовании в Российской Федерации», постановления Правительства Российской Федерации от 13.10.2020 № 1681 «О целевом обучении по об</w:t>
      </w:r>
      <w:r w:rsidR="0053562B" w:rsidRPr="0053562B">
        <w:rPr>
          <w:rFonts w:eastAsia="Times New Roman"/>
          <w:szCs w:val="24"/>
          <w:lang w:eastAsia="ru-RU"/>
        </w:rPr>
        <w:t>разовательным</w:t>
      </w:r>
      <w:r w:rsidRPr="0053562B">
        <w:rPr>
          <w:rFonts w:eastAsia="Times New Roman"/>
          <w:szCs w:val="24"/>
          <w:lang w:eastAsia="ru-RU"/>
        </w:rPr>
        <w:t xml:space="preserve"> программам среднего профессионального и высшего образования»</w:t>
      </w:r>
      <w:r w:rsidR="0053562B" w:rsidRPr="0053562B">
        <w:rPr>
          <w:rFonts w:eastAsia="Times New Roman"/>
          <w:szCs w:val="24"/>
          <w:lang w:eastAsia="ru-RU"/>
        </w:rPr>
        <w:t xml:space="preserve">, </w:t>
      </w:r>
      <w:r w:rsidR="0053562B" w:rsidRPr="00835BAE">
        <w:rPr>
          <w:rFonts w:eastAsia="Times New Roman"/>
          <w:szCs w:val="24"/>
          <w:lang w:eastAsia="ru-RU"/>
        </w:rPr>
        <w:t>Решени</w:t>
      </w:r>
      <w:r w:rsidR="00687AE2" w:rsidRPr="00835BAE">
        <w:rPr>
          <w:rFonts w:eastAsia="Times New Roman"/>
          <w:szCs w:val="24"/>
          <w:lang w:eastAsia="ru-RU"/>
        </w:rPr>
        <w:t>я</w:t>
      </w:r>
      <w:r w:rsidR="0053562B" w:rsidRPr="00835BAE">
        <w:rPr>
          <w:rFonts w:eastAsia="Times New Roman"/>
          <w:szCs w:val="24"/>
          <w:lang w:eastAsia="ru-RU"/>
        </w:rPr>
        <w:t xml:space="preserve"> </w:t>
      </w:r>
      <w:r w:rsidR="00687AE2" w:rsidRPr="00835BAE">
        <w:rPr>
          <w:rFonts w:eastAsia="Times New Roman"/>
          <w:szCs w:val="24"/>
          <w:lang w:eastAsia="ru-RU"/>
        </w:rPr>
        <w:t>Д</w:t>
      </w:r>
      <w:r w:rsidR="0053562B" w:rsidRPr="00835BAE">
        <w:rPr>
          <w:rFonts w:eastAsia="Times New Roman"/>
          <w:szCs w:val="24"/>
          <w:lang w:eastAsia="ru-RU"/>
        </w:rPr>
        <w:t xml:space="preserve">умы Усть-Большерецкого муниципального района от </w:t>
      </w:r>
      <w:r w:rsidR="00835BAE" w:rsidRPr="00835BAE">
        <w:rPr>
          <w:rFonts w:eastAsia="Times New Roman"/>
          <w:szCs w:val="24"/>
          <w:lang w:eastAsia="ru-RU"/>
        </w:rPr>
        <w:t>21 марта 2023</w:t>
      </w:r>
      <w:r w:rsidR="0053562B" w:rsidRPr="00835BAE">
        <w:rPr>
          <w:rFonts w:eastAsia="Times New Roman"/>
          <w:szCs w:val="24"/>
          <w:lang w:eastAsia="ru-RU"/>
        </w:rPr>
        <w:t xml:space="preserve">  № </w:t>
      </w:r>
      <w:r w:rsidR="00835BAE" w:rsidRPr="00835BAE">
        <w:rPr>
          <w:rFonts w:eastAsia="Times New Roman"/>
          <w:szCs w:val="24"/>
          <w:lang w:eastAsia="ru-RU"/>
        </w:rPr>
        <w:t>230</w:t>
      </w:r>
      <w:r w:rsidR="0053562B" w:rsidRPr="00835BAE">
        <w:rPr>
          <w:rFonts w:eastAsia="Times New Roman"/>
          <w:szCs w:val="24"/>
          <w:lang w:eastAsia="ru-RU"/>
        </w:rPr>
        <w:t xml:space="preserve">  «О порядке предоставления мер  поддержки лицам, обучающимся по программам среднего профессионального и высшего образования на основании заключенных договоров о целевом обучении, за счёт средств бюджета Усть-Большерецкого муниципального района»</w:t>
      </w:r>
      <w:r w:rsidRPr="00835BAE">
        <w:rPr>
          <w:rFonts w:eastAsia="Times New Roman"/>
          <w:szCs w:val="24"/>
          <w:lang w:eastAsia="ru-RU"/>
        </w:rPr>
        <w:t xml:space="preserve"> </w:t>
      </w:r>
      <w:r w:rsidRPr="0053562B">
        <w:rPr>
          <w:rFonts w:eastAsia="Times New Roman"/>
          <w:szCs w:val="24"/>
          <w:lang w:eastAsia="ru-RU"/>
        </w:rPr>
        <w:t>Администрация Усть-Большерецкого муниципального района</w:t>
      </w:r>
      <w:r w:rsidR="0053562B" w:rsidRPr="0053562B">
        <w:rPr>
          <w:rFonts w:eastAsia="Times New Roman"/>
          <w:szCs w:val="24"/>
          <w:lang w:eastAsia="ru-RU"/>
        </w:rPr>
        <w:t xml:space="preserve">» </w:t>
      </w:r>
    </w:p>
    <w:p w:rsidR="009A6A4C" w:rsidRPr="0053562B" w:rsidRDefault="009A6A4C" w:rsidP="009A6A4C">
      <w:pPr>
        <w:spacing w:after="0" w:line="240" w:lineRule="auto"/>
        <w:ind w:firstLine="708"/>
        <w:jc w:val="both"/>
        <w:rPr>
          <w:rFonts w:eastAsia="Times New Roman"/>
          <w:szCs w:val="24"/>
          <w:lang w:eastAsia="ru-RU"/>
        </w:rPr>
      </w:pPr>
    </w:p>
    <w:p w:rsidR="009A6A4C" w:rsidRPr="0053562B" w:rsidRDefault="009A6A4C" w:rsidP="0053562B">
      <w:pPr>
        <w:widowControl w:val="0"/>
        <w:autoSpaceDE w:val="0"/>
        <w:autoSpaceDN w:val="0"/>
        <w:adjustRightInd w:val="0"/>
        <w:spacing w:after="0" w:line="240" w:lineRule="auto"/>
        <w:ind w:right="-5"/>
        <w:jc w:val="both"/>
        <w:rPr>
          <w:rFonts w:eastAsia="Times New Roman"/>
          <w:b/>
          <w:szCs w:val="24"/>
          <w:lang w:eastAsia="ru-RU"/>
        </w:rPr>
      </w:pPr>
      <w:r w:rsidRPr="0053562B">
        <w:rPr>
          <w:rFonts w:eastAsia="Times New Roman"/>
          <w:b/>
          <w:szCs w:val="24"/>
          <w:lang w:eastAsia="ru-RU"/>
        </w:rPr>
        <w:t>ПОСТАНОВЛЯЕТ:</w:t>
      </w:r>
    </w:p>
    <w:p w:rsidR="0053562B" w:rsidRPr="0053562B" w:rsidRDefault="0053562B" w:rsidP="009A6A4C">
      <w:pPr>
        <w:widowControl w:val="0"/>
        <w:autoSpaceDE w:val="0"/>
        <w:autoSpaceDN w:val="0"/>
        <w:adjustRightInd w:val="0"/>
        <w:spacing w:after="0" w:line="240" w:lineRule="auto"/>
        <w:ind w:right="-5" w:firstLine="708"/>
        <w:jc w:val="both"/>
        <w:rPr>
          <w:rFonts w:eastAsia="Times New Roman"/>
          <w:b/>
          <w:szCs w:val="24"/>
          <w:lang w:eastAsia="ru-RU"/>
        </w:rPr>
      </w:pPr>
    </w:p>
    <w:p w:rsidR="0053562B" w:rsidRPr="0053562B" w:rsidRDefault="0053562B" w:rsidP="0053562B">
      <w:pPr>
        <w:widowControl w:val="0"/>
        <w:autoSpaceDE w:val="0"/>
        <w:autoSpaceDN w:val="0"/>
        <w:adjustRightInd w:val="0"/>
        <w:spacing w:after="0" w:line="240" w:lineRule="auto"/>
        <w:ind w:firstLine="708"/>
        <w:jc w:val="both"/>
        <w:rPr>
          <w:b/>
          <w:szCs w:val="24"/>
        </w:rPr>
      </w:pPr>
      <w:r w:rsidRPr="0053562B">
        <w:rPr>
          <w:rFonts w:eastAsia="Times New Roman"/>
          <w:szCs w:val="24"/>
          <w:lang w:eastAsia="ru-RU"/>
        </w:rPr>
        <w:t xml:space="preserve">1. Утвердить </w:t>
      </w:r>
      <w:r w:rsidR="00B316C3">
        <w:rPr>
          <w:szCs w:val="24"/>
        </w:rPr>
        <w:t>Порядок взаимодействия</w:t>
      </w:r>
      <w:r w:rsidRPr="0053562B">
        <w:rPr>
          <w:szCs w:val="24"/>
        </w:rPr>
        <w:t xml:space="preserve"> Администрации Усть-Большерецкого муниципального района и граждан при организации целевого обучения в целях обеспечения Администрации Усть-Больше</w:t>
      </w:r>
      <w:r w:rsidR="00E2043D">
        <w:rPr>
          <w:szCs w:val="24"/>
        </w:rPr>
        <w:t>рецкого муниципального района и</w:t>
      </w:r>
      <w:r w:rsidR="00002C3E">
        <w:rPr>
          <w:szCs w:val="24"/>
        </w:rPr>
        <w:t xml:space="preserve"> ее </w:t>
      </w:r>
      <w:r w:rsidRPr="0053562B">
        <w:rPr>
          <w:szCs w:val="24"/>
        </w:rPr>
        <w:t>подведомственных учреждений квалифицированными кадрами</w:t>
      </w:r>
      <w:r w:rsidRPr="0053562B">
        <w:rPr>
          <w:b/>
          <w:szCs w:val="24"/>
        </w:rPr>
        <w:t>.</w:t>
      </w:r>
    </w:p>
    <w:p w:rsidR="0053562B" w:rsidRPr="0053562B" w:rsidRDefault="0053562B" w:rsidP="0053562B">
      <w:pPr>
        <w:widowControl w:val="0"/>
        <w:autoSpaceDE w:val="0"/>
        <w:autoSpaceDN w:val="0"/>
        <w:adjustRightInd w:val="0"/>
        <w:spacing w:after="0" w:line="240" w:lineRule="auto"/>
        <w:ind w:right="-5" w:firstLine="709"/>
        <w:jc w:val="both"/>
        <w:rPr>
          <w:rFonts w:eastAsia="Times New Roman"/>
          <w:b/>
          <w:szCs w:val="24"/>
          <w:lang w:eastAsia="ru-RU"/>
        </w:rPr>
      </w:pPr>
      <w:r w:rsidRPr="0053562B">
        <w:rPr>
          <w:rFonts w:eastAsia="Times New Roman"/>
          <w:szCs w:val="24"/>
          <w:lang w:eastAsia="ru-RU"/>
        </w:rPr>
        <w:t xml:space="preserve">2. Аппарату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  </w:t>
      </w:r>
    </w:p>
    <w:p w:rsidR="0053562B" w:rsidRPr="0053562B" w:rsidRDefault="0053562B" w:rsidP="0053562B">
      <w:pPr>
        <w:autoSpaceDE w:val="0"/>
        <w:autoSpaceDN w:val="0"/>
        <w:adjustRightInd w:val="0"/>
        <w:spacing w:after="0" w:line="240" w:lineRule="auto"/>
        <w:ind w:firstLine="709"/>
        <w:contextualSpacing/>
        <w:jc w:val="both"/>
        <w:rPr>
          <w:color w:val="000000" w:themeColor="text1"/>
          <w:szCs w:val="24"/>
          <w:lang w:eastAsia="ru-RU"/>
        </w:rPr>
      </w:pPr>
      <w:r w:rsidRPr="0053562B">
        <w:rPr>
          <w:rFonts w:eastAsia="Times New Roman"/>
          <w:szCs w:val="24"/>
          <w:lang w:eastAsia="ru-RU"/>
        </w:rPr>
        <w:t xml:space="preserve"> 3. Настоящее постановление вступает в силу после дня  его официального обнародования.</w:t>
      </w:r>
    </w:p>
    <w:p w:rsidR="0053562B" w:rsidRDefault="0053562B" w:rsidP="0053562B">
      <w:pPr>
        <w:autoSpaceDE w:val="0"/>
        <w:autoSpaceDN w:val="0"/>
        <w:adjustRightInd w:val="0"/>
        <w:spacing w:after="0" w:line="240" w:lineRule="auto"/>
        <w:ind w:firstLine="709"/>
        <w:contextualSpacing/>
        <w:jc w:val="both"/>
        <w:rPr>
          <w:rFonts w:eastAsiaTheme="minorHAnsi" w:cstheme="minorBidi"/>
          <w:szCs w:val="24"/>
        </w:rPr>
      </w:pPr>
      <w:r w:rsidRPr="0053562B">
        <w:rPr>
          <w:rFonts w:eastAsia="Times New Roman"/>
          <w:szCs w:val="24"/>
          <w:lang w:eastAsia="ru-RU"/>
        </w:rPr>
        <w:t xml:space="preserve"> 4.  Контроль за исполнением настоящего постановления возложить на </w:t>
      </w:r>
      <w:r w:rsidRPr="0053562B">
        <w:rPr>
          <w:rFonts w:eastAsiaTheme="minorHAnsi" w:cstheme="minorBidi"/>
          <w:szCs w:val="24"/>
        </w:rPr>
        <w:t>руководителя Аппарата Администрации Усть-Большерецкого района.</w:t>
      </w:r>
    </w:p>
    <w:p w:rsidR="0053562B" w:rsidRDefault="0053562B" w:rsidP="0053562B">
      <w:pPr>
        <w:autoSpaceDE w:val="0"/>
        <w:autoSpaceDN w:val="0"/>
        <w:adjustRightInd w:val="0"/>
        <w:spacing w:after="0" w:line="240" w:lineRule="auto"/>
        <w:ind w:firstLine="709"/>
        <w:contextualSpacing/>
        <w:jc w:val="both"/>
        <w:rPr>
          <w:rFonts w:eastAsiaTheme="minorHAnsi" w:cstheme="minorBidi"/>
          <w:szCs w:val="24"/>
        </w:rPr>
      </w:pPr>
    </w:p>
    <w:p w:rsidR="0053562B" w:rsidRDefault="0053562B" w:rsidP="0053562B">
      <w:pPr>
        <w:autoSpaceDE w:val="0"/>
        <w:autoSpaceDN w:val="0"/>
        <w:adjustRightInd w:val="0"/>
        <w:spacing w:after="0" w:line="240" w:lineRule="auto"/>
        <w:ind w:firstLine="709"/>
        <w:contextualSpacing/>
        <w:jc w:val="both"/>
        <w:rPr>
          <w:rFonts w:eastAsiaTheme="minorHAnsi" w:cstheme="minorBidi"/>
          <w:szCs w:val="24"/>
        </w:rPr>
      </w:pPr>
    </w:p>
    <w:p w:rsidR="0053562B" w:rsidRDefault="0053562B" w:rsidP="0053562B">
      <w:pPr>
        <w:autoSpaceDE w:val="0"/>
        <w:autoSpaceDN w:val="0"/>
        <w:adjustRightInd w:val="0"/>
        <w:spacing w:after="0" w:line="240" w:lineRule="auto"/>
        <w:ind w:firstLine="709"/>
        <w:contextualSpacing/>
        <w:jc w:val="both"/>
        <w:rPr>
          <w:rFonts w:eastAsiaTheme="minorHAnsi" w:cstheme="minorBidi"/>
          <w:szCs w:val="24"/>
        </w:rPr>
      </w:pPr>
    </w:p>
    <w:p w:rsidR="0053562B" w:rsidRDefault="0053562B" w:rsidP="0053562B">
      <w:pPr>
        <w:autoSpaceDE w:val="0"/>
        <w:autoSpaceDN w:val="0"/>
        <w:adjustRightInd w:val="0"/>
        <w:spacing w:after="0" w:line="240" w:lineRule="auto"/>
        <w:ind w:firstLine="709"/>
        <w:contextualSpacing/>
        <w:jc w:val="both"/>
        <w:rPr>
          <w:rFonts w:eastAsiaTheme="minorHAnsi" w:cstheme="minorBidi"/>
          <w:szCs w:val="24"/>
        </w:rPr>
      </w:pPr>
      <w:r>
        <w:rPr>
          <w:rFonts w:eastAsiaTheme="minorHAnsi" w:cstheme="minorBidi"/>
          <w:szCs w:val="24"/>
        </w:rPr>
        <w:t>Глава Усть-Большерецкого</w:t>
      </w:r>
    </w:p>
    <w:p w:rsidR="0053562B" w:rsidRPr="0053562B" w:rsidRDefault="00CB7D80" w:rsidP="0053562B">
      <w:pPr>
        <w:autoSpaceDE w:val="0"/>
        <w:autoSpaceDN w:val="0"/>
        <w:adjustRightInd w:val="0"/>
        <w:spacing w:after="0" w:line="240" w:lineRule="auto"/>
        <w:ind w:firstLine="709"/>
        <w:contextualSpacing/>
        <w:jc w:val="both"/>
        <w:rPr>
          <w:rFonts w:eastAsiaTheme="minorHAnsi" w:cstheme="minorBidi"/>
          <w:szCs w:val="24"/>
        </w:rPr>
      </w:pPr>
      <w:proofErr w:type="gramStart"/>
      <w:r>
        <w:rPr>
          <w:rFonts w:eastAsiaTheme="minorHAnsi" w:cstheme="minorBidi"/>
          <w:szCs w:val="24"/>
        </w:rPr>
        <w:t>м</w:t>
      </w:r>
      <w:r w:rsidR="0053562B">
        <w:rPr>
          <w:rFonts w:eastAsiaTheme="minorHAnsi" w:cstheme="minorBidi"/>
          <w:szCs w:val="24"/>
        </w:rPr>
        <w:t>униципального</w:t>
      </w:r>
      <w:proofErr w:type="gramEnd"/>
      <w:r w:rsidR="0053562B">
        <w:rPr>
          <w:rFonts w:eastAsiaTheme="minorHAnsi" w:cstheme="minorBidi"/>
          <w:szCs w:val="24"/>
        </w:rPr>
        <w:t xml:space="preserve"> района                                                                                </w:t>
      </w:r>
      <w:r w:rsidR="00E33B93">
        <w:rPr>
          <w:rFonts w:eastAsiaTheme="minorHAnsi" w:cstheme="minorBidi"/>
          <w:szCs w:val="24"/>
        </w:rPr>
        <w:t xml:space="preserve">        </w:t>
      </w:r>
      <w:r w:rsidR="0053562B">
        <w:rPr>
          <w:rFonts w:eastAsiaTheme="minorHAnsi" w:cstheme="minorBidi"/>
          <w:szCs w:val="24"/>
        </w:rPr>
        <w:t>К.С. Волков</w:t>
      </w:r>
    </w:p>
    <w:p w:rsidR="00002C3E" w:rsidRDefault="00002C3E" w:rsidP="00C70422">
      <w:pPr>
        <w:jc w:val="center"/>
        <w:rPr>
          <w:rFonts w:eastAsiaTheme="minorHAnsi"/>
          <w:szCs w:val="24"/>
        </w:rPr>
      </w:pPr>
    </w:p>
    <w:p w:rsidR="000D1A77" w:rsidRDefault="000D1A77" w:rsidP="00C70422">
      <w:pPr>
        <w:jc w:val="center"/>
        <w:rPr>
          <w:rFonts w:eastAsiaTheme="minorHAnsi"/>
          <w:szCs w:val="24"/>
        </w:rPr>
      </w:pPr>
      <w:bookmarkStart w:id="0" w:name="_GoBack"/>
      <w:bookmarkEnd w:id="0"/>
    </w:p>
    <w:p w:rsidR="006064A1" w:rsidRPr="005B3AB4" w:rsidRDefault="006064A1" w:rsidP="006064A1">
      <w:pPr>
        <w:tabs>
          <w:tab w:val="left" w:pos="1134"/>
          <w:tab w:val="left" w:pos="1470"/>
        </w:tabs>
        <w:spacing w:after="0"/>
        <w:ind w:right="139"/>
        <w:rPr>
          <w:b/>
        </w:rPr>
      </w:pPr>
      <w:r w:rsidRPr="005B3AB4">
        <w:rPr>
          <w:b/>
        </w:rPr>
        <w:lastRenderedPageBreak/>
        <w:t xml:space="preserve">Исполнитель (разработчик): </w:t>
      </w:r>
    </w:p>
    <w:p w:rsidR="006064A1" w:rsidRDefault="006064A1" w:rsidP="006064A1">
      <w:pPr>
        <w:tabs>
          <w:tab w:val="left" w:pos="1134"/>
          <w:tab w:val="left" w:pos="1470"/>
        </w:tabs>
        <w:spacing w:after="0"/>
        <w:ind w:right="139"/>
      </w:pPr>
      <w:r>
        <w:t>Начальник правового отдела в</w:t>
      </w:r>
    </w:p>
    <w:p w:rsidR="006064A1" w:rsidRDefault="006064A1" w:rsidP="006064A1">
      <w:pPr>
        <w:tabs>
          <w:tab w:val="left" w:pos="1134"/>
          <w:tab w:val="left" w:pos="1470"/>
        </w:tabs>
        <w:spacing w:after="0"/>
        <w:ind w:right="139"/>
      </w:pPr>
      <w:proofErr w:type="gramStart"/>
      <w:r>
        <w:t>составе</w:t>
      </w:r>
      <w:proofErr w:type="gramEnd"/>
      <w:r>
        <w:t xml:space="preserve"> Аппарата Администрации   </w:t>
      </w:r>
    </w:p>
    <w:p w:rsidR="006064A1" w:rsidRDefault="006064A1" w:rsidP="006064A1">
      <w:pPr>
        <w:tabs>
          <w:tab w:val="left" w:pos="1134"/>
          <w:tab w:val="left" w:pos="1470"/>
        </w:tabs>
        <w:spacing w:after="0"/>
        <w:ind w:right="139"/>
      </w:pPr>
      <w:r>
        <w:t xml:space="preserve">Усть-Большерецкого </w:t>
      </w:r>
    </w:p>
    <w:p w:rsidR="006064A1" w:rsidRDefault="006064A1" w:rsidP="006064A1">
      <w:pPr>
        <w:tabs>
          <w:tab w:val="left" w:pos="1134"/>
          <w:tab w:val="left" w:pos="1470"/>
        </w:tabs>
        <w:spacing w:after="0"/>
        <w:ind w:right="139"/>
      </w:pPr>
      <w:proofErr w:type="gramStart"/>
      <w:r>
        <w:t>муниципального</w:t>
      </w:r>
      <w:proofErr w:type="gramEnd"/>
      <w:r>
        <w:t xml:space="preserve"> района                                       _______________Ю.П. Леоненко _______</w:t>
      </w:r>
    </w:p>
    <w:p w:rsidR="006064A1" w:rsidRDefault="006064A1" w:rsidP="006064A1">
      <w:pPr>
        <w:tabs>
          <w:tab w:val="left" w:pos="1134"/>
          <w:tab w:val="left" w:pos="1470"/>
        </w:tabs>
        <w:spacing w:after="0"/>
        <w:ind w:right="139"/>
      </w:pPr>
    </w:p>
    <w:p w:rsidR="006064A1" w:rsidRDefault="006064A1" w:rsidP="006064A1">
      <w:pPr>
        <w:tabs>
          <w:tab w:val="left" w:pos="1134"/>
          <w:tab w:val="left" w:pos="1470"/>
        </w:tabs>
        <w:spacing w:after="0"/>
        <w:ind w:right="139"/>
      </w:pPr>
    </w:p>
    <w:p w:rsidR="006064A1" w:rsidRPr="005B3AB4" w:rsidRDefault="006064A1" w:rsidP="006064A1">
      <w:pPr>
        <w:tabs>
          <w:tab w:val="left" w:pos="1134"/>
          <w:tab w:val="left" w:pos="1470"/>
        </w:tabs>
        <w:spacing w:after="0"/>
        <w:ind w:right="139"/>
        <w:rPr>
          <w:b/>
        </w:rPr>
      </w:pPr>
      <w:r w:rsidRPr="005B3AB4">
        <w:rPr>
          <w:b/>
        </w:rPr>
        <w:t>Согласовано:</w:t>
      </w:r>
    </w:p>
    <w:p w:rsidR="006064A1" w:rsidRDefault="006064A1" w:rsidP="006064A1">
      <w:pPr>
        <w:tabs>
          <w:tab w:val="left" w:pos="1134"/>
          <w:tab w:val="left" w:pos="1470"/>
        </w:tabs>
        <w:spacing w:after="0"/>
        <w:ind w:right="139"/>
      </w:pPr>
      <w:r>
        <w:t xml:space="preserve">  </w:t>
      </w:r>
    </w:p>
    <w:p w:rsidR="006064A1" w:rsidRDefault="006064A1" w:rsidP="006064A1">
      <w:pPr>
        <w:tabs>
          <w:tab w:val="left" w:pos="1134"/>
          <w:tab w:val="left" w:pos="1470"/>
        </w:tabs>
        <w:spacing w:after="0"/>
        <w:ind w:right="139"/>
      </w:pPr>
      <w:r>
        <w:t xml:space="preserve">Руководитель Аппарата </w:t>
      </w:r>
    </w:p>
    <w:p w:rsidR="006064A1" w:rsidRDefault="006064A1" w:rsidP="006064A1">
      <w:pPr>
        <w:tabs>
          <w:tab w:val="left" w:pos="1134"/>
          <w:tab w:val="left" w:pos="1470"/>
        </w:tabs>
        <w:spacing w:after="0"/>
        <w:ind w:right="139"/>
      </w:pPr>
      <w:r>
        <w:t xml:space="preserve">Администрации Усть-Большерецкого </w:t>
      </w:r>
    </w:p>
    <w:p w:rsidR="006064A1" w:rsidRDefault="006064A1" w:rsidP="006064A1">
      <w:pPr>
        <w:tabs>
          <w:tab w:val="left" w:pos="1134"/>
          <w:tab w:val="left" w:pos="1470"/>
        </w:tabs>
        <w:spacing w:after="0"/>
        <w:ind w:right="139"/>
      </w:pPr>
      <w:proofErr w:type="gramStart"/>
      <w:r>
        <w:t>муниципального</w:t>
      </w:r>
      <w:proofErr w:type="gramEnd"/>
      <w:r>
        <w:t xml:space="preserve"> района                                      _______________Г.И. </w:t>
      </w:r>
      <w:proofErr w:type="spellStart"/>
      <w:r>
        <w:t>Кисельников</w:t>
      </w:r>
      <w:proofErr w:type="spellEnd"/>
      <w:r>
        <w:t xml:space="preserve"> ______</w:t>
      </w:r>
    </w:p>
    <w:p w:rsidR="006064A1" w:rsidRDefault="006064A1" w:rsidP="006064A1">
      <w:pPr>
        <w:tabs>
          <w:tab w:val="left" w:pos="1134"/>
          <w:tab w:val="left" w:pos="1470"/>
        </w:tabs>
        <w:spacing w:after="0"/>
        <w:ind w:right="139"/>
      </w:pPr>
    </w:p>
    <w:p w:rsidR="006064A1" w:rsidRDefault="00931792" w:rsidP="006064A1">
      <w:pPr>
        <w:tabs>
          <w:tab w:val="left" w:pos="1134"/>
          <w:tab w:val="left" w:pos="1470"/>
        </w:tabs>
        <w:spacing w:after="0"/>
        <w:ind w:right="139"/>
      </w:pPr>
      <w:proofErr w:type="spellStart"/>
      <w:r>
        <w:t>И.о</w:t>
      </w:r>
      <w:proofErr w:type="spellEnd"/>
      <w:r>
        <w:t>. руководителя</w:t>
      </w:r>
      <w:r w:rsidR="006064A1">
        <w:t xml:space="preserve"> управления</w:t>
      </w:r>
    </w:p>
    <w:p w:rsidR="006064A1" w:rsidRDefault="00931792" w:rsidP="006064A1">
      <w:pPr>
        <w:tabs>
          <w:tab w:val="left" w:pos="1134"/>
          <w:tab w:val="left" w:pos="1470"/>
        </w:tabs>
        <w:spacing w:after="0"/>
        <w:ind w:right="139"/>
      </w:pPr>
      <w:proofErr w:type="gramStart"/>
      <w:r>
        <w:t>о</w:t>
      </w:r>
      <w:r w:rsidR="006064A1">
        <w:t>бразования</w:t>
      </w:r>
      <w:proofErr w:type="gramEnd"/>
      <w:r w:rsidR="006064A1">
        <w:t xml:space="preserve"> Администрации</w:t>
      </w:r>
    </w:p>
    <w:p w:rsidR="006064A1" w:rsidRDefault="006064A1" w:rsidP="006064A1">
      <w:pPr>
        <w:tabs>
          <w:tab w:val="left" w:pos="1134"/>
          <w:tab w:val="left" w:pos="1470"/>
        </w:tabs>
        <w:spacing w:after="0"/>
        <w:ind w:right="139"/>
      </w:pPr>
      <w:r>
        <w:t>Усть-Большерецкого</w:t>
      </w:r>
    </w:p>
    <w:p w:rsidR="006064A1" w:rsidRDefault="006064A1" w:rsidP="006064A1">
      <w:pPr>
        <w:tabs>
          <w:tab w:val="left" w:pos="1134"/>
          <w:tab w:val="left" w:pos="1470"/>
        </w:tabs>
        <w:spacing w:after="0"/>
        <w:ind w:right="139"/>
      </w:pPr>
      <w:proofErr w:type="gramStart"/>
      <w:r>
        <w:t>муниципального</w:t>
      </w:r>
      <w:proofErr w:type="gramEnd"/>
      <w:r>
        <w:t xml:space="preserve"> района                                     _______________</w:t>
      </w:r>
      <w:r w:rsidR="00931792">
        <w:t>Т.А. Булкина</w:t>
      </w:r>
      <w:r>
        <w:t>_________</w:t>
      </w:r>
    </w:p>
    <w:p w:rsidR="006064A1" w:rsidRDefault="006064A1" w:rsidP="006064A1">
      <w:pPr>
        <w:tabs>
          <w:tab w:val="left" w:pos="1134"/>
          <w:tab w:val="left" w:pos="1470"/>
        </w:tabs>
        <w:spacing w:after="0"/>
        <w:ind w:right="139"/>
      </w:pPr>
    </w:p>
    <w:p w:rsidR="006064A1" w:rsidRDefault="006064A1" w:rsidP="006064A1">
      <w:pPr>
        <w:tabs>
          <w:tab w:val="left" w:pos="1134"/>
          <w:tab w:val="left" w:pos="1470"/>
        </w:tabs>
        <w:spacing w:after="0"/>
        <w:ind w:right="139"/>
      </w:pPr>
      <w:r>
        <w:t>Начальник правового отдела в</w:t>
      </w:r>
    </w:p>
    <w:p w:rsidR="006064A1" w:rsidRDefault="006064A1" w:rsidP="006064A1">
      <w:pPr>
        <w:tabs>
          <w:tab w:val="left" w:pos="1134"/>
          <w:tab w:val="left" w:pos="1470"/>
        </w:tabs>
        <w:spacing w:after="0"/>
        <w:ind w:right="139"/>
      </w:pPr>
      <w:proofErr w:type="gramStart"/>
      <w:r>
        <w:t>составе</w:t>
      </w:r>
      <w:proofErr w:type="gramEnd"/>
      <w:r>
        <w:t xml:space="preserve"> Аппарата Администрации   </w:t>
      </w:r>
    </w:p>
    <w:p w:rsidR="006064A1" w:rsidRDefault="006064A1" w:rsidP="006064A1">
      <w:pPr>
        <w:tabs>
          <w:tab w:val="left" w:pos="1134"/>
          <w:tab w:val="left" w:pos="1470"/>
        </w:tabs>
        <w:spacing w:after="0"/>
        <w:ind w:right="139"/>
      </w:pPr>
      <w:r>
        <w:t xml:space="preserve">Усть-Большерецкого </w:t>
      </w:r>
    </w:p>
    <w:p w:rsidR="006064A1" w:rsidRDefault="006064A1" w:rsidP="006064A1">
      <w:pPr>
        <w:tabs>
          <w:tab w:val="left" w:pos="1134"/>
          <w:tab w:val="left" w:pos="1470"/>
        </w:tabs>
        <w:spacing w:after="0"/>
        <w:ind w:right="139"/>
      </w:pPr>
      <w:proofErr w:type="gramStart"/>
      <w:r>
        <w:t>муниципального</w:t>
      </w:r>
      <w:proofErr w:type="gramEnd"/>
      <w:r>
        <w:t xml:space="preserve"> района                                       _______________Ю.П. Леоненко _______</w:t>
      </w:r>
    </w:p>
    <w:p w:rsidR="006064A1" w:rsidRDefault="006064A1" w:rsidP="006064A1">
      <w:pPr>
        <w:tabs>
          <w:tab w:val="left" w:pos="1134"/>
          <w:tab w:val="left" w:pos="1470"/>
        </w:tabs>
        <w:spacing w:after="0"/>
        <w:ind w:right="139"/>
      </w:pPr>
    </w:p>
    <w:p w:rsidR="006064A1" w:rsidRDefault="006064A1" w:rsidP="006064A1">
      <w:pPr>
        <w:tabs>
          <w:tab w:val="left" w:pos="1134"/>
          <w:tab w:val="left" w:pos="1470"/>
        </w:tabs>
        <w:spacing w:after="0"/>
        <w:ind w:right="139"/>
      </w:pPr>
    </w:p>
    <w:p w:rsidR="00C70422" w:rsidRPr="00C70422" w:rsidRDefault="00C70422" w:rsidP="00C70422">
      <w:pPr>
        <w:spacing w:after="0"/>
        <w:ind w:left="-709"/>
        <w:jc w:val="right"/>
        <w:rPr>
          <w:rFonts w:eastAsiaTheme="minorHAnsi" w:cstheme="minorBidi"/>
        </w:rPr>
      </w:pPr>
    </w:p>
    <w:p w:rsidR="00C70422" w:rsidRPr="00C70422" w:rsidRDefault="00C70422" w:rsidP="00C70422">
      <w:pPr>
        <w:widowControl w:val="0"/>
        <w:autoSpaceDE w:val="0"/>
        <w:autoSpaceDN w:val="0"/>
        <w:adjustRightInd w:val="0"/>
        <w:spacing w:after="0" w:line="240" w:lineRule="auto"/>
        <w:ind w:right="-5"/>
        <w:jc w:val="both"/>
        <w:rPr>
          <w:rFonts w:eastAsia="Times New Roman"/>
          <w:szCs w:val="24"/>
          <w:lang w:eastAsia="ru-RU"/>
        </w:rPr>
      </w:pPr>
    </w:p>
    <w:p w:rsidR="00C70422" w:rsidRPr="00C70422" w:rsidRDefault="00C70422" w:rsidP="00C70422">
      <w:pPr>
        <w:widowControl w:val="0"/>
        <w:autoSpaceDE w:val="0"/>
        <w:autoSpaceDN w:val="0"/>
        <w:adjustRightInd w:val="0"/>
        <w:spacing w:after="0" w:line="240" w:lineRule="auto"/>
        <w:ind w:right="-5"/>
        <w:jc w:val="both"/>
        <w:rPr>
          <w:rFonts w:eastAsia="Times New Roman"/>
          <w:szCs w:val="24"/>
          <w:lang w:eastAsia="ru-RU"/>
        </w:rPr>
      </w:pPr>
    </w:p>
    <w:p w:rsidR="00C70422" w:rsidRDefault="00C70422" w:rsidP="00C70422">
      <w:pPr>
        <w:spacing w:after="0"/>
        <w:jc w:val="both"/>
        <w:rPr>
          <w:rFonts w:eastAsiaTheme="minorHAnsi" w:cstheme="minorBidi"/>
        </w:rPr>
      </w:pPr>
      <w:r w:rsidRPr="00C70422">
        <w:rPr>
          <w:rFonts w:eastAsiaTheme="minorHAnsi" w:cstheme="minorBidi"/>
        </w:rPr>
        <w:t>Разослать</w:t>
      </w:r>
    </w:p>
    <w:p w:rsidR="00C70422" w:rsidRDefault="00C70422" w:rsidP="00C70422">
      <w:pPr>
        <w:spacing w:after="0"/>
        <w:jc w:val="both"/>
        <w:rPr>
          <w:rFonts w:eastAsiaTheme="minorHAnsi" w:cstheme="minorBidi"/>
        </w:rPr>
      </w:pPr>
      <w:r w:rsidRPr="00C70422">
        <w:rPr>
          <w:rFonts w:eastAsiaTheme="minorHAnsi" w:cstheme="minorBidi"/>
        </w:rPr>
        <w:t>Аппарат Администрации Усть-Большерецкого МР</w:t>
      </w:r>
    </w:p>
    <w:p w:rsidR="00931792" w:rsidRPr="00C70422" w:rsidRDefault="00931792" w:rsidP="00C70422">
      <w:pPr>
        <w:spacing w:after="0"/>
        <w:jc w:val="both"/>
        <w:rPr>
          <w:rFonts w:eastAsiaTheme="minorHAnsi" w:cstheme="minorBidi"/>
        </w:rPr>
      </w:pPr>
      <w:r>
        <w:rPr>
          <w:rFonts w:eastAsiaTheme="minorHAnsi" w:cstheme="minorBidi"/>
        </w:rPr>
        <w:t>Управление образования</w:t>
      </w:r>
    </w:p>
    <w:p w:rsidR="00C70422" w:rsidRPr="00C70422" w:rsidRDefault="00C70422" w:rsidP="00C70422">
      <w:pPr>
        <w:spacing w:after="0"/>
        <w:jc w:val="both"/>
        <w:rPr>
          <w:rFonts w:eastAsiaTheme="minorHAnsi" w:cstheme="minorBidi"/>
        </w:rPr>
      </w:pPr>
      <w:r w:rsidRPr="00C70422">
        <w:rPr>
          <w:rFonts w:eastAsiaTheme="minorHAnsi" w:cstheme="minorBidi"/>
        </w:rPr>
        <w:t xml:space="preserve">Обнародовать </w:t>
      </w:r>
    </w:p>
    <w:p w:rsidR="00C70422" w:rsidRDefault="00C70422" w:rsidP="00C70422">
      <w:pPr>
        <w:spacing w:after="0"/>
        <w:jc w:val="both"/>
        <w:rPr>
          <w:rFonts w:eastAsiaTheme="minorHAnsi" w:cstheme="minorBidi"/>
        </w:rPr>
      </w:pPr>
      <w:r w:rsidRPr="00C70422">
        <w:rPr>
          <w:rFonts w:eastAsiaTheme="minorHAnsi" w:cstheme="minorBidi"/>
        </w:rPr>
        <w:t>Сайт</w:t>
      </w:r>
      <w:r>
        <w:rPr>
          <w:rFonts w:eastAsiaTheme="minorHAnsi" w:cstheme="minorBidi"/>
        </w:rPr>
        <w:t xml:space="preserve"> </w:t>
      </w:r>
    </w:p>
    <w:p w:rsidR="000B6C3C" w:rsidRDefault="000B6C3C" w:rsidP="00C70422">
      <w:pPr>
        <w:spacing w:after="0"/>
        <w:jc w:val="both"/>
        <w:rPr>
          <w:rFonts w:eastAsiaTheme="minorHAnsi" w:cstheme="minorBidi"/>
        </w:rPr>
      </w:pPr>
    </w:p>
    <w:p w:rsidR="000B6C3C" w:rsidRDefault="000B6C3C" w:rsidP="00C70422">
      <w:pPr>
        <w:spacing w:after="0"/>
        <w:jc w:val="both"/>
        <w:rPr>
          <w:rFonts w:eastAsiaTheme="minorHAnsi" w:cstheme="minorBidi"/>
        </w:rPr>
      </w:pPr>
    </w:p>
    <w:p w:rsidR="000B6C3C" w:rsidRDefault="000B6C3C" w:rsidP="00C70422">
      <w:pPr>
        <w:spacing w:after="0"/>
        <w:jc w:val="both"/>
        <w:rPr>
          <w:rFonts w:eastAsiaTheme="minorHAnsi" w:cstheme="minorBidi"/>
        </w:rPr>
      </w:pPr>
    </w:p>
    <w:p w:rsidR="000B6C3C" w:rsidRDefault="000B6C3C" w:rsidP="00C70422">
      <w:pPr>
        <w:spacing w:after="0"/>
        <w:jc w:val="both"/>
        <w:rPr>
          <w:rFonts w:eastAsiaTheme="minorHAnsi" w:cstheme="minorBidi"/>
        </w:rPr>
      </w:pPr>
    </w:p>
    <w:p w:rsidR="000B6C3C" w:rsidRDefault="000B6C3C" w:rsidP="00C70422">
      <w:pPr>
        <w:spacing w:after="0"/>
        <w:jc w:val="both"/>
        <w:rPr>
          <w:rFonts w:eastAsiaTheme="minorHAnsi" w:cstheme="minorBidi"/>
        </w:rPr>
      </w:pPr>
    </w:p>
    <w:p w:rsidR="000B6C3C" w:rsidRDefault="000B6C3C" w:rsidP="00C70422">
      <w:pPr>
        <w:spacing w:after="0"/>
        <w:jc w:val="both"/>
        <w:rPr>
          <w:rFonts w:eastAsiaTheme="minorHAnsi" w:cstheme="minorBidi"/>
        </w:rPr>
      </w:pPr>
    </w:p>
    <w:p w:rsidR="000B6C3C" w:rsidRDefault="000B6C3C" w:rsidP="00C70422">
      <w:pPr>
        <w:spacing w:after="0"/>
        <w:jc w:val="both"/>
        <w:rPr>
          <w:rFonts w:eastAsiaTheme="minorHAnsi" w:cstheme="minorBidi"/>
        </w:rPr>
      </w:pPr>
    </w:p>
    <w:p w:rsidR="000B6C3C" w:rsidRDefault="000B6C3C" w:rsidP="00C70422">
      <w:pPr>
        <w:spacing w:after="0"/>
        <w:jc w:val="both"/>
        <w:rPr>
          <w:rFonts w:eastAsiaTheme="minorHAnsi" w:cstheme="minorBidi"/>
        </w:rPr>
      </w:pPr>
    </w:p>
    <w:p w:rsidR="000B6C3C" w:rsidRDefault="000B6C3C" w:rsidP="00C70422">
      <w:pPr>
        <w:spacing w:after="0"/>
        <w:jc w:val="both"/>
        <w:rPr>
          <w:rFonts w:eastAsiaTheme="minorHAnsi" w:cstheme="minorBidi"/>
        </w:rPr>
      </w:pPr>
    </w:p>
    <w:p w:rsidR="000B6C3C" w:rsidRDefault="000B6C3C" w:rsidP="00C70422">
      <w:pPr>
        <w:spacing w:after="0"/>
        <w:jc w:val="both"/>
        <w:rPr>
          <w:rFonts w:eastAsiaTheme="minorHAnsi" w:cstheme="minorBidi"/>
        </w:rPr>
      </w:pPr>
    </w:p>
    <w:p w:rsidR="000B6C3C" w:rsidRDefault="000B6C3C" w:rsidP="00C70422">
      <w:pPr>
        <w:spacing w:after="0"/>
        <w:jc w:val="both"/>
        <w:rPr>
          <w:rFonts w:eastAsiaTheme="minorHAnsi" w:cstheme="minorBidi"/>
        </w:rPr>
      </w:pPr>
    </w:p>
    <w:p w:rsidR="000B6C3C" w:rsidRDefault="000B6C3C" w:rsidP="00C70422">
      <w:pPr>
        <w:spacing w:after="0"/>
        <w:jc w:val="both"/>
        <w:rPr>
          <w:rFonts w:eastAsiaTheme="minorHAnsi" w:cstheme="minorBidi"/>
        </w:rPr>
      </w:pPr>
    </w:p>
    <w:p w:rsidR="000B6C3C" w:rsidRDefault="000B6C3C" w:rsidP="00C70422">
      <w:pPr>
        <w:spacing w:after="0"/>
        <w:jc w:val="both"/>
        <w:rPr>
          <w:rFonts w:eastAsiaTheme="minorHAnsi" w:cstheme="minorBidi"/>
        </w:rPr>
      </w:pPr>
    </w:p>
    <w:p w:rsidR="000B6C3C" w:rsidRDefault="000B6C3C" w:rsidP="00C70422">
      <w:pPr>
        <w:spacing w:after="0"/>
        <w:jc w:val="both"/>
        <w:rPr>
          <w:rFonts w:eastAsiaTheme="minorHAnsi" w:cstheme="minorBidi"/>
        </w:rPr>
      </w:pPr>
    </w:p>
    <w:p w:rsidR="00931792" w:rsidRPr="00C70422" w:rsidRDefault="00931792" w:rsidP="00C70422">
      <w:pPr>
        <w:spacing w:after="0"/>
        <w:jc w:val="both"/>
        <w:rPr>
          <w:rFonts w:eastAsiaTheme="minorHAnsi" w:cstheme="minorBidi"/>
        </w:rPr>
      </w:pPr>
    </w:p>
    <w:p w:rsidR="00931792" w:rsidRDefault="000B6C3C" w:rsidP="000B6C3C">
      <w:pPr>
        <w:widowControl w:val="0"/>
        <w:autoSpaceDE w:val="0"/>
        <w:autoSpaceDN w:val="0"/>
        <w:adjustRightInd w:val="0"/>
        <w:spacing w:after="0" w:line="240" w:lineRule="auto"/>
        <w:ind w:firstLine="708"/>
        <w:jc w:val="center"/>
        <w:rPr>
          <w:b/>
          <w:szCs w:val="24"/>
        </w:rPr>
      </w:pPr>
      <w:r w:rsidRPr="000B6C3C">
        <w:rPr>
          <w:b/>
          <w:szCs w:val="24"/>
        </w:rPr>
        <w:t xml:space="preserve">Порядок </w:t>
      </w:r>
    </w:p>
    <w:p w:rsidR="00C83A93" w:rsidRDefault="00931792" w:rsidP="000B6C3C">
      <w:pPr>
        <w:widowControl w:val="0"/>
        <w:autoSpaceDE w:val="0"/>
        <w:autoSpaceDN w:val="0"/>
        <w:adjustRightInd w:val="0"/>
        <w:spacing w:after="0" w:line="240" w:lineRule="auto"/>
        <w:ind w:firstLine="708"/>
        <w:jc w:val="center"/>
        <w:rPr>
          <w:b/>
          <w:szCs w:val="24"/>
        </w:rPr>
      </w:pPr>
      <w:r>
        <w:rPr>
          <w:b/>
          <w:szCs w:val="24"/>
        </w:rPr>
        <w:t>в</w:t>
      </w:r>
      <w:r w:rsidR="00176DD2">
        <w:rPr>
          <w:b/>
          <w:szCs w:val="24"/>
        </w:rPr>
        <w:t>заимодействия</w:t>
      </w:r>
      <w:r>
        <w:rPr>
          <w:b/>
          <w:szCs w:val="24"/>
        </w:rPr>
        <w:t xml:space="preserve"> </w:t>
      </w:r>
      <w:r w:rsidR="000B6C3C" w:rsidRPr="000B6C3C">
        <w:rPr>
          <w:b/>
          <w:szCs w:val="24"/>
        </w:rPr>
        <w:t>Администрации Усть-Большерецкого муниципального района и граждан при организации целевого обучения в целях обеспечения Администрации Усть-Большерецкого муниципального района и</w:t>
      </w:r>
      <w:r w:rsidR="00002C3E">
        <w:rPr>
          <w:b/>
          <w:szCs w:val="24"/>
        </w:rPr>
        <w:t xml:space="preserve"> ее</w:t>
      </w:r>
      <w:r w:rsidR="000B6C3C" w:rsidRPr="000B6C3C">
        <w:rPr>
          <w:b/>
          <w:szCs w:val="24"/>
        </w:rPr>
        <w:t xml:space="preserve"> подведомственных уч</w:t>
      </w:r>
      <w:r w:rsidR="00002C3E">
        <w:rPr>
          <w:b/>
          <w:szCs w:val="24"/>
        </w:rPr>
        <w:t xml:space="preserve">реждений </w:t>
      </w:r>
      <w:r w:rsidR="000B6C3C" w:rsidRPr="000B6C3C">
        <w:rPr>
          <w:b/>
          <w:szCs w:val="24"/>
        </w:rPr>
        <w:t>квалифицированными кадрами</w:t>
      </w:r>
      <w:r w:rsidR="00C83A93">
        <w:rPr>
          <w:b/>
          <w:szCs w:val="24"/>
        </w:rPr>
        <w:t xml:space="preserve"> </w:t>
      </w:r>
    </w:p>
    <w:p w:rsidR="0053562B" w:rsidRDefault="00C83A93" w:rsidP="000B6C3C">
      <w:pPr>
        <w:widowControl w:val="0"/>
        <w:autoSpaceDE w:val="0"/>
        <w:autoSpaceDN w:val="0"/>
        <w:adjustRightInd w:val="0"/>
        <w:spacing w:after="0" w:line="240" w:lineRule="auto"/>
        <w:ind w:firstLine="708"/>
        <w:jc w:val="center"/>
        <w:rPr>
          <w:b/>
          <w:szCs w:val="24"/>
        </w:rPr>
      </w:pPr>
      <w:r>
        <w:rPr>
          <w:b/>
          <w:szCs w:val="24"/>
        </w:rPr>
        <w:t>(далее Порядок)</w:t>
      </w:r>
    </w:p>
    <w:p w:rsidR="007F72B8" w:rsidRPr="000B6C3C" w:rsidRDefault="007F72B8" w:rsidP="00BD51EB">
      <w:pPr>
        <w:widowControl w:val="0"/>
        <w:autoSpaceDE w:val="0"/>
        <w:autoSpaceDN w:val="0"/>
        <w:adjustRightInd w:val="0"/>
        <w:spacing w:after="0" w:line="240" w:lineRule="auto"/>
        <w:rPr>
          <w:sz w:val="28"/>
          <w:szCs w:val="28"/>
        </w:rPr>
      </w:pPr>
    </w:p>
    <w:p w:rsidR="007F72B8" w:rsidRDefault="007F72B8" w:rsidP="00BD51EB">
      <w:pPr>
        <w:pStyle w:val="s3"/>
        <w:shd w:val="clear" w:color="auto" w:fill="FFFFFF"/>
        <w:spacing w:before="0" w:beforeAutospacing="0" w:after="0" w:afterAutospacing="0"/>
        <w:jc w:val="center"/>
        <w:rPr>
          <w:b/>
          <w:color w:val="22272F"/>
        </w:rPr>
      </w:pPr>
      <w:r w:rsidRPr="00C83A93">
        <w:rPr>
          <w:b/>
          <w:color w:val="22272F"/>
        </w:rPr>
        <w:t>1. Общие положения</w:t>
      </w:r>
    </w:p>
    <w:p w:rsidR="005A5653" w:rsidRPr="00C83A93" w:rsidRDefault="005A5653" w:rsidP="006A6353">
      <w:pPr>
        <w:pStyle w:val="s3"/>
        <w:shd w:val="clear" w:color="auto" w:fill="FFFFFF"/>
        <w:spacing w:before="0" w:beforeAutospacing="0" w:after="0" w:afterAutospacing="0"/>
        <w:ind w:firstLine="567"/>
        <w:jc w:val="center"/>
        <w:rPr>
          <w:b/>
          <w:color w:val="22272F"/>
        </w:rPr>
      </w:pPr>
    </w:p>
    <w:p w:rsidR="00C83A93" w:rsidRPr="00C83A93" w:rsidRDefault="007F72B8" w:rsidP="006A6353">
      <w:pPr>
        <w:pStyle w:val="s1"/>
        <w:shd w:val="clear" w:color="auto" w:fill="FFFFFF"/>
        <w:spacing w:before="0" w:beforeAutospacing="0" w:after="0" w:afterAutospacing="0"/>
        <w:ind w:firstLine="567"/>
        <w:jc w:val="both"/>
        <w:rPr>
          <w:color w:val="22272F"/>
        </w:rPr>
      </w:pPr>
      <w:r w:rsidRPr="00C83A93">
        <w:rPr>
          <w:color w:val="22272F"/>
        </w:rPr>
        <w:t>1.</w:t>
      </w:r>
      <w:r w:rsidR="00042C95">
        <w:rPr>
          <w:color w:val="22272F"/>
        </w:rPr>
        <w:t>1.</w:t>
      </w:r>
      <w:r w:rsidRPr="00C83A93">
        <w:rPr>
          <w:color w:val="22272F"/>
        </w:rPr>
        <w:t xml:space="preserve"> Настоящий Порядок регулирует вопросы, связанные с</w:t>
      </w:r>
      <w:r w:rsidR="004E0496">
        <w:rPr>
          <w:color w:val="22272F"/>
        </w:rPr>
        <w:t>о</w:t>
      </w:r>
      <w:r w:rsidRPr="00C83A93">
        <w:rPr>
          <w:color w:val="22272F"/>
        </w:rPr>
        <w:t xml:space="preserve"> взаимодействием </w:t>
      </w:r>
      <w:r w:rsidR="00C83A93" w:rsidRPr="00C83A93">
        <w:rPr>
          <w:color w:val="22272F"/>
        </w:rPr>
        <w:t>Администрации Усть-Большерецкого муниципального района</w:t>
      </w:r>
      <w:r w:rsidRPr="00C83A93">
        <w:rPr>
          <w:color w:val="22272F"/>
        </w:rPr>
        <w:t xml:space="preserve"> и граждан, поступающих на обучение по образовательной программе среднего профессионального или высшего образования</w:t>
      </w:r>
      <w:r w:rsidR="004E0496">
        <w:rPr>
          <w:color w:val="22272F"/>
        </w:rPr>
        <w:t>,</w:t>
      </w:r>
      <w:r w:rsidRPr="00C83A93">
        <w:rPr>
          <w:color w:val="22272F"/>
        </w:rPr>
        <w:t xml:space="preserve"> либо обучающихся по соответствующей образовательной программе (далее - граждане), при организации целевого обучения в целях обеспечения квалифицированными кадрами, в том числе при формировании потребностей в подготовке кадров в рамках целевого обучения, проведении отбора претендентов на право заключения договора о целевом обучении с </w:t>
      </w:r>
      <w:r w:rsidR="00C83A93" w:rsidRPr="00C83A93">
        <w:rPr>
          <w:color w:val="22272F"/>
        </w:rPr>
        <w:t>Администрацией Усть-Большерецкого муниципального района  (далее Администрация)</w:t>
      </w:r>
      <w:r w:rsidRPr="00C83A93">
        <w:rPr>
          <w:color w:val="22272F"/>
        </w:rPr>
        <w:t xml:space="preserve"> и мониторинге трудоустройства граждан, прошедших целевое обучение. </w:t>
      </w:r>
    </w:p>
    <w:p w:rsidR="00C83A93" w:rsidRPr="00C83A93" w:rsidRDefault="00042C95" w:rsidP="006A6353">
      <w:pPr>
        <w:pStyle w:val="s1"/>
        <w:shd w:val="clear" w:color="auto" w:fill="FFFFFF"/>
        <w:spacing w:before="0" w:beforeAutospacing="0" w:after="0" w:afterAutospacing="0"/>
        <w:ind w:firstLine="567"/>
        <w:jc w:val="both"/>
        <w:rPr>
          <w:color w:val="22272F"/>
        </w:rPr>
      </w:pPr>
      <w:r>
        <w:rPr>
          <w:color w:val="22272F"/>
        </w:rPr>
        <w:t>1.</w:t>
      </w:r>
      <w:r w:rsidR="007F72B8" w:rsidRPr="00C83A93">
        <w:rPr>
          <w:color w:val="22272F"/>
        </w:rPr>
        <w:t xml:space="preserve">2. Положения настоящего Порядка </w:t>
      </w:r>
      <w:r w:rsidR="00C83A93" w:rsidRPr="00C83A93">
        <w:rPr>
          <w:rFonts w:eastAsiaTheme="minorHAnsi"/>
        </w:rPr>
        <w:t>не распространя</w:t>
      </w:r>
      <w:r w:rsidR="004E0496">
        <w:rPr>
          <w:rFonts w:eastAsiaTheme="minorHAnsi"/>
        </w:rPr>
        <w:t>ю</w:t>
      </w:r>
      <w:r w:rsidR="00C83A93" w:rsidRPr="00C83A93">
        <w:rPr>
          <w:rFonts w:eastAsiaTheme="minorHAnsi"/>
        </w:rPr>
        <w:t>тся на правоотношения, возникающие в связи с организацией Администраци</w:t>
      </w:r>
      <w:r w:rsidR="00071EFF">
        <w:rPr>
          <w:rFonts w:eastAsiaTheme="minorHAnsi"/>
        </w:rPr>
        <w:t>ей</w:t>
      </w:r>
      <w:r w:rsidR="00C83A93" w:rsidRPr="00C83A93">
        <w:rPr>
          <w:rFonts w:eastAsiaTheme="minorHAnsi"/>
        </w:rPr>
        <w:t xml:space="preserve"> подготовки граждан для муниципальной службы на договорной основе в соответствии с </w:t>
      </w:r>
      <w:hyperlink r:id="rId6" w:history="1">
        <w:r w:rsidR="00C83A93" w:rsidRPr="00C83A93">
          <w:rPr>
            <w:rFonts w:eastAsiaTheme="minorHAnsi"/>
          </w:rPr>
          <w:t>законодательством</w:t>
        </w:r>
      </w:hyperlink>
      <w:r w:rsidR="00C83A93" w:rsidRPr="00C83A93">
        <w:rPr>
          <w:rFonts w:eastAsiaTheme="minorHAnsi"/>
        </w:rPr>
        <w:t xml:space="preserve"> Российской Федерации о муниципальной службе</w:t>
      </w:r>
      <w:r w:rsidR="006F0EC5">
        <w:rPr>
          <w:rFonts w:eastAsiaTheme="minorHAnsi"/>
        </w:rPr>
        <w:t>.</w:t>
      </w:r>
    </w:p>
    <w:p w:rsidR="00C83A93" w:rsidRDefault="00042C95" w:rsidP="006A6353">
      <w:pPr>
        <w:pStyle w:val="s1"/>
        <w:shd w:val="clear" w:color="auto" w:fill="FFFFFF"/>
        <w:spacing w:before="0" w:beforeAutospacing="0" w:after="0" w:afterAutospacing="0"/>
        <w:ind w:firstLine="567"/>
        <w:jc w:val="both"/>
        <w:rPr>
          <w:color w:val="22272F"/>
        </w:rPr>
      </w:pPr>
      <w:r>
        <w:rPr>
          <w:color w:val="22272F"/>
        </w:rPr>
        <w:t>1.</w:t>
      </w:r>
      <w:r w:rsidR="007F72B8" w:rsidRPr="00C83A93">
        <w:rPr>
          <w:color w:val="22272F"/>
        </w:rPr>
        <w:t>3. В рамках взаимодействия при организации целевого обучения:</w:t>
      </w:r>
    </w:p>
    <w:p w:rsidR="00990A63" w:rsidRDefault="007F72B8" w:rsidP="006A6353">
      <w:pPr>
        <w:pStyle w:val="s1"/>
        <w:shd w:val="clear" w:color="auto" w:fill="FFFFFF"/>
        <w:spacing w:before="0" w:beforeAutospacing="0" w:after="0" w:afterAutospacing="0"/>
        <w:ind w:firstLine="567"/>
        <w:jc w:val="both"/>
        <w:rPr>
          <w:color w:val="22272F"/>
        </w:rPr>
      </w:pPr>
      <w:r w:rsidRPr="00C83A93">
        <w:rPr>
          <w:color w:val="22272F"/>
        </w:rPr>
        <w:t xml:space="preserve">1) </w:t>
      </w:r>
      <w:r w:rsidR="00C83A93">
        <w:rPr>
          <w:color w:val="22272F"/>
        </w:rPr>
        <w:t>Администрация</w:t>
      </w:r>
      <w:r w:rsidR="00990A63">
        <w:rPr>
          <w:color w:val="22272F"/>
        </w:rPr>
        <w:t xml:space="preserve"> </w:t>
      </w:r>
      <w:r w:rsidRPr="00C83A93">
        <w:rPr>
          <w:color w:val="22272F"/>
        </w:rPr>
        <w:t>выступает заказчиком по договорам о целевом обучении граждан для</w:t>
      </w:r>
      <w:r w:rsidR="00E666C9">
        <w:rPr>
          <w:color w:val="22272F"/>
        </w:rPr>
        <w:t>:</w:t>
      </w:r>
      <w:r w:rsidRPr="00C83A93">
        <w:rPr>
          <w:color w:val="22272F"/>
        </w:rPr>
        <w:t xml:space="preserve"> </w:t>
      </w:r>
    </w:p>
    <w:p w:rsidR="00990A63" w:rsidRDefault="00931792" w:rsidP="006A6353">
      <w:pPr>
        <w:pStyle w:val="s1"/>
        <w:shd w:val="clear" w:color="auto" w:fill="FFFFFF"/>
        <w:spacing w:before="0" w:beforeAutospacing="0" w:after="0" w:afterAutospacing="0"/>
        <w:ind w:firstLine="567"/>
        <w:jc w:val="both"/>
        <w:rPr>
          <w:color w:val="22272F"/>
        </w:rPr>
      </w:pPr>
      <w:proofErr w:type="gramStart"/>
      <w:r>
        <w:rPr>
          <w:color w:val="22272F"/>
        </w:rPr>
        <w:t>а</w:t>
      </w:r>
      <w:proofErr w:type="gramEnd"/>
      <w:r w:rsidR="00990A63">
        <w:rPr>
          <w:color w:val="22272F"/>
        </w:rPr>
        <w:t xml:space="preserve">) </w:t>
      </w:r>
      <w:r w:rsidR="00585A22">
        <w:rPr>
          <w:color w:val="22272F"/>
        </w:rPr>
        <w:t>подведомственных муниципальных</w:t>
      </w:r>
      <w:r w:rsidR="007F72B8" w:rsidRPr="00C83A93">
        <w:rPr>
          <w:color w:val="22272F"/>
        </w:rPr>
        <w:t xml:space="preserve"> учреждений</w:t>
      </w:r>
      <w:r w:rsidR="00585A22">
        <w:rPr>
          <w:color w:val="22272F"/>
        </w:rPr>
        <w:t xml:space="preserve"> Администрации</w:t>
      </w:r>
      <w:r w:rsidR="002B0365">
        <w:rPr>
          <w:color w:val="22272F"/>
        </w:rPr>
        <w:t>;</w:t>
      </w:r>
      <w:r w:rsidR="007F72B8" w:rsidRPr="00C83A93">
        <w:rPr>
          <w:color w:val="22272F"/>
        </w:rPr>
        <w:t xml:space="preserve"> </w:t>
      </w:r>
    </w:p>
    <w:p w:rsidR="00990A63" w:rsidRDefault="00931792" w:rsidP="006A6353">
      <w:pPr>
        <w:pStyle w:val="s1"/>
        <w:shd w:val="clear" w:color="auto" w:fill="FFFFFF"/>
        <w:spacing w:before="0" w:beforeAutospacing="0" w:after="0" w:afterAutospacing="0"/>
        <w:ind w:firstLine="567"/>
        <w:jc w:val="both"/>
        <w:rPr>
          <w:color w:val="22272F"/>
        </w:rPr>
      </w:pPr>
      <w:proofErr w:type="gramStart"/>
      <w:r>
        <w:rPr>
          <w:color w:val="22272F"/>
        </w:rPr>
        <w:t>б</w:t>
      </w:r>
      <w:proofErr w:type="gramEnd"/>
      <w:r w:rsidR="00990A63">
        <w:rPr>
          <w:color w:val="22272F"/>
        </w:rPr>
        <w:t xml:space="preserve">) </w:t>
      </w:r>
      <w:r w:rsidR="00585A22">
        <w:rPr>
          <w:color w:val="22272F"/>
        </w:rPr>
        <w:t>муниципальных</w:t>
      </w:r>
      <w:r w:rsidR="007F72B8" w:rsidRPr="00C83A93">
        <w:rPr>
          <w:color w:val="22272F"/>
        </w:rPr>
        <w:t xml:space="preserve"> унитарных предприятий </w:t>
      </w:r>
      <w:r w:rsidR="006F0EC5">
        <w:rPr>
          <w:color w:val="22272F"/>
        </w:rPr>
        <w:t>подведомственных Администрации</w:t>
      </w:r>
      <w:r w:rsidR="002B0365">
        <w:rPr>
          <w:color w:val="22272F"/>
        </w:rPr>
        <w:t>;</w:t>
      </w:r>
    </w:p>
    <w:p w:rsidR="007F72B8" w:rsidRDefault="00931792" w:rsidP="006A6353">
      <w:pPr>
        <w:pStyle w:val="s1"/>
        <w:shd w:val="clear" w:color="auto" w:fill="FFFFFF"/>
        <w:spacing w:before="0" w:beforeAutospacing="0" w:after="0" w:afterAutospacing="0"/>
        <w:ind w:firstLine="567"/>
        <w:jc w:val="both"/>
        <w:rPr>
          <w:color w:val="22272F"/>
        </w:rPr>
      </w:pPr>
      <w:proofErr w:type="gramStart"/>
      <w:r>
        <w:rPr>
          <w:color w:val="22272F"/>
        </w:rPr>
        <w:t>в</w:t>
      </w:r>
      <w:proofErr w:type="gramEnd"/>
      <w:r w:rsidR="00990A63">
        <w:rPr>
          <w:color w:val="22272F"/>
        </w:rPr>
        <w:t>) хозяйственных</w:t>
      </w:r>
      <w:r w:rsidR="007F72B8" w:rsidRPr="00C83A93">
        <w:rPr>
          <w:color w:val="22272F"/>
        </w:rPr>
        <w:t xml:space="preserve"> обществ, в уставном капитале которых присутствует доля </w:t>
      </w:r>
      <w:r w:rsidR="006F0EC5">
        <w:rPr>
          <w:color w:val="22272F"/>
        </w:rPr>
        <w:t>Администрации</w:t>
      </w:r>
      <w:r w:rsidR="005A5653">
        <w:rPr>
          <w:color w:val="22272F"/>
        </w:rPr>
        <w:t>, и их дочерних организаций (далее работодатели).</w:t>
      </w:r>
    </w:p>
    <w:p w:rsidR="005A5653" w:rsidRDefault="005A5653" w:rsidP="006A6353">
      <w:pPr>
        <w:pStyle w:val="s1"/>
        <w:shd w:val="clear" w:color="auto" w:fill="FFFFFF"/>
        <w:spacing w:before="0" w:beforeAutospacing="0" w:after="0" w:afterAutospacing="0"/>
        <w:ind w:firstLine="567"/>
        <w:jc w:val="both"/>
        <w:rPr>
          <w:color w:val="22272F"/>
        </w:rPr>
      </w:pPr>
      <w:r>
        <w:rPr>
          <w:color w:val="22272F"/>
        </w:rPr>
        <w:t>2) Аппарат Администрации</w:t>
      </w:r>
      <w:r w:rsidR="00BD46B9">
        <w:rPr>
          <w:color w:val="22272F"/>
        </w:rPr>
        <w:t xml:space="preserve"> Усть-Большерецкого муниципального района (далее Аппарат Администрации)</w:t>
      </w:r>
      <w:r>
        <w:rPr>
          <w:color w:val="22272F"/>
        </w:rPr>
        <w:t>:</w:t>
      </w:r>
    </w:p>
    <w:p w:rsidR="005A5653" w:rsidRPr="00990A63" w:rsidRDefault="005A5653" w:rsidP="006A6353">
      <w:pPr>
        <w:pStyle w:val="s1"/>
        <w:shd w:val="clear" w:color="auto" w:fill="FFFFFF"/>
        <w:spacing w:before="0" w:beforeAutospacing="0" w:after="0" w:afterAutospacing="0"/>
        <w:ind w:firstLine="567"/>
        <w:jc w:val="both"/>
      </w:pPr>
      <w:proofErr w:type="gramStart"/>
      <w:r>
        <w:rPr>
          <w:color w:val="22272F"/>
        </w:rPr>
        <w:t>а</w:t>
      </w:r>
      <w:proofErr w:type="gramEnd"/>
      <w:r w:rsidR="007F72B8" w:rsidRPr="00C83A93">
        <w:rPr>
          <w:color w:val="22272F"/>
        </w:rPr>
        <w:t xml:space="preserve">) организует и осуществляет сбор заявок на целевое обучение от </w:t>
      </w:r>
      <w:r w:rsidR="00931792">
        <w:rPr>
          <w:color w:val="22272F"/>
        </w:rPr>
        <w:t>структурных подразделений Администрации имеющих подведомственные учреждения</w:t>
      </w:r>
      <w:r w:rsidR="007F72B8" w:rsidRPr="00C83A93">
        <w:rPr>
          <w:color w:val="22272F"/>
        </w:rPr>
        <w:t xml:space="preserve">, формирует сводные заявки на подготовку кадров по договорам о целевом обучении </w:t>
      </w:r>
      <w:r w:rsidR="007F72B8" w:rsidRPr="00990A63">
        <w:t>с учетом потребнос</w:t>
      </w:r>
      <w:r w:rsidR="00CE5817" w:rsidRPr="00990A63">
        <w:t>тей Администрации и ее подведомственных учреждений</w:t>
      </w:r>
      <w:r w:rsidR="007F72B8" w:rsidRPr="00990A63">
        <w:t>;</w:t>
      </w:r>
    </w:p>
    <w:p w:rsidR="005A5653" w:rsidRDefault="005A5653" w:rsidP="006A6353">
      <w:pPr>
        <w:pStyle w:val="s1"/>
        <w:shd w:val="clear" w:color="auto" w:fill="FFFFFF"/>
        <w:spacing w:before="0" w:beforeAutospacing="0" w:after="0" w:afterAutospacing="0"/>
        <w:ind w:firstLine="567"/>
        <w:jc w:val="both"/>
      </w:pPr>
      <w:proofErr w:type="gramStart"/>
      <w:r>
        <w:rPr>
          <w:color w:val="22272F"/>
        </w:rPr>
        <w:t>б</w:t>
      </w:r>
      <w:proofErr w:type="gramEnd"/>
      <w:r w:rsidR="007F72B8" w:rsidRPr="00C83A93">
        <w:rPr>
          <w:color w:val="22272F"/>
        </w:rPr>
        <w:t>) осуществляет мониторинг трудоустройства граждан, прошедших целево</w:t>
      </w:r>
      <w:r>
        <w:rPr>
          <w:color w:val="22272F"/>
        </w:rPr>
        <w:t>е обучение</w:t>
      </w:r>
      <w:r>
        <w:t>.</w:t>
      </w:r>
    </w:p>
    <w:p w:rsidR="00F404E3" w:rsidRDefault="005A5653" w:rsidP="006A6353">
      <w:pPr>
        <w:pStyle w:val="s1"/>
        <w:shd w:val="clear" w:color="auto" w:fill="FFFFFF"/>
        <w:spacing w:before="0" w:beforeAutospacing="0" w:after="0" w:afterAutospacing="0"/>
        <w:ind w:firstLine="567"/>
        <w:jc w:val="both"/>
        <w:rPr>
          <w:color w:val="22272F"/>
        </w:rPr>
      </w:pPr>
      <w:r w:rsidRPr="00C83A93">
        <w:rPr>
          <w:color w:val="22272F"/>
        </w:rPr>
        <w:t xml:space="preserve"> </w:t>
      </w:r>
      <w:r w:rsidR="00F404E3">
        <w:rPr>
          <w:color w:val="22272F"/>
        </w:rPr>
        <w:t>3</w:t>
      </w:r>
      <w:r w:rsidR="007F72B8" w:rsidRPr="00C83A93">
        <w:rPr>
          <w:color w:val="22272F"/>
        </w:rPr>
        <w:t xml:space="preserve">) </w:t>
      </w:r>
      <w:r>
        <w:rPr>
          <w:color w:val="22272F"/>
        </w:rPr>
        <w:t xml:space="preserve">Управление образования Администрации Усть-Большерецкого муниципального района  (далее – Управление </w:t>
      </w:r>
      <w:r w:rsidR="007F72B8" w:rsidRPr="00C83A93">
        <w:rPr>
          <w:color w:val="22272F"/>
        </w:rPr>
        <w:t>образования):</w:t>
      </w:r>
    </w:p>
    <w:p w:rsidR="00F404E3" w:rsidRDefault="007F72B8" w:rsidP="006A6353">
      <w:pPr>
        <w:pStyle w:val="s1"/>
        <w:shd w:val="clear" w:color="auto" w:fill="FFFFFF"/>
        <w:spacing w:before="0" w:beforeAutospacing="0" w:after="0" w:afterAutospacing="0"/>
        <w:ind w:firstLine="567"/>
        <w:jc w:val="both"/>
        <w:rPr>
          <w:color w:val="22272F"/>
        </w:rPr>
      </w:pPr>
      <w:proofErr w:type="gramStart"/>
      <w:r w:rsidRPr="00C83A93">
        <w:rPr>
          <w:color w:val="22272F"/>
        </w:rPr>
        <w:t>а</w:t>
      </w:r>
      <w:proofErr w:type="gramEnd"/>
      <w:r w:rsidRPr="00C83A93">
        <w:rPr>
          <w:color w:val="22272F"/>
        </w:rPr>
        <w:t xml:space="preserve">) организует информирование граждан о возможностях прохождения обучения в рамках целевой подготовки через профориентационную работу с обучающимися в образовательных </w:t>
      </w:r>
      <w:r w:rsidR="00F404E3">
        <w:rPr>
          <w:color w:val="22272F"/>
        </w:rPr>
        <w:t>учреждениях</w:t>
      </w:r>
      <w:r w:rsidRPr="00C83A93">
        <w:rPr>
          <w:color w:val="22272F"/>
        </w:rPr>
        <w:t xml:space="preserve"> </w:t>
      </w:r>
      <w:r w:rsidR="00F404E3">
        <w:rPr>
          <w:color w:val="22272F"/>
        </w:rPr>
        <w:t>Усть-Большерецкого муниципального района</w:t>
      </w:r>
      <w:r w:rsidRPr="00C83A93">
        <w:rPr>
          <w:color w:val="22272F"/>
        </w:rPr>
        <w:t>;</w:t>
      </w:r>
    </w:p>
    <w:p w:rsidR="00CE5817" w:rsidRPr="00CE5817" w:rsidRDefault="007F72B8" w:rsidP="006A6353">
      <w:pPr>
        <w:pStyle w:val="s1"/>
        <w:shd w:val="clear" w:color="auto" w:fill="FFFFFF"/>
        <w:spacing w:before="0" w:beforeAutospacing="0" w:after="0" w:afterAutospacing="0"/>
        <w:ind w:firstLine="567"/>
        <w:jc w:val="both"/>
        <w:rPr>
          <w:color w:val="22272F"/>
        </w:rPr>
      </w:pPr>
      <w:r w:rsidRPr="00C83A93">
        <w:rPr>
          <w:color w:val="22272F"/>
        </w:rPr>
        <w:t xml:space="preserve">б) предоставляет по запросу </w:t>
      </w:r>
      <w:r w:rsidR="00F404E3">
        <w:rPr>
          <w:color w:val="22272F"/>
        </w:rPr>
        <w:t>Аппарата Администрации</w:t>
      </w:r>
      <w:r w:rsidRPr="00C83A93">
        <w:rPr>
          <w:color w:val="22272F"/>
        </w:rPr>
        <w:t xml:space="preserve"> сведения о результатах единого государственного экзамена граждан, принявших участие в отборе, при наличии соглас</w:t>
      </w:r>
      <w:r w:rsidR="00CE5817">
        <w:rPr>
          <w:color w:val="22272F"/>
        </w:rPr>
        <w:t>ия субъекта персональных данных.</w:t>
      </w:r>
    </w:p>
    <w:p w:rsidR="00042C95" w:rsidRPr="00BD46B9" w:rsidRDefault="00042C95" w:rsidP="006A6353">
      <w:pPr>
        <w:pStyle w:val="s1"/>
        <w:shd w:val="clear" w:color="auto" w:fill="FFFFFF"/>
        <w:spacing w:before="0" w:beforeAutospacing="0" w:after="0" w:afterAutospacing="0"/>
        <w:ind w:firstLine="567"/>
        <w:jc w:val="both"/>
      </w:pPr>
      <w:r>
        <w:rPr>
          <w:color w:val="22272F"/>
        </w:rPr>
        <w:t>1.4</w:t>
      </w:r>
      <w:r w:rsidR="007F72B8" w:rsidRPr="00C83A93">
        <w:rPr>
          <w:color w:val="22272F"/>
        </w:rPr>
        <w:t xml:space="preserve">. Заключение договора о целевом обучении между </w:t>
      </w:r>
      <w:r w:rsidR="00F404E3">
        <w:rPr>
          <w:color w:val="22272F"/>
        </w:rPr>
        <w:t>Администрацией</w:t>
      </w:r>
      <w:r w:rsidR="007F72B8" w:rsidRPr="00C83A93">
        <w:rPr>
          <w:color w:val="22272F"/>
        </w:rPr>
        <w:t xml:space="preserve"> и гражданином, поступающим на обучение по образовательной программе среднего профессионального или высшего образования, осуществляется по итогам проведения отбора претендентов на право заключения договора о целевом обучении с </w:t>
      </w:r>
      <w:r>
        <w:rPr>
          <w:color w:val="22272F"/>
        </w:rPr>
        <w:t>Администрацией</w:t>
      </w:r>
      <w:r w:rsidR="007F72B8" w:rsidRPr="00C83A93">
        <w:rPr>
          <w:color w:val="22272F"/>
        </w:rPr>
        <w:t xml:space="preserve"> в соответствии с</w:t>
      </w:r>
      <w:r w:rsidR="007F72B8" w:rsidRPr="00BD46B9">
        <w:rPr>
          <w:color w:val="22272F"/>
        </w:rPr>
        <w:t> </w:t>
      </w:r>
      <w:hyperlink r:id="rId7" w:anchor="/document/400334389/entry/1003" w:history="1">
        <w:r w:rsidR="007F72B8" w:rsidRPr="00BD46B9">
          <w:rPr>
            <w:rStyle w:val="a5"/>
            <w:color w:val="auto"/>
            <w:u w:val="none"/>
          </w:rPr>
          <w:t>разделом 3</w:t>
        </w:r>
      </w:hyperlink>
      <w:r w:rsidR="007F72B8" w:rsidRPr="00BD46B9">
        <w:t> настоящего Порядка.</w:t>
      </w:r>
    </w:p>
    <w:p w:rsidR="00F404E3" w:rsidRDefault="00042C95" w:rsidP="006A6353">
      <w:pPr>
        <w:pStyle w:val="s1"/>
        <w:shd w:val="clear" w:color="auto" w:fill="FFFFFF"/>
        <w:spacing w:before="0" w:beforeAutospacing="0" w:after="0" w:afterAutospacing="0"/>
        <w:ind w:firstLine="567"/>
        <w:jc w:val="both"/>
      </w:pPr>
      <w:r>
        <w:rPr>
          <w:color w:val="22272F"/>
        </w:rPr>
        <w:t>1.5</w:t>
      </w:r>
      <w:r w:rsidR="007F72B8" w:rsidRPr="00C83A93">
        <w:rPr>
          <w:color w:val="22272F"/>
        </w:rPr>
        <w:t xml:space="preserve">. Заключение договора о целевом обучении между </w:t>
      </w:r>
      <w:r w:rsidR="00F404E3">
        <w:rPr>
          <w:color w:val="22272F"/>
        </w:rPr>
        <w:t>Администрацией</w:t>
      </w:r>
      <w:r w:rsidR="007F72B8" w:rsidRPr="00C83A93">
        <w:rPr>
          <w:color w:val="22272F"/>
        </w:rPr>
        <w:t xml:space="preserve"> и гражданином, обучающимся по образовательной программе среднего профессионального или высшего образования, осуществляется </w:t>
      </w:r>
      <w:r w:rsidR="00F404E3">
        <w:rPr>
          <w:color w:val="22272F"/>
        </w:rPr>
        <w:t>Администрацией</w:t>
      </w:r>
      <w:r w:rsidR="007F72B8" w:rsidRPr="00C83A93">
        <w:rPr>
          <w:color w:val="22272F"/>
        </w:rPr>
        <w:t xml:space="preserve"> на основании заявки от работодателей.</w:t>
      </w:r>
    </w:p>
    <w:p w:rsidR="00F404E3" w:rsidRDefault="00042C95" w:rsidP="006A6353">
      <w:pPr>
        <w:pStyle w:val="s1"/>
        <w:shd w:val="clear" w:color="auto" w:fill="FFFFFF"/>
        <w:spacing w:before="0" w:beforeAutospacing="0" w:after="0" w:afterAutospacing="0"/>
        <w:ind w:firstLine="567"/>
        <w:jc w:val="both"/>
      </w:pPr>
      <w:r>
        <w:rPr>
          <w:color w:val="22272F"/>
        </w:rPr>
        <w:t>1.6</w:t>
      </w:r>
      <w:r w:rsidR="007F72B8" w:rsidRPr="00C83A93">
        <w:rPr>
          <w:color w:val="22272F"/>
        </w:rPr>
        <w:t>. Целевое обучение граждан проводится по образовательным программам среднего профессионального и высшего образования.</w:t>
      </w:r>
    </w:p>
    <w:p w:rsidR="007F72B8" w:rsidRDefault="00042C95" w:rsidP="006A6353">
      <w:pPr>
        <w:pStyle w:val="s1"/>
        <w:shd w:val="clear" w:color="auto" w:fill="FFFFFF"/>
        <w:spacing w:before="0" w:beforeAutospacing="0" w:after="0" w:afterAutospacing="0"/>
        <w:ind w:firstLine="567"/>
        <w:jc w:val="both"/>
        <w:rPr>
          <w:color w:val="22272F"/>
        </w:rPr>
      </w:pPr>
      <w:r>
        <w:rPr>
          <w:color w:val="22272F"/>
        </w:rPr>
        <w:t>1.7</w:t>
      </w:r>
      <w:r w:rsidR="007F72B8" w:rsidRPr="00C83A93">
        <w:rPr>
          <w:color w:val="22272F"/>
        </w:rPr>
        <w:t xml:space="preserve">. Целевое обучение осуществляется на основании договора о целевом обучении, заключенного в соответствии </w:t>
      </w:r>
      <w:r w:rsidR="007F72B8" w:rsidRPr="00BD46B9">
        <w:t>с </w:t>
      </w:r>
      <w:hyperlink r:id="rId8" w:anchor="/document/74765624/entry/0" w:history="1">
        <w:r w:rsidR="007F72B8" w:rsidRPr="00BD46B9">
          <w:rPr>
            <w:rStyle w:val="a5"/>
            <w:color w:val="auto"/>
            <w:u w:val="none"/>
          </w:rPr>
          <w:t>Постановлением</w:t>
        </w:r>
      </w:hyperlink>
      <w:r w:rsidR="007F72B8" w:rsidRPr="00C83A93">
        <w:rPr>
          <w:color w:val="22272F"/>
        </w:rPr>
        <w:t> Правительства Российской Федерации от 13.10.2020 N 1681 "О целевом обучении по образовательным программам среднего профессионального и высшего образования" (далее - Постановление Правительства Российской Федерации от 13.10.2020 N 1681).</w:t>
      </w:r>
    </w:p>
    <w:p w:rsidR="00975952" w:rsidRPr="00F404E3" w:rsidRDefault="00975952" w:rsidP="00F404E3">
      <w:pPr>
        <w:pStyle w:val="s1"/>
        <w:shd w:val="clear" w:color="auto" w:fill="FFFFFF"/>
        <w:spacing w:before="0" w:beforeAutospacing="0" w:after="0" w:afterAutospacing="0"/>
        <w:ind w:firstLine="708"/>
        <w:jc w:val="both"/>
      </w:pPr>
    </w:p>
    <w:p w:rsidR="00975952" w:rsidRDefault="00975952" w:rsidP="00975952">
      <w:pPr>
        <w:pStyle w:val="s3"/>
        <w:shd w:val="clear" w:color="auto" w:fill="FFFFFF"/>
        <w:spacing w:before="0" w:beforeAutospacing="0" w:after="0" w:afterAutospacing="0"/>
        <w:jc w:val="center"/>
        <w:rPr>
          <w:b/>
          <w:color w:val="22272F"/>
        </w:rPr>
      </w:pPr>
      <w:r w:rsidRPr="00975952">
        <w:rPr>
          <w:b/>
          <w:color w:val="22272F"/>
        </w:rPr>
        <w:t>2. Формирование потребностей в подготовке кадров в рамках целевого обучения</w:t>
      </w:r>
    </w:p>
    <w:p w:rsidR="00975952" w:rsidRDefault="00975952" w:rsidP="00975952">
      <w:pPr>
        <w:pStyle w:val="s3"/>
        <w:shd w:val="clear" w:color="auto" w:fill="FFFFFF"/>
        <w:spacing w:before="0" w:beforeAutospacing="0" w:after="0" w:afterAutospacing="0"/>
        <w:jc w:val="center"/>
        <w:rPr>
          <w:b/>
          <w:color w:val="22272F"/>
        </w:rPr>
      </w:pPr>
    </w:p>
    <w:p w:rsidR="00975952" w:rsidRPr="00835BAE" w:rsidRDefault="00042C95" w:rsidP="006A6353">
      <w:pPr>
        <w:pStyle w:val="s3"/>
        <w:shd w:val="clear" w:color="auto" w:fill="FFFFFF"/>
        <w:spacing w:before="0" w:beforeAutospacing="0" w:after="0" w:afterAutospacing="0"/>
        <w:ind w:firstLine="567"/>
        <w:jc w:val="both"/>
        <w:rPr>
          <w:color w:val="FF0000"/>
        </w:rPr>
      </w:pPr>
      <w:r w:rsidRPr="00835BAE">
        <w:t>2.1</w:t>
      </w:r>
      <w:r w:rsidR="00975952" w:rsidRPr="00835BAE">
        <w:t xml:space="preserve">. </w:t>
      </w:r>
      <w:r w:rsidR="00CE5817" w:rsidRPr="00835BAE">
        <w:rPr>
          <w:color w:val="22272F"/>
        </w:rPr>
        <w:t>Формирование потребносте</w:t>
      </w:r>
      <w:r w:rsidRPr="00835BAE">
        <w:rPr>
          <w:color w:val="22272F"/>
        </w:rPr>
        <w:t xml:space="preserve">й в подготовке кадров в рамках </w:t>
      </w:r>
      <w:r w:rsidR="00CE5817" w:rsidRPr="00835BAE">
        <w:rPr>
          <w:color w:val="22272F"/>
        </w:rPr>
        <w:t>целевого</w:t>
      </w:r>
      <w:r w:rsidR="00975952" w:rsidRPr="00835BAE">
        <w:rPr>
          <w:color w:val="22272F"/>
        </w:rPr>
        <w:t xml:space="preserve"> обучени</w:t>
      </w:r>
      <w:r w:rsidR="00CE5817" w:rsidRPr="00835BAE">
        <w:rPr>
          <w:color w:val="22272F"/>
        </w:rPr>
        <w:t>я</w:t>
      </w:r>
      <w:r w:rsidR="00975952" w:rsidRPr="00835BAE">
        <w:rPr>
          <w:color w:val="22272F"/>
        </w:rPr>
        <w:t xml:space="preserve"> осуществляется с учетом </w:t>
      </w:r>
      <w:r w:rsidR="00CE5817" w:rsidRPr="00835BAE">
        <w:rPr>
          <w:color w:val="22272F"/>
        </w:rPr>
        <w:t>заявок на целевое обучение от работодателей (далее заявка)</w:t>
      </w:r>
      <w:r w:rsidR="00975952" w:rsidRPr="00835BAE">
        <w:rPr>
          <w:color w:val="22272F"/>
        </w:rPr>
        <w:t xml:space="preserve"> на перспективный период не менее семи лет. </w:t>
      </w:r>
      <w:r w:rsidR="000A062A" w:rsidRPr="00835BAE">
        <w:rPr>
          <w:color w:val="22272F"/>
        </w:rPr>
        <w:t xml:space="preserve"> </w:t>
      </w:r>
    </w:p>
    <w:p w:rsidR="00975952" w:rsidRPr="00835BAE" w:rsidRDefault="006A6353" w:rsidP="006A6353">
      <w:pPr>
        <w:pStyle w:val="s1"/>
        <w:shd w:val="clear" w:color="auto" w:fill="FFFFFF"/>
        <w:spacing w:before="0" w:beforeAutospacing="0" w:after="0" w:afterAutospacing="0"/>
        <w:ind w:firstLine="567"/>
        <w:jc w:val="both"/>
        <w:rPr>
          <w:color w:val="22272F"/>
        </w:rPr>
      </w:pPr>
      <w:r>
        <w:rPr>
          <w:color w:val="22272F"/>
        </w:rPr>
        <w:t>Аппарат Администрации</w:t>
      </w:r>
      <w:r w:rsidR="00975952" w:rsidRPr="00835BAE">
        <w:rPr>
          <w:color w:val="22272F"/>
        </w:rPr>
        <w:t xml:space="preserve"> организ</w:t>
      </w:r>
      <w:r>
        <w:rPr>
          <w:color w:val="22272F"/>
        </w:rPr>
        <w:t>овывае</w:t>
      </w:r>
      <w:r w:rsidR="00975952" w:rsidRPr="00835BAE">
        <w:rPr>
          <w:color w:val="22272F"/>
        </w:rPr>
        <w:t>т сбор заявок на целевое обучение от работодателей, по форме согласно</w:t>
      </w:r>
      <w:r w:rsidR="00975952" w:rsidRPr="00835BAE">
        <w:t> </w:t>
      </w:r>
      <w:hyperlink r:id="rId9" w:anchor="/document/400334389/entry/1100" w:history="1">
        <w:r w:rsidR="00975952" w:rsidRPr="00835BAE">
          <w:rPr>
            <w:rStyle w:val="a5"/>
            <w:color w:val="auto"/>
            <w:u w:val="none"/>
          </w:rPr>
          <w:t>приложению 1</w:t>
        </w:r>
      </w:hyperlink>
      <w:r w:rsidR="00975952" w:rsidRPr="00835BAE">
        <w:rPr>
          <w:color w:val="22272F"/>
        </w:rPr>
        <w:t> к настоящему Порядку.</w:t>
      </w:r>
      <w:r w:rsidR="00CE5817" w:rsidRPr="00835BAE">
        <w:rPr>
          <w:color w:val="22272F"/>
        </w:rPr>
        <w:t xml:space="preserve"> </w:t>
      </w:r>
    </w:p>
    <w:p w:rsidR="00975952" w:rsidRPr="00835BAE" w:rsidRDefault="00975952" w:rsidP="006A6353">
      <w:pPr>
        <w:pStyle w:val="s1"/>
        <w:shd w:val="clear" w:color="auto" w:fill="FFFFFF"/>
        <w:spacing w:before="0" w:beforeAutospacing="0" w:after="0" w:afterAutospacing="0"/>
        <w:ind w:firstLine="567"/>
        <w:jc w:val="both"/>
        <w:rPr>
          <w:color w:val="22272F"/>
        </w:rPr>
      </w:pPr>
      <w:r w:rsidRPr="00835BAE">
        <w:rPr>
          <w:color w:val="22272F"/>
        </w:rPr>
        <w:t xml:space="preserve">Сбор заявок осуществляется ежегодно, в срок до </w:t>
      </w:r>
      <w:r w:rsidR="00273CC9">
        <w:rPr>
          <w:color w:val="22272F"/>
        </w:rPr>
        <w:t>30 апреля</w:t>
      </w:r>
      <w:r w:rsidRPr="00835BAE">
        <w:rPr>
          <w:color w:val="22272F"/>
        </w:rPr>
        <w:t xml:space="preserve">, для организации целевого обучения в текущем году. Работодатели вправе подать заявку непосредственно в </w:t>
      </w:r>
      <w:r w:rsidR="000A062A" w:rsidRPr="00835BAE">
        <w:rPr>
          <w:color w:val="22272F"/>
        </w:rPr>
        <w:t>Аппарат Администрации</w:t>
      </w:r>
      <w:r w:rsidRPr="00835BAE">
        <w:rPr>
          <w:color w:val="22272F"/>
        </w:rPr>
        <w:t>.</w:t>
      </w:r>
      <w:r w:rsidR="000A062A" w:rsidRPr="00835BAE">
        <w:rPr>
          <w:color w:val="22272F"/>
        </w:rPr>
        <w:t xml:space="preserve"> </w:t>
      </w:r>
    </w:p>
    <w:p w:rsidR="00975952" w:rsidRPr="00835BAE" w:rsidRDefault="00975952" w:rsidP="006A6353">
      <w:pPr>
        <w:pStyle w:val="s1"/>
        <w:shd w:val="clear" w:color="auto" w:fill="FFFFFF"/>
        <w:spacing w:before="0" w:beforeAutospacing="0" w:after="0" w:afterAutospacing="0"/>
        <w:ind w:firstLine="567"/>
        <w:jc w:val="both"/>
        <w:rPr>
          <w:color w:val="22272F"/>
        </w:rPr>
      </w:pPr>
      <w:r w:rsidRPr="00835BAE">
        <w:rPr>
          <w:color w:val="22272F"/>
        </w:rPr>
        <w:t xml:space="preserve">Заявки, поступившие от работодателей после </w:t>
      </w:r>
      <w:r w:rsidR="00273CC9">
        <w:rPr>
          <w:color w:val="22272F"/>
        </w:rPr>
        <w:t>30 апреля</w:t>
      </w:r>
      <w:r w:rsidRPr="00835BAE">
        <w:rPr>
          <w:color w:val="22272F"/>
        </w:rPr>
        <w:t xml:space="preserve">, включаются в сводные заявки на год, следующий за годом их поступления. Такие заявки подлежат актуализации </w:t>
      </w:r>
      <w:r w:rsidR="000A062A" w:rsidRPr="00835BAE">
        <w:rPr>
          <w:color w:val="22272F"/>
        </w:rPr>
        <w:t>Аппаратом Администрации</w:t>
      </w:r>
      <w:r w:rsidRPr="00835BAE">
        <w:rPr>
          <w:color w:val="22272F"/>
        </w:rPr>
        <w:t xml:space="preserve"> в год организации целевого обучения.</w:t>
      </w:r>
      <w:r w:rsidR="000A062A" w:rsidRPr="00835BAE">
        <w:rPr>
          <w:color w:val="22272F"/>
        </w:rPr>
        <w:t xml:space="preserve"> </w:t>
      </w:r>
    </w:p>
    <w:p w:rsidR="00975952" w:rsidRPr="00835BAE" w:rsidRDefault="00E666C9" w:rsidP="006A6353">
      <w:pPr>
        <w:pStyle w:val="s1"/>
        <w:shd w:val="clear" w:color="auto" w:fill="FFFFFF"/>
        <w:spacing w:before="0" w:beforeAutospacing="0" w:after="0" w:afterAutospacing="0"/>
        <w:ind w:firstLine="567"/>
        <w:jc w:val="both"/>
        <w:rPr>
          <w:color w:val="22272F"/>
        </w:rPr>
      </w:pPr>
      <w:r w:rsidRPr="00835BAE">
        <w:rPr>
          <w:color w:val="22272F"/>
        </w:rPr>
        <w:t>2.2</w:t>
      </w:r>
      <w:r w:rsidR="00975952" w:rsidRPr="00835BAE">
        <w:rPr>
          <w:color w:val="22272F"/>
        </w:rPr>
        <w:t xml:space="preserve">. </w:t>
      </w:r>
      <w:r w:rsidR="000A062A" w:rsidRPr="00835BAE">
        <w:rPr>
          <w:color w:val="22272F"/>
        </w:rPr>
        <w:t>Аппарат Администрации</w:t>
      </w:r>
      <w:r w:rsidR="00975952" w:rsidRPr="00835BAE">
        <w:rPr>
          <w:color w:val="22272F"/>
        </w:rPr>
        <w:t xml:space="preserve"> на основании</w:t>
      </w:r>
      <w:r w:rsidR="000A062A" w:rsidRPr="00835BAE">
        <w:rPr>
          <w:color w:val="22272F"/>
        </w:rPr>
        <w:t xml:space="preserve"> заявок работодателей</w:t>
      </w:r>
      <w:r w:rsidR="00975952" w:rsidRPr="00835BAE">
        <w:rPr>
          <w:color w:val="22272F"/>
        </w:rPr>
        <w:t xml:space="preserve"> составляет сводную заявку на целевое обучени</w:t>
      </w:r>
      <w:r w:rsidR="000A062A" w:rsidRPr="00835BAE">
        <w:rPr>
          <w:color w:val="22272F"/>
        </w:rPr>
        <w:t>е и направляет ее в Управление</w:t>
      </w:r>
      <w:r w:rsidR="00975952" w:rsidRPr="00835BAE">
        <w:rPr>
          <w:color w:val="22272F"/>
        </w:rPr>
        <w:t xml:space="preserve"> о</w:t>
      </w:r>
      <w:r w:rsidR="000A062A" w:rsidRPr="00835BAE">
        <w:rPr>
          <w:color w:val="22272F"/>
        </w:rPr>
        <w:t>бразования и</w:t>
      </w:r>
      <w:r w:rsidR="00975952" w:rsidRPr="00835BAE">
        <w:rPr>
          <w:color w:val="22272F"/>
        </w:rPr>
        <w:t xml:space="preserve"> в срок до 5 числа месяца, следующего за месяцем формирования сводной заявки.</w:t>
      </w:r>
    </w:p>
    <w:p w:rsidR="00975952" w:rsidRPr="00835BAE" w:rsidRDefault="00975952" w:rsidP="006A6353">
      <w:pPr>
        <w:pStyle w:val="s1"/>
        <w:shd w:val="clear" w:color="auto" w:fill="FFFFFF"/>
        <w:spacing w:before="0" w:beforeAutospacing="0" w:after="0" w:afterAutospacing="0"/>
        <w:ind w:firstLine="567"/>
        <w:jc w:val="both"/>
      </w:pPr>
      <w:r w:rsidRPr="00835BAE">
        <w:rPr>
          <w:color w:val="22272F"/>
        </w:rPr>
        <w:t>В сводную заявку на целевое обучение включ</w:t>
      </w:r>
      <w:r w:rsidR="001E4924" w:rsidRPr="00835BAE">
        <w:rPr>
          <w:color w:val="22272F"/>
        </w:rPr>
        <w:t>аются работодатели, указанные в</w:t>
      </w:r>
      <w:hyperlink r:id="rId10" w:anchor="/document/400334389/entry/1007" w:history="1">
        <w:r w:rsidR="00440A26" w:rsidRPr="00835BAE">
          <w:rPr>
            <w:rStyle w:val="a5"/>
            <w:color w:val="auto"/>
            <w:u w:val="none"/>
          </w:rPr>
          <w:t xml:space="preserve"> пункте</w:t>
        </w:r>
        <w:r w:rsidRPr="00835BAE">
          <w:rPr>
            <w:rStyle w:val="a5"/>
            <w:color w:val="auto"/>
            <w:u w:val="none"/>
          </w:rPr>
          <w:t xml:space="preserve"> 1 части</w:t>
        </w:r>
      </w:hyperlink>
      <w:r w:rsidR="006D6E82" w:rsidRPr="00835BAE">
        <w:rPr>
          <w:rStyle w:val="a5"/>
          <w:color w:val="auto"/>
          <w:u w:val="none"/>
        </w:rPr>
        <w:t xml:space="preserve"> 1.3</w:t>
      </w:r>
      <w:r w:rsidR="00E666C9" w:rsidRPr="00835BAE">
        <w:t xml:space="preserve"> </w:t>
      </w:r>
      <w:r w:rsidRPr="00835BAE">
        <w:t>настоящего Порядка.</w:t>
      </w:r>
      <w:r w:rsidR="000A062A" w:rsidRPr="00835BAE">
        <w:t xml:space="preserve"> </w:t>
      </w:r>
    </w:p>
    <w:p w:rsidR="00975952" w:rsidRPr="00835BAE" w:rsidRDefault="00E666C9" w:rsidP="006A6353">
      <w:pPr>
        <w:pStyle w:val="s1"/>
        <w:shd w:val="clear" w:color="auto" w:fill="FFFFFF"/>
        <w:spacing w:before="0" w:beforeAutospacing="0" w:after="0" w:afterAutospacing="0"/>
        <w:ind w:firstLine="567"/>
        <w:jc w:val="both"/>
        <w:rPr>
          <w:color w:val="22272F"/>
        </w:rPr>
      </w:pPr>
      <w:r w:rsidRPr="00835BAE">
        <w:t>2.3</w:t>
      </w:r>
      <w:r w:rsidR="00975952" w:rsidRPr="00835BAE">
        <w:t xml:space="preserve">. </w:t>
      </w:r>
      <w:r w:rsidR="000A062A" w:rsidRPr="00835BAE">
        <w:t>Аппарат Администрации</w:t>
      </w:r>
      <w:r w:rsidR="00975952" w:rsidRPr="00835BAE">
        <w:t xml:space="preserve"> в течение 5 календарных дней со дня поступлени</w:t>
      </w:r>
      <w:r w:rsidR="00975952" w:rsidRPr="00835BAE">
        <w:rPr>
          <w:color w:val="22272F"/>
        </w:rPr>
        <w:t xml:space="preserve">я </w:t>
      </w:r>
      <w:r w:rsidR="00440A26" w:rsidRPr="00835BAE">
        <w:rPr>
          <w:color w:val="22272F"/>
        </w:rPr>
        <w:t>заявки работодателя</w:t>
      </w:r>
      <w:r w:rsidR="00975952" w:rsidRPr="00835BAE">
        <w:rPr>
          <w:color w:val="22272F"/>
        </w:rPr>
        <w:t xml:space="preserve"> уведомляет его посредством телефонной связи о включении заявки в сводную заявку, либо о включении информации в банк заказчиков целевого обучения для организации дальнейшего взаимодействия по вопросам целевого обучения.</w:t>
      </w:r>
    </w:p>
    <w:p w:rsidR="00975952" w:rsidRPr="00835BAE" w:rsidRDefault="00990A63" w:rsidP="006A6353">
      <w:pPr>
        <w:pStyle w:val="s1"/>
        <w:shd w:val="clear" w:color="auto" w:fill="FFFFFF"/>
        <w:spacing w:before="0" w:beforeAutospacing="0" w:after="0" w:afterAutospacing="0"/>
        <w:ind w:firstLine="567"/>
        <w:jc w:val="both"/>
        <w:rPr>
          <w:color w:val="22272F"/>
        </w:rPr>
      </w:pPr>
      <w:r w:rsidRPr="00835BAE">
        <w:rPr>
          <w:color w:val="22272F"/>
        </w:rPr>
        <w:t>2.4</w:t>
      </w:r>
      <w:r w:rsidR="00975952" w:rsidRPr="00835BAE">
        <w:rPr>
          <w:color w:val="22272F"/>
        </w:rPr>
        <w:t xml:space="preserve">. </w:t>
      </w:r>
      <w:r w:rsidR="000A062A" w:rsidRPr="00835BAE">
        <w:rPr>
          <w:color w:val="22272F"/>
        </w:rPr>
        <w:t>Управление</w:t>
      </w:r>
      <w:r w:rsidR="00975952" w:rsidRPr="00835BAE">
        <w:rPr>
          <w:color w:val="22272F"/>
        </w:rPr>
        <w:t xml:space="preserve"> образования на основании сводны</w:t>
      </w:r>
      <w:r w:rsidR="000A062A" w:rsidRPr="00835BAE">
        <w:rPr>
          <w:color w:val="22272F"/>
        </w:rPr>
        <w:t xml:space="preserve">х заявок совместно с </w:t>
      </w:r>
      <w:r w:rsidR="00440A26" w:rsidRPr="00835BAE">
        <w:rPr>
          <w:color w:val="22272F"/>
        </w:rPr>
        <w:t>работодателями</w:t>
      </w:r>
      <w:r w:rsidR="00975952" w:rsidRPr="00835BAE">
        <w:rPr>
          <w:color w:val="22272F"/>
        </w:rPr>
        <w:t xml:space="preserve"> организует информирование и привлечение граждан к обучению в рамках целевой подготовки посредством проведения профориентационной работы, а также разъясняют порядок отбора претендентов на право заключения договоров о целевом обучении.</w:t>
      </w:r>
    </w:p>
    <w:p w:rsidR="00975952" w:rsidRDefault="00975952" w:rsidP="00975952">
      <w:pPr>
        <w:pStyle w:val="s1"/>
        <w:shd w:val="clear" w:color="auto" w:fill="FFFFFF"/>
        <w:spacing w:before="0" w:beforeAutospacing="0" w:after="0" w:afterAutospacing="0"/>
        <w:jc w:val="both"/>
        <w:rPr>
          <w:color w:val="22272F"/>
          <w:sz w:val="23"/>
          <w:szCs w:val="23"/>
        </w:rPr>
      </w:pPr>
    </w:p>
    <w:p w:rsidR="00975952" w:rsidRPr="00835BAE" w:rsidRDefault="00975952" w:rsidP="000A062A">
      <w:pPr>
        <w:spacing w:after="0" w:line="240" w:lineRule="auto"/>
        <w:jc w:val="center"/>
        <w:rPr>
          <w:rFonts w:eastAsia="Times New Roman"/>
          <w:b/>
          <w:color w:val="22272F"/>
          <w:szCs w:val="24"/>
          <w:lang w:eastAsia="ru-RU"/>
        </w:rPr>
      </w:pPr>
      <w:r w:rsidRPr="00835BAE">
        <w:rPr>
          <w:rFonts w:eastAsia="Times New Roman"/>
          <w:b/>
          <w:color w:val="22272F"/>
          <w:szCs w:val="24"/>
          <w:lang w:eastAsia="ru-RU"/>
        </w:rPr>
        <w:t xml:space="preserve">3. Отбор претендентов на право заключения договора о целевом обучении с </w:t>
      </w:r>
      <w:r w:rsidR="00E176F1" w:rsidRPr="00835BAE">
        <w:rPr>
          <w:rFonts w:eastAsia="Times New Roman"/>
          <w:b/>
          <w:color w:val="22272F"/>
          <w:szCs w:val="24"/>
          <w:lang w:eastAsia="ru-RU"/>
        </w:rPr>
        <w:t>Администрацией</w:t>
      </w:r>
    </w:p>
    <w:p w:rsidR="000A062A" w:rsidRPr="00975952" w:rsidRDefault="000A062A" w:rsidP="000A062A">
      <w:pPr>
        <w:spacing w:after="0" w:line="240" w:lineRule="auto"/>
        <w:jc w:val="center"/>
        <w:rPr>
          <w:rFonts w:eastAsia="Times New Roman"/>
          <w:color w:val="22272F"/>
          <w:sz w:val="32"/>
          <w:szCs w:val="32"/>
          <w:lang w:eastAsia="ru-RU"/>
        </w:rPr>
      </w:pPr>
    </w:p>
    <w:p w:rsidR="00FE0C7B" w:rsidRPr="00835BAE" w:rsidRDefault="00990A63" w:rsidP="006A6353">
      <w:pPr>
        <w:spacing w:after="0" w:line="240" w:lineRule="auto"/>
        <w:ind w:firstLine="567"/>
        <w:jc w:val="both"/>
        <w:rPr>
          <w:color w:val="22272F"/>
          <w:szCs w:val="24"/>
          <w:shd w:val="clear" w:color="auto" w:fill="FFFFFF"/>
        </w:rPr>
      </w:pPr>
      <w:r w:rsidRPr="00835BAE">
        <w:rPr>
          <w:rFonts w:eastAsia="Times New Roman"/>
          <w:color w:val="22272F"/>
          <w:szCs w:val="24"/>
          <w:lang w:eastAsia="ru-RU"/>
        </w:rPr>
        <w:t>3.1</w:t>
      </w:r>
      <w:r w:rsidR="00975952" w:rsidRPr="00835BAE">
        <w:rPr>
          <w:rFonts w:eastAsia="Times New Roman"/>
          <w:color w:val="22272F"/>
          <w:szCs w:val="24"/>
          <w:lang w:eastAsia="ru-RU"/>
        </w:rPr>
        <w:t xml:space="preserve">. Для проведения отбора претендентов на право заключения договора о целевом обучении с </w:t>
      </w:r>
      <w:r w:rsidR="000A062A" w:rsidRPr="00835BAE">
        <w:rPr>
          <w:rFonts w:eastAsia="Times New Roman"/>
          <w:color w:val="22272F"/>
          <w:szCs w:val="24"/>
          <w:lang w:eastAsia="ru-RU"/>
        </w:rPr>
        <w:t>Администрацией</w:t>
      </w:r>
      <w:r w:rsidR="00975952" w:rsidRPr="00835BAE">
        <w:rPr>
          <w:rFonts w:eastAsia="Times New Roman"/>
          <w:color w:val="22272F"/>
          <w:szCs w:val="24"/>
          <w:lang w:eastAsia="ru-RU"/>
        </w:rPr>
        <w:t xml:space="preserve"> образуется Комиссия по отбору претендентов на право заключения договора о целевом обучении (далее - Комиссия). Положение о Комиссии и ее </w:t>
      </w:r>
      <w:r w:rsidR="000A062A" w:rsidRPr="00835BAE">
        <w:rPr>
          <w:rFonts w:eastAsia="Times New Roman"/>
          <w:color w:val="22272F"/>
          <w:szCs w:val="24"/>
          <w:lang w:eastAsia="ru-RU"/>
        </w:rPr>
        <w:t>состав утверждаются постановлением Администрации Усть-Большерецкого муниципального района</w:t>
      </w:r>
      <w:r w:rsidR="00FE0C7B" w:rsidRPr="00835BAE">
        <w:rPr>
          <w:rFonts w:eastAsia="Times New Roman"/>
          <w:color w:val="22272F"/>
          <w:szCs w:val="24"/>
          <w:lang w:eastAsia="ru-RU"/>
        </w:rPr>
        <w:t>.</w:t>
      </w:r>
      <w:r w:rsidR="00975952" w:rsidRPr="00835BAE">
        <w:rPr>
          <w:rFonts w:eastAsia="Times New Roman"/>
          <w:color w:val="22272F"/>
          <w:szCs w:val="24"/>
          <w:lang w:eastAsia="ru-RU"/>
        </w:rPr>
        <w:t xml:space="preserve"> </w:t>
      </w:r>
      <w:r w:rsidR="00FE0C7B" w:rsidRPr="00835BAE">
        <w:rPr>
          <w:color w:val="22272F"/>
          <w:szCs w:val="24"/>
          <w:shd w:val="clear" w:color="auto" w:fill="FFFFFF"/>
        </w:rPr>
        <w:t> </w:t>
      </w:r>
    </w:p>
    <w:p w:rsidR="00975952" w:rsidRPr="00835BAE" w:rsidRDefault="00990A63" w:rsidP="006A6353">
      <w:pPr>
        <w:spacing w:after="0" w:line="240" w:lineRule="auto"/>
        <w:ind w:firstLine="567"/>
        <w:jc w:val="both"/>
        <w:rPr>
          <w:rFonts w:eastAsia="Times New Roman"/>
          <w:color w:val="22272F"/>
          <w:szCs w:val="24"/>
          <w:lang w:eastAsia="ru-RU"/>
        </w:rPr>
      </w:pPr>
      <w:r w:rsidRPr="00835BAE">
        <w:rPr>
          <w:color w:val="22272F"/>
          <w:szCs w:val="24"/>
          <w:shd w:val="clear" w:color="auto" w:fill="FFFFFF"/>
        </w:rPr>
        <w:t>3.2</w:t>
      </w:r>
      <w:r w:rsidR="00FE0C7B" w:rsidRPr="00835BAE">
        <w:rPr>
          <w:color w:val="22272F"/>
          <w:szCs w:val="24"/>
          <w:shd w:val="clear" w:color="auto" w:fill="FFFFFF"/>
        </w:rPr>
        <w:t xml:space="preserve">.  Претендентами на право заключения договора о целевом обучении с Администрацией в рамках отбора являются граждане Российской Федерации, </w:t>
      </w:r>
      <w:r w:rsidR="00FE0C7B" w:rsidRPr="00835BAE">
        <w:rPr>
          <w:szCs w:val="24"/>
          <w:shd w:val="clear" w:color="auto" w:fill="FFFFFF"/>
        </w:rPr>
        <w:t xml:space="preserve">проживающие на территории Камчатского края, получившие (получающие) основное общее или среднее </w:t>
      </w:r>
      <w:r w:rsidR="00FE0C7B" w:rsidRPr="00835BAE">
        <w:rPr>
          <w:color w:val="22272F"/>
          <w:szCs w:val="24"/>
          <w:shd w:val="clear" w:color="auto" w:fill="FFFFFF"/>
        </w:rPr>
        <w:t>общее образование (для получения среднего профессионального образования), или получившие (получающие) среднее общее или среднее профессиональное образование (для получения высшего образования)</w:t>
      </w:r>
      <w:r w:rsidR="00EF08D6" w:rsidRPr="00EF08D6">
        <w:rPr>
          <w:color w:val="22272F"/>
          <w:sz w:val="23"/>
          <w:szCs w:val="23"/>
          <w:shd w:val="clear" w:color="auto" w:fill="FFFFFF"/>
        </w:rPr>
        <w:t xml:space="preserve"> </w:t>
      </w:r>
      <w:r w:rsidR="006A6353">
        <w:rPr>
          <w:color w:val="22272F"/>
          <w:sz w:val="23"/>
          <w:szCs w:val="23"/>
          <w:shd w:val="clear" w:color="auto" w:fill="FFFFFF"/>
        </w:rPr>
        <w:t> либо обучающие</w:t>
      </w:r>
      <w:r w:rsidR="000B0715">
        <w:rPr>
          <w:color w:val="22272F"/>
          <w:sz w:val="23"/>
          <w:szCs w:val="23"/>
          <w:shd w:val="clear" w:color="auto" w:fill="FFFFFF"/>
        </w:rPr>
        <w:t>ся</w:t>
      </w:r>
      <w:r w:rsidR="00EF08D6">
        <w:rPr>
          <w:color w:val="22272F"/>
          <w:sz w:val="23"/>
          <w:szCs w:val="23"/>
          <w:shd w:val="clear" w:color="auto" w:fill="FFFFFF"/>
        </w:rPr>
        <w:t xml:space="preserve"> по образовательной программе среднего профессионального и высшего образования</w:t>
      </w:r>
      <w:r w:rsidR="00FE0C7B" w:rsidRPr="00835BAE">
        <w:rPr>
          <w:color w:val="22272F"/>
          <w:szCs w:val="24"/>
          <w:shd w:val="clear" w:color="auto" w:fill="FFFFFF"/>
        </w:rPr>
        <w:t xml:space="preserve"> (далее - претенденты).</w:t>
      </w:r>
    </w:p>
    <w:p w:rsidR="00975952" w:rsidRPr="00835BAE" w:rsidRDefault="00990A63"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3.3</w:t>
      </w:r>
      <w:r w:rsidR="00975952" w:rsidRPr="00835BAE">
        <w:rPr>
          <w:rFonts w:eastAsia="Times New Roman"/>
          <w:color w:val="22272F"/>
          <w:szCs w:val="24"/>
          <w:lang w:eastAsia="ru-RU"/>
        </w:rPr>
        <w:t>. Комиссия осуществляет отбор претендентов на основании сводной заявки и документов, представленных претендентом в соответствии с </w:t>
      </w:r>
      <w:hyperlink r:id="rId11" w:anchor="/document/400334389/entry/1038" w:history="1">
        <w:r w:rsidR="00975952" w:rsidRPr="00835BAE">
          <w:rPr>
            <w:rFonts w:eastAsia="Times New Roman"/>
            <w:szCs w:val="24"/>
            <w:lang w:eastAsia="ru-RU"/>
          </w:rPr>
          <w:t xml:space="preserve">частью </w:t>
        </w:r>
      </w:hyperlink>
      <w:r w:rsidR="00133654" w:rsidRPr="00835BAE">
        <w:rPr>
          <w:rFonts w:eastAsia="Times New Roman"/>
          <w:szCs w:val="24"/>
          <w:lang w:eastAsia="ru-RU"/>
        </w:rPr>
        <w:t>3.5</w:t>
      </w:r>
      <w:r w:rsidR="00975952" w:rsidRPr="00835BAE">
        <w:rPr>
          <w:rFonts w:eastAsia="Times New Roman"/>
          <w:szCs w:val="24"/>
          <w:lang w:eastAsia="ru-RU"/>
        </w:rPr>
        <w:t> </w:t>
      </w:r>
      <w:r w:rsidR="00975952" w:rsidRPr="00835BAE">
        <w:rPr>
          <w:rFonts w:eastAsia="Times New Roman"/>
          <w:color w:val="22272F"/>
          <w:szCs w:val="24"/>
          <w:lang w:eastAsia="ru-RU"/>
        </w:rPr>
        <w:t>настоящего Порядка.</w:t>
      </w:r>
      <w:r w:rsidR="00FE0C7B" w:rsidRPr="00835BAE">
        <w:rPr>
          <w:rFonts w:eastAsia="Times New Roman"/>
          <w:color w:val="22272F"/>
          <w:szCs w:val="24"/>
          <w:lang w:eastAsia="ru-RU"/>
        </w:rPr>
        <w:t xml:space="preserve"> </w:t>
      </w:r>
    </w:p>
    <w:p w:rsidR="00975952" w:rsidRPr="00835BAE" w:rsidRDefault="00990A63"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3.4</w:t>
      </w:r>
      <w:r w:rsidR="00975952" w:rsidRPr="00835BAE">
        <w:rPr>
          <w:rFonts w:eastAsia="Times New Roman"/>
          <w:color w:val="22272F"/>
          <w:szCs w:val="24"/>
          <w:lang w:eastAsia="ru-RU"/>
        </w:rPr>
        <w:t>. Отбор претендентов проводится по каждому уровню профессионального образования и направлению подготовки (профессии/специальности), указанных в сводных заявках.</w:t>
      </w:r>
      <w:r w:rsidR="00FE0C7B" w:rsidRPr="00835BAE">
        <w:rPr>
          <w:rFonts w:eastAsia="Times New Roman"/>
          <w:color w:val="22272F"/>
          <w:szCs w:val="24"/>
          <w:lang w:eastAsia="ru-RU"/>
        </w:rPr>
        <w:t xml:space="preserve"> </w:t>
      </w:r>
    </w:p>
    <w:p w:rsidR="00975952" w:rsidRPr="00835BAE" w:rsidRDefault="00990A63"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3.5</w:t>
      </w:r>
      <w:r w:rsidR="00975952" w:rsidRPr="00835BAE">
        <w:rPr>
          <w:rFonts w:eastAsia="Times New Roman"/>
          <w:color w:val="22272F"/>
          <w:szCs w:val="24"/>
          <w:lang w:eastAsia="ru-RU"/>
        </w:rPr>
        <w:t>. Для участия в отборе претендент, изъявивший желание участвовать в отборе, представляет в Комиссию:</w:t>
      </w:r>
      <w:r w:rsidR="00FE0C7B" w:rsidRPr="00835BAE">
        <w:rPr>
          <w:rFonts w:eastAsia="Times New Roman"/>
          <w:color w:val="22272F"/>
          <w:szCs w:val="24"/>
          <w:lang w:eastAsia="ru-RU"/>
        </w:rPr>
        <w:t xml:space="preserve"> </w:t>
      </w:r>
    </w:p>
    <w:p w:rsidR="00975952" w:rsidRPr="00835BAE" w:rsidRDefault="00975952"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 xml:space="preserve">1) заявление об участии в отборе на право заключения договора о целевом обучении с </w:t>
      </w:r>
      <w:r w:rsidR="007D07BC" w:rsidRPr="00835BAE">
        <w:rPr>
          <w:rFonts w:eastAsia="Times New Roman"/>
          <w:color w:val="22272F"/>
          <w:szCs w:val="24"/>
          <w:lang w:eastAsia="ru-RU"/>
        </w:rPr>
        <w:t>Администрацией</w:t>
      </w:r>
      <w:r w:rsidRPr="00835BAE">
        <w:rPr>
          <w:rFonts w:eastAsia="Times New Roman"/>
          <w:color w:val="22272F"/>
          <w:szCs w:val="24"/>
          <w:lang w:eastAsia="ru-RU"/>
        </w:rPr>
        <w:t xml:space="preserve"> по форме </w:t>
      </w:r>
      <w:r w:rsidRPr="00835BAE">
        <w:rPr>
          <w:rFonts w:eastAsia="Times New Roman"/>
          <w:szCs w:val="24"/>
          <w:lang w:eastAsia="ru-RU"/>
        </w:rPr>
        <w:t>согласно </w:t>
      </w:r>
      <w:hyperlink r:id="rId12" w:anchor="/document/400334389/entry/1200" w:history="1">
        <w:r w:rsidRPr="000B0715">
          <w:rPr>
            <w:rFonts w:eastAsia="Times New Roman"/>
            <w:szCs w:val="24"/>
            <w:lang w:eastAsia="ru-RU"/>
          </w:rPr>
          <w:t>приложению 2</w:t>
        </w:r>
      </w:hyperlink>
      <w:r w:rsidRPr="00835BAE">
        <w:rPr>
          <w:rFonts w:eastAsia="Times New Roman"/>
          <w:szCs w:val="24"/>
          <w:lang w:eastAsia="ru-RU"/>
        </w:rPr>
        <w:t xml:space="preserve"> к </w:t>
      </w:r>
      <w:r w:rsidRPr="00835BAE">
        <w:rPr>
          <w:rFonts w:eastAsia="Times New Roman"/>
          <w:color w:val="22272F"/>
          <w:szCs w:val="24"/>
          <w:lang w:eastAsia="ru-RU"/>
        </w:rPr>
        <w:t>настоящему Порядку;</w:t>
      </w:r>
    </w:p>
    <w:p w:rsidR="00975952" w:rsidRPr="00835BAE" w:rsidRDefault="00975952" w:rsidP="006A6353">
      <w:pPr>
        <w:spacing w:after="0" w:line="240" w:lineRule="auto"/>
        <w:ind w:firstLine="567"/>
        <w:jc w:val="both"/>
        <w:rPr>
          <w:rFonts w:eastAsia="Times New Roman"/>
          <w:szCs w:val="24"/>
          <w:lang w:eastAsia="ru-RU"/>
        </w:rPr>
      </w:pPr>
      <w:r w:rsidRPr="00835BAE">
        <w:rPr>
          <w:rFonts w:eastAsia="Times New Roman"/>
          <w:color w:val="22272F"/>
          <w:szCs w:val="24"/>
          <w:lang w:eastAsia="ru-RU"/>
        </w:rPr>
        <w:t>2) согласие на обработку персональных данных по форме согласно </w:t>
      </w:r>
      <w:hyperlink r:id="rId13" w:anchor="/document/400334389/entry/1300" w:history="1">
        <w:r w:rsidRPr="00273CC9">
          <w:rPr>
            <w:rFonts w:eastAsia="Times New Roman"/>
            <w:szCs w:val="24"/>
            <w:lang w:eastAsia="ru-RU"/>
          </w:rPr>
          <w:t>приложению 3</w:t>
        </w:r>
      </w:hyperlink>
      <w:r w:rsidRPr="00273CC9">
        <w:rPr>
          <w:rFonts w:eastAsia="Times New Roman"/>
          <w:szCs w:val="24"/>
          <w:lang w:eastAsia="ru-RU"/>
        </w:rPr>
        <w:t> </w:t>
      </w:r>
      <w:r w:rsidRPr="00835BAE">
        <w:rPr>
          <w:rFonts w:eastAsia="Times New Roman"/>
          <w:szCs w:val="24"/>
          <w:lang w:eastAsia="ru-RU"/>
        </w:rPr>
        <w:t>к настоящему Порядку;</w:t>
      </w:r>
    </w:p>
    <w:p w:rsidR="00975952" w:rsidRPr="00835BAE" w:rsidRDefault="00975952" w:rsidP="006A6353">
      <w:pPr>
        <w:spacing w:after="0" w:line="240" w:lineRule="auto"/>
        <w:ind w:firstLine="567"/>
        <w:jc w:val="both"/>
        <w:rPr>
          <w:rFonts w:eastAsia="Times New Roman"/>
          <w:szCs w:val="24"/>
          <w:lang w:eastAsia="ru-RU"/>
        </w:rPr>
      </w:pPr>
      <w:r w:rsidRPr="00835BAE">
        <w:rPr>
          <w:rFonts w:eastAsia="Times New Roman"/>
          <w:szCs w:val="24"/>
          <w:lang w:eastAsia="ru-RU"/>
        </w:rPr>
        <w:t>3) копию документа, подтверждающего проживание на территории Камчатского края, к которому могут относиться документы регистрационного учета либо судебные решения об установлении юридического факта;</w:t>
      </w:r>
      <w:r w:rsidR="00FE0C7B" w:rsidRPr="00835BAE">
        <w:rPr>
          <w:rFonts w:eastAsia="Times New Roman"/>
          <w:szCs w:val="24"/>
          <w:lang w:eastAsia="ru-RU"/>
        </w:rPr>
        <w:t xml:space="preserve"> </w:t>
      </w:r>
    </w:p>
    <w:p w:rsidR="00975952" w:rsidRPr="00835BAE" w:rsidRDefault="00975952"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4) копию документа, подтверждающего смену фамилии, имени, отчества (представляется в случае смены фамилии, имени, отчества);</w:t>
      </w:r>
      <w:r w:rsidR="00FE0C7B" w:rsidRPr="00835BAE">
        <w:rPr>
          <w:rFonts w:eastAsia="Times New Roman"/>
          <w:color w:val="22272F"/>
          <w:szCs w:val="24"/>
          <w:lang w:eastAsia="ru-RU"/>
        </w:rPr>
        <w:t xml:space="preserve"> </w:t>
      </w:r>
    </w:p>
    <w:p w:rsidR="00975952" w:rsidRDefault="00975952"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5) копию документа государственного образца об основном или среднем общем образовании (для получения среднего профессионального образования) или копию документа государственного образца о среднем общем образовании или среднем профессиональном образовании (для получения высшего образования) (представляются при наличии);</w:t>
      </w:r>
    </w:p>
    <w:p w:rsidR="0011509B" w:rsidRDefault="0011509B" w:rsidP="006A6353">
      <w:pPr>
        <w:spacing w:after="0" w:line="240" w:lineRule="auto"/>
        <w:ind w:firstLine="567"/>
        <w:jc w:val="both"/>
        <w:rPr>
          <w:color w:val="22272F"/>
          <w:sz w:val="23"/>
          <w:szCs w:val="23"/>
          <w:shd w:val="clear" w:color="auto" w:fill="FFFFFF"/>
        </w:rPr>
      </w:pPr>
      <w:r w:rsidRPr="0011509B">
        <w:rPr>
          <w:color w:val="22272F"/>
          <w:sz w:val="23"/>
          <w:szCs w:val="23"/>
          <w:shd w:val="clear" w:color="auto" w:fill="FFFFFF"/>
        </w:rPr>
        <w:t>6) справку (ведомость) об успеваемости за первое полугодие учебного года либо ее копию (представляется при отсутствии документов, указанных в</w:t>
      </w:r>
      <w:r w:rsidRPr="00273CC9">
        <w:rPr>
          <w:sz w:val="23"/>
          <w:szCs w:val="23"/>
          <w:shd w:val="clear" w:color="auto" w:fill="FFFFFF"/>
        </w:rPr>
        <w:t> </w:t>
      </w:r>
      <w:hyperlink r:id="rId14" w:anchor="/document/400334389/entry/1031" w:history="1">
        <w:r w:rsidRPr="00273CC9">
          <w:rPr>
            <w:sz w:val="23"/>
            <w:szCs w:val="23"/>
            <w:shd w:val="clear" w:color="auto" w:fill="FFFFFF"/>
          </w:rPr>
          <w:t>пункте 5</w:t>
        </w:r>
      </w:hyperlink>
      <w:r w:rsidRPr="0011509B">
        <w:rPr>
          <w:color w:val="22272F"/>
          <w:sz w:val="23"/>
          <w:szCs w:val="23"/>
          <w:shd w:val="clear" w:color="auto" w:fill="FFFFFF"/>
        </w:rPr>
        <w:t> настоящей части);</w:t>
      </w:r>
    </w:p>
    <w:p w:rsidR="00931792" w:rsidRPr="00835BAE" w:rsidRDefault="00931792" w:rsidP="006A6353">
      <w:pPr>
        <w:spacing w:after="0" w:line="240" w:lineRule="auto"/>
        <w:ind w:firstLine="567"/>
        <w:jc w:val="both"/>
        <w:rPr>
          <w:rFonts w:eastAsia="Times New Roman"/>
          <w:color w:val="22272F"/>
          <w:szCs w:val="24"/>
          <w:lang w:eastAsia="ru-RU"/>
        </w:rPr>
      </w:pPr>
      <w:r>
        <w:rPr>
          <w:color w:val="052635"/>
          <w:szCs w:val="24"/>
          <w:shd w:val="clear" w:color="auto" w:fill="FFFFFF"/>
        </w:rPr>
        <w:t>7</w:t>
      </w:r>
      <w:r w:rsidRPr="007A3623">
        <w:rPr>
          <w:color w:val="052635"/>
          <w:szCs w:val="24"/>
          <w:shd w:val="clear" w:color="auto" w:fill="FFFFFF"/>
        </w:rPr>
        <w:t>) для граждан, обучающихся по образовательным программам среднего профессионального или высшего образования, - справку образовательной организации, подтверждающую, что гражданин получает среднее профессиональное или высшее образование по очной (заочной)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и справку</w:t>
      </w:r>
      <w:r>
        <w:rPr>
          <w:color w:val="052635"/>
          <w:szCs w:val="24"/>
          <w:shd w:val="clear" w:color="auto" w:fill="FFFFFF"/>
        </w:rPr>
        <w:t xml:space="preserve"> (ведомость)</w:t>
      </w:r>
      <w:r w:rsidRPr="007A3623">
        <w:rPr>
          <w:color w:val="052635"/>
          <w:szCs w:val="24"/>
          <w:shd w:val="clear" w:color="auto" w:fill="FFFFFF"/>
        </w:rPr>
        <w:t xml:space="preserve"> о результатах прохождения промежуточных аттестаций в соответствии с учебным планом с указанием среднего балла за весь период обучения;</w:t>
      </w:r>
    </w:p>
    <w:p w:rsidR="007A3623" w:rsidRPr="007A3623" w:rsidRDefault="00931792" w:rsidP="007A3623">
      <w:pPr>
        <w:spacing w:after="0" w:line="240" w:lineRule="auto"/>
        <w:ind w:firstLine="567"/>
        <w:jc w:val="both"/>
        <w:rPr>
          <w:color w:val="052635"/>
          <w:szCs w:val="24"/>
        </w:rPr>
      </w:pPr>
      <w:r>
        <w:rPr>
          <w:color w:val="052635"/>
          <w:szCs w:val="24"/>
          <w:shd w:val="clear" w:color="auto" w:fill="FFFFFF"/>
        </w:rPr>
        <w:t>8</w:t>
      </w:r>
      <w:r w:rsidR="007A3623" w:rsidRPr="007A3623">
        <w:rPr>
          <w:color w:val="052635"/>
          <w:szCs w:val="24"/>
          <w:shd w:val="clear" w:color="auto" w:fill="FFFFFF"/>
        </w:rPr>
        <w:t>) копию трудовой книжки и (или) сведения о трудовой деятельности, оформленные в установленном законодательством Российской Федерации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975952" w:rsidRPr="00835BAE" w:rsidRDefault="00931792" w:rsidP="006A6353">
      <w:pPr>
        <w:spacing w:after="0" w:line="240" w:lineRule="auto"/>
        <w:ind w:firstLine="567"/>
        <w:jc w:val="both"/>
        <w:rPr>
          <w:rFonts w:eastAsia="Times New Roman"/>
          <w:color w:val="22272F"/>
          <w:szCs w:val="24"/>
          <w:lang w:eastAsia="ru-RU"/>
        </w:rPr>
      </w:pPr>
      <w:r>
        <w:rPr>
          <w:rFonts w:eastAsia="Times New Roman"/>
          <w:color w:val="22272F"/>
          <w:szCs w:val="24"/>
          <w:lang w:eastAsia="ru-RU"/>
        </w:rPr>
        <w:t>9</w:t>
      </w:r>
      <w:r w:rsidR="00975952" w:rsidRPr="00835BAE">
        <w:rPr>
          <w:rFonts w:eastAsia="Times New Roman"/>
          <w:color w:val="22272F"/>
          <w:szCs w:val="24"/>
          <w:lang w:eastAsia="ru-RU"/>
        </w:rPr>
        <w:t>) копию паспорта или иного документа, удостоверяющего личность претендента;</w:t>
      </w:r>
    </w:p>
    <w:p w:rsidR="00176DD2" w:rsidRDefault="00931792" w:rsidP="00176DD2">
      <w:pPr>
        <w:spacing w:after="0" w:line="240" w:lineRule="auto"/>
        <w:ind w:firstLine="567"/>
        <w:jc w:val="both"/>
        <w:rPr>
          <w:rFonts w:eastAsia="Times New Roman"/>
          <w:color w:val="22272F"/>
          <w:szCs w:val="24"/>
          <w:lang w:eastAsia="ru-RU"/>
        </w:rPr>
      </w:pPr>
      <w:r>
        <w:rPr>
          <w:rFonts w:eastAsia="Times New Roman"/>
          <w:color w:val="22272F"/>
          <w:szCs w:val="24"/>
          <w:lang w:eastAsia="ru-RU"/>
        </w:rPr>
        <w:t>10</w:t>
      </w:r>
      <w:r w:rsidR="00975952" w:rsidRPr="00835BAE">
        <w:rPr>
          <w:rFonts w:eastAsia="Times New Roman"/>
          <w:color w:val="22272F"/>
          <w:szCs w:val="24"/>
          <w:lang w:eastAsia="ru-RU"/>
        </w:rPr>
        <w:t>) автобиографию (в произвольной форме);</w:t>
      </w:r>
    </w:p>
    <w:p w:rsidR="00176DD2" w:rsidRPr="00835BAE" w:rsidRDefault="00176DD2" w:rsidP="00176DD2">
      <w:pPr>
        <w:spacing w:after="0" w:line="240" w:lineRule="auto"/>
        <w:ind w:firstLine="567"/>
        <w:jc w:val="both"/>
        <w:rPr>
          <w:rFonts w:eastAsia="Times New Roman"/>
          <w:color w:val="22272F"/>
          <w:szCs w:val="24"/>
          <w:lang w:eastAsia="ru-RU"/>
        </w:rPr>
      </w:pPr>
      <w:r>
        <w:rPr>
          <w:rFonts w:eastAsia="Times New Roman"/>
          <w:color w:val="22272F"/>
          <w:szCs w:val="24"/>
          <w:lang w:eastAsia="ru-RU"/>
        </w:rPr>
        <w:t>11) характеристика с места учебы (работы);</w:t>
      </w:r>
    </w:p>
    <w:p w:rsidR="00975952" w:rsidRDefault="00176DD2" w:rsidP="006A6353">
      <w:pPr>
        <w:spacing w:after="0" w:line="240" w:lineRule="auto"/>
        <w:ind w:firstLine="567"/>
        <w:jc w:val="both"/>
        <w:rPr>
          <w:rFonts w:eastAsia="Times New Roman"/>
          <w:color w:val="22272F"/>
          <w:szCs w:val="24"/>
          <w:lang w:eastAsia="ru-RU"/>
        </w:rPr>
      </w:pPr>
      <w:r>
        <w:rPr>
          <w:rFonts w:eastAsia="Times New Roman"/>
          <w:color w:val="22272F"/>
          <w:szCs w:val="24"/>
          <w:lang w:eastAsia="ru-RU"/>
        </w:rPr>
        <w:t>12</w:t>
      </w:r>
      <w:r w:rsidR="00975952" w:rsidRPr="00835BAE">
        <w:rPr>
          <w:rFonts w:eastAsia="Times New Roman"/>
          <w:color w:val="22272F"/>
          <w:szCs w:val="24"/>
          <w:lang w:eastAsia="ru-RU"/>
        </w:rPr>
        <w:t>) документы, удостоверяющие личность и полномочия родителя (законного представителя) (представляются при подаче заявления от имени претендента родителем (законным представителем);</w:t>
      </w:r>
      <w:r w:rsidR="00920EDE">
        <w:rPr>
          <w:rFonts w:eastAsia="Times New Roman"/>
          <w:color w:val="22272F"/>
          <w:szCs w:val="24"/>
          <w:lang w:eastAsia="ru-RU"/>
        </w:rPr>
        <w:t xml:space="preserve"> </w:t>
      </w:r>
    </w:p>
    <w:p w:rsidR="00975952" w:rsidRPr="00835BAE" w:rsidRDefault="00176DD2" w:rsidP="006A6353">
      <w:pPr>
        <w:spacing w:after="0" w:line="240" w:lineRule="auto"/>
        <w:ind w:firstLine="567"/>
        <w:jc w:val="both"/>
        <w:rPr>
          <w:rFonts w:eastAsia="Times New Roman"/>
          <w:color w:val="22272F"/>
          <w:szCs w:val="24"/>
          <w:lang w:eastAsia="ru-RU"/>
        </w:rPr>
      </w:pPr>
      <w:r>
        <w:rPr>
          <w:rFonts w:eastAsia="Times New Roman"/>
          <w:color w:val="22272F"/>
          <w:szCs w:val="24"/>
          <w:lang w:eastAsia="ru-RU"/>
        </w:rPr>
        <w:t>13</w:t>
      </w:r>
      <w:r w:rsidR="00975952" w:rsidRPr="00835BAE">
        <w:rPr>
          <w:rFonts w:eastAsia="Times New Roman"/>
          <w:color w:val="22272F"/>
          <w:szCs w:val="24"/>
          <w:lang w:eastAsia="ru-RU"/>
        </w:rPr>
        <w:t>) доверенность и документы, удостоверяющие личность и полномочия представителя (представляются при подаче заявления от имени претендента представителем по доверенности).</w:t>
      </w:r>
    </w:p>
    <w:p w:rsidR="00975952" w:rsidRPr="00835BAE" w:rsidRDefault="00781DA3"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3.6</w:t>
      </w:r>
      <w:r w:rsidR="00975952" w:rsidRPr="00835BAE">
        <w:rPr>
          <w:rFonts w:eastAsia="Times New Roman"/>
          <w:color w:val="22272F"/>
          <w:szCs w:val="24"/>
          <w:lang w:eastAsia="ru-RU"/>
        </w:rPr>
        <w:t>. Документы, указанные в </w:t>
      </w:r>
      <w:r w:rsidRPr="00835BAE">
        <w:rPr>
          <w:rFonts w:eastAsia="Times New Roman"/>
          <w:color w:val="22272F"/>
          <w:szCs w:val="24"/>
          <w:lang w:eastAsia="ru-RU"/>
        </w:rPr>
        <w:t xml:space="preserve">части </w:t>
      </w:r>
      <w:r w:rsidR="001E18C6" w:rsidRPr="00835BAE">
        <w:rPr>
          <w:szCs w:val="24"/>
        </w:rPr>
        <w:t>3.5</w:t>
      </w:r>
      <w:r w:rsidR="00975952" w:rsidRPr="00835BAE">
        <w:rPr>
          <w:rFonts w:eastAsia="Times New Roman"/>
          <w:color w:val="22272F"/>
          <w:szCs w:val="24"/>
          <w:lang w:eastAsia="ru-RU"/>
        </w:rPr>
        <w:t xml:space="preserve"> настоящего Порядка, представляются в </w:t>
      </w:r>
      <w:r w:rsidR="00FE0C7B" w:rsidRPr="00835BAE">
        <w:rPr>
          <w:rFonts w:eastAsia="Times New Roman"/>
          <w:color w:val="22272F"/>
          <w:szCs w:val="24"/>
          <w:lang w:eastAsia="ru-RU"/>
        </w:rPr>
        <w:t>Комиссию</w:t>
      </w:r>
      <w:r w:rsidR="00975952" w:rsidRPr="00835BAE">
        <w:rPr>
          <w:rFonts w:eastAsia="Times New Roman"/>
          <w:color w:val="22272F"/>
          <w:szCs w:val="24"/>
          <w:lang w:eastAsia="ru-RU"/>
        </w:rPr>
        <w:t xml:space="preserve"> претендентом или родителем (законным представителем) или представителем по доверенности лично либо нарочным, либо по электронной почте, либо посредством почтовой связи, либо иным способом, обеспечивающим получение документов Комиссией.</w:t>
      </w:r>
    </w:p>
    <w:p w:rsidR="00975952" w:rsidRPr="00835BAE" w:rsidRDefault="00975952"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Претендент вправе подать документы для участия в отборе на право заключения договора о целевом обучении только по одному выбранному уровню профессионального образования и направлению подготовки (профессии/специальности).</w:t>
      </w:r>
    </w:p>
    <w:p w:rsidR="00975952" w:rsidRPr="00835BAE" w:rsidRDefault="00781DA3"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3.7</w:t>
      </w:r>
      <w:r w:rsidR="00975952" w:rsidRPr="00835BAE">
        <w:rPr>
          <w:rFonts w:eastAsia="Times New Roman"/>
          <w:color w:val="22272F"/>
          <w:szCs w:val="24"/>
          <w:lang w:eastAsia="ru-RU"/>
        </w:rPr>
        <w:t xml:space="preserve">. Прием документов претендентов Комиссией осуществляется </w:t>
      </w:r>
      <w:r w:rsidR="00BD3380">
        <w:rPr>
          <w:rFonts w:eastAsia="Times New Roman"/>
          <w:color w:val="22272F"/>
          <w:szCs w:val="24"/>
          <w:lang w:eastAsia="ru-RU"/>
        </w:rPr>
        <w:t>с 10 мая</w:t>
      </w:r>
      <w:r w:rsidR="00975952" w:rsidRPr="00835BAE">
        <w:rPr>
          <w:rFonts w:eastAsia="Times New Roman"/>
          <w:color w:val="22272F"/>
          <w:szCs w:val="24"/>
          <w:lang w:eastAsia="ru-RU"/>
        </w:rPr>
        <w:t xml:space="preserve"> до </w:t>
      </w:r>
      <w:r w:rsidR="00176DD2">
        <w:rPr>
          <w:rFonts w:eastAsia="Times New Roman"/>
          <w:color w:val="22272F"/>
          <w:szCs w:val="24"/>
          <w:lang w:eastAsia="ru-RU"/>
        </w:rPr>
        <w:t>31 мая</w:t>
      </w:r>
      <w:r w:rsidR="00975952" w:rsidRPr="00835BAE">
        <w:rPr>
          <w:rFonts w:eastAsia="Times New Roman"/>
          <w:color w:val="22272F"/>
          <w:szCs w:val="24"/>
          <w:lang w:eastAsia="ru-RU"/>
        </w:rPr>
        <w:t xml:space="preserve"> года, в котором организуется целевое обучение.</w:t>
      </w:r>
      <w:r w:rsidR="00FE0C7B" w:rsidRPr="00835BAE">
        <w:rPr>
          <w:rFonts w:eastAsia="Times New Roman"/>
          <w:color w:val="22272F"/>
          <w:szCs w:val="24"/>
          <w:lang w:eastAsia="ru-RU"/>
        </w:rPr>
        <w:t xml:space="preserve"> </w:t>
      </w:r>
    </w:p>
    <w:p w:rsidR="00975952" w:rsidRPr="00835BAE" w:rsidRDefault="00781DA3"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3.8</w:t>
      </w:r>
      <w:r w:rsidR="00975952" w:rsidRPr="00835BAE">
        <w:rPr>
          <w:rFonts w:eastAsia="Times New Roman"/>
          <w:color w:val="22272F"/>
          <w:szCs w:val="24"/>
          <w:lang w:eastAsia="ru-RU"/>
        </w:rPr>
        <w:t xml:space="preserve">. Проведение отбора претендентов Комиссией осуществляется </w:t>
      </w:r>
      <w:r w:rsidR="00BD3380">
        <w:rPr>
          <w:rFonts w:eastAsia="Times New Roman"/>
          <w:color w:val="22272F"/>
          <w:szCs w:val="24"/>
          <w:lang w:eastAsia="ru-RU"/>
        </w:rPr>
        <w:t>с 01июня до 30 июня</w:t>
      </w:r>
      <w:r w:rsidR="00975952" w:rsidRPr="00835BAE">
        <w:rPr>
          <w:rFonts w:eastAsia="Times New Roman"/>
          <w:color w:val="22272F"/>
          <w:szCs w:val="24"/>
          <w:lang w:eastAsia="ru-RU"/>
        </w:rPr>
        <w:t xml:space="preserve"> года, в котором организуется целевое обучение.</w:t>
      </w:r>
    </w:p>
    <w:p w:rsidR="00975952" w:rsidRPr="00835BAE" w:rsidRDefault="00781DA3" w:rsidP="006A6353">
      <w:pPr>
        <w:spacing w:after="0" w:line="240" w:lineRule="auto"/>
        <w:ind w:firstLine="567"/>
        <w:jc w:val="both"/>
        <w:rPr>
          <w:rFonts w:eastAsia="Times New Roman"/>
          <w:szCs w:val="24"/>
          <w:lang w:eastAsia="ru-RU"/>
        </w:rPr>
      </w:pPr>
      <w:r w:rsidRPr="00835BAE">
        <w:rPr>
          <w:rFonts w:eastAsia="Times New Roman"/>
          <w:color w:val="22272F"/>
          <w:szCs w:val="24"/>
          <w:lang w:eastAsia="ru-RU"/>
        </w:rPr>
        <w:t>3.9</w:t>
      </w:r>
      <w:r w:rsidR="00975952" w:rsidRPr="00835BAE">
        <w:rPr>
          <w:rFonts w:eastAsia="Times New Roman"/>
          <w:color w:val="22272F"/>
          <w:szCs w:val="24"/>
          <w:lang w:eastAsia="ru-RU"/>
        </w:rPr>
        <w:t xml:space="preserve">. Информация о сроке, дате, времени и месте приема документов, а также об уровнях </w:t>
      </w:r>
      <w:r w:rsidR="00975952" w:rsidRPr="00835BAE">
        <w:rPr>
          <w:rFonts w:eastAsia="Times New Roman"/>
          <w:szCs w:val="24"/>
          <w:lang w:eastAsia="ru-RU"/>
        </w:rPr>
        <w:t>профессионального образования и направлениях подготовки (професс</w:t>
      </w:r>
      <w:r w:rsidR="00835BAE">
        <w:rPr>
          <w:rFonts w:eastAsia="Times New Roman"/>
          <w:szCs w:val="24"/>
          <w:lang w:eastAsia="ru-RU"/>
        </w:rPr>
        <w:t xml:space="preserve">иях/специальностях) размещается </w:t>
      </w:r>
      <w:r w:rsidR="007A3623">
        <w:rPr>
          <w:rFonts w:eastAsia="Times New Roman"/>
          <w:szCs w:val="24"/>
          <w:lang w:eastAsia="ru-RU"/>
        </w:rPr>
        <w:t>на</w:t>
      </w:r>
      <w:r w:rsidR="00975952" w:rsidRPr="00835BAE">
        <w:rPr>
          <w:rFonts w:eastAsia="Times New Roman"/>
          <w:szCs w:val="24"/>
          <w:lang w:eastAsia="ru-RU"/>
        </w:rPr>
        <w:t> </w:t>
      </w:r>
      <w:r w:rsidR="007A3623">
        <w:rPr>
          <w:szCs w:val="24"/>
        </w:rPr>
        <w:t xml:space="preserve">официальных </w:t>
      </w:r>
      <w:proofErr w:type="gramStart"/>
      <w:r w:rsidR="007A3623">
        <w:rPr>
          <w:szCs w:val="24"/>
        </w:rPr>
        <w:t>сайтах</w:t>
      </w:r>
      <w:r w:rsidR="00975952" w:rsidRPr="00835BAE">
        <w:rPr>
          <w:rFonts w:eastAsia="Times New Roman"/>
          <w:szCs w:val="24"/>
          <w:lang w:eastAsia="ru-RU"/>
        </w:rPr>
        <w:t> </w:t>
      </w:r>
      <w:r w:rsidR="007A3623">
        <w:rPr>
          <w:rFonts w:eastAsia="Times New Roman"/>
          <w:szCs w:val="24"/>
          <w:lang w:eastAsia="ru-RU"/>
        </w:rPr>
        <w:t xml:space="preserve"> </w:t>
      </w:r>
      <w:r w:rsidR="00FE0C7B" w:rsidRPr="00835BAE">
        <w:rPr>
          <w:rFonts w:eastAsia="Times New Roman"/>
          <w:szCs w:val="24"/>
          <w:lang w:eastAsia="ru-RU"/>
        </w:rPr>
        <w:t>Администрации</w:t>
      </w:r>
      <w:proofErr w:type="gramEnd"/>
      <w:r w:rsidR="00975952" w:rsidRPr="00835BAE">
        <w:rPr>
          <w:rFonts w:eastAsia="Times New Roman"/>
          <w:szCs w:val="24"/>
          <w:lang w:eastAsia="ru-RU"/>
        </w:rPr>
        <w:t xml:space="preserve"> в информационно-телекоммуникационной сети "Интернет".</w:t>
      </w:r>
    </w:p>
    <w:p w:rsidR="00FB7FE9" w:rsidRPr="00835BAE" w:rsidRDefault="00781DA3"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3.10</w:t>
      </w:r>
      <w:r w:rsidR="00975952" w:rsidRPr="00835BAE">
        <w:rPr>
          <w:rFonts w:eastAsia="Times New Roman"/>
          <w:color w:val="22272F"/>
          <w:szCs w:val="24"/>
          <w:lang w:eastAsia="ru-RU"/>
        </w:rPr>
        <w:t>. Критериями отбора претендентов являются:</w:t>
      </w:r>
    </w:p>
    <w:p w:rsidR="00FB7FE9" w:rsidRPr="00835BAE" w:rsidRDefault="00975952"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1) средний балл документа государственного образца об основном или среднем общем образовании (для получения среднего профессионального образования), среднем общем образовании или среднем профессиональном образовании (для получения высшего образования) (для претендентов, получивших образование соответствующего уровня);</w:t>
      </w:r>
    </w:p>
    <w:p w:rsidR="00FB7FE9" w:rsidRPr="00835BAE" w:rsidRDefault="00975952"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2) средний балл справки (ведомости) об успеваемости за первое полугодие учебного года (для претендентов, получающих образование соответствующего уровня).</w:t>
      </w:r>
    </w:p>
    <w:p w:rsidR="00FB7FE9" w:rsidRPr="00835BAE" w:rsidRDefault="004F7E3A"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3.11</w:t>
      </w:r>
      <w:r w:rsidR="00975952" w:rsidRPr="00835BAE">
        <w:rPr>
          <w:rFonts w:eastAsia="Times New Roman"/>
          <w:color w:val="22272F"/>
          <w:szCs w:val="24"/>
          <w:lang w:eastAsia="ru-RU"/>
        </w:rPr>
        <w:t>. Гражданином, прошедшим отбор, является претендент, имеющий наиболее высокий средний балл, указанный в </w:t>
      </w:r>
      <w:r w:rsidR="007419E3" w:rsidRPr="00835BAE">
        <w:rPr>
          <w:szCs w:val="24"/>
        </w:rPr>
        <w:t>части 3.10</w:t>
      </w:r>
      <w:r w:rsidR="00975952" w:rsidRPr="00835BAE">
        <w:rPr>
          <w:rFonts w:eastAsia="Times New Roman"/>
          <w:color w:val="22272F"/>
          <w:szCs w:val="24"/>
          <w:lang w:eastAsia="ru-RU"/>
        </w:rPr>
        <w:t> настоящего Порядка.</w:t>
      </w:r>
    </w:p>
    <w:p w:rsidR="00FB7FE9" w:rsidRPr="00835BAE" w:rsidRDefault="00975952"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В случае равенства высоких средних баллов у нескольких претендентов, гражданин, прошедший отбор, определяется путем открытого голосования членов Комиссии, присутствующих на ее заседании. При равенстве голосов решающим является голос председателя Комиссии. Гражданином, прошедшим отбор, признается претендент, который набрал наибольшее количество голосов.</w:t>
      </w:r>
    </w:p>
    <w:p w:rsidR="00FB7FE9" w:rsidRPr="00835BAE" w:rsidRDefault="003D33F5"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3.12</w:t>
      </w:r>
      <w:r w:rsidR="00975952" w:rsidRPr="00835BAE">
        <w:rPr>
          <w:rFonts w:eastAsia="Times New Roman"/>
          <w:color w:val="22272F"/>
          <w:szCs w:val="24"/>
          <w:lang w:eastAsia="ru-RU"/>
        </w:rPr>
        <w:t>. Гражданам</w:t>
      </w:r>
      <w:r w:rsidR="00FB7FE9" w:rsidRPr="00835BAE">
        <w:rPr>
          <w:rFonts w:eastAsia="Times New Roman"/>
          <w:color w:val="22272F"/>
          <w:szCs w:val="24"/>
          <w:lang w:eastAsia="ru-RU"/>
        </w:rPr>
        <w:t>, участвовавшим в отборе, Аппарат Администрации</w:t>
      </w:r>
      <w:r w:rsidR="00975952" w:rsidRPr="00835BAE">
        <w:rPr>
          <w:rFonts w:eastAsia="Times New Roman"/>
          <w:color w:val="22272F"/>
          <w:szCs w:val="24"/>
          <w:lang w:eastAsia="ru-RU"/>
        </w:rPr>
        <w:t xml:space="preserve"> направляет уведомление о результатах отбора по электронной почте, либо посредством почтовой связи, либо иным способом, обеспечивающим получение уведомления, в течение 10 календарных дней со дня завершения отбора.</w:t>
      </w:r>
    </w:p>
    <w:p w:rsidR="00FB7FE9" w:rsidRPr="00835BAE" w:rsidRDefault="00975952"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 xml:space="preserve">Для граждан, прошедших отбор, в уведомлении указываются дата, время и место для заключения договора о целевом обучении с </w:t>
      </w:r>
      <w:r w:rsidR="00FB7FE9" w:rsidRPr="00835BAE">
        <w:rPr>
          <w:rFonts w:eastAsia="Times New Roman"/>
          <w:color w:val="22272F"/>
          <w:szCs w:val="24"/>
          <w:lang w:eastAsia="ru-RU"/>
        </w:rPr>
        <w:t>Администрацией</w:t>
      </w:r>
      <w:r w:rsidRPr="00835BAE">
        <w:rPr>
          <w:rFonts w:eastAsia="Times New Roman"/>
          <w:color w:val="22272F"/>
          <w:szCs w:val="24"/>
          <w:lang w:eastAsia="ru-RU"/>
        </w:rPr>
        <w:t>.</w:t>
      </w:r>
    </w:p>
    <w:p w:rsidR="00FB7FE9" w:rsidRPr="00835BAE" w:rsidRDefault="003D33F5"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3.13</w:t>
      </w:r>
      <w:r w:rsidR="00975952" w:rsidRPr="00835BAE">
        <w:rPr>
          <w:rFonts w:eastAsia="Times New Roman"/>
          <w:color w:val="22272F"/>
          <w:szCs w:val="24"/>
          <w:lang w:eastAsia="ru-RU"/>
        </w:rPr>
        <w:t xml:space="preserve">. В случаях неявки гражданина, прошедшего отбор, для заключения </w:t>
      </w:r>
      <w:r w:rsidR="00FB7FE9" w:rsidRPr="00835BAE">
        <w:rPr>
          <w:rFonts w:eastAsia="Times New Roman"/>
          <w:color w:val="22272F"/>
          <w:szCs w:val="24"/>
          <w:lang w:eastAsia="ru-RU"/>
        </w:rPr>
        <w:t>договора о целевом обучении с Администрацией</w:t>
      </w:r>
      <w:r w:rsidR="00975952" w:rsidRPr="00835BAE">
        <w:rPr>
          <w:rFonts w:eastAsia="Times New Roman"/>
          <w:color w:val="22272F"/>
          <w:szCs w:val="24"/>
          <w:lang w:eastAsia="ru-RU"/>
        </w:rPr>
        <w:t xml:space="preserve"> либо получения письменного отказа гражданина от заключения договора о целево</w:t>
      </w:r>
      <w:r w:rsidR="00FB7FE9" w:rsidRPr="00835BAE">
        <w:rPr>
          <w:rFonts w:eastAsia="Times New Roman"/>
          <w:color w:val="22272F"/>
          <w:szCs w:val="24"/>
          <w:lang w:eastAsia="ru-RU"/>
        </w:rPr>
        <w:t>м обучении с Администрацией Администрация</w:t>
      </w:r>
      <w:r w:rsidR="00975952" w:rsidRPr="00835BAE">
        <w:rPr>
          <w:rFonts w:eastAsia="Times New Roman"/>
          <w:color w:val="22272F"/>
          <w:szCs w:val="24"/>
          <w:lang w:eastAsia="ru-RU"/>
        </w:rPr>
        <w:t xml:space="preserve"> заключает договор о целевом обучении с гражданином, имеющим следующий наиболее высокий средний балл, указанный в </w:t>
      </w:r>
      <w:r w:rsidR="004F7E3A" w:rsidRPr="00835BAE">
        <w:rPr>
          <w:szCs w:val="24"/>
        </w:rPr>
        <w:t>части 3.10</w:t>
      </w:r>
      <w:r w:rsidR="00975952" w:rsidRPr="00835BAE">
        <w:rPr>
          <w:rFonts w:eastAsia="Times New Roman"/>
          <w:color w:val="22272F"/>
          <w:szCs w:val="24"/>
          <w:lang w:eastAsia="ru-RU"/>
        </w:rPr>
        <w:t> настоящего Порядка, после отказавшегося от заключения договора претендента.</w:t>
      </w:r>
    </w:p>
    <w:p w:rsidR="00FB7FE9" w:rsidRPr="00835BAE" w:rsidRDefault="003D33F5"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3.14</w:t>
      </w:r>
      <w:r w:rsidR="00FB7FE9" w:rsidRPr="00835BAE">
        <w:rPr>
          <w:rFonts w:eastAsia="Times New Roman"/>
          <w:color w:val="22272F"/>
          <w:szCs w:val="24"/>
          <w:lang w:eastAsia="ru-RU"/>
        </w:rPr>
        <w:t>. Администрация</w:t>
      </w:r>
      <w:r w:rsidR="00975952" w:rsidRPr="00835BAE">
        <w:rPr>
          <w:rFonts w:eastAsia="Times New Roman"/>
          <w:color w:val="22272F"/>
          <w:szCs w:val="24"/>
          <w:lang w:eastAsia="ru-RU"/>
        </w:rPr>
        <w:t xml:space="preserve"> заключает договоры о целевом обучении в соответствии с </w:t>
      </w:r>
      <w:hyperlink r:id="rId15" w:anchor="/document/74765624/entry/3000" w:history="1">
        <w:r w:rsidR="00975952" w:rsidRPr="00835BAE">
          <w:rPr>
            <w:rFonts w:eastAsia="Times New Roman"/>
            <w:szCs w:val="24"/>
            <w:lang w:eastAsia="ru-RU"/>
          </w:rPr>
          <w:t>типовой формой</w:t>
        </w:r>
      </w:hyperlink>
      <w:r w:rsidR="00975952" w:rsidRPr="00835BAE">
        <w:rPr>
          <w:rFonts w:eastAsia="Times New Roman"/>
          <w:szCs w:val="24"/>
          <w:lang w:eastAsia="ru-RU"/>
        </w:rPr>
        <w:t>, утвержденной </w:t>
      </w:r>
      <w:hyperlink r:id="rId16" w:anchor="/document/74765624/entry/0" w:history="1">
        <w:r w:rsidR="00975952" w:rsidRPr="00835BAE">
          <w:rPr>
            <w:rFonts w:eastAsia="Times New Roman"/>
            <w:szCs w:val="24"/>
            <w:lang w:eastAsia="ru-RU"/>
          </w:rPr>
          <w:t>Постановлением</w:t>
        </w:r>
      </w:hyperlink>
      <w:r w:rsidR="00975952" w:rsidRPr="00835BAE">
        <w:rPr>
          <w:rFonts w:eastAsia="Times New Roman"/>
          <w:szCs w:val="24"/>
          <w:lang w:eastAsia="ru-RU"/>
        </w:rPr>
        <w:t> Правительства Российской Федерации от 13.10.2020 N 1681</w:t>
      </w:r>
      <w:r w:rsidR="00975952" w:rsidRPr="00835BAE">
        <w:rPr>
          <w:rFonts w:eastAsia="Times New Roman"/>
          <w:color w:val="22272F"/>
          <w:szCs w:val="24"/>
          <w:lang w:eastAsia="ru-RU"/>
        </w:rPr>
        <w:t>, в срок до 1 августа года, в котором организуется целевое обучение.</w:t>
      </w:r>
    </w:p>
    <w:p w:rsidR="00FB7FE9" w:rsidRPr="00835BAE" w:rsidRDefault="003D33F5"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3.15</w:t>
      </w:r>
      <w:r w:rsidR="00975952" w:rsidRPr="00835BAE">
        <w:rPr>
          <w:rFonts w:eastAsia="Times New Roman"/>
          <w:color w:val="22272F"/>
          <w:szCs w:val="24"/>
          <w:lang w:eastAsia="ru-RU"/>
        </w:rPr>
        <w:t xml:space="preserve">. В случае расторжения договора о целевом обучении до </w:t>
      </w:r>
      <w:r w:rsidR="00133654" w:rsidRPr="00835BAE">
        <w:rPr>
          <w:rFonts w:eastAsia="Times New Roman"/>
          <w:color w:val="22272F"/>
          <w:szCs w:val="24"/>
          <w:lang w:eastAsia="ru-RU"/>
        </w:rPr>
        <w:t>даты</w:t>
      </w:r>
      <w:r w:rsidR="00975952" w:rsidRPr="00835BAE">
        <w:rPr>
          <w:rFonts w:eastAsia="Times New Roman"/>
          <w:color w:val="22272F"/>
          <w:szCs w:val="24"/>
          <w:lang w:eastAsia="ru-RU"/>
        </w:rPr>
        <w:t xml:space="preserve"> поступления гражданина в образовательную организацию, реализующую образовательные программы среднего профессионального или высшего образования, </w:t>
      </w:r>
      <w:r w:rsidR="00FB7FE9" w:rsidRPr="00835BAE">
        <w:rPr>
          <w:rFonts w:eastAsia="Times New Roman"/>
          <w:color w:val="22272F"/>
          <w:szCs w:val="24"/>
          <w:lang w:eastAsia="ru-RU"/>
        </w:rPr>
        <w:t>Администрация</w:t>
      </w:r>
      <w:r w:rsidR="00975952" w:rsidRPr="00835BAE">
        <w:rPr>
          <w:rFonts w:eastAsia="Times New Roman"/>
          <w:color w:val="22272F"/>
          <w:szCs w:val="24"/>
          <w:lang w:eastAsia="ru-RU"/>
        </w:rPr>
        <w:t xml:space="preserve"> предлагает заключение договора о целевом обучении гражданам, следующим в рейтинге претендентов, с учетом результатов единого государственного экзамена по предметам, необходимым для поступления в образовательную организацию по выбранным уровн</w:t>
      </w:r>
      <w:r w:rsidR="00AC6622" w:rsidRPr="00835BAE">
        <w:rPr>
          <w:rFonts w:eastAsia="Times New Roman"/>
          <w:color w:val="22272F"/>
          <w:szCs w:val="24"/>
          <w:lang w:eastAsia="ru-RU"/>
        </w:rPr>
        <w:t>ям</w:t>
      </w:r>
      <w:r w:rsidR="00975952" w:rsidRPr="00835BAE">
        <w:rPr>
          <w:rFonts w:eastAsia="Times New Roman"/>
          <w:color w:val="22272F"/>
          <w:szCs w:val="24"/>
          <w:lang w:eastAsia="ru-RU"/>
        </w:rPr>
        <w:t xml:space="preserve"> профессионального образования и направлению подготовки (профессии/специальности), с согласия работодателя.</w:t>
      </w:r>
    </w:p>
    <w:p w:rsidR="00FB7FE9" w:rsidRPr="00835BAE" w:rsidRDefault="003D33F5"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3.16</w:t>
      </w:r>
      <w:r w:rsidR="00975952" w:rsidRPr="00835BAE">
        <w:rPr>
          <w:rFonts w:eastAsia="Times New Roman"/>
          <w:color w:val="22272F"/>
          <w:szCs w:val="24"/>
          <w:lang w:eastAsia="ru-RU"/>
        </w:rPr>
        <w:t>. При заключении договора о целевом обучении гражданин вправе согласовать с работодателем выбор образовательной организации.</w:t>
      </w:r>
    </w:p>
    <w:p w:rsidR="00975952" w:rsidRPr="00835BAE" w:rsidRDefault="003D33F5"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3.17</w:t>
      </w:r>
      <w:r w:rsidR="007370A3">
        <w:rPr>
          <w:rFonts w:eastAsia="Times New Roman"/>
          <w:color w:val="22272F"/>
          <w:szCs w:val="24"/>
          <w:lang w:eastAsia="ru-RU"/>
        </w:rPr>
        <w:t>. П</w:t>
      </w:r>
      <w:r w:rsidR="007370A3">
        <w:rPr>
          <w:color w:val="22272F"/>
          <w:sz w:val="23"/>
          <w:szCs w:val="23"/>
          <w:shd w:val="clear" w:color="auto" w:fill="FFFFFF"/>
        </w:rPr>
        <w:t xml:space="preserve">о инициативе </w:t>
      </w:r>
      <w:r w:rsidR="007A3623">
        <w:rPr>
          <w:color w:val="22272F"/>
          <w:sz w:val="23"/>
          <w:szCs w:val="23"/>
          <w:shd w:val="clear" w:color="auto" w:fill="FFFFFF"/>
        </w:rPr>
        <w:t>Администрации</w:t>
      </w:r>
      <w:r w:rsidR="007370A3">
        <w:rPr>
          <w:color w:val="22272F"/>
          <w:sz w:val="23"/>
          <w:szCs w:val="23"/>
          <w:shd w:val="clear" w:color="auto" w:fill="FFFFFF"/>
        </w:rPr>
        <w:t xml:space="preserve">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w:t>
      </w:r>
      <w:r w:rsidR="00EF08D6">
        <w:rPr>
          <w:color w:val="22272F"/>
          <w:sz w:val="23"/>
          <w:szCs w:val="23"/>
          <w:shd w:val="clear" w:color="auto" w:fill="FFFFFF"/>
        </w:rPr>
        <w:t>й программе, и (или) учреждения, в которые</w:t>
      </w:r>
      <w:r w:rsidR="007370A3">
        <w:rPr>
          <w:color w:val="22272F"/>
          <w:sz w:val="23"/>
          <w:szCs w:val="23"/>
          <w:shd w:val="clear" w:color="auto" w:fill="FFFFFF"/>
        </w:rPr>
        <w:t xml:space="preserve"> будет трудоустроен гражданин в соответствии с договором о целевом обучении </w:t>
      </w:r>
      <w:r w:rsidR="00FB7FE9" w:rsidRPr="00835BAE">
        <w:rPr>
          <w:rFonts w:eastAsia="Times New Roman"/>
          <w:color w:val="22272F"/>
          <w:szCs w:val="24"/>
          <w:lang w:eastAsia="ru-RU"/>
        </w:rPr>
        <w:t>с Администрацией</w:t>
      </w:r>
      <w:r w:rsidR="00975952" w:rsidRPr="00835BAE">
        <w:rPr>
          <w:rFonts w:eastAsia="Times New Roman"/>
          <w:color w:val="22272F"/>
          <w:szCs w:val="24"/>
          <w:lang w:eastAsia="ru-RU"/>
        </w:rPr>
        <w:t>.</w:t>
      </w:r>
    </w:p>
    <w:p w:rsidR="00FB7FE9" w:rsidRPr="00835BAE" w:rsidRDefault="00FB7FE9" w:rsidP="00FB7FE9">
      <w:pPr>
        <w:spacing w:after="0" w:line="240" w:lineRule="auto"/>
        <w:ind w:firstLine="708"/>
        <w:jc w:val="both"/>
        <w:rPr>
          <w:rFonts w:eastAsia="Times New Roman"/>
          <w:color w:val="22272F"/>
          <w:szCs w:val="24"/>
          <w:lang w:eastAsia="ru-RU"/>
        </w:rPr>
      </w:pPr>
    </w:p>
    <w:p w:rsidR="00975952" w:rsidRPr="00835BAE" w:rsidRDefault="00975952" w:rsidP="00FB7FE9">
      <w:pPr>
        <w:spacing w:after="0" w:line="240" w:lineRule="auto"/>
        <w:jc w:val="center"/>
        <w:rPr>
          <w:rFonts w:eastAsia="Times New Roman"/>
          <w:b/>
          <w:color w:val="22272F"/>
          <w:szCs w:val="24"/>
          <w:lang w:eastAsia="ru-RU"/>
        </w:rPr>
      </w:pPr>
      <w:r w:rsidRPr="00835BAE">
        <w:rPr>
          <w:rFonts w:eastAsia="Times New Roman"/>
          <w:b/>
          <w:color w:val="22272F"/>
          <w:szCs w:val="24"/>
          <w:lang w:eastAsia="ru-RU"/>
        </w:rPr>
        <w:t>4. Мониторинг трудоустройства граждан, прошедших целевое обучение</w:t>
      </w:r>
    </w:p>
    <w:p w:rsidR="00FB7FE9" w:rsidRPr="00835BAE" w:rsidRDefault="00FB7FE9" w:rsidP="00FB7FE9">
      <w:pPr>
        <w:spacing w:after="0" w:line="240" w:lineRule="auto"/>
        <w:jc w:val="center"/>
        <w:rPr>
          <w:rFonts w:eastAsia="Times New Roman"/>
          <w:b/>
          <w:color w:val="22272F"/>
          <w:szCs w:val="24"/>
          <w:lang w:eastAsia="ru-RU"/>
        </w:rPr>
      </w:pPr>
    </w:p>
    <w:p w:rsidR="00975952" w:rsidRPr="00835BAE" w:rsidRDefault="003D33F5"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4.</w:t>
      </w:r>
      <w:r w:rsidR="00975952" w:rsidRPr="00835BAE">
        <w:rPr>
          <w:rFonts w:eastAsia="Times New Roman"/>
          <w:color w:val="22272F"/>
          <w:szCs w:val="24"/>
          <w:lang w:eastAsia="ru-RU"/>
        </w:rPr>
        <w:t xml:space="preserve">1. Гражданин, прошедший целевое обучение, направляет в </w:t>
      </w:r>
      <w:r w:rsidR="007E68F3" w:rsidRPr="00835BAE">
        <w:rPr>
          <w:rFonts w:eastAsia="Times New Roman"/>
          <w:color w:val="22272F"/>
          <w:szCs w:val="24"/>
          <w:lang w:eastAsia="ru-RU"/>
        </w:rPr>
        <w:t>Администрацию</w:t>
      </w:r>
      <w:r w:rsidR="00975952" w:rsidRPr="00835BAE">
        <w:rPr>
          <w:rFonts w:eastAsia="Times New Roman"/>
          <w:color w:val="22272F"/>
          <w:szCs w:val="24"/>
          <w:lang w:eastAsia="ru-RU"/>
        </w:rPr>
        <w:t xml:space="preserve"> письменное сообщение о трудоустройстве и копию трудового договора не позднее 10 календарных дней после дня заключения трудового договора.</w:t>
      </w:r>
    </w:p>
    <w:p w:rsidR="00975952" w:rsidRPr="00835BAE" w:rsidRDefault="003D33F5"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4.</w:t>
      </w:r>
      <w:r w:rsidR="00975952" w:rsidRPr="00835BAE">
        <w:rPr>
          <w:rFonts w:eastAsia="Times New Roman"/>
          <w:color w:val="22272F"/>
          <w:szCs w:val="24"/>
          <w:lang w:eastAsia="ru-RU"/>
        </w:rPr>
        <w:t xml:space="preserve">2. </w:t>
      </w:r>
      <w:r w:rsidR="007E68F3" w:rsidRPr="00835BAE">
        <w:rPr>
          <w:rFonts w:eastAsia="Times New Roman"/>
          <w:color w:val="22272F"/>
          <w:szCs w:val="24"/>
          <w:lang w:eastAsia="ru-RU"/>
        </w:rPr>
        <w:t>Аппарат Администрации</w:t>
      </w:r>
      <w:r w:rsidR="00975952" w:rsidRPr="00835BAE">
        <w:rPr>
          <w:rFonts w:eastAsia="Times New Roman"/>
          <w:color w:val="22272F"/>
          <w:szCs w:val="24"/>
          <w:lang w:eastAsia="ru-RU"/>
        </w:rPr>
        <w:t xml:space="preserve"> проводит мониторинг трудоустройства граждан, прошедших целевое обучение, на основании информации, полученной от </w:t>
      </w:r>
      <w:r w:rsidR="00440A26" w:rsidRPr="00835BAE">
        <w:rPr>
          <w:rFonts w:eastAsia="Times New Roman"/>
          <w:color w:val="22272F"/>
          <w:szCs w:val="24"/>
          <w:lang w:eastAsia="ru-RU"/>
        </w:rPr>
        <w:t>работодателей</w:t>
      </w:r>
      <w:r w:rsidR="00975952" w:rsidRPr="00835BAE">
        <w:rPr>
          <w:rFonts w:eastAsia="Times New Roman"/>
          <w:color w:val="22272F"/>
          <w:szCs w:val="24"/>
          <w:lang w:eastAsia="ru-RU"/>
        </w:rPr>
        <w:t>.</w:t>
      </w:r>
    </w:p>
    <w:p w:rsidR="007E68F3" w:rsidRPr="00835BAE" w:rsidRDefault="00975952"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 xml:space="preserve">Работодатель представляет </w:t>
      </w:r>
      <w:r w:rsidR="003D33F5" w:rsidRPr="00835BAE">
        <w:rPr>
          <w:rFonts w:eastAsia="Times New Roman"/>
          <w:color w:val="22272F"/>
          <w:szCs w:val="24"/>
          <w:lang w:eastAsia="ru-RU"/>
        </w:rPr>
        <w:t xml:space="preserve">в </w:t>
      </w:r>
      <w:r w:rsidR="00440A26" w:rsidRPr="00835BAE">
        <w:rPr>
          <w:rFonts w:eastAsia="Times New Roman"/>
          <w:color w:val="22272F"/>
          <w:szCs w:val="24"/>
          <w:lang w:eastAsia="ru-RU"/>
        </w:rPr>
        <w:t xml:space="preserve">Аппарат </w:t>
      </w:r>
      <w:r w:rsidR="003D33F5" w:rsidRPr="00835BAE">
        <w:rPr>
          <w:rFonts w:eastAsia="Times New Roman"/>
          <w:color w:val="22272F"/>
          <w:szCs w:val="24"/>
          <w:lang w:eastAsia="ru-RU"/>
        </w:rPr>
        <w:t>Администрацию</w:t>
      </w:r>
      <w:r w:rsidRPr="00835BAE">
        <w:rPr>
          <w:rFonts w:eastAsia="Times New Roman"/>
          <w:color w:val="22272F"/>
          <w:szCs w:val="24"/>
          <w:lang w:eastAsia="ru-RU"/>
        </w:rPr>
        <w:t xml:space="preserve"> информацию о наличии трудовых отношений не позднее </w:t>
      </w:r>
      <w:r w:rsidR="00440A26" w:rsidRPr="00835BAE">
        <w:rPr>
          <w:rFonts w:eastAsia="Times New Roman"/>
          <w:color w:val="22272F"/>
          <w:szCs w:val="24"/>
          <w:lang w:eastAsia="ru-RU"/>
        </w:rPr>
        <w:t>1 декабря</w:t>
      </w:r>
      <w:r w:rsidRPr="00835BAE">
        <w:rPr>
          <w:rFonts w:eastAsia="Times New Roman"/>
          <w:color w:val="22272F"/>
          <w:szCs w:val="24"/>
          <w:lang w:eastAsia="ru-RU"/>
        </w:rPr>
        <w:t xml:space="preserve"> ежегодно в течение срока действия обязат</w:t>
      </w:r>
      <w:r w:rsidR="00835BAE">
        <w:rPr>
          <w:rFonts w:eastAsia="Times New Roman"/>
          <w:color w:val="22272F"/>
          <w:szCs w:val="24"/>
          <w:lang w:eastAsia="ru-RU"/>
        </w:rPr>
        <w:t xml:space="preserve">ельств </w:t>
      </w:r>
      <w:r w:rsidRPr="00835BAE">
        <w:rPr>
          <w:rFonts w:eastAsia="Times New Roman"/>
          <w:color w:val="22272F"/>
          <w:szCs w:val="24"/>
          <w:lang w:eastAsia="ru-RU"/>
        </w:rPr>
        <w:t>сторон договора о целевом обучении, а также информирует о прекращении трудовых отношений ранее установленного срока.</w:t>
      </w:r>
    </w:p>
    <w:p w:rsidR="003335CF" w:rsidRDefault="003D33F5" w:rsidP="006A6353">
      <w:pPr>
        <w:spacing w:after="0" w:line="240" w:lineRule="auto"/>
        <w:ind w:firstLine="567"/>
        <w:jc w:val="both"/>
        <w:rPr>
          <w:rFonts w:eastAsia="Times New Roman"/>
          <w:color w:val="22272F"/>
          <w:szCs w:val="24"/>
          <w:lang w:eastAsia="ru-RU"/>
        </w:rPr>
      </w:pPr>
      <w:r w:rsidRPr="00835BAE">
        <w:rPr>
          <w:rFonts w:eastAsia="Times New Roman"/>
          <w:color w:val="22272F"/>
          <w:szCs w:val="24"/>
          <w:lang w:eastAsia="ru-RU"/>
        </w:rPr>
        <w:t>4.</w:t>
      </w:r>
      <w:r w:rsidR="00975952" w:rsidRPr="00835BAE">
        <w:rPr>
          <w:rFonts w:eastAsia="Times New Roman"/>
          <w:color w:val="22272F"/>
          <w:szCs w:val="24"/>
          <w:lang w:eastAsia="ru-RU"/>
        </w:rPr>
        <w:t xml:space="preserve">3. На основании сводной информации, полученной от </w:t>
      </w:r>
      <w:r w:rsidR="00440A26" w:rsidRPr="00835BAE">
        <w:rPr>
          <w:rFonts w:eastAsia="Times New Roman"/>
          <w:color w:val="22272F"/>
          <w:szCs w:val="24"/>
          <w:lang w:eastAsia="ru-RU"/>
        </w:rPr>
        <w:t>работодателей</w:t>
      </w:r>
      <w:r w:rsidR="00975952" w:rsidRPr="00835BAE">
        <w:rPr>
          <w:rFonts w:eastAsia="Times New Roman"/>
          <w:color w:val="22272F"/>
          <w:szCs w:val="24"/>
          <w:lang w:eastAsia="ru-RU"/>
        </w:rPr>
        <w:t xml:space="preserve">, </w:t>
      </w:r>
      <w:r w:rsidR="007E68F3" w:rsidRPr="00835BAE">
        <w:rPr>
          <w:rFonts w:eastAsia="Times New Roman"/>
          <w:color w:val="22272F"/>
          <w:szCs w:val="24"/>
          <w:lang w:eastAsia="ru-RU"/>
        </w:rPr>
        <w:t xml:space="preserve">Аппарат Администрации </w:t>
      </w:r>
      <w:r w:rsidR="00975952" w:rsidRPr="00835BAE">
        <w:rPr>
          <w:rFonts w:eastAsia="Times New Roman"/>
          <w:color w:val="22272F"/>
          <w:szCs w:val="24"/>
          <w:lang w:eastAsia="ru-RU"/>
        </w:rPr>
        <w:t>проводит анализ соблюдения работодателями и гражданами условий договоров о целевом обучении и в случае выявления нарушений осуществляет мероприятия по применению соответствующих мер ответственности.</w:t>
      </w:r>
    </w:p>
    <w:p w:rsidR="00835BAE" w:rsidRDefault="00835BAE" w:rsidP="00835BAE">
      <w:pPr>
        <w:spacing w:after="0" w:line="240" w:lineRule="auto"/>
        <w:ind w:firstLine="709"/>
        <w:jc w:val="both"/>
        <w:rPr>
          <w:rFonts w:eastAsia="Times New Roman"/>
          <w:color w:val="22272F"/>
          <w:szCs w:val="24"/>
          <w:lang w:eastAsia="ru-RU"/>
        </w:rPr>
      </w:pPr>
    </w:p>
    <w:p w:rsidR="00835BAE" w:rsidRDefault="00835BAE"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7A3623" w:rsidRDefault="007A3623" w:rsidP="00835BAE">
      <w:pPr>
        <w:spacing w:after="0" w:line="240" w:lineRule="auto"/>
        <w:ind w:firstLine="709"/>
        <w:jc w:val="both"/>
        <w:rPr>
          <w:rFonts w:eastAsia="Times New Roman"/>
          <w:color w:val="22272F"/>
          <w:szCs w:val="24"/>
          <w:lang w:eastAsia="ru-RU"/>
        </w:rPr>
      </w:pPr>
    </w:p>
    <w:p w:rsidR="00931792" w:rsidRDefault="00931792" w:rsidP="00835BAE">
      <w:pPr>
        <w:spacing w:after="0" w:line="240" w:lineRule="auto"/>
        <w:ind w:firstLine="709"/>
        <w:jc w:val="both"/>
        <w:rPr>
          <w:rFonts w:eastAsia="Times New Roman"/>
          <w:color w:val="22272F"/>
          <w:szCs w:val="24"/>
          <w:lang w:eastAsia="ru-RU"/>
        </w:rPr>
      </w:pPr>
    </w:p>
    <w:p w:rsidR="00931792" w:rsidRDefault="00931792" w:rsidP="00835BAE">
      <w:pPr>
        <w:spacing w:after="0" w:line="240" w:lineRule="auto"/>
        <w:ind w:firstLine="709"/>
        <w:jc w:val="both"/>
        <w:rPr>
          <w:rFonts w:eastAsia="Times New Roman"/>
          <w:color w:val="22272F"/>
          <w:szCs w:val="24"/>
          <w:lang w:eastAsia="ru-RU"/>
        </w:rPr>
      </w:pPr>
    </w:p>
    <w:p w:rsidR="00835BAE" w:rsidRDefault="00835BAE" w:rsidP="00835BAE">
      <w:pPr>
        <w:spacing w:after="0" w:line="240" w:lineRule="auto"/>
        <w:ind w:firstLine="709"/>
        <w:jc w:val="both"/>
        <w:rPr>
          <w:rFonts w:eastAsia="Times New Roman"/>
          <w:color w:val="22272F"/>
          <w:szCs w:val="24"/>
          <w:lang w:eastAsia="ru-RU"/>
        </w:rPr>
      </w:pPr>
    </w:p>
    <w:p w:rsidR="00176DD2" w:rsidRPr="00835BAE" w:rsidRDefault="00176DD2" w:rsidP="00835BAE">
      <w:pPr>
        <w:spacing w:after="0" w:line="240" w:lineRule="auto"/>
        <w:ind w:firstLine="709"/>
        <w:jc w:val="both"/>
        <w:rPr>
          <w:rFonts w:eastAsia="Times New Roman"/>
          <w:color w:val="22272F"/>
          <w:szCs w:val="24"/>
          <w:lang w:eastAsia="ru-RU"/>
        </w:rPr>
      </w:pPr>
    </w:p>
    <w:p w:rsidR="000C00FC" w:rsidRDefault="00975952" w:rsidP="000C00FC">
      <w:pPr>
        <w:spacing w:after="0" w:line="240" w:lineRule="auto"/>
        <w:jc w:val="right"/>
        <w:rPr>
          <w:szCs w:val="24"/>
        </w:rPr>
      </w:pPr>
      <w:r w:rsidRPr="00975952">
        <w:rPr>
          <w:rFonts w:eastAsia="Times New Roman"/>
          <w:color w:val="22272F"/>
          <w:sz w:val="23"/>
          <w:szCs w:val="23"/>
          <w:lang w:eastAsia="ru-RU"/>
        </w:rPr>
        <w:t>Приложение 1</w:t>
      </w:r>
      <w:r w:rsidRPr="00975952">
        <w:rPr>
          <w:rFonts w:eastAsia="Times New Roman"/>
          <w:color w:val="22272F"/>
          <w:sz w:val="23"/>
          <w:szCs w:val="23"/>
          <w:lang w:eastAsia="ru-RU"/>
        </w:rPr>
        <w:br/>
        <w:t>к </w:t>
      </w:r>
      <w:r w:rsidR="000C00FC">
        <w:rPr>
          <w:szCs w:val="24"/>
        </w:rPr>
        <w:t>Порядку</w:t>
      </w:r>
      <w:r w:rsidR="000C00FC" w:rsidRPr="0053562B">
        <w:rPr>
          <w:szCs w:val="24"/>
        </w:rPr>
        <w:t xml:space="preserve"> взаимодействия Администрации </w:t>
      </w:r>
    </w:p>
    <w:p w:rsidR="000C00FC" w:rsidRDefault="000C00FC" w:rsidP="000C00FC">
      <w:pPr>
        <w:spacing w:after="0" w:line="240" w:lineRule="auto"/>
        <w:jc w:val="right"/>
        <w:rPr>
          <w:szCs w:val="24"/>
        </w:rPr>
      </w:pPr>
      <w:r w:rsidRPr="0053562B">
        <w:rPr>
          <w:szCs w:val="24"/>
        </w:rPr>
        <w:t xml:space="preserve">Усть-Большерецкого муниципального района и </w:t>
      </w:r>
    </w:p>
    <w:p w:rsidR="000C00FC" w:rsidRDefault="000C00FC" w:rsidP="000C00FC">
      <w:pPr>
        <w:spacing w:after="0" w:line="240" w:lineRule="auto"/>
        <w:jc w:val="right"/>
        <w:rPr>
          <w:szCs w:val="24"/>
        </w:rPr>
      </w:pPr>
      <w:proofErr w:type="gramStart"/>
      <w:r w:rsidRPr="0053562B">
        <w:rPr>
          <w:szCs w:val="24"/>
        </w:rPr>
        <w:t>граждан</w:t>
      </w:r>
      <w:proofErr w:type="gramEnd"/>
      <w:r w:rsidRPr="0053562B">
        <w:rPr>
          <w:szCs w:val="24"/>
        </w:rPr>
        <w:t xml:space="preserve"> при организации целевого обучения в целях</w:t>
      </w:r>
    </w:p>
    <w:p w:rsidR="000C00FC" w:rsidRDefault="000C00FC" w:rsidP="000C00FC">
      <w:pPr>
        <w:spacing w:after="0" w:line="240" w:lineRule="auto"/>
        <w:jc w:val="right"/>
        <w:rPr>
          <w:szCs w:val="24"/>
        </w:rPr>
      </w:pPr>
      <w:r w:rsidRPr="0053562B">
        <w:rPr>
          <w:szCs w:val="24"/>
        </w:rPr>
        <w:t xml:space="preserve"> </w:t>
      </w:r>
      <w:proofErr w:type="gramStart"/>
      <w:r w:rsidRPr="0053562B">
        <w:rPr>
          <w:szCs w:val="24"/>
        </w:rPr>
        <w:t>обеспечения</w:t>
      </w:r>
      <w:proofErr w:type="gramEnd"/>
      <w:r w:rsidRPr="0053562B">
        <w:rPr>
          <w:szCs w:val="24"/>
        </w:rPr>
        <w:t xml:space="preserve"> Администрации Усть-Большерецкого </w:t>
      </w:r>
    </w:p>
    <w:p w:rsidR="000C00FC" w:rsidRDefault="000C00FC" w:rsidP="000C00FC">
      <w:pPr>
        <w:spacing w:after="0" w:line="240" w:lineRule="auto"/>
        <w:jc w:val="right"/>
        <w:rPr>
          <w:szCs w:val="24"/>
        </w:rPr>
      </w:pPr>
      <w:proofErr w:type="gramStart"/>
      <w:r w:rsidRPr="0053562B">
        <w:rPr>
          <w:szCs w:val="24"/>
        </w:rPr>
        <w:t>муниципального</w:t>
      </w:r>
      <w:proofErr w:type="gramEnd"/>
      <w:r w:rsidRPr="0053562B">
        <w:rPr>
          <w:szCs w:val="24"/>
        </w:rPr>
        <w:t xml:space="preserve"> района и </w:t>
      </w:r>
      <w:r>
        <w:rPr>
          <w:szCs w:val="24"/>
        </w:rPr>
        <w:t xml:space="preserve"> ее </w:t>
      </w:r>
      <w:r w:rsidRPr="0053562B">
        <w:rPr>
          <w:szCs w:val="24"/>
        </w:rPr>
        <w:t xml:space="preserve">подведомственных </w:t>
      </w:r>
    </w:p>
    <w:p w:rsidR="00975952" w:rsidRPr="000C00FC" w:rsidRDefault="000C00FC" w:rsidP="000C00FC">
      <w:pPr>
        <w:spacing w:after="0" w:line="240" w:lineRule="auto"/>
        <w:jc w:val="right"/>
        <w:rPr>
          <w:szCs w:val="24"/>
        </w:rPr>
      </w:pPr>
      <w:proofErr w:type="gramStart"/>
      <w:r w:rsidRPr="0053562B">
        <w:rPr>
          <w:szCs w:val="24"/>
        </w:rPr>
        <w:t>учреждений</w:t>
      </w:r>
      <w:proofErr w:type="gramEnd"/>
      <w:r w:rsidRPr="0053562B">
        <w:rPr>
          <w:szCs w:val="24"/>
        </w:rPr>
        <w:t xml:space="preserve"> квалифицированными кадрами</w:t>
      </w:r>
    </w:p>
    <w:p w:rsidR="00975952" w:rsidRPr="00975952" w:rsidRDefault="00975952" w:rsidP="00975952">
      <w:pPr>
        <w:spacing w:before="100" w:beforeAutospacing="1" w:after="100" w:afterAutospacing="1" w:line="240" w:lineRule="auto"/>
        <w:jc w:val="right"/>
        <w:rPr>
          <w:rFonts w:eastAsia="Times New Roman"/>
          <w:color w:val="22272F"/>
          <w:sz w:val="23"/>
          <w:szCs w:val="23"/>
          <w:lang w:eastAsia="ru-RU"/>
        </w:rPr>
      </w:pPr>
      <w:r w:rsidRPr="00975952">
        <w:rPr>
          <w:rFonts w:eastAsia="Times New Roman"/>
          <w:color w:val="22272F"/>
          <w:sz w:val="23"/>
          <w:szCs w:val="23"/>
          <w:lang w:eastAsia="ru-RU"/>
        </w:rPr>
        <w:t>Форма</w:t>
      </w:r>
    </w:p>
    <w:p w:rsidR="00975952" w:rsidRPr="00835BAE" w:rsidRDefault="00975952" w:rsidP="00975952">
      <w:pPr>
        <w:spacing w:before="100" w:beforeAutospacing="1" w:after="100" w:afterAutospacing="1" w:line="240" w:lineRule="auto"/>
        <w:jc w:val="center"/>
        <w:rPr>
          <w:rFonts w:eastAsia="Times New Roman"/>
          <w:color w:val="22272F"/>
          <w:sz w:val="28"/>
          <w:szCs w:val="28"/>
          <w:lang w:eastAsia="ru-RU"/>
        </w:rPr>
      </w:pPr>
      <w:r w:rsidRPr="00835BAE">
        <w:rPr>
          <w:rFonts w:eastAsia="Times New Roman"/>
          <w:color w:val="22272F"/>
          <w:sz w:val="28"/>
          <w:szCs w:val="28"/>
          <w:lang w:eastAsia="ru-RU"/>
        </w:rPr>
        <w:t>Заявка</w:t>
      </w:r>
      <w:r w:rsidRPr="00835BAE">
        <w:rPr>
          <w:rFonts w:eastAsia="Times New Roman"/>
          <w:color w:val="22272F"/>
          <w:sz w:val="28"/>
          <w:szCs w:val="28"/>
          <w:lang w:eastAsia="ru-RU"/>
        </w:rPr>
        <w:br/>
        <w:t>на целевое обучение граждан</w:t>
      </w:r>
    </w:p>
    <w:p w:rsidR="00975952" w:rsidRPr="00975952" w:rsidRDefault="00975952" w:rsidP="003335CF">
      <w:pPr>
        <w:spacing w:after="0" w:line="240" w:lineRule="auto"/>
        <w:jc w:val="both"/>
        <w:rPr>
          <w:rFonts w:eastAsia="Times New Roman"/>
          <w:color w:val="22272F"/>
          <w:sz w:val="23"/>
          <w:szCs w:val="23"/>
          <w:lang w:eastAsia="ru-RU"/>
        </w:rPr>
      </w:pPr>
      <w:r w:rsidRPr="00975952">
        <w:rPr>
          <w:rFonts w:eastAsia="Times New Roman"/>
          <w:color w:val="22272F"/>
          <w:sz w:val="23"/>
          <w:szCs w:val="23"/>
          <w:lang w:eastAsia="ru-RU"/>
        </w:rPr>
        <w:t>_______________________________________________________________</w:t>
      </w:r>
      <w:r w:rsidR="003335CF">
        <w:rPr>
          <w:rFonts w:eastAsia="Times New Roman"/>
          <w:color w:val="22272F"/>
          <w:sz w:val="23"/>
          <w:szCs w:val="23"/>
          <w:lang w:eastAsia="ru-RU"/>
        </w:rPr>
        <w:t>__________</w:t>
      </w:r>
      <w:r w:rsidRPr="00975952">
        <w:rPr>
          <w:rFonts w:eastAsia="Times New Roman"/>
          <w:color w:val="22272F"/>
          <w:sz w:val="23"/>
          <w:szCs w:val="23"/>
          <w:lang w:eastAsia="ru-RU"/>
        </w:rPr>
        <w:t>____________</w:t>
      </w:r>
    </w:p>
    <w:p w:rsidR="00975952" w:rsidRDefault="00975952" w:rsidP="003335CF">
      <w:pPr>
        <w:spacing w:after="0" w:line="240" w:lineRule="auto"/>
        <w:jc w:val="both"/>
        <w:rPr>
          <w:rFonts w:eastAsia="Times New Roman"/>
          <w:color w:val="22272F"/>
          <w:sz w:val="23"/>
          <w:szCs w:val="23"/>
          <w:lang w:eastAsia="ru-RU"/>
        </w:rPr>
      </w:pPr>
      <w:r w:rsidRPr="00975952">
        <w:rPr>
          <w:rFonts w:eastAsia="Times New Roman"/>
          <w:color w:val="22272F"/>
          <w:sz w:val="23"/>
          <w:szCs w:val="23"/>
          <w:lang w:eastAsia="ru-RU"/>
        </w:rPr>
        <w:t>(</w:t>
      </w:r>
      <w:proofErr w:type="gramStart"/>
      <w:r w:rsidRPr="00975952">
        <w:rPr>
          <w:rFonts w:eastAsia="Times New Roman"/>
          <w:color w:val="22272F"/>
          <w:sz w:val="23"/>
          <w:szCs w:val="23"/>
          <w:lang w:eastAsia="ru-RU"/>
        </w:rPr>
        <w:t>наименование</w:t>
      </w:r>
      <w:proofErr w:type="gramEnd"/>
      <w:r w:rsidRPr="00975952">
        <w:rPr>
          <w:rFonts w:eastAsia="Times New Roman"/>
          <w:color w:val="22272F"/>
          <w:sz w:val="23"/>
          <w:szCs w:val="23"/>
          <w:lang w:eastAsia="ru-RU"/>
        </w:rPr>
        <w:t xml:space="preserve"> организации, в которую будет трудоустроен гражданин в соответствии с договором о целевом обучении)</w:t>
      </w:r>
    </w:p>
    <w:p w:rsidR="003335CF" w:rsidRDefault="003335CF" w:rsidP="003335CF">
      <w:pPr>
        <w:spacing w:after="0" w:line="240" w:lineRule="auto"/>
        <w:jc w:val="both"/>
        <w:rPr>
          <w:rFonts w:eastAsia="Times New Roman"/>
          <w:color w:val="22272F"/>
          <w:sz w:val="23"/>
          <w:szCs w:val="23"/>
          <w:lang w:eastAsia="ru-RU"/>
        </w:rPr>
      </w:pPr>
    </w:p>
    <w:p w:rsidR="003335CF" w:rsidRPr="00975952" w:rsidRDefault="003335CF" w:rsidP="003335CF">
      <w:pPr>
        <w:spacing w:after="0" w:line="240" w:lineRule="auto"/>
        <w:jc w:val="both"/>
        <w:rPr>
          <w:rFonts w:eastAsia="Times New Roman"/>
          <w:color w:val="22272F"/>
          <w:sz w:val="23"/>
          <w:szCs w:val="23"/>
          <w:lang w:eastAsia="ru-RU"/>
        </w:rPr>
      </w:pPr>
    </w:p>
    <w:tbl>
      <w:tblPr>
        <w:tblW w:w="10915" w:type="dxa"/>
        <w:tblInd w:w="-552" w:type="dxa"/>
        <w:tblLayout w:type="fixed"/>
        <w:tblCellMar>
          <w:top w:w="15" w:type="dxa"/>
          <w:left w:w="15" w:type="dxa"/>
          <w:bottom w:w="15" w:type="dxa"/>
          <w:right w:w="15" w:type="dxa"/>
        </w:tblCellMar>
        <w:tblLook w:val="04A0" w:firstRow="1" w:lastRow="0" w:firstColumn="1" w:lastColumn="0" w:noHBand="0" w:noVBand="1"/>
      </w:tblPr>
      <w:tblGrid>
        <w:gridCol w:w="763"/>
        <w:gridCol w:w="3239"/>
        <w:gridCol w:w="2613"/>
        <w:gridCol w:w="2054"/>
        <w:gridCol w:w="970"/>
        <w:gridCol w:w="1276"/>
      </w:tblGrid>
      <w:tr w:rsidR="00975952" w:rsidRPr="00975952" w:rsidTr="00CE5817">
        <w:tc>
          <w:tcPr>
            <w:tcW w:w="763" w:type="dxa"/>
            <w:tcBorders>
              <w:top w:val="single" w:sz="6" w:space="0" w:color="000000"/>
              <w:left w:val="single" w:sz="6" w:space="0" w:color="000000"/>
              <w:bottom w:val="single" w:sz="6" w:space="0" w:color="000000"/>
              <w:right w:val="single" w:sz="6" w:space="0" w:color="000000"/>
            </w:tcBorders>
            <w:hideMark/>
          </w:tcPr>
          <w:p w:rsidR="00975952" w:rsidRPr="00975952" w:rsidRDefault="00975952" w:rsidP="00975952">
            <w:pPr>
              <w:spacing w:after="0" w:line="240" w:lineRule="auto"/>
              <w:jc w:val="center"/>
              <w:rPr>
                <w:rFonts w:eastAsia="Times New Roman"/>
                <w:szCs w:val="24"/>
                <w:lang w:eastAsia="ru-RU"/>
              </w:rPr>
            </w:pPr>
            <w:r w:rsidRPr="00975952">
              <w:rPr>
                <w:rFonts w:eastAsia="Times New Roman"/>
                <w:szCs w:val="24"/>
                <w:lang w:eastAsia="ru-RU"/>
              </w:rPr>
              <w:t>N</w:t>
            </w:r>
            <w:r w:rsidRPr="00975952">
              <w:rPr>
                <w:rFonts w:eastAsia="Times New Roman"/>
                <w:szCs w:val="24"/>
                <w:lang w:eastAsia="ru-RU"/>
              </w:rPr>
              <w:br/>
              <w:t>п/п</w:t>
            </w:r>
          </w:p>
        </w:tc>
        <w:tc>
          <w:tcPr>
            <w:tcW w:w="3239" w:type="dxa"/>
            <w:tcBorders>
              <w:top w:val="single" w:sz="6" w:space="0" w:color="000000"/>
              <w:left w:val="single" w:sz="6" w:space="0" w:color="000000"/>
              <w:bottom w:val="single" w:sz="6" w:space="0" w:color="000000"/>
              <w:right w:val="single" w:sz="6" w:space="0" w:color="000000"/>
            </w:tcBorders>
            <w:hideMark/>
          </w:tcPr>
          <w:p w:rsidR="00975952" w:rsidRPr="00975952" w:rsidRDefault="00975952" w:rsidP="00975952">
            <w:pPr>
              <w:spacing w:after="0" w:line="240" w:lineRule="auto"/>
              <w:jc w:val="center"/>
              <w:rPr>
                <w:rFonts w:eastAsia="Times New Roman"/>
                <w:szCs w:val="24"/>
                <w:lang w:eastAsia="ru-RU"/>
              </w:rPr>
            </w:pPr>
            <w:r w:rsidRPr="00975952">
              <w:rPr>
                <w:rFonts w:eastAsia="Times New Roman"/>
                <w:szCs w:val="24"/>
                <w:lang w:eastAsia="ru-RU"/>
              </w:rPr>
              <w:t>Направление подготовки (профессия/специальность)</w:t>
            </w:r>
          </w:p>
        </w:tc>
        <w:tc>
          <w:tcPr>
            <w:tcW w:w="2613" w:type="dxa"/>
            <w:tcBorders>
              <w:top w:val="single" w:sz="6" w:space="0" w:color="000000"/>
              <w:left w:val="single" w:sz="6" w:space="0" w:color="000000"/>
              <w:bottom w:val="single" w:sz="6" w:space="0" w:color="000000"/>
              <w:right w:val="single" w:sz="6" w:space="0" w:color="000000"/>
            </w:tcBorders>
            <w:hideMark/>
          </w:tcPr>
          <w:p w:rsidR="00975952" w:rsidRPr="00975952" w:rsidRDefault="00975952" w:rsidP="00975952">
            <w:pPr>
              <w:spacing w:after="0" w:line="240" w:lineRule="auto"/>
              <w:jc w:val="center"/>
              <w:rPr>
                <w:rFonts w:eastAsia="Times New Roman"/>
                <w:szCs w:val="24"/>
                <w:lang w:eastAsia="ru-RU"/>
              </w:rPr>
            </w:pPr>
            <w:r w:rsidRPr="00975952">
              <w:rPr>
                <w:rFonts w:eastAsia="Times New Roman"/>
                <w:szCs w:val="24"/>
                <w:lang w:eastAsia="ru-RU"/>
              </w:rPr>
              <w:t>Кодовое обозначение профессии, специальности, направления подготовки</w:t>
            </w:r>
          </w:p>
        </w:tc>
        <w:tc>
          <w:tcPr>
            <w:tcW w:w="2054" w:type="dxa"/>
            <w:tcBorders>
              <w:top w:val="single" w:sz="6" w:space="0" w:color="000000"/>
              <w:left w:val="single" w:sz="6" w:space="0" w:color="000000"/>
              <w:bottom w:val="single" w:sz="6" w:space="0" w:color="000000"/>
              <w:right w:val="single" w:sz="6" w:space="0" w:color="000000"/>
            </w:tcBorders>
            <w:hideMark/>
          </w:tcPr>
          <w:p w:rsidR="00975952" w:rsidRPr="00975952" w:rsidRDefault="00975952" w:rsidP="00975952">
            <w:pPr>
              <w:spacing w:after="0" w:line="240" w:lineRule="auto"/>
              <w:jc w:val="center"/>
              <w:rPr>
                <w:rFonts w:eastAsia="Times New Roman"/>
                <w:szCs w:val="24"/>
                <w:lang w:eastAsia="ru-RU"/>
              </w:rPr>
            </w:pPr>
            <w:r w:rsidRPr="00975952">
              <w:rPr>
                <w:rFonts w:eastAsia="Times New Roman"/>
                <w:szCs w:val="24"/>
                <w:lang w:eastAsia="ru-RU"/>
              </w:rPr>
              <w:t xml:space="preserve">Уровень профессионального образования; среднее профессионального образование; высшее образование - </w:t>
            </w:r>
            <w:proofErr w:type="spellStart"/>
            <w:r w:rsidRPr="00975952">
              <w:rPr>
                <w:rFonts w:eastAsia="Times New Roman"/>
                <w:szCs w:val="24"/>
                <w:lang w:eastAsia="ru-RU"/>
              </w:rPr>
              <w:t>бакалавриат</w:t>
            </w:r>
            <w:proofErr w:type="spellEnd"/>
            <w:r w:rsidRPr="00975952">
              <w:rPr>
                <w:rFonts w:eastAsia="Times New Roman"/>
                <w:szCs w:val="24"/>
                <w:lang w:eastAsia="ru-RU"/>
              </w:rPr>
              <w:t>; высшее образование - специалитет</w:t>
            </w:r>
          </w:p>
        </w:tc>
        <w:tc>
          <w:tcPr>
            <w:tcW w:w="970" w:type="dxa"/>
            <w:tcBorders>
              <w:top w:val="single" w:sz="6" w:space="0" w:color="000000"/>
              <w:left w:val="single" w:sz="6" w:space="0" w:color="000000"/>
              <w:bottom w:val="single" w:sz="6" w:space="0" w:color="000000"/>
              <w:right w:val="single" w:sz="6" w:space="0" w:color="000000"/>
            </w:tcBorders>
            <w:hideMark/>
          </w:tcPr>
          <w:p w:rsidR="00975952" w:rsidRPr="00975952" w:rsidRDefault="00975952" w:rsidP="00975952">
            <w:pPr>
              <w:spacing w:after="0" w:line="240" w:lineRule="auto"/>
              <w:jc w:val="center"/>
              <w:rPr>
                <w:rFonts w:eastAsia="Times New Roman"/>
                <w:szCs w:val="24"/>
                <w:lang w:eastAsia="ru-RU"/>
              </w:rPr>
            </w:pPr>
            <w:r w:rsidRPr="00975952">
              <w:rPr>
                <w:rFonts w:eastAsia="Times New Roman"/>
                <w:szCs w:val="24"/>
                <w:lang w:eastAsia="ru-RU"/>
              </w:rPr>
              <w:t>Количество граждан</w:t>
            </w:r>
          </w:p>
        </w:tc>
        <w:tc>
          <w:tcPr>
            <w:tcW w:w="1276" w:type="dxa"/>
            <w:tcBorders>
              <w:top w:val="single" w:sz="6" w:space="0" w:color="000000"/>
              <w:left w:val="single" w:sz="6" w:space="0" w:color="000000"/>
              <w:bottom w:val="single" w:sz="6" w:space="0" w:color="000000"/>
              <w:right w:val="single" w:sz="6" w:space="0" w:color="000000"/>
            </w:tcBorders>
            <w:hideMark/>
          </w:tcPr>
          <w:p w:rsidR="00975952" w:rsidRPr="00975952" w:rsidRDefault="00975952" w:rsidP="00975952">
            <w:pPr>
              <w:spacing w:after="0" w:line="240" w:lineRule="auto"/>
              <w:jc w:val="center"/>
              <w:rPr>
                <w:rFonts w:eastAsia="Times New Roman"/>
                <w:szCs w:val="24"/>
                <w:lang w:eastAsia="ru-RU"/>
              </w:rPr>
            </w:pPr>
            <w:r w:rsidRPr="00975952">
              <w:rPr>
                <w:rFonts w:eastAsia="Times New Roman"/>
                <w:szCs w:val="24"/>
                <w:lang w:eastAsia="ru-RU"/>
              </w:rPr>
              <w:t>Контактные данные (адрес, телефон, E-</w:t>
            </w:r>
            <w:proofErr w:type="spellStart"/>
            <w:r w:rsidRPr="00975952">
              <w:rPr>
                <w:rFonts w:eastAsia="Times New Roman"/>
                <w:szCs w:val="24"/>
                <w:lang w:eastAsia="ru-RU"/>
              </w:rPr>
              <w:t>mail</w:t>
            </w:r>
            <w:proofErr w:type="spellEnd"/>
            <w:r w:rsidRPr="00975952">
              <w:rPr>
                <w:rFonts w:eastAsia="Times New Roman"/>
                <w:szCs w:val="24"/>
                <w:lang w:eastAsia="ru-RU"/>
              </w:rPr>
              <w:t>)</w:t>
            </w:r>
          </w:p>
        </w:tc>
      </w:tr>
      <w:tr w:rsidR="00975952" w:rsidRPr="00975952" w:rsidTr="00CE5817">
        <w:tc>
          <w:tcPr>
            <w:tcW w:w="763" w:type="dxa"/>
            <w:tcBorders>
              <w:top w:val="single" w:sz="6" w:space="0" w:color="000000"/>
              <w:left w:val="single" w:sz="6" w:space="0" w:color="000000"/>
              <w:bottom w:val="single" w:sz="6" w:space="0" w:color="000000"/>
              <w:right w:val="single" w:sz="6" w:space="0" w:color="000000"/>
            </w:tcBorders>
            <w:hideMark/>
          </w:tcPr>
          <w:p w:rsidR="00975952" w:rsidRPr="00975952" w:rsidRDefault="00975952" w:rsidP="00975952">
            <w:pPr>
              <w:spacing w:after="0" w:line="240" w:lineRule="auto"/>
              <w:rPr>
                <w:rFonts w:eastAsia="Times New Roman"/>
                <w:szCs w:val="24"/>
                <w:lang w:eastAsia="ru-RU"/>
              </w:rPr>
            </w:pPr>
            <w:r w:rsidRPr="00975952">
              <w:rPr>
                <w:rFonts w:eastAsia="Times New Roman"/>
                <w:szCs w:val="24"/>
                <w:lang w:eastAsia="ru-RU"/>
              </w:rPr>
              <w:t> </w:t>
            </w:r>
          </w:p>
        </w:tc>
        <w:tc>
          <w:tcPr>
            <w:tcW w:w="3239" w:type="dxa"/>
            <w:tcBorders>
              <w:top w:val="single" w:sz="6" w:space="0" w:color="000000"/>
              <w:left w:val="single" w:sz="6" w:space="0" w:color="000000"/>
              <w:bottom w:val="single" w:sz="6" w:space="0" w:color="000000"/>
              <w:right w:val="single" w:sz="6" w:space="0" w:color="000000"/>
            </w:tcBorders>
            <w:hideMark/>
          </w:tcPr>
          <w:p w:rsidR="00975952" w:rsidRPr="00975952" w:rsidRDefault="00975952" w:rsidP="00975952">
            <w:pPr>
              <w:spacing w:after="0" w:line="240" w:lineRule="auto"/>
              <w:rPr>
                <w:rFonts w:eastAsia="Times New Roman"/>
                <w:szCs w:val="24"/>
                <w:lang w:eastAsia="ru-RU"/>
              </w:rPr>
            </w:pPr>
            <w:r w:rsidRPr="00975952">
              <w:rPr>
                <w:rFonts w:eastAsia="Times New Roman"/>
                <w:szCs w:val="24"/>
                <w:lang w:eastAsia="ru-RU"/>
              </w:rPr>
              <w:t> </w:t>
            </w:r>
          </w:p>
        </w:tc>
        <w:tc>
          <w:tcPr>
            <w:tcW w:w="2613" w:type="dxa"/>
            <w:tcBorders>
              <w:top w:val="single" w:sz="6" w:space="0" w:color="000000"/>
              <w:left w:val="single" w:sz="6" w:space="0" w:color="000000"/>
              <w:bottom w:val="single" w:sz="6" w:space="0" w:color="000000"/>
              <w:right w:val="single" w:sz="6" w:space="0" w:color="000000"/>
            </w:tcBorders>
            <w:hideMark/>
          </w:tcPr>
          <w:p w:rsidR="00975952" w:rsidRPr="00975952" w:rsidRDefault="00975952" w:rsidP="00975952">
            <w:pPr>
              <w:spacing w:after="0" w:line="240" w:lineRule="auto"/>
              <w:rPr>
                <w:rFonts w:eastAsia="Times New Roman"/>
                <w:szCs w:val="24"/>
                <w:lang w:eastAsia="ru-RU"/>
              </w:rPr>
            </w:pPr>
            <w:r w:rsidRPr="00975952">
              <w:rPr>
                <w:rFonts w:eastAsia="Times New Roman"/>
                <w:szCs w:val="24"/>
                <w:lang w:eastAsia="ru-RU"/>
              </w:rPr>
              <w:t> </w:t>
            </w:r>
          </w:p>
        </w:tc>
        <w:tc>
          <w:tcPr>
            <w:tcW w:w="2054" w:type="dxa"/>
            <w:tcBorders>
              <w:top w:val="single" w:sz="6" w:space="0" w:color="000000"/>
              <w:left w:val="single" w:sz="6" w:space="0" w:color="000000"/>
              <w:bottom w:val="single" w:sz="6" w:space="0" w:color="000000"/>
              <w:right w:val="single" w:sz="6" w:space="0" w:color="000000"/>
            </w:tcBorders>
            <w:hideMark/>
          </w:tcPr>
          <w:p w:rsidR="00975952" w:rsidRPr="00975952" w:rsidRDefault="00975952" w:rsidP="00975952">
            <w:pPr>
              <w:spacing w:after="0" w:line="240" w:lineRule="auto"/>
              <w:rPr>
                <w:rFonts w:eastAsia="Times New Roman"/>
                <w:szCs w:val="24"/>
                <w:lang w:eastAsia="ru-RU"/>
              </w:rPr>
            </w:pPr>
            <w:r w:rsidRPr="00975952">
              <w:rPr>
                <w:rFonts w:eastAsia="Times New Roman"/>
                <w:szCs w:val="24"/>
                <w:lang w:eastAsia="ru-RU"/>
              </w:rPr>
              <w:t> </w:t>
            </w:r>
          </w:p>
        </w:tc>
        <w:tc>
          <w:tcPr>
            <w:tcW w:w="970" w:type="dxa"/>
            <w:tcBorders>
              <w:top w:val="single" w:sz="6" w:space="0" w:color="000000"/>
              <w:left w:val="single" w:sz="6" w:space="0" w:color="000000"/>
              <w:bottom w:val="single" w:sz="6" w:space="0" w:color="000000"/>
              <w:right w:val="single" w:sz="6" w:space="0" w:color="000000"/>
            </w:tcBorders>
            <w:hideMark/>
          </w:tcPr>
          <w:p w:rsidR="00975952" w:rsidRPr="00975952" w:rsidRDefault="00975952" w:rsidP="00975952">
            <w:pPr>
              <w:spacing w:after="0" w:line="240" w:lineRule="auto"/>
              <w:rPr>
                <w:rFonts w:eastAsia="Times New Roman"/>
                <w:szCs w:val="24"/>
                <w:lang w:eastAsia="ru-RU"/>
              </w:rPr>
            </w:pPr>
            <w:r w:rsidRPr="00975952">
              <w:rPr>
                <w:rFonts w:eastAsia="Times New Roman"/>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hideMark/>
          </w:tcPr>
          <w:p w:rsidR="00975952" w:rsidRPr="00975952" w:rsidRDefault="00975952" w:rsidP="00975952">
            <w:pPr>
              <w:spacing w:after="0" w:line="240" w:lineRule="auto"/>
              <w:rPr>
                <w:rFonts w:eastAsia="Times New Roman"/>
                <w:szCs w:val="24"/>
                <w:lang w:eastAsia="ru-RU"/>
              </w:rPr>
            </w:pPr>
            <w:r w:rsidRPr="00975952">
              <w:rPr>
                <w:rFonts w:eastAsia="Times New Roman"/>
                <w:szCs w:val="24"/>
                <w:lang w:eastAsia="ru-RU"/>
              </w:rPr>
              <w:t> </w:t>
            </w:r>
          </w:p>
        </w:tc>
      </w:tr>
    </w:tbl>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 </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Руководитель организации ____________ _____________________ ___________</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печать (при наличии) (подпись) (расшифровка подписи) (дата)</w:t>
      </w:r>
    </w:p>
    <w:p w:rsidR="007E68F3" w:rsidRDefault="007E68F3" w:rsidP="00975952">
      <w:pPr>
        <w:spacing w:before="100" w:beforeAutospacing="1" w:after="100" w:afterAutospacing="1" w:line="240" w:lineRule="auto"/>
        <w:jc w:val="right"/>
        <w:rPr>
          <w:rFonts w:eastAsia="Times New Roman"/>
          <w:color w:val="22272F"/>
          <w:sz w:val="23"/>
          <w:szCs w:val="23"/>
          <w:lang w:eastAsia="ru-RU"/>
        </w:rPr>
      </w:pPr>
    </w:p>
    <w:p w:rsidR="007E68F3" w:rsidRDefault="007E68F3" w:rsidP="00975952">
      <w:pPr>
        <w:spacing w:before="100" w:beforeAutospacing="1" w:after="100" w:afterAutospacing="1" w:line="240" w:lineRule="auto"/>
        <w:jc w:val="right"/>
        <w:rPr>
          <w:rFonts w:eastAsia="Times New Roman"/>
          <w:color w:val="22272F"/>
          <w:sz w:val="23"/>
          <w:szCs w:val="23"/>
          <w:lang w:eastAsia="ru-RU"/>
        </w:rPr>
      </w:pPr>
    </w:p>
    <w:p w:rsidR="007E68F3" w:rsidRDefault="007E68F3" w:rsidP="00975952">
      <w:pPr>
        <w:spacing w:before="100" w:beforeAutospacing="1" w:after="100" w:afterAutospacing="1" w:line="240" w:lineRule="auto"/>
        <w:jc w:val="right"/>
        <w:rPr>
          <w:rFonts w:eastAsia="Times New Roman"/>
          <w:color w:val="22272F"/>
          <w:sz w:val="23"/>
          <w:szCs w:val="23"/>
          <w:lang w:eastAsia="ru-RU"/>
        </w:rPr>
      </w:pPr>
    </w:p>
    <w:p w:rsidR="007E68F3" w:rsidRDefault="007E68F3" w:rsidP="00975952">
      <w:pPr>
        <w:spacing w:before="100" w:beforeAutospacing="1" w:after="100" w:afterAutospacing="1" w:line="240" w:lineRule="auto"/>
        <w:jc w:val="right"/>
        <w:rPr>
          <w:rFonts w:eastAsia="Times New Roman"/>
          <w:color w:val="22272F"/>
          <w:sz w:val="23"/>
          <w:szCs w:val="23"/>
          <w:lang w:eastAsia="ru-RU"/>
        </w:rPr>
      </w:pPr>
    </w:p>
    <w:p w:rsidR="007E68F3" w:rsidRDefault="007E68F3" w:rsidP="00975952">
      <w:pPr>
        <w:spacing w:before="100" w:beforeAutospacing="1" w:after="100" w:afterAutospacing="1" w:line="240" w:lineRule="auto"/>
        <w:jc w:val="right"/>
        <w:rPr>
          <w:rFonts w:eastAsia="Times New Roman"/>
          <w:color w:val="22272F"/>
          <w:sz w:val="23"/>
          <w:szCs w:val="23"/>
          <w:lang w:eastAsia="ru-RU"/>
        </w:rPr>
      </w:pPr>
    </w:p>
    <w:p w:rsidR="007E68F3" w:rsidRDefault="007E68F3" w:rsidP="00975952">
      <w:pPr>
        <w:spacing w:before="100" w:beforeAutospacing="1" w:after="100" w:afterAutospacing="1" w:line="240" w:lineRule="auto"/>
        <w:jc w:val="right"/>
        <w:rPr>
          <w:rFonts w:eastAsia="Times New Roman"/>
          <w:color w:val="22272F"/>
          <w:sz w:val="23"/>
          <w:szCs w:val="23"/>
          <w:lang w:eastAsia="ru-RU"/>
        </w:rPr>
      </w:pPr>
    </w:p>
    <w:p w:rsidR="007E68F3" w:rsidRDefault="007E68F3" w:rsidP="00975952">
      <w:pPr>
        <w:spacing w:before="100" w:beforeAutospacing="1" w:after="100" w:afterAutospacing="1" w:line="240" w:lineRule="auto"/>
        <w:jc w:val="right"/>
        <w:rPr>
          <w:rFonts w:eastAsia="Times New Roman"/>
          <w:color w:val="22272F"/>
          <w:sz w:val="23"/>
          <w:szCs w:val="23"/>
          <w:lang w:eastAsia="ru-RU"/>
        </w:rPr>
      </w:pPr>
    </w:p>
    <w:p w:rsidR="000C00FC" w:rsidRDefault="00975952" w:rsidP="000C00FC">
      <w:pPr>
        <w:spacing w:after="0" w:line="240" w:lineRule="auto"/>
        <w:jc w:val="right"/>
        <w:rPr>
          <w:szCs w:val="24"/>
        </w:rPr>
      </w:pPr>
      <w:r w:rsidRPr="00975952">
        <w:rPr>
          <w:rFonts w:eastAsia="Times New Roman"/>
          <w:color w:val="22272F"/>
          <w:sz w:val="23"/>
          <w:szCs w:val="23"/>
          <w:lang w:eastAsia="ru-RU"/>
        </w:rPr>
        <w:t>Приложение 2</w:t>
      </w:r>
      <w:r w:rsidRPr="00975952">
        <w:rPr>
          <w:rFonts w:eastAsia="Times New Roman"/>
          <w:color w:val="22272F"/>
          <w:sz w:val="23"/>
          <w:szCs w:val="23"/>
          <w:lang w:eastAsia="ru-RU"/>
        </w:rPr>
        <w:br/>
      </w:r>
      <w:r w:rsidR="000C00FC" w:rsidRPr="00975952">
        <w:rPr>
          <w:rFonts w:eastAsia="Times New Roman"/>
          <w:color w:val="22272F"/>
          <w:sz w:val="23"/>
          <w:szCs w:val="23"/>
          <w:lang w:eastAsia="ru-RU"/>
        </w:rPr>
        <w:t>к </w:t>
      </w:r>
      <w:r w:rsidR="000C00FC">
        <w:rPr>
          <w:szCs w:val="24"/>
        </w:rPr>
        <w:t>Порядку</w:t>
      </w:r>
      <w:r w:rsidR="003E7C3C">
        <w:rPr>
          <w:szCs w:val="24"/>
        </w:rPr>
        <w:t xml:space="preserve"> взаимодействия</w:t>
      </w:r>
      <w:r w:rsidR="000C00FC" w:rsidRPr="0053562B">
        <w:rPr>
          <w:szCs w:val="24"/>
        </w:rPr>
        <w:t xml:space="preserve"> Администрации </w:t>
      </w:r>
    </w:p>
    <w:p w:rsidR="000C00FC" w:rsidRDefault="000C00FC" w:rsidP="000C00FC">
      <w:pPr>
        <w:spacing w:after="0" w:line="240" w:lineRule="auto"/>
        <w:jc w:val="right"/>
        <w:rPr>
          <w:szCs w:val="24"/>
        </w:rPr>
      </w:pPr>
      <w:r w:rsidRPr="0053562B">
        <w:rPr>
          <w:szCs w:val="24"/>
        </w:rPr>
        <w:t xml:space="preserve">Усть-Большерецкого муниципального района и </w:t>
      </w:r>
    </w:p>
    <w:p w:rsidR="000C00FC" w:rsidRDefault="000C00FC" w:rsidP="000C00FC">
      <w:pPr>
        <w:spacing w:after="0" w:line="240" w:lineRule="auto"/>
        <w:jc w:val="right"/>
        <w:rPr>
          <w:szCs w:val="24"/>
        </w:rPr>
      </w:pPr>
      <w:proofErr w:type="gramStart"/>
      <w:r w:rsidRPr="0053562B">
        <w:rPr>
          <w:szCs w:val="24"/>
        </w:rPr>
        <w:t>граждан</w:t>
      </w:r>
      <w:proofErr w:type="gramEnd"/>
      <w:r w:rsidRPr="0053562B">
        <w:rPr>
          <w:szCs w:val="24"/>
        </w:rPr>
        <w:t xml:space="preserve"> при организации целевого обучения в целях</w:t>
      </w:r>
    </w:p>
    <w:p w:rsidR="000C00FC" w:rsidRDefault="000C00FC" w:rsidP="000C00FC">
      <w:pPr>
        <w:spacing w:after="0" w:line="240" w:lineRule="auto"/>
        <w:jc w:val="right"/>
        <w:rPr>
          <w:szCs w:val="24"/>
        </w:rPr>
      </w:pPr>
      <w:r w:rsidRPr="0053562B">
        <w:rPr>
          <w:szCs w:val="24"/>
        </w:rPr>
        <w:t xml:space="preserve"> </w:t>
      </w:r>
      <w:proofErr w:type="gramStart"/>
      <w:r w:rsidRPr="0053562B">
        <w:rPr>
          <w:szCs w:val="24"/>
        </w:rPr>
        <w:t>обеспечения</w:t>
      </w:r>
      <w:proofErr w:type="gramEnd"/>
      <w:r w:rsidRPr="0053562B">
        <w:rPr>
          <w:szCs w:val="24"/>
        </w:rPr>
        <w:t xml:space="preserve"> Администрации Усть-Большерецкого </w:t>
      </w:r>
    </w:p>
    <w:p w:rsidR="000C00FC" w:rsidRDefault="000C00FC" w:rsidP="000C00FC">
      <w:pPr>
        <w:spacing w:after="0" w:line="240" w:lineRule="auto"/>
        <w:jc w:val="right"/>
        <w:rPr>
          <w:szCs w:val="24"/>
        </w:rPr>
      </w:pPr>
      <w:proofErr w:type="gramStart"/>
      <w:r w:rsidRPr="0053562B">
        <w:rPr>
          <w:szCs w:val="24"/>
        </w:rPr>
        <w:t>муниципального</w:t>
      </w:r>
      <w:proofErr w:type="gramEnd"/>
      <w:r w:rsidRPr="0053562B">
        <w:rPr>
          <w:szCs w:val="24"/>
        </w:rPr>
        <w:t xml:space="preserve"> района и </w:t>
      </w:r>
      <w:r>
        <w:rPr>
          <w:szCs w:val="24"/>
        </w:rPr>
        <w:t xml:space="preserve"> ее </w:t>
      </w:r>
      <w:r w:rsidRPr="0053562B">
        <w:rPr>
          <w:szCs w:val="24"/>
        </w:rPr>
        <w:t xml:space="preserve">подведомственных </w:t>
      </w:r>
    </w:p>
    <w:p w:rsidR="00975952" w:rsidRPr="007A3623" w:rsidRDefault="000C00FC" w:rsidP="007A3623">
      <w:pPr>
        <w:spacing w:after="0" w:line="240" w:lineRule="auto"/>
        <w:jc w:val="right"/>
        <w:rPr>
          <w:szCs w:val="24"/>
        </w:rPr>
      </w:pPr>
      <w:proofErr w:type="gramStart"/>
      <w:r w:rsidRPr="0053562B">
        <w:rPr>
          <w:szCs w:val="24"/>
        </w:rPr>
        <w:t>учреждений</w:t>
      </w:r>
      <w:proofErr w:type="gramEnd"/>
      <w:r w:rsidRPr="0053562B">
        <w:rPr>
          <w:szCs w:val="24"/>
        </w:rPr>
        <w:t xml:space="preserve"> квалифицированными кадрами</w:t>
      </w:r>
    </w:p>
    <w:p w:rsidR="00975952" w:rsidRPr="00975952" w:rsidRDefault="00975952" w:rsidP="00975952">
      <w:pPr>
        <w:spacing w:before="100" w:beforeAutospacing="1" w:after="100" w:afterAutospacing="1" w:line="240" w:lineRule="auto"/>
        <w:jc w:val="right"/>
        <w:rPr>
          <w:rFonts w:eastAsia="Times New Roman"/>
          <w:color w:val="22272F"/>
          <w:sz w:val="23"/>
          <w:szCs w:val="23"/>
          <w:lang w:eastAsia="ru-RU"/>
        </w:rPr>
      </w:pPr>
      <w:r w:rsidRPr="00975952">
        <w:rPr>
          <w:rFonts w:eastAsia="Times New Roman"/>
          <w:color w:val="22272F"/>
          <w:sz w:val="23"/>
          <w:szCs w:val="23"/>
          <w:lang w:eastAsia="ru-RU"/>
        </w:rPr>
        <w:t>Форма</w:t>
      </w:r>
    </w:p>
    <w:p w:rsidR="00975952" w:rsidRPr="00975952" w:rsidRDefault="00975952" w:rsidP="000C00FC">
      <w:pPr>
        <w:spacing w:after="0" w:line="240" w:lineRule="auto"/>
        <w:jc w:val="right"/>
        <w:rPr>
          <w:rFonts w:eastAsia="Times New Roman"/>
          <w:color w:val="22272F"/>
          <w:sz w:val="23"/>
          <w:szCs w:val="23"/>
          <w:lang w:eastAsia="ru-RU"/>
        </w:rPr>
      </w:pPr>
      <w:r w:rsidRPr="00975952">
        <w:rPr>
          <w:rFonts w:eastAsia="Times New Roman"/>
          <w:color w:val="22272F"/>
          <w:sz w:val="23"/>
          <w:szCs w:val="23"/>
          <w:lang w:eastAsia="ru-RU"/>
        </w:rPr>
        <w:t>Председателю Комиссии по отбору претендентов</w:t>
      </w:r>
    </w:p>
    <w:p w:rsidR="00975952" w:rsidRPr="00975952" w:rsidRDefault="00975952" w:rsidP="000C00FC">
      <w:pPr>
        <w:spacing w:after="0" w:line="240" w:lineRule="auto"/>
        <w:jc w:val="right"/>
        <w:rPr>
          <w:rFonts w:eastAsia="Times New Roman"/>
          <w:color w:val="22272F"/>
          <w:sz w:val="23"/>
          <w:szCs w:val="23"/>
          <w:lang w:eastAsia="ru-RU"/>
        </w:rPr>
      </w:pPr>
      <w:r w:rsidRPr="00975952">
        <w:rPr>
          <w:rFonts w:eastAsia="Times New Roman"/>
          <w:color w:val="22272F"/>
          <w:sz w:val="23"/>
          <w:szCs w:val="23"/>
          <w:lang w:eastAsia="ru-RU"/>
        </w:rPr>
        <w:t>на право заключения договора о целевом обучении</w:t>
      </w:r>
    </w:p>
    <w:p w:rsidR="003335CF" w:rsidRDefault="003335CF" w:rsidP="003335CF">
      <w:pPr>
        <w:spacing w:after="0" w:line="240" w:lineRule="auto"/>
        <w:jc w:val="right"/>
        <w:rPr>
          <w:rFonts w:eastAsia="Times New Roman"/>
          <w:color w:val="22272F"/>
          <w:sz w:val="23"/>
          <w:szCs w:val="23"/>
          <w:lang w:eastAsia="ru-RU"/>
        </w:rPr>
      </w:pPr>
    </w:p>
    <w:p w:rsidR="00975952" w:rsidRPr="00975952" w:rsidRDefault="00975952" w:rsidP="003335CF">
      <w:pPr>
        <w:spacing w:after="0" w:line="240" w:lineRule="auto"/>
        <w:jc w:val="right"/>
        <w:rPr>
          <w:rFonts w:eastAsia="Times New Roman"/>
          <w:color w:val="22272F"/>
          <w:sz w:val="23"/>
          <w:szCs w:val="23"/>
          <w:lang w:eastAsia="ru-RU"/>
        </w:rPr>
      </w:pPr>
      <w:proofErr w:type="gramStart"/>
      <w:r w:rsidRPr="00975952">
        <w:rPr>
          <w:rFonts w:eastAsia="Times New Roman"/>
          <w:color w:val="22272F"/>
          <w:sz w:val="23"/>
          <w:szCs w:val="23"/>
          <w:lang w:eastAsia="ru-RU"/>
        </w:rPr>
        <w:t>от</w:t>
      </w:r>
      <w:proofErr w:type="gramEnd"/>
      <w:r w:rsidRPr="00975952">
        <w:rPr>
          <w:rFonts w:eastAsia="Times New Roman"/>
          <w:color w:val="22272F"/>
          <w:sz w:val="23"/>
          <w:szCs w:val="23"/>
          <w:lang w:eastAsia="ru-RU"/>
        </w:rPr>
        <w:t xml:space="preserve"> ____________________________________________</w:t>
      </w:r>
    </w:p>
    <w:p w:rsidR="00975952" w:rsidRPr="003335CF" w:rsidRDefault="00975952" w:rsidP="003335CF">
      <w:pPr>
        <w:spacing w:after="0" w:line="240" w:lineRule="auto"/>
        <w:jc w:val="right"/>
        <w:rPr>
          <w:rFonts w:eastAsia="Times New Roman"/>
          <w:color w:val="22272F"/>
          <w:sz w:val="16"/>
          <w:szCs w:val="16"/>
          <w:lang w:eastAsia="ru-RU"/>
        </w:rPr>
      </w:pPr>
      <w:r w:rsidRPr="003335CF">
        <w:rPr>
          <w:rFonts w:eastAsia="Times New Roman"/>
          <w:color w:val="22272F"/>
          <w:sz w:val="16"/>
          <w:szCs w:val="16"/>
          <w:lang w:eastAsia="ru-RU"/>
        </w:rPr>
        <w:t>Ф.И.О (последнее - при наличии) претендента</w:t>
      </w:r>
    </w:p>
    <w:p w:rsidR="003335CF" w:rsidRDefault="003335CF" w:rsidP="003335CF">
      <w:pPr>
        <w:spacing w:after="0" w:line="240" w:lineRule="auto"/>
        <w:jc w:val="right"/>
        <w:rPr>
          <w:rFonts w:eastAsia="Times New Roman"/>
          <w:color w:val="22272F"/>
          <w:sz w:val="23"/>
          <w:szCs w:val="23"/>
          <w:lang w:eastAsia="ru-RU"/>
        </w:rPr>
      </w:pPr>
    </w:p>
    <w:p w:rsidR="00975952" w:rsidRDefault="00975952" w:rsidP="003335CF">
      <w:pPr>
        <w:spacing w:after="0" w:line="240" w:lineRule="auto"/>
        <w:jc w:val="right"/>
        <w:rPr>
          <w:rFonts w:eastAsia="Times New Roman"/>
          <w:color w:val="22272F"/>
          <w:sz w:val="23"/>
          <w:szCs w:val="23"/>
          <w:lang w:eastAsia="ru-RU"/>
        </w:rPr>
      </w:pPr>
      <w:r w:rsidRPr="00975952">
        <w:rPr>
          <w:rFonts w:eastAsia="Times New Roman"/>
          <w:color w:val="22272F"/>
          <w:sz w:val="23"/>
          <w:szCs w:val="23"/>
          <w:lang w:eastAsia="ru-RU"/>
        </w:rPr>
        <w:t>_______________________________________________</w:t>
      </w:r>
    </w:p>
    <w:p w:rsidR="00975952" w:rsidRPr="003335CF" w:rsidRDefault="00975952" w:rsidP="003335CF">
      <w:pPr>
        <w:spacing w:after="0" w:line="240" w:lineRule="auto"/>
        <w:jc w:val="right"/>
        <w:rPr>
          <w:rFonts w:eastAsia="Times New Roman"/>
          <w:color w:val="22272F"/>
          <w:sz w:val="16"/>
          <w:szCs w:val="16"/>
          <w:lang w:eastAsia="ru-RU"/>
        </w:rPr>
      </w:pPr>
      <w:proofErr w:type="gramStart"/>
      <w:r w:rsidRPr="003335CF">
        <w:rPr>
          <w:rFonts w:eastAsia="Times New Roman"/>
          <w:color w:val="22272F"/>
          <w:sz w:val="16"/>
          <w:szCs w:val="16"/>
          <w:lang w:eastAsia="ru-RU"/>
        </w:rPr>
        <w:t>дата</w:t>
      </w:r>
      <w:proofErr w:type="gramEnd"/>
      <w:r w:rsidRPr="003335CF">
        <w:rPr>
          <w:rFonts w:eastAsia="Times New Roman"/>
          <w:color w:val="22272F"/>
          <w:sz w:val="16"/>
          <w:szCs w:val="16"/>
          <w:lang w:eastAsia="ru-RU"/>
        </w:rPr>
        <w:t xml:space="preserve"> рождения</w:t>
      </w:r>
    </w:p>
    <w:p w:rsidR="003335CF" w:rsidRDefault="003335CF" w:rsidP="003335CF">
      <w:pPr>
        <w:spacing w:after="0" w:line="240" w:lineRule="auto"/>
        <w:jc w:val="right"/>
        <w:rPr>
          <w:rFonts w:eastAsia="Times New Roman"/>
          <w:color w:val="22272F"/>
          <w:sz w:val="23"/>
          <w:szCs w:val="23"/>
          <w:lang w:eastAsia="ru-RU"/>
        </w:rPr>
      </w:pPr>
    </w:p>
    <w:p w:rsidR="003335CF" w:rsidRDefault="00975952" w:rsidP="003335CF">
      <w:pPr>
        <w:spacing w:after="0" w:line="240" w:lineRule="auto"/>
        <w:jc w:val="right"/>
        <w:rPr>
          <w:rFonts w:eastAsia="Times New Roman"/>
          <w:color w:val="22272F"/>
          <w:sz w:val="23"/>
          <w:szCs w:val="23"/>
          <w:lang w:eastAsia="ru-RU"/>
        </w:rPr>
      </w:pPr>
      <w:r w:rsidRPr="00975952">
        <w:rPr>
          <w:rFonts w:eastAsia="Times New Roman"/>
          <w:color w:val="22272F"/>
          <w:sz w:val="23"/>
          <w:szCs w:val="23"/>
          <w:lang w:eastAsia="ru-RU"/>
        </w:rPr>
        <w:t>_______________________________________________</w:t>
      </w:r>
    </w:p>
    <w:p w:rsidR="00975952" w:rsidRPr="003335CF" w:rsidRDefault="00975952" w:rsidP="003335CF">
      <w:pPr>
        <w:spacing w:after="0" w:line="240" w:lineRule="auto"/>
        <w:jc w:val="right"/>
        <w:rPr>
          <w:rFonts w:eastAsia="Times New Roman"/>
          <w:color w:val="22272F"/>
          <w:sz w:val="16"/>
          <w:szCs w:val="16"/>
          <w:lang w:eastAsia="ru-RU"/>
        </w:rPr>
      </w:pPr>
      <w:proofErr w:type="gramStart"/>
      <w:r w:rsidRPr="003335CF">
        <w:rPr>
          <w:rFonts w:eastAsia="Times New Roman"/>
          <w:color w:val="22272F"/>
          <w:sz w:val="16"/>
          <w:szCs w:val="16"/>
          <w:lang w:eastAsia="ru-RU"/>
        </w:rPr>
        <w:t>проживающий</w:t>
      </w:r>
      <w:proofErr w:type="gramEnd"/>
      <w:r w:rsidRPr="003335CF">
        <w:rPr>
          <w:rFonts w:eastAsia="Times New Roman"/>
          <w:color w:val="22272F"/>
          <w:sz w:val="16"/>
          <w:szCs w:val="16"/>
          <w:lang w:eastAsia="ru-RU"/>
        </w:rPr>
        <w:t xml:space="preserve"> по адресу</w:t>
      </w:r>
    </w:p>
    <w:p w:rsidR="003335CF" w:rsidRDefault="003335CF" w:rsidP="003335CF">
      <w:pPr>
        <w:spacing w:after="0" w:line="240" w:lineRule="auto"/>
        <w:jc w:val="right"/>
        <w:rPr>
          <w:rFonts w:eastAsia="Times New Roman"/>
          <w:color w:val="22272F"/>
          <w:sz w:val="23"/>
          <w:szCs w:val="23"/>
          <w:lang w:eastAsia="ru-RU"/>
        </w:rPr>
      </w:pPr>
    </w:p>
    <w:p w:rsidR="00975952" w:rsidRPr="00975952" w:rsidRDefault="00975952" w:rsidP="003335CF">
      <w:pPr>
        <w:spacing w:after="0" w:line="240" w:lineRule="auto"/>
        <w:jc w:val="right"/>
        <w:rPr>
          <w:rFonts w:eastAsia="Times New Roman"/>
          <w:color w:val="22272F"/>
          <w:sz w:val="23"/>
          <w:szCs w:val="23"/>
          <w:lang w:eastAsia="ru-RU"/>
        </w:rPr>
      </w:pPr>
      <w:r w:rsidRPr="00975952">
        <w:rPr>
          <w:rFonts w:eastAsia="Times New Roman"/>
          <w:color w:val="22272F"/>
          <w:sz w:val="23"/>
          <w:szCs w:val="23"/>
          <w:lang w:eastAsia="ru-RU"/>
        </w:rPr>
        <w:t>_______________________________________________</w:t>
      </w:r>
    </w:p>
    <w:p w:rsidR="00975952" w:rsidRPr="003335CF" w:rsidRDefault="00975952" w:rsidP="003335CF">
      <w:pPr>
        <w:spacing w:after="0" w:line="240" w:lineRule="auto"/>
        <w:jc w:val="right"/>
        <w:rPr>
          <w:rFonts w:eastAsia="Times New Roman"/>
          <w:color w:val="22272F"/>
          <w:sz w:val="16"/>
          <w:szCs w:val="16"/>
          <w:lang w:eastAsia="ru-RU"/>
        </w:rPr>
      </w:pPr>
      <w:proofErr w:type="gramStart"/>
      <w:r w:rsidRPr="003335CF">
        <w:rPr>
          <w:rFonts w:eastAsia="Times New Roman"/>
          <w:color w:val="22272F"/>
          <w:sz w:val="16"/>
          <w:szCs w:val="16"/>
          <w:lang w:eastAsia="ru-RU"/>
        </w:rPr>
        <w:t>телефон</w:t>
      </w:r>
      <w:proofErr w:type="gramEnd"/>
    </w:p>
    <w:p w:rsidR="003335CF" w:rsidRDefault="003335CF" w:rsidP="003335CF">
      <w:pPr>
        <w:spacing w:after="0" w:line="240" w:lineRule="auto"/>
        <w:jc w:val="right"/>
        <w:rPr>
          <w:rFonts w:eastAsia="Times New Roman"/>
          <w:color w:val="22272F"/>
          <w:sz w:val="23"/>
          <w:szCs w:val="23"/>
          <w:lang w:eastAsia="ru-RU"/>
        </w:rPr>
      </w:pPr>
    </w:p>
    <w:p w:rsidR="00975952" w:rsidRPr="00975952" w:rsidRDefault="00975952" w:rsidP="003335CF">
      <w:pPr>
        <w:spacing w:after="0" w:line="240" w:lineRule="auto"/>
        <w:jc w:val="right"/>
        <w:rPr>
          <w:rFonts w:eastAsia="Times New Roman"/>
          <w:color w:val="22272F"/>
          <w:sz w:val="23"/>
          <w:szCs w:val="23"/>
          <w:lang w:eastAsia="ru-RU"/>
        </w:rPr>
      </w:pPr>
      <w:r w:rsidRPr="00975952">
        <w:rPr>
          <w:rFonts w:eastAsia="Times New Roman"/>
          <w:color w:val="22272F"/>
          <w:sz w:val="23"/>
          <w:szCs w:val="23"/>
          <w:lang w:eastAsia="ru-RU"/>
        </w:rPr>
        <w:t>_______________________________________________</w:t>
      </w:r>
    </w:p>
    <w:p w:rsidR="00975952" w:rsidRPr="003335CF" w:rsidRDefault="00975952" w:rsidP="003335CF">
      <w:pPr>
        <w:spacing w:after="0" w:line="240" w:lineRule="auto"/>
        <w:jc w:val="right"/>
        <w:rPr>
          <w:rFonts w:eastAsia="Times New Roman"/>
          <w:color w:val="22272F"/>
          <w:sz w:val="16"/>
          <w:szCs w:val="16"/>
          <w:lang w:eastAsia="ru-RU"/>
        </w:rPr>
      </w:pPr>
      <w:r w:rsidRPr="003335CF">
        <w:rPr>
          <w:rFonts w:eastAsia="Times New Roman"/>
          <w:color w:val="22272F"/>
          <w:sz w:val="16"/>
          <w:szCs w:val="16"/>
          <w:lang w:eastAsia="ru-RU"/>
        </w:rPr>
        <w:t>(</w:t>
      </w:r>
      <w:proofErr w:type="gramStart"/>
      <w:r w:rsidRPr="003335CF">
        <w:rPr>
          <w:rFonts w:eastAsia="Times New Roman"/>
          <w:color w:val="22272F"/>
          <w:sz w:val="16"/>
          <w:szCs w:val="16"/>
          <w:lang w:eastAsia="ru-RU"/>
        </w:rPr>
        <w:t>электронный</w:t>
      </w:r>
      <w:proofErr w:type="gramEnd"/>
      <w:r w:rsidRPr="003335CF">
        <w:rPr>
          <w:rFonts w:eastAsia="Times New Roman"/>
          <w:color w:val="22272F"/>
          <w:sz w:val="16"/>
          <w:szCs w:val="16"/>
          <w:lang w:eastAsia="ru-RU"/>
        </w:rPr>
        <w:t xml:space="preserve"> адрес)</w:t>
      </w:r>
    </w:p>
    <w:p w:rsidR="003335CF" w:rsidRDefault="003335CF" w:rsidP="00975952">
      <w:pPr>
        <w:spacing w:before="100" w:beforeAutospacing="1" w:after="100" w:afterAutospacing="1" w:line="240" w:lineRule="auto"/>
        <w:jc w:val="center"/>
        <w:rPr>
          <w:rFonts w:eastAsia="Times New Roman"/>
          <w:color w:val="22272F"/>
          <w:sz w:val="32"/>
          <w:szCs w:val="32"/>
          <w:lang w:eastAsia="ru-RU"/>
        </w:rPr>
      </w:pPr>
    </w:p>
    <w:p w:rsidR="00975952" w:rsidRPr="00835BAE" w:rsidRDefault="00975952" w:rsidP="00975952">
      <w:pPr>
        <w:spacing w:before="100" w:beforeAutospacing="1" w:after="100" w:afterAutospacing="1" w:line="240" w:lineRule="auto"/>
        <w:jc w:val="center"/>
        <w:rPr>
          <w:rFonts w:eastAsia="Times New Roman"/>
          <w:color w:val="22272F"/>
          <w:sz w:val="28"/>
          <w:szCs w:val="28"/>
          <w:lang w:eastAsia="ru-RU"/>
        </w:rPr>
      </w:pPr>
      <w:r w:rsidRPr="00835BAE">
        <w:rPr>
          <w:rFonts w:eastAsia="Times New Roman"/>
          <w:color w:val="22272F"/>
          <w:sz w:val="28"/>
          <w:szCs w:val="28"/>
          <w:lang w:eastAsia="ru-RU"/>
        </w:rPr>
        <w:t>Заявление</w:t>
      </w:r>
      <w:r w:rsidRPr="00835BAE">
        <w:rPr>
          <w:rFonts w:eastAsia="Times New Roman"/>
          <w:color w:val="22272F"/>
          <w:sz w:val="28"/>
          <w:szCs w:val="28"/>
          <w:lang w:eastAsia="ru-RU"/>
        </w:rPr>
        <w:br/>
        <w:t>об участии в отборе на право заключени</w:t>
      </w:r>
      <w:r w:rsidR="00835BAE" w:rsidRPr="00835BAE">
        <w:rPr>
          <w:rFonts w:eastAsia="Times New Roman"/>
          <w:color w:val="22272F"/>
          <w:sz w:val="28"/>
          <w:szCs w:val="28"/>
          <w:lang w:eastAsia="ru-RU"/>
        </w:rPr>
        <w:t xml:space="preserve">я договора о целевом обучении </w:t>
      </w:r>
    </w:p>
    <w:p w:rsidR="002B0365"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 xml:space="preserve">Прошу рассмотреть мою кандидатуру для участия в отборе на право заключения договора о целевом обучении в </w:t>
      </w:r>
      <w:r w:rsidR="002B0365">
        <w:rPr>
          <w:rFonts w:eastAsia="Times New Roman"/>
          <w:color w:val="22272F"/>
          <w:sz w:val="23"/>
          <w:szCs w:val="23"/>
          <w:lang w:eastAsia="ru-RU"/>
        </w:rPr>
        <w:t>____</w:t>
      </w:r>
      <w:r w:rsidRPr="00975952">
        <w:rPr>
          <w:rFonts w:eastAsia="Times New Roman"/>
          <w:color w:val="22272F"/>
          <w:sz w:val="23"/>
          <w:szCs w:val="23"/>
          <w:lang w:eastAsia="ru-RU"/>
        </w:rPr>
        <w:t>_______________________________________________________________</w:t>
      </w:r>
    </w:p>
    <w:p w:rsidR="00975952" w:rsidRPr="00975952" w:rsidRDefault="002B0365" w:rsidP="00975952">
      <w:pPr>
        <w:spacing w:before="100" w:beforeAutospacing="1" w:after="100" w:afterAutospacing="1" w:line="240" w:lineRule="auto"/>
        <w:jc w:val="both"/>
        <w:rPr>
          <w:rFonts w:eastAsia="Times New Roman"/>
          <w:color w:val="22272F"/>
          <w:sz w:val="23"/>
          <w:szCs w:val="23"/>
          <w:lang w:eastAsia="ru-RU"/>
        </w:rPr>
      </w:pPr>
      <w:r>
        <w:rPr>
          <w:rFonts w:eastAsia="Times New Roman"/>
          <w:color w:val="22272F"/>
          <w:sz w:val="23"/>
          <w:szCs w:val="23"/>
          <w:lang w:eastAsia="ru-RU"/>
        </w:rPr>
        <w:t>___________</w:t>
      </w:r>
      <w:r w:rsidR="00975952" w:rsidRPr="00975952">
        <w:rPr>
          <w:rFonts w:eastAsia="Times New Roman"/>
          <w:color w:val="22272F"/>
          <w:sz w:val="23"/>
          <w:szCs w:val="23"/>
          <w:lang w:eastAsia="ru-RU"/>
        </w:rPr>
        <w:t>__________________________________________________________________________</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(наименование образовательной организации среднего профессионального/высшего образования)</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___</w:t>
      </w:r>
      <w:r w:rsidR="002B0365">
        <w:rPr>
          <w:rFonts w:eastAsia="Times New Roman"/>
          <w:color w:val="22272F"/>
          <w:sz w:val="23"/>
          <w:szCs w:val="23"/>
          <w:lang w:eastAsia="ru-RU"/>
        </w:rPr>
        <w:t>__________</w:t>
      </w:r>
      <w:r w:rsidRPr="00975952">
        <w:rPr>
          <w:rFonts w:eastAsia="Times New Roman"/>
          <w:color w:val="22272F"/>
          <w:sz w:val="23"/>
          <w:szCs w:val="23"/>
          <w:lang w:eastAsia="ru-RU"/>
        </w:rPr>
        <w:t>________________________________________________________________________</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w:t>
      </w:r>
      <w:proofErr w:type="gramStart"/>
      <w:r w:rsidRPr="00975952">
        <w:rPr>
          <w:rFonts w:eastAsia="Times New Roman"/>
          <w:color w:val="22272F"/>
          <w:sz w:val="23"/>
          <w:szCs w:val="23"/>
          <w:lang w:eastAsia="ru-RU"/>
        </w:rPr>
        <w:t>наименование</w:t>
      </w:r>
      <w:proofErr w:type="gramEnd"/>
      <w:r w:rsidRPr="00975952">
        <w:rPr>
          <w:rFonts w:eastAsia="Times New Roman"/>
          <w:color w:val="22272F"/>
          <w:sz w:val="23"/>
          <w:szCs w:val="23"/>
          <w:lang w:eastAsia="ru-RU"/>
        </w:rPr>
        <w:t xml:space="preserve"> направления подготовки (профессии/специальности)</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proofErr w:type="gramStart"/>
      <w:r w:rsidRPr="00975952">
        <w:rPr>
          <w:rFonts w:eastAsia="Times New Roman"/>
          <w:color w:val="22272F"/>
          <w:sz w:val="23"/>
          <w:szCs w:val="23"/>
          <w:lang w:eastAsia="ru-RU"/>
        </w:rPr>
        <w:t>дата</w:t>
      </w:r>
      <w:proofErr w:type="gramEnd"/>
      <w:r w:rsidRPr="00975952">
        <w:rPr>
          <w:rFonts w:eastAsia="Times New Roman"/>
          <w:color w:val="22272F"/>
          <w:sz w:val="23"/>
          <w:szCs w:val="23"/>
          <w:lang w:eastAsia="ru-RU"/>
        </w:rPr>
        <w:t xml:space="preserve"> рождения _________________</w:t>
      </w:r>
      <w:r w:rsidR="002B0365">
        <w:rPr>
          <w:rFonts w:eastAsia="Times New Roman"/>
          <w:color w:val="22272F"/>
          <w:sz w:val="23"/>
          <w:szCs w:val="23"/>
          <w:lang w:eastAsia="ru-RU"/>
        </w:rPr>
        <w:t>__</w:t>
      </w:r>
      <w:r w:rsidRPr="00975952">
        <w:rPr>
          <w:rFonts w:eastAsia="Times New Roman"/>
          <w:color w:val="22272F"/>
          <w:sz w:val="23"/>
          <w:szCs w:val="23"/>
          <w:lang w:eastAsia="ru-RU"/>
        </w:rPr>
        <w:t>_, проживающий по адресу</w:t>
      </w:r>
      <w:r w:rsidR="002B0365">
        <w:rPr>
          <w:rFonts w:eastAsia="Times New Roman"/>
          <w:color w:val="22272F"/>
          <w:sz w:val="23"/>
          <w:szCs w:val="23"/>
          <w:lang w:eastAsia="ru-RU"/>
        </w:rPr>
        <w:t>_________</w:t>
      </w:r>
      <w:r w:rsidRPr="00975952">
        <w:rPr>
          <w:rFonts w:eastAsia="Times New Roman"/>
          <w:color w:val="22272F"/>
          <w:sz w:val="23"/>
          <w:szCs w:val="23"/>
          <w:lang w:eastAsia="ru-RU"/>
        </w:rPr>
        <w:t xml:space="preserve"> ____________________</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______</w:t>
      </w:r>
      <w:r w:rsidR="002B0365">
        <w:rPr>
          <w:rFonts w:eastAsia="Times New Roman"/>
          <w:color w:val="22272F"/>
          <w:sz w:val="23"/>
          <w:szCs w:val="23"/>
          <w:lang w:eastAsia="ru-RU"/>
        </w:rPr>
        <w:t>__________</w:t>
      </w:r>
      <w:r w:rsidRPr="00975952">
        <w:rPr>
          <w:rFonts w:eastAsia="Times New Roman"/>
          <w:color w:val="22272F"/>
          <w:sz w:val="23"/>
          <w:szCs w:val="23"/>
          <w:lang w:eastAsia="ru-RU"/>
        </w:rPr>
        <w:t>_____________________________________________________________________</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proofErr w:type="gramStart"/>
      <w:r w:rsidRPr="00975952">
        <w:rPr>
          <w:rFonts w:eastAsia="Times New Roman"/>
          <w:color w:val="22272F"/>
          <w:sz w:val="23"/>
          <w:szCs w:val="23"/>
          <w:lang w:eastAsia="ru-RU"/>
        </w:rPr>
        <w:t>документ</w:t>
      </w:r>
      <w:proofErr w:type="gramEnd"/>
      <w:r w:rsidRPr="00975952">
        <w:rPr>
          <w:rFonts w:eastAsia="Times New Roman"/>
          <w:color w:val="22272F"/>
          <w:sz w:val="23"/>
          <w:szCs w:val="23"/>
          <w:lang w:eastAsia="ru-RU"/>
        </w:rPr>
        <w:t xml:space="preserve">, удостоверяющий личность </w:t>
      </w:r>
      <w:r w:rsidR="002B0365">
        <w:rPr>
          <w:rFonts w:eastAsia="Times New Roman"/>
          <w:color w:val="22272F"/>
          <w:sz w:val="23"/>
          <w:szCs w:val="23"/>
          <w:lang w:eastAsia="ru-RU"/>
        </w:rPr>
        <w:t>_______________</w:t>
      </w:r>
      <w:r w:rsidRPr="00975952">
        <w:rPr>
          <w:rFonts w:eastAsia="Times New Roman"/>
          <w:color w:val="22272F"/>
          <w:sz w:val="23"/>
          <w:szCs w:val="23"/>
          <w:lang w:eastAsia="ru-RU"/>
        </w:rPr>
        <w:t>_____________________________________</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________________________________________________</w:t>
      </w:r>
      <w:r w:rsidR="002B0365">
        <w:rPr>
          <w:rFonts w:eastAsia="Times New Roman"/>
          <w:color w:val="22272F"/>
          <w:sz w:val="23"/>
          <w:szCs w:val="23"/>
          <w:lang w:eastAsia="ru-RU"/>
        </w:rPr>
        <w:t>__________</w:t>
      </w:r>
      <w:r w:rsidRPr="00975952">
        <w:rPr>
          <w:rFonts w:eastAsia="Times New Roman"/>
          <w:color w:val="22272F"/>
          <w:sz w:val="23"/>
          <w:szCs w:val="23"/>
          <w:lang w:eastAsia="ru-RU"/>
        </w:rPr>
        <w:t>___________________________</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(наименование, серия и номер документа, сведения о дате выдачи и выдавшем его органе)</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 xml:space="preserve">С порядком проведения отбора претендентов на право заключения </w:t>
      </w:r>
      <w:r w:rsidR="000C00FC">
        <w:rPr>
          <w:rFonts w:eastAsia="Times New Roman"/>
          <w:color w:val="22272F"/>
          <w:sz w:val="23"/>
          <w:szCs w:val="23"/>
          <w:lang w:eastAsia="ru-RU"/>
        </w:rPr>
        <w:t xml:space="preserve">договора о целевом обучении с Администрацией Усть-Большерецкого муниципального района </w:t>
      </w:r>
      <w:r w:rsidRPr="00975952">
        <w:rPr>
          <w:rFonts w:eastAsia="Times New Roman"/>
          <w:color w:val="22272F"/>
          <w:sz w:val="23"/>
          <w:szCs w:val="23"/>
          <w:lang w:eastAsia="ru-RU"/>
        </w:rPr>
        <w:t>ознакомлен(а).</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Достоверность представленных документов гарантирую.</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 xml:space="preserve">О необходимости незамедлительно уведомить Комиссию по отбору претендентов на право заключения договора о целевом обучении </w:t>
      </w:r>
      <w:r w:rsidR="002B0365">
        <w:rPr>
          <w:rFonts w:eastAsia="Times New Roman"/>
          <w:color w:val="22272F"/>
          <w:sz w:val="23"/>
          <w:szCs w:val="23"/>
          <w:lang w:eastAsia="ru-RU"/>
        </w:rPr>
        <w:t>и</w:t>
      </w:r>
      <w:r w:rsidRPr="00975952">
        <w:rPr>
          <w:rFonts w:eastAsia="Times New Roman"/>
          <w:color w:val="22272F"/>
          <w:sz w:val="23"/>
          <w:szCs w:val="23"/>
          <w:lang w:eastAsia="ru-RU"/>
        </w:rPr>
        <w:t xml:space="preserve"> </w:t>
      </w:r>
      <w:r w:rsidR="000C00FC">
        <w:rPr>
          <w:rFonts w:eastAsia="Times New Roman"/>
          <w:color w:val="22272F"/>
          <w:sz w:val="23"/>
          <w:szCs w:val="23"/>
          <w:lang w:eastAsia="ru-RU"/>
        </w:rPr>
        <w:t>Администраци</w:t>
      </w:r>
      <w:r w:rsidR="002B0365">
        <w:rPr>
          <w:rFonts w:eastAsia="Times New Roman"/>
          <w:color w:val="22272F"/>
          <w:sz w:val="23"/>
          <w:szCs w:val="23"/>
          <w:lang w:eastAsia="ru-RU"/>
        </w:rPr>
        <w:t>ю Усть-Большерецкого муниципального района</w:t>
      </w:r>
      <w:r w:rsidR="000C00FC">
        <w:rPr>
          <w:rFonts w:eastAsia="Times New Roman"/>
          <w:color w:val="22272F"/>
          <w:sz w:val="23"/>
          <w:szCs w:val="23"/>
          <w:lang w:eastAsia="ru-RU"/>
        </w:rPr>
        <w:t xml:space="preserve"> </w:t>
      </w:r>
      <w:r w:rsidRPr="00975952">
        <w:rPr>
          <w:rFonts w:eastAsia="Times New Roman"/>
          <w:color w:val="22272F"/>
          <w:sz w:val="23"/>
          <w:szCs w:val="23"/>
          <w:lang w:eastAsia="ru-RU"/>
        </w:rPr>
        <w:t>в случае возникновения обстоятельств, препятствующих целевому обучению (</w:t>
      </w:r>
      <w:proofErr w:type="spellStart"/>
      <w:r w:rsidRPr="00975952">
        <w:rPr>
          <w:rFonts w:eastAsia="Times New Roman"/>
          <w:color w:val="22272F"/>
          <w:sz w:val="23"/>
          <w:szCs w:val="23"/>
          <w:lang w:eastAsia="ru-RU"/>
        </w:rPr>
        <w:t>незавершение</w:t>
      </w:r>
      <w:proofErr w:type="spellEnd"/>
      <w:r w:rsidRPr="00975952">
        <w:rPr>
          <w:rFonts w:eastAsia="Times New Roman"/>
          <w:color w:val="22272F"/>
          <w:sz w:val="23"/>
          <w:szCs w:val="23"/>
          <w:lang w:eastAsia="ru-RU"/>
        </w:rPr>
        <w:t xml:space="preserve"> предыдущего уровня образования, неудовлетворительные результаты государственной итоговой аттестации, болезнь, препятствующая получению образования, иное), извещен(а):</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Гражданин</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"___"_________ 20____ ____________ /_______________________/</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дата подпись расшифровка подписи</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Законный представитель</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(заполняется в случае, если заявление подается от имени несовершеннолетнего лица)</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"___"_________ 20____ ____________ /_______________________/</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дата подпись расшифровка подписи</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Представитель по доверенности</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(заполняется в случае, если заявление подается от имени гражданина)</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"___"_________ 20____ ____________ /_______________________/</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дата подпись расшифровка подписи.</w:t>
      </w:r>
    </w:p>
    <w:p w:rsidR="007E68F3" w:rsidRDefault="007E68F3" w:rsidP="00975952">
      <w:pPr>
        <w:spacing w:before="100" w:beforeAutospacing="1" w:after="100" w:afterAutospacing="1" w:line="240" w:lineRule="auto"/>
        <w:jc w:val="right"/>
        <w:rPr>
          <w:rFonts w:eastAsia="Times New Roman"/>
          <w:color w:val="22272F"/>
          <w:sz w:val="23"/>
          <w:szCs w:val="23"/>
          <w:lang w:eastAsia="ru-RU"/>
        </w:rPr>
      </w:pPr>
    </w:p>
    <w:p w:rsidR="007E68F3" w:rsidRDefault="007E68F3" w:rsidP="00975952">
      <w:pPr>
        <w:spacing w:before="100" w:beforeAutospacing="1" w:after="100" w:afterAutospacing="1" w:line="240" w:lineRule="auto"/>
        <w:jc w:val="right"/>
        <w:rPr>
          <w:rFonts w:eastAsia="Times New Roman"/>
          <w:color w:val="22272F"/>
          <w:sz w:val="23"/>
          <w:szCs w:val="23"/>
          <w:lang w:eastAsia="ru-RU"/>
        </w:rPr>
      </w:pPr>
    </w:p>
    <w:p w:rsidR="007E68F3" w:rsidRDefault="007E68F3" w:rsidP="00975952">
      <w:pPr>
        <w:spacing w:before="100" w:beforeAutospacing="1" w:after="100" w:afterAutospacing="1" w:line="240" w:lineRule="auto"/>
        <w:jc w:val="right"/>
        <w:rPr>
          <w:rFonts w:eastAsia="Times New Roman"/>
          <w:color w:val="22272F"/>
          <w:sz w:val="23"/>
          <w:szCs w:val="23"/>
          <w:lang w:eastAsia="ru-RU"/>
        </w:rPr>
      </w:pPr>
    </w:p>
    <w:p w:rsidR="000C00FC" w:rsidRDefault="000C00FC" w:rsidP="00975952">
      <w:pPr>
        <w:spacing w:before="100" w:beforeAutospacing="1" w:after="100" w:afterAutospacing="1" w:line="240" w:lineRule="auto"/>
        <w:jc w:val="right"/>
        <w:rPr>
          <w:rFonts w:eastAsia="Times New Roman"/>
          <w:color w:val="22272F"/>
          <w:sz w:val="23"/>
          <w:szCs w:val="23"/>
          <w:lang w:eastAsia="ru-RU"/>
        </w:rPr>
      </w:pPr>
    </w:p>
    <w:p w:rsidR="000C00FC" w:rsidRDefault="000C00FC" w:rsidP="00975952">
      <w:pPr>
        <w:spacing w:before="100" w:beforeAutospacing="1" w:after="100" w:afterAutospacing="1" w:line="240" w:lineRule="auto"/>
        <w:jc w:val="right"/>
        <w:rPr>
          <w:rFonts w:eastAsia="Times New Roman"/>
          <w:color w:val="22272F"/>
          <w:sz w:val="23"/>
          <w:szCs w:val="23"/>
          <w:lang w:eastAsia="ru-RU"/>
        </w:rPr>
      </w:pPr>
    </w:p>
    <w:p w:rsidR="003335CF" w:rsidRDefault="003335CF" w:rsidP="00975952">
      <w:pPr>
        <w:spacing w:before="100" w:beforeAutospacing="1" w:after="100" w:afterAutospacing="1" w:line="240" w:lineRule="auto"/>
        <w:jc w:val="right"/>
        <w:rPr>
          <w:rFonts w:eastAsia="Times New Roman"/>
          <w:color w:val="22272F"/>
          <w:sz w:val="23"/>
          <w:szCs w:val="23"/>
          <w:lang w:eastAsia="ru-RU"/>
        </w:rPr>
      </w:pPr>
    </w:p>
    <w:p w:rsidR="003335CF" w:rsidRDefault="003335CF" w:rsidP="00975952">
      <w:pPr>
        <w:spacing w:before="100" w:beforeAutospacing="1" w:after="100" w:afterAutospacing="1" w:line="240" w:lineRule="auto"/>
        <w:jc w:val="right"/>
        <w:rPr>
          <w:rFonts w:eastAsia="Times New Roman"/>
          <w:color w:val="22272F"/>
          <w:sz w:val="23"/>
          <w:szCs w:val="23"/>
          <w:lang w:eastAsia="ru-RU"/>
        </w:rPr>
      </w:pPr>
    </w:p>
    <w:p w:rsidR="00835BAE" w:rsidRDefault="00835BAE" w:rsidP="00975952">
      <w:pPr>
        <w:spacing w:before="100" w:beforeAutospacing="1" w:after="100" w:afterAutospacing="1" w:line="240" w:lineRule="auto"/>
        <w:jc w:val="right"/>
        <w:rPr>
          <w:rFonts w:eastAsia="Times New Roman"/>
          <w:color w:val="22272F"/>
          <w:sz w:val="23"/>
          <w:szCs w:val="23"/>
          <w:lang w:eastAsia="ru-RU"/>
        </w:rPr>
      </w:pPr>
    </w:p>
    <w:p w:rsidR="007E68F3" w:rsidRDefault="007E68F3" w:rsidP="00975952">
      <w:pPr>
        <w:spacing w:before="100" w:beforeAutospacing="1" w:after="100" w:afterAutospacing="1" w:line="240" w:lineRule="auto"/>
        <w:jc w:val="right"/>
        <w:rPr>
          <w:rFonts w:eastAsia="Times New Roman"/>
          <w:color w:val="22272F"/>
          <w:sz w:val="23"/>
          <w:szCs w:val="23"/>
          <w:lang w:eastAsia="ru-RU"/>
        </w:rPr>
      </w:pPr>
    </w:p>
    <w:p w:rsidR="007A3623" w:rsidRDefault="007A3623" w:rsidP="00975952">
      <w:pPr>
        <w:spacing w:before="100" w:beforeAutospacing="1" w:after="100" w:afterAutospacing="1" w:line="240" w:lineRule="auto"/>
        <w:jc w:val="right"/>
        <w:rPr>
          <w:rFonts w:eastAsia="Times New Roman"/>
          <w:color w:val="22272F"/>
          <w:sz w:val="23"/>
          <w:szCs w:val="23"/>
          <w:lang w:eastAsia="ru-RU"/>
        </w:rPr>
      </w:pPr>
    </w:p>
    <w:p w:rsidR="00835BAE" w:rsidRDefault="00835BAE" w:rsidP="00975952">
      <w:pPr>
        <w:spacing w:before="100" w:beforeAutospacing="1" w:after="100" w:afterAutospacing="1" w:line="240" w:lineRule="auto"/>
        <w:jc w:val="right"/>
        <w:rPr>
          <w:rFonts w:eastAsia="Times New Roman"/>
          <w:color w:val="22272F"/>
          <w:sz w:val="23"/>
          <w:szCs w:val="23"/>
          <w:lang w:eastAsia="ru-RU"/>
        </w:rPr>
      </w:pPr>
    </w:p>
    <w:p w:rsidR="000C00FC" w:rsidRDefault="00975952" w:rsidP="000C00FC">
      <w:pPr>
        <w:spacing w:after="0" w:line="240" w:lineRule="auto"/>
        <w:jc w:val="right"/>
        <w:rPr>
          <w:szCs w:val="24"/>
        </w:rPr>
      </w:pPr>
      <w:r w:rsidRPr="00975952">
        <w:rPr>
          <w:rFonts w:eastAsia="Times New Roman"/>
          <w:color w:val="22272F"/>
          <w:sz w:val="23"/>
          <w:szCs w:val="23"/>
          <w:lang w:eastAsia="ru-RU"/>
        </w:rPr>
        <w:t>Приложение 3</w:t>
      </w:r>
      <w:r w:rsidRPr="00975952">
        <w:rPr>
          <w:rFonts w:eastAsia="Times New Roman"/>
          <w:color w:val="22272F"/>
          <w:sz w:val="23"/>
          <w:szCs w:val="23"/>
          <w:lang w:eastAsia="ru-RU"/>
        </w:rPr>
        <w:br/>
      </w:r>
      <w:r w:rsidR="000C00FC" w:rsidRPr="00975952">
        <w:rPr>
          <w:rFonts w:eastAsia="Times New Roman"/>
          <w:color w:val="22272F"/>
          <w:sz w:val="23"/>
          <w:szCs w:val="23"/>
          <w:lang w:eastAsia="ru-RU"/>
        </w:rPr>
        <w:t>к </w:t>
      </w:r>
      <w:r w:rsidR="000C00FC">
        <w:rPr>
          <w:szCs w:val="24"/>
        </w:rPr>
        <w:t>Порядку</w:t>
      </w:r>
      <w:r w:rsidR="000C00FC" w:rsidRPr="0053562B">
        <w:rPr>
          <w:szCs w:val="24"/>
        </w:rPr>
        <w:t xml:space="preserve"> взаимодействия Администрации </w:t>
      </w:r>
    </w:p>
    <w:p w:rsidR="000C00FC" w:rsidRDefault="000C00FC" w:rsidP="000C00FC">
      <w:pPr>
        <w:spacing w:after="0" w:line="240" w:lineRule="auto"/>
        <w:jc w:val="right"/>
        <w:rPr>
          <w:szCs w:val="24"/>
        </w:rPr>
      </w:pPr>
      <w:r w:rsidRPr="0053562B">
        <w:rPr>
          <w:szCs w:val="24"/>
        </w:rPr>
        <w:t xml:space="preserve">Усть-Большерецкого муниципального района и </w:t>
      </w:r>
    </w:p>
    <w:p w:rsidR="000C00FC" w:rsidRDefault="000C00FC" w:rsidP="000C00FC">
      <w:pPr>
        <w:spacing w:after="0" w:line="240" w:lineRule="auto"/>
        <w:jc w:val="right"/>
        <w:rPr>
          <w:szCs w:val="24"/>
        </w:rPr>
      </w:pPr>
      <w:proofErr w:type="gramStart"/>
      <w:r w:rsidRPr="0053562B">
        <w:rPr>
          <w:szCs w:val="24"/>
        </w:rPr>
        <w:t>граждан</w:t>
      </w:r>
      <w:proofErr w:type="gramEnd"/>
      <w:r w:rsidRPr="0053562B">
        <w:rPr>
          <w:szCs w:val="24"/>
        </w:rPr>
        <w:t xml:space="preserve"> при организации целевого обучения в целях</w:t>
      </w:r>
    </w:p>
    <w:p w:rsidR="000C00FC" w:rsidRDefault="000C00FC" w:rsidP="000C00FC">
      <w:pPr>
        <w:spacing w:after="0" w:line="240" w:lineRule="auto"/>
        <w:jc w:val="right"/>
        <w:rPr>
          <w:szCs w:val="24"/>
        </w:rPr>
      </w:pPr>
      <w:r w:rsidRPr="0053562B">
        <w:rPr>
          <w:szCs w:val="24"/>
        </w:rPr>
        <w:t xml:space="preserve"> </w:t>
      </w:r>
      <w:proofErr w:type="gramStart"/>
      <w:r w:rsidRPr="0053562B">
        <w:rPr>
          <w:szCs w:val="24"/>
        </w:rPr>
        <w:t>обеспечения</w:t>
      </w:r>
      <w:proofErr w:type="gramEnd"/>
      <w:r w:rsidRPr="0053562B">
        <w:rPr>
          <w:szCs w:val="24"/>
        </w:rPr>
        <w:t xml:space="preserve"> Администрации Усть-Большерецкого </w:t>
      </w:r>
    </w:p>
    <w:p w:rsidR="000C00FC" w:rsidRDefault="000C00FC" w:rsidP="000C00FC">
      <w:pPr>
        <w:spacing w:after="0" w:line="240" w:lineRule="auto"/>
        <w:jc w:val="right"/>
        <w:rPr>
          <w:szCs w:val="24"/>
        </w:rPr>
      </w:pPr>
      <w:proofErr w:type="gramStart"/>
      <w:r w:rsidRPr="0053562B">
        <w:rPr>
          <w:szCs w:val="24"/>
        </w:rPr>
        <w:t>муниципального</w:t>
      </w:r>
      <w:proofErr w:type="gramEnd"/>
      <w:r w:rsidRPr="0053562B">
        <w:rPr>
          <w:szCs w:val="24"/>
        </w:rPr>
        <w:t xml:space="preserve"> района и </w:t>
      </w:r>
      <w:r>
        <w:rPr>
          <w:szCs w:val="24"/>
        </w:rPr>
        <w:t xml:space="preserve"> ее </w:t>
      </w:r>
      <w:r w:rsidRPr="0053562B">
        <w:rPr>
          <w:szCs w:val="24"/>
        </w:rPr>
        <w:t xml:space="preserve">подведомственных </w:t>
      </w:r>
    </w:p>
    <w:p w:rsidR="000C00FC" w:rsidRPr="000C00FC" w:rsidRDefault="000C00FC" w:rsidP="000C00FC">
      <w:pPr>
        <w:spacing w:after="0" w:line="240" w:lineRule="auto"/>
        <w:jc w:val="right"/>
        <w:rPr>
          <w:szCs w:val="24"/>
        </w:rPr>
      </w:pPr>
      <w:proofErr w:type="gramStart"/>
      <w:r w:rsidRPr="0053562B">
        <w:rPr>
          <w:szCs w:val="24"/>
        </w:rPr>
        <w:t>учреждений</w:t>
      </w:r>
      <w:proofErr w:type="gramEnd"/>
      <w:r w:rsidRPr="0053562B">
        <w:rPr>
          <w:szCs w:val="24"/>
        </w:rPr>
        <w:t xml:space="preserve"> квалифицированными кадрами</w:t>
      </w:r>
    </w:p>
    <w:p w:rsidR="00975952" w:rsidRPr="00975952" w:rsidRDefault="00975952" w:rsidP="00975952">
      <w:pPr>
        <w:spacing w:before="100" w:beforeAutospacing="1" w:after="100" w:afterAutospacing="1" w:line="240" w:lineRule="auto"/>
        <w:jc w:val="right"/>
        <w:rPr>
          <w:rFonts w:eastAsia="Times New Roman"/>
          <w:color w:val="22272F"/>
          <w:sz w:val="23"/>
          <w:szCs w:val="23"/>
          <w:lang w:eastAsia="ru-RU"/>
        </w:rPr>
      </w:pPr>
    </w:p>
    <w:p w:rsidR="00975952" w:rsidRPr="00975952" w:rsidRDefault="00975952" w:rsidP="00975952">
      <w:pPr>
        <w:spacing w:before="100" w:beforeAutospacing="1" w:after="100" w:afterAutospacing="1" w:line="240" w:lineRule="auto"/>
        <w:jc w:val="right"/>
        <w:rPr>
          <w:rFonts w:eastAsia="Times New Roman"/>
          <w:color w:val="22272F"/>
          <w:sz w:val="23"/>
          <w:szCs w:val="23"/>
          <w:lang w:eastAsia="ru-RU"/>
        </w:rPr>
      </w:pPr>
      <w:r w:rsidRPr="00975952">
        <w:rPr>
          <w:rFonts w:eastAsia="Times New Roman"/>
          <w:color w:val="22272F"/>
          <w:sz w:val="23"/>
          <w:szCs w:val="23"/>
          <w:lang w:eastAsia="ru-RU"/>
        </w:rPr>
        <w:t>Форма</w:t>
      </w:r>
    </w:p>
    <w:p w:rsidR="00975952" w:rsidRPr="00835BAE" w:rsidRDefault="00975952" w:rsidP="00975952">
      <w:pPr>
        <w:spacing w:before="100" w:beforeAutospacing="1" w:after="100" w:afterAutospacing="1" w:line="240" w:lineRule="auto"/>
        <w:jc w:val="center"/>
        <w:rPr>
          <w:rFonts w:eastAsia="Times New Roman"/>
          <w:color w:val="22272F"/>
          <w:sz w:val="28"/>
          <w:szCs w:val="28"/>
          <w:lang w:eastAsia="ru-RU"/>
        </w:rPr>
      </w:pPr>
      <w:r w:rsidRPr="00835BAE">
        <w:rPr>
          <w:rFonts w:eastAsia="Times New Roman"/>
          <w:color w:val="22272F"/>
          <w:sz w:val="28"/>
          <w:szCs w:val="28"/>
          <w:lang w:eastAsia="ru-RU"/>
        </w:rPr>
        <w:t>Согласие</w:t>
      </w:r>
      <w:r w:rsidRPr="00835BAE">
        <w:rPr>
          <w:rFonts w:eastAsia="Times New Roman"/>
          <w:color w:val="22272F"/>
          <w:sz w:val="28"/>
          <w:szCs w:val="28"/>
          <w:lang w:eastAsia="ru-RU"/>
        </w:rPr>
        <w:br/>
        <w:t xml:space="preserve">на обработку персональных </w:t>
      </w:r>
      <w:proofErr w:type="gramStart"/>
      <w:r w:rsidRPr="00835BAE">
        <w:rPr>
          <w:rFonts w:eastAsia="Times New Roman"/>
          <w:color w:val="22272F"/>
          <w:sz w:val="28"/>
          <w:szCs w:val="28"/>
          <w:lang w:eastAsia="ru-RU"/>
        </w:rPr>
        <w:t>данных</w:t>
      </w:r>
      <w:r w:rsidRPr="00835BAE">
        <w:rPr>
          <w:rFonts w:eastAsia="Times New Roman"/>
          <w:color w:val="22272F"/>
          <w:sz w:val="28"/>
          <w:szCs w:val="28"/>
          <w:lang w:eastAsia="ru-RU"/>
        </w:rPr>
        <w:br/>
        <w:t>(</w:t>
      </w:r>
      <w:proofErr w:type="gramEnd"/>
      <w:r w:rsidRPr="00835BAE">
        <w:rPr>
          <w:rFonts w:eastAsia="Times New Roman"/>
          <w:color w:val="22272F"/>
          <w:sz w:val="28"/>
          <w:szCs w:val="28"/>
          <w:lang w:eastAsia="ru-RU"/>
        </w:rPr>
        <w:t>заполняется в отношении гражданина, подающего документы в комиссию по отбору претендентов на право заключения договора о целевом обучении)</w:t>
      </w:r>
    </w:p>
    <w:p w:rsidR="00975952" w:rsidRPr="00975952" w:rsidRDefault="003335CF" w:rsidP="003335CF">
      <w:pPr>
        <w:spacing w:after="0" w:line="240" w:lineRule="auto"/>
        <w:jc w:val="both"/>
        <w:rPr>
          <w:rFonts w:eastAsia="Times New Roman"/>
          <w:color w:val="22272F"/>
          <w:sz w:val="23"/>
          <w:szCs w:val="23"/>
          <w:lang w:eastAsia="ru-RU"/>
        </w:rPr>
      </w:pPr>
      <w:r>
        <w:rPr>
          <w:rFonts w:eastAsia="Times New Roman"/>
          <w:color w:val="22272F"/>
          <w:sz w:val="23"/>
          <w:szCs w:val="23"/>
          <w:lang w:eastAsia="ru-RU"/>
        </w:rPr>
        <w:t xml:space="preserve">Я, </w:t>
      </w:r>
      <w:r w:rsidR="00975952" w:rsidRPr="00975952">
        <w:rPr>
          <w:rFonts w:eastAsia="Times New Roman"/>
          <w:color w:val="22272F"/>
          <w:sz w:val="23"/>
          <w:szCs w:val="23"/>
          <w:lang w:eastAsia="ru-RU"/>
        </w:rPr>
        <w:t>_________________________________________________________________</w:t>
      </w:r>
      <w:r>
        <w:rPr>
          <w:rFonts w:eastAsia="Times New Roman"/>
          <w:color w:val="22272F"/>
          <w:sz w:val="23"/>
          <w:szCs w:val="23"/>
          <w:lang w:eastAsia="ru-RU"/>
        </w:rPr>
        <w:t>________________</w:t>
      </w:r>
      <w:r w:rsidR="00975952" w:rsidRPr="00975952">
        <w:rPr>
          <w:rFonts w:eastAsia="Times New Roman"/>
          <w:color w:val="22272F"/>
          <w:sz w:val="23"/>
          <w:szCs w:val="23"/>
          <w:lang w:eastAsia="ru-RU"/>
        </w:rPr>
        <w:t>_,</w:t>
      </w:r>
    </w:p>
    <w:p w:rsidR="00975952" w:rsidRPr="003335CF" w:rsidRDefault="00975952" w:rsidP="003335CF">
      <w:pPr>
        <w:spacing w:after="0" w:line="240" w:lineRule="auto"/>
        <w:jc w:val="both"/>
        <w:rPr>
          <w:rFonts w:eastAsia="Times New Roman"/>
          <w:color w:val="22272F"/>
          <w:sz w:val="16"/>
          <w:szCs w:val="16"/>
          <w:lang w:eastAsia="ru-RU"/>
        </w:rPr>
      </w:pPr>
      <w:r w:rsidRPr="003335CF">
        <w:rPr>
          <w:rFonts w:eastAsia="Times New Roman"/>
          <w:color w:val="22272F"/>
          <w:sz w:val="16"/>
          <w:szCs w:val="16"/>
          <w:lang w:eastAsia="ru-RU"/>
        </w:rPr>
        <w:t>(</w:t>
      </w:r>
      <w:proofErr w:type="gramStart"/>
      <w:r w:rsidRPr="003335CF">
        <w:rPr>
          <w:rFonts w:eastAsia="Times New Roman"/>
          <w:color w:val="22272F"/>
          <w:sz w:val="16"/>
          <w:szCs w:val="16"/>
          <w:lang w:eastAsia="ru-RU"/>
        </w:rPr>
        <w:t>фамилия</w:t>
      </w:r>
      <w:proofErr w:type="gramEnd"/>
      <w:r w:rsidRPr="003335CF">
        <w:rPr>
          <w:rFonts w:eastAsia="Times New Roman"/>
          <w:color w:val="22272F"/>
          <w:sz w:val="16"/>
          <w:szCs w:val="16"/>
          <w:lang w:eastAsia="ru-RU"/>
        </w:rPr>
        <w:t>, имя, отчество (последнее - при наличии)</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proofErr w:type="gramStart"/>
      <w:r w:rsidRPr="00975952">
        <w:rPr>
          <w:rFonts w:eastAsia="Times New Roman"/>
          <w:color w:val="22272F"/>
          <w:sz w:val="23"/>
          <w:szCs w:val="23"/>
          <w:lang w:eastAsia="ru-RU"/>
        </w:rPr>
        <w:t>дата</w:t>
      </w:r>
      <w:proofErr w:type="gramEnd"/>
      <w:r w:rsidRPr="00975952">
        <w:rPr>
          <w:rFonts w:eastAsia="Times New Roman"/>
          <w:color w:val="22272F"/>
          <w:sz w:val="23"/>
          <w:szCs w:val="23"/>
          <w:lang w:eastAsia="ru-RU"/>
        </w:rPr>
        <w:t xml:space="preserve"> рождения ___________________</w:t>
      </w:r>
      <w:r w:rsidR="003335CF">
        <w:rPr>
          <w:rFonts w:eastAsia="Times New Roman"/>
          <w:color w:val="22272F"/>
          <w:sz w:val="23"/>
          <w:szCs w:val="23"/>
          <w:lang w:eastAsia="ru-RU"/>
        </w:rPr>
        <w:t>______</w:t>
      </w:r>
      <w:r w:rsidRPr="00975952">
        <w:rPr>
          <w:rFonts w:eastAsia="Times New Roman"/>
          <w:color w:val="22272F"/>
          <w:sz w:val="23"/>
          <w:szCs w:val="23"/>
          <w:lang w:eastAsia="ru-RU"/>
        </w:rPr>
        <w:t>, документ, удостоверяющий личность ___</w:t>
      </w:r>
      <w:r w:rsidR="003335CF">
        <w:rPr>
          <w:rFonts w:eastAsia="Times New Roman"/>
          <w:color w:val="22272F"/>
          <w:sz w:val="23"/>
          <w:szCs w:val="23"/>
          <w:lang w:eastAsia="ru-RU"/>
        </w:rPr>
        <w:t>______</w:t>
      </w:r>
      <w:r w:rsidRPr="00975952">
        <w:rPr>
          <w:rFonts w:eastAsia="Times New Roman"/>
          <w:color w:val="22272F"/>
          <w:sz w:val="23"/>
          <w:szCs w:val="23"/>
          <w:lang w:eastAsia="ru-RU"/>
        </w:rPr>
        <w:t>___</w:t>
      </w:r>
    </w:p>
    <w:p w:rsidR="00975952" w:rsidRPr="00975952" w:rsidRDefault="00975952" w:rsidP="003335CF">
      <w:pPr>
        <w:spacing w:after="0" w:line="240" w:lineRule="auto"/>
        <w:jc w:val="both"/>
        <w:rPr>
          <w:rFonts w:eastAsia="Times New Roman"/>
          <w:color w:val="22272F"/>
          <w:sz w:val="23"/>
          <w:szCs w:val="23"/>
          <w:lang w:eastAsia="ru-RU"/>
        </w:rPr>
      </w:pPr>
      <w:r w:rsidRPr="00975952">
        <w:rPr>
          <w:rFonts w:eastAsia="Times New Roman"/>
          <w:color w:val="22272F"/>
          <w:sz w:val="23"/>
          <w:szCs w:val="23"/>
          <w:lang w:eastAsia="ru-RU"/>
        </w:rPr>
        <w:t>__________________________________________________________________</w:t>
      </w:r>
      <w:r w:rsidR="003335CF">
        <w:rPr>
          <w:rFonts w:eastAsia="Times New Roman"/>
          <w:color w:val="22272F"/>
          <w:sz w:val="23"/>
          <w:szCs w:val="23"/>
          <w:lang w:eastAsia="ru-RU"/>
        </w:rPr>
        <w:t>_________</w:t>
      </w:r>
      <w:r w:rsidRPr="00975952">
        <w:rPr>
          <w:rFonts w:eastAsia="Times New Roman"/>
          <w:color w:val="22272F"/>
          <w:sz w:val="23"/>
          <w:szCs w:val="23"/>
          <w:lang w:eastAsia="ru-RU"/>
        </w:rPr>
        <w:t>_________</w:t>
      </w:r>
    </w:p>
    <w:p w:rsidR="00975952" w:rsidRPr="003335CF" w:rsidRDefault="00975952" w:rsidP="003335CF">
      <w:pPr>
        <w:spacing w:after="0" w:line="240" w:lineRule="auto"/>
        <w:jc w:val="both"/>
        <w:rPr>
          <w:rFonts w:eastAsia="Times New Roman"/>
          <w:color w:val="22272F"/>
          <w:sz w:val="16"/>
          <w:szCs w:val="16"/>
          <w:lang w:eastAsia="ru-RU"/>
        </w:rPr>
      </w:pPr>
      <w:r w:rsidRPr="003335CF">
        <w:rPr>
          <w:rFonts w:eastAsia="Times New Roman"/>
          <w:color w:val="22272F"/>
          <w:sz w:val="16"/>
          <w:szCs w:val="16"/>
          <w:lang w:eastAsia="ru-RU"/>
        </w:rPr>
        <w:t>(</w:t>
      </w:r>
      <w:proofErr w:type="gramStart"/>
      <w:r w:rsidRPr="003335CF">
        <w:rPr>
          <w:rFonts w:eastAsia="Times New Roman"/>
          <w:color w:val="22272F"/>
          <w:sz w:val="16"/>
          <w:szCs w:val="16"/>
          <w:lang w:eastAsia="ru-RU"/>
        </w:rPr>
        <w:t>наименование</w:t>
      </w:r>
      <w:proofErr w:type="gramEnd"/>
      <w:r w:rsidRPr="003335CF">
        <w:rPr>
          <w:rFonts w:eastAsia="Times New Roman"/>
          <w:color w:val="22272F"/>
          <w:sz w:val="16"/>
          <w:szCs w:val="16"/>
          <w:lang w:eastAsia="ru-RU"/>
        </w:rPr>
        <w:t>, серия и номер документа, когда и кем выдан)</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proofErr w:type="gramStart"/>
      <w:r w:rsidRPr="00975952">
        <w:rPr>
          <w:rFonts w:eastAsia="Times New Roman"/>
          <w:color w:val="22272F"/>
          <w:sz w:val="23"/>
          <w:szCs w:val="23"/>
          <w:lang w:eastAsia="ru-RU"/>
        </w:rPr>
        <w:t>адрес</w:t>
      </w:r>
      <w:proofErr w:type="gramEnd"/>
      <w:r w:rsidRPr="00975952">
        <w:rPr>
          <w:rFonts w:eastAsia="Times New Roman"/>
          <w:color w:val="22272F"/>
          <w:sz w:val="23"/>
          <w:szCs w:val="23"/>
          <w:lang w:eastAsia="ru-RU"/>
        </w:rPr>
        <w:t xml:space="preserve"> проживания: ______________________________________________________</w:t>
      </w:r>
      <w:r w:rsidR="003335CF">
        <w:rPr>
          <w:rFonts w:eastAsia="Times New Roman"/>
          <w:color w:val="22272F"/>
          <w:sz w:val="23"/>
          <w:szCs w:val="23"/>
          <w:lang w:eastAsia="ru-RU"/>
        </w:rPr>
        <w:t>____________</w:t>
      </w:r>
      <w:r w:rsidRPr="00975952">
        <w:rPr>
          <w:rFonts w:eastAsia="Times New Roman"/>
          <w:color w:val="22272F"/>
          <w:sz w:val="23"/>
          <w:szCs w:val="23"/>
          <w:lang w:eastAsia="ru-RU"/>
        </w:rPr>
        <w:t>_,</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_____________________________________________________, даю свое согласие на обработку Комиссией по отбору претендентов на право заключения договора о целевом обучении</w:t>
      </w:r>
      <w:r w:rsidR="002B0365">
        <w:rPr>
          <w:rFonts w:eastAsia="Times New Roman"/>
          <w:color w:val="22272F"/>
          <w:sz w:val="23"/>
          <w:szCs w:val="23"/>
          <w:lang w:eastAsia="ru-RU"/>
        </w:rPr>
        <w:t xml:space="preserve"> и Администрацией Усть-Большерецкого муниципального района</w:t>
      </w:r>
      <w:r w:rsidRPr="00975952">
        <w:rPr>
          <w:rFonts w:eastAsia="Times New Roman"/>
          <w:color w:val="22272F"/>
          <w:sz w:val="23"/>
          <w:szCs w:val="23"/>
          <w:lang w:eastAsia="ru-RU"/>
        </w:rPr>
        <w:t>, персональных данных в целях участия в отборе на право заключения договора о целевом обучении и заключения договора о целевом обучении, относящихся исключительно к перечисленным ниже категориям персональных данных:</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фамилия, имя, отчество (последнее - при наличии); дата рождения;</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тип документа и данные документа, удостоверяющего личность претендента родителя (законного представителя) либо представителя по доверенности;</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адрес места жительства; номер телефона (домашний, сотовый);</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документов государственного образца об основном общем образовании (среднем общем образовании, среднем профессиональном образовании);</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справки (ведомости) об успеваемости за первое полугодие учебного года.</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 xml:space="preserve">Я даю согласие на использование персональных данных в целях проведения отбора на право заключения договора о целевом обучении, составления договора о целевом обучении по образовательным программам среднего профессионального или высшего образования, на хранение данных на электронных носителях, а также на передачу персональных данных в </w:t>
      </w:r>
      <w:r w:rsidR="002B0365">
        <w:rPr>
          <w:rFonts w:eastAsia="Times New Roman"/>
          <w:color w:val="22272F"/>
          <w:sz w:val="23"/>
          <w:szCs w:val="23"/>
          <w:lang w:eastAsia="ru-RU"/>
        </w:rPr>
        <w:t>Администрацию Усть-Большерецкого муниципального района</w:t>
      </w:r>
      <w:r w:rsidRPr="00975952">
        <w:rPr>
          <w:rFonts w:eastAsia="Times New Roman"/>
          <w:color w:val="22272F"/>
          <w:sz w:val="23"/>
          <w:szCs w:val="23"/>
          <w:lang w:eastAsia="ru-RU"/>
        </w:rPr>
        <w:t xml:space="preserve"> с целью получения сведений о результатах Единого государственного экзамена.</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Настоящее согласие предоставляется мною на осуществление действий в отношении моих персональных данных,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 xml:space="preserve">Я проинформирован(а), что Комиссия по отбору претендентов на право заключения договора о целевом обучении, </w:t>
      </w:r>
      <w:r w:rsidR="002B0365">
        <w:rPr>
          <w:rFonts w:eastAsia="Times New Roman"/>
          <w:color w:val="22272F"/>
          <w:sz w:val="23"/>
          <w:szCs w:val="23"/>
          <w:lang w:eastAsia="ru-RU"/>
        </w:rPr>
        <w:t>Администрация Усть-Большерецкого муниципального района</w:t>
      </w:r>
      <w:r w:rsidRPr="00975952">
        <w:rPr>
          <w:rFonts w:eastAsia="Times New Roman"/>
          <w:color w:val="22272F"/>
          <w:sz w:val="23"/>
          <w:szCs w:val="23"/>
          <w:lang w:eastAsia="ru-RU"/>
        </w:rPr>
        <w:t xml:space="preserve"> гарантируют обработку моих персональных данных в соответствии с законодательством Российской Федерации как неавтоматизированным, так и автоматизированным способами.</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Данное согласие может быть отозвано в любой момент по моему письменному заявлению.</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Я подтверждаю, что, давая такое согласие, я действую по собственной воле и в своих интересах.</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Гражданин</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"___"_________ 20____ ____________ /_______________________/</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дата подпись расшифровка подписи</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Законный представитель</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(заполняется в случае, если заявление подается от имени несовершеннолетнего лица)</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"___"_________ 20____ ____________ /_______________________/</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дата подпись расшифровка подписи</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Представитель по доверенности</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(заполняется в случае, если заявление подается от имени гражданина)</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"___"_________ 20____ ____________ /_______________________/</w:t>
      </w:r>
    </w:p>
    <w:p w:rsidR="00975952" w:rsidRPr="00975952" w:rsidRDefault="00975952" w:rsidP="00975952">
      <w:pPr>
        <w:spacing w:before="100" w:beforeAutospacing="1" w:after="100" w:afterAutospacing="1" w:line="240" w:lineRule="auto"/>
        <w:jc w:val="both"/>
        <w:rPr>
          <w:rFonts w:eastAsia="Times New Roman"/>
          <w:color w:val="22272F"/>
          <w:sz w:val="23"/>
          <w:szCs w:val="23"/>
          <w:lang w:eastAsia="ru-RU"/>
        </w:rPr>
      </w:pPr>
      <w:r w:rsidRPr="00975952">
        <w:rPr>
          <w:rFonts w:eastAsia="Times New Roman"/>
          <w:color w:val="22272F"/>
          <w:sz w:val="23"/>
          <w:szCs w:val="23"/>
          <w:lang w:eastAsia="ru-RU"/>
        </w:rPr>
        <w:t>дата подпись расшифровка подписи.</w:t>
      </w:r>
    </w:p>
    <w:p w:rsidR="00975952" w:rsidRDefault="00975952" w:rsidP="00975952">
      <w:pPr>
        <w:pStyle w:val="s1"/>
        <w:shd w:val="clear" w:color="auto" w:fill="FFFFFF"/>
        <w:spacing w:before="0" w:beforeAutospacing="0" w:after="0" w:afterAutospacing="0"/>
        <w:jc w:val="both"/>
        <w:rPr>
          <w:color w:val="22272F"/>
          <w:sz w:val="23"/>
          <w:szCs w:val="23"/>
        </w:rPr>
      </w:pPr>
    </w:p>
    <w:p w:rsidR="00975952" w:rsidRDefault="00975952" w:rsidP="00975952">
      <w:pPr>
        <w:pStyle w:val="s1"/>
        <w:shd w:val="clear" w:color="auto" w:fill="FFFFFF"/>
        <w:spacing w:before="0" w:beforeAutospacing="0" w:after="0" w:afterAutospacing="0"/>
        <w:jc w:val="both"/>
        <w:rPr>
          <w:color w:val="22272F"/>
          <w:sz w:val="23"/>
          <w:szCs w:val="23"/>
        </w:rPr>
      </w:pPr>
    </w:p>
    <w:p w:rsidR="009C2E88" w:rsidRPr="00C83A93" w:rsidRDefault="009C2E88" w:rsidP="009A6A4C">
      <w:pPr>
        <w:rPr>
          <w:szCs w:val="24"/>
        </w:rPr>
      </w:pPr>
    </w:p>
    <w:sectPr w:rsidR="009C2E88" w:rsidRPr="00C83A93" w:rsidSect="0053562B">
      <w:pgSz w:w="11906" w:h="16838"/>
      <w:pgMar w:top="851"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1C"/>
    <w:rsid w:val="00002C3E"/>
    <w:rsid w:val="00042C95"/>
    <w:rsid w:val="00071EFF"/>
    <w:rsid w:val="000A062A"/>
    <w:rsid w:val="000B0715"/>
    <w:rsid w:val="000B6C3C"/>
    <w:rsid w:val="000C00FC"/>
    <w:rsid w:val="000D1A77"/>
    <w:rsid w:val="0011509B"/>
    <w:rsid w:val="00133654"/>
    <w:rsid w:val="00176DD2"/>
    <w:rsid w:val="001E18C6"/>
    <w:rsid w:val="001E4924"/>
    <w:rsid w:val="00221C9B"/>
    <w:rsid w:val="0026660A"/>
    <w:rsid w:val="00273CC9"/>
    <w:rsid w:val="002B0365"/>
    <w:rsid w:val="003335CF"/>
    <w:rsid w:val="003D33F5"/>
    <w:rsid w:val="003E7C3C"/>
    <w:rsid w:val="00412675"/>
    <w:rsid w:val="00440A26"/>
    <w:rsid w:val="004E0496"/>
    <w:rsid w:val="004F7E3A"/>
    <w:rsid w:val="0053562B"/>
    <w:rsid w:val="00585A22"/>
    <w:rsid w:val="005A5653"/>
    <w:rsid w:val="006064A1"/>
    <w:rsid w:val="00687AE2"/>
    <w:rsid w:val="006A6353"/>
    <w:rsid w:val="006D6E82"/>
    <w:rsid w:val="006F0EC5"/>
    <w:rsid w:val="007370A3"/>
    <w:rsid w:val="007419E3"/>
    <w:rsid w:val="00781DA3"/>
    <w:rsid w:val="007A3623"/>
    <w:rsid w:val="007B4AFF"/>
    <w:rsid w:val="007D07BC"/>
    <w:rsid w:val="007E68F3"/>
    <w:rsid w:val="007F72B8"/>
    <w:rsid w:val="00835BAE"/>
    <w:rsid w:val="00920EDE"/>
    <w:rsid w:val="00931792"/>
    <w:rsid w:val="00975952"/>
    <w:rsid w:val="00990A63"/>
    <w:rsid w:val="009A5893"/>
    <w:rsid w:val="009A6A4C"/>
    <w:rsid w:val="009C2E88"/>
    <w:rsid w:val="00AC301C"/>
    <w:rsid w:val="00AC6622"/>
    <w:rsid w:val="00B2748B"/>
    <w:rsid w:val="00B316C3"/>
    <w:rsid w:val="00BD3380"/>
    <w:rsid w:val="00BD46B9"/>
    <w:rsid w:val="00BD51EB"/>
    <w:rsid w:val="00BF620E"/>
    <w:rsid w:val="00C61FD5"/>
    <w:rsid w:val="00C70422"/>
    <w:rsid w:val="00C83A93"/>
    <w:rsid w:val="00CB7D80"/>
    <w:rsid w:val="00CE5817"/>
    <w:rsid w:val="00D210A0"/>
    <w:rsid w:val="00E176F1"/>
    <w:rsid w:val="00E2043D"/>
    <w:rsid w:val="00E326C5"/>
    <w:rsid w:val="00E33B93"/>
    <w:rsid w:val="00E666C9"/>
    <w:rsid w:val="00EF08D6"/>
    <w:rsid w:val="00F404E3"/>
    <w:rsid w:val="00FB7FE9"/>
    <w:rsid w:val="00FE0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2AE12-90DC-4C18-B042-DA4486C0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A4C"/>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9A6A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9A6A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6A4C"/>
    <w:rPr>
      <w:rFonts w:ascii="Tahoma" w:eastAsia="Calibri" w:hAnsi="Tahoma" w:cs="Tahoma"/>
      <w:sz w:val="16"/>
      <w:szCs w:val="16"/>
    </w:rPr>
  </w:style>
  <w:style w:type="paragraph" w:customStyle="1" w:styleId="s3">
    <w:name w:val="s_3"/>
    <w:basedOn w:val="a"/>
    <w:rsid w:val="007F72B8"/>
    <w:pPr>
      <w:spacing w:before="100" w:beforeAutospacing="1" w:after="100" w:afterAutospacing="1" w:line="240" w:lineRule="auto"/>
    </w:pPr>
    <w:rPr>
      <w:rFonts w:eastAsia="Times New Roman"/>
      <w:szCs w:val="24"/>
      <w:lang w:eastAsia="ru-RU"/>
    </w:rPr>
  </w:style>
  <w:style w:type="paragraph" w:customStyle="1" w:styleId="s1">
    <w:name w:val="s_1"/>
    <w:basedOn w:val="a"/>
    <w:rsid w:val="007F72B8"/>
    <w:pPr>
      <w:spacing w:before="100" w:beforeAutospacing="1" w:after="100" w:afterAutospacing="1" w:line="240" w:lineRule="auto"/>
    </w:pPr>
    <w:rPr>
      <w:rFonts w:eastAsia="Times New Roman"/>
      <w:szCs w:val="24"/>
      <w:lang w:eastAsia="ru-RU"/>
    </w:rPr>
  </w:style>
  <w:style w:type="character" w:styleId="a5">
    <w:name w:val="Hyperlink"/>
    <w:basedOn w:val="a0"/>
    <w:uiPriority w:val="99"/>
    <w:semiHidden/>
    <w:unhideWhenUsed/>
    <w:rsid w:val="007F7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4034">
      <w:bodyDiv w:val="1"/>
      <w:marLeft w:val="0"/>
      <w:marRight w:val="0"/>
      <w:marTop w:val="0"/>
      <w:marBottom w:val="0"/>
      <w:divBdr>
        <w:top w:val="none" w:sz="0" w:space="0" w:color="auto"/>
        <w:left w:val="none" w:sz="0" w:space="0" w:color="auto"/>
        <w:bottom w:val="none" w:sz="0" w:space="0" w:color="auto"/>
        <w:right w:val="none" w:sz="0" w:space="0" w:color="auto"/>
      </w:divBdr>
      <w:divsChild>
        <w:div w:id="383526571">
          <w:marLeft w:val="0"/>
          <w:marRight w:val="0"/>
          <w:marTop w:val="0"/>
          <w:marBottom w:val="0"/>
          <w:divBdr>
            <w:top w:val="none" w:sz="0" w:space="0" w:color="auto"/>
            <w:left w:val="none" w:sz="0" w:space="0" w:color="auto"/>
            <w:bottom w:val="none" w:sz="0" w:space="0" w:color="auto"/>
            <w:right w:val="none" w:sz="0" w:space="0" w:color="auto"/>
          </w:divBdr>
          <w:divsChild>
            <w:div w:id="2011176539">
              <w:marLeft w:val="0"/>
              <w:marRight w:val="0"/>
              <w:marTop w:val="0"/>
              <w:marBottom w:val="0"/>
              <w:divBdr>
                <w:top w:val="none" w:sz="0" w:space="0" w:color="auto"/>
                <w:left w:val="none" w:sz="0" w:space="0" w:color="auto"/>
                <w:bottom w:val="none" w:sz="0" w:space="0" w:color="auto"/>
                <w:right w:val="none" w:sz="0" w:space="0" w:color="auto"/>
              </w:divBdr>
              <w:divsChild>
                <w:div w:id="1394235171">
                  <w:marLeft w:val="0"/>
                  <w:marRight w:val="0"/>
                  <w:marTop w:val="0"/>
                  <w:marBottom w:val="0"/>
                  <w:divBdr>
                    <w:top w:val="none" w:sz="0" w:space="0" w:color="auto"/>
                    <w:left w:val="none" w:sz="0" w:space="0" w:color="auto"/>
                    <w:bottom w:val="none" w:sz="0" w:space="0" w:color="auto"/>
                    <w:right w:val="none" w:sz="0" w:space="0" w:color="auto"/>
                  </w:divBdr>
                </w:div>
                <w:div w:id="1887136830">
                  <w:marLeft w:val="0"/>
                  <w:marRight w:val="0"/>
                  <w:marTop w:val="0"/>
                  <w:marBottom w:val="0"/>
                  <w:divBdr>
                    <w:top w:val="none" w:sz="0" w:space="0" w:color="auto"/>
                    <w:left w:val="none" w:sz="0" w:space="0" w:color="auto"/>
                    <w:bottom w:val="none" w:sz="0" w:space="0" w:color="auto"/>
                    <w:right w:val="none" w:sz="0" w:space="0" w:color="auto"/>
                  </w:divBdr>
                </w:div>
                <w:div w:id="648439479">
                  <w:marLeft w:val="0"/>
                  <w:marRight w:val="0"/>
                  <w:marTop w:val="0"/>
                  <w:marBottom w:val="0"/>
                  <w:divBdr>
                    <w:top w:val="none" w:sz="0" w:space="0" w:color="auto"/>
                    <w:left w:val="none" w:sz="0" w:space="0" w:color="auto"/>
                    <w:bottom w:val="none" w:sz="0" w:space="0" w:color="auto"/>
                    <w:right w:val="none" w:sz="0" w:space="0" w:color="auto"/>
                  </w:divBdr>
                </w:div>
                <w:div w:id="505562451">
                  <w:marLeft w:val="0"/>
                  <w:marRight w:val="0"/>
                  <w:marTop w:val="0"/>
                  <w:marBottom w:val="0"/>
                  <w:divBdr>
                    <w:top w:val="none" w:sz="0" w:space="0" w:color="auto"/>
                    <w:left w:val="none" w:sz="0" w:space="0" w:color="auto"/>
                    <w:bottom w:val="none" w:sz="0" w:space="0" w:color="auto"/>
                    <w:right w:val="none" w:sz="0" w:space="0" w:color="auto"/>
                  </w:divBdr>
                </w:div>
                <w:div w:id="136119061">
                  <w:marLeft w:val="0"/>
                  <w:marRight w:val="0"/>
                  <w:marTop w:val="0"/>
                  <w:marBottom w:val="0"/>
                  <w:divBdr>
                    <w:top w:val="none" w:sz="0" w:space="0" w:color="auto"/>
                    <w:left w:val="none" w:sz="0" w:space="0" w:color="auto"/>
                    <w:bottom w:val="none" w:sz="0" w:space="0" w:color="auto"/>
                    <w:right w:val="none" w:sz="0" w:space="0" w:color="auto"/>
                  </w:divBdr>
                  <w:divsChild>
                    <w:div w:id="550458853">
                      <w:marLeft w:val="0"/>
                      <w:marRight w:val="0"/>
                      <w:marTop w:val="0"/>
                      <w:marBottom w:val="0"/>
                      <w:divBdr>
                        <w:top w:val="none" w:sz="0" w:space="0" w:color="auto"/>
                        <w:left w:val="none" w:sz="0" w:space="0" w:color="auto"/>
                        <w:bottom w:val="none" w:sz="0" w:space="0" w:color="auto"/>
                        <w:right w:val="none" w:sz="0" w:space="0" w:color="auto"/>
                      </w:divBdr>
                    </w:div>
                    <w:div w:id="1659840583">
                      <w:marLeft w:val="0"/>
                      <w:marRight w:val="0"/>
                      <w:marTop w:val="0"/>
                      <w:marBottom w:val="0"/>
                      <w:divBdr>
                        <w:top w:val="none" w:sz="0" w:space="0" w:color="auto"/>
                        <w:left w:val="none" w:sz="0" w:space="0" w:color="auto"/>
                        <w:bottom w:val="none" w:sz="0" w:space="0" w:color="auto"/>
                        <w:right w:val="none" w:sz="0" w:space="0" w:color="auto"/>
                      </w:divBdr>
                    </w:div>
                    <w:div w:id="1341737251">
                      <w:marLeft w:val="0"/>
                      <w:marRight w:val="0"/>
                      <w:marTop w:val="0"/>
                      <w:marBottom w:val="0"/>
                      <w:divBdr>
                        <w:top w:val="none" w:sz="0" w:space="0" w:color="auto"/>
                        <w:left w:val="none" w:sz="0" w:space="0" w:color="auto"/>
                        <w:bottom w:val="none" w:sz="0" w:space="0" w:color="auto"/>
                        <w:right w:val="none" w:sz="0" w:space="0" w:color="auto"/>
                      </w:divBdr>
                    </w:div>
                    <w:div w:id="1859392401">
                      <w:marLeft w:val="0"/>
                      <w:marRight w:val="0"/>
                      <w:marTop w:val="0"/>
                      <w:marBottom w:val="0"/>
                      <w:divBdr>
                        <w:top w:val="none" w:sz="0" w:space="0" w:color="auto"/>
                        <w:left w:val="none" w:sz="0" w:space="0" w:color="auto"/>
                        <w:bottom w:val="none" w:sz="0" w:space="0" w:color="auto"/>
                        <w:right w:val="none" w:sz="0" w:space="0" w:color="auto"/>
                      </w:divBdr>
                    </w:div>
                    <w:div w:id="811681795">
                      <w:marLeft w:val="0"/>
                      <w:marRight w:val="0"/>
                      <w:marTop w:val="0"/>
                      <w:marBottom w:val="0"/>
                      <w:divBdr>
                        <w:top w:val="none" w:sz="0" w:space="0" w:color="auto"/>
                        <w:left w:val="none" w:sz="0" w:space="0" w:color="auto"/>
                        <w:bottom w:val="none" w:sz="0" w:space="0" w:color="auto"/>
                        <w:right w:val="none" w:sz="0" w:space="0" w:color="auto"/>
                      </w:divBdr>
                    </w:div>
                    <w:div w:id="848451027">
                      <w:marLeft w:val="0"/>
                      <w:marRight w:val="0"/>
                      <w:marTop w:val="0"/>
                      <w:marBottom w:val="0"/>
                      <w:divBdr>
                        <w:top w:val="none" w:sz="0" w:space="0" w:color="auto"/>
                        <w:left w:val="none" w:sz="0" w:space="0" w:color="auto"/>
                        <w:bottom w:val="none" w:sz="0" w:space="0" w:color="auto"/>
                        <w:right w:val="none" w:sz="0" w:space="0" w:color="auto"/>
                      </w:divBdr>
                    </w:div>
                    <w:div w:id="785780645">
                      <w:marLeft w:val="0"/>
                      <w:marRight w:val="0"/>
                      <w:marTop w:val="0"/>
                      <w:marBottom w:val="0"/>
                      <w:divBdr>
                        <w:top w:val="none" w:sz="0" w:space="0" w:color="auto"/>
                        <w:left w:val="none" w:sz="0" w:space="0" w:color="auto"/>
                        <w:bottom w:val="none" w:sz="0" w:space="0" w:color="auto"/>
                        <w:right w:val="none" w:sz="0" w:space="0" w:color="auto"/>
                      </w:divBdr>
                    </w:div>
                    <w:div w:id="1249659786">
                      <w:marLeft w:val="0"/>
                      <w:marRight w:val="0"/>
                      <w:marTop w:val="0"/>
                      <w:marBottom w:val="0"/>
                      <w:divBdr>
                        <w:top w:val="none" w:sz="0" w:space="0" w:color="auto"/>
                        <w:left w:val="none" w:sz="0" w:space="0" w:color="auto"/>
                        <w:bottom w:val="none" w:sz="0" w:space="0" w:color="auto"/>
                        <w:right w:val="none" w:sz="0" w:space="0" w:color="auto"/>
                      </w:divBdr>
                    </w:div>
                    <w:div w:id="36591209">
                      <w:marLeft w:val="0"/>
                      <w:marRight w:val="0"/>
                      <w:marTop w:val="0"/>
                      <w:marBottom w:val="0"/>
                      <w:divBdr>
                        <w:top w:val="none" w:sz="0" w:space="0" w:color="auto"/>
                        <w:left w:val="none" w:sz="0" w:space="0" w:color="auto"/>
                        <w:bottom w:val="none" w:sz="0" w:space="0" w:color="auto"/>
                        <w:right w:val="none" w:sz="0" w:space="0" w:color="auto"/>
                      </w:divBdr>
                    </w:div>
                    <w:div w:id="309751112">
                      <w:marLeft w:val="0"/>
                      <w:marRight w:val="0"/>
                      <w:marTop w:val="0"/>
                      <w:marBottom w:val="0"/>
                      <w:divBdr>
                        <w:top w:val="none" w:sz="0" w:space="0" w:color="auto"/>
                        <w:left w:val="none" w:sz="0" w:space="0" w:color="auto"/>
                        <w:bottom w:val="none" w:sz="0" w:space="0" w:color="auto"/>
                        <w:right w:val="none" w:sz="0" w:space="0" w:color="auto"/>
                      </w:divBdr>
                    </w:div>
                  </w:divsChild>
                </w:div>
                <w:div w:id="883297147">
                  <w:marLeft w:val="0"/>
                  <w:marRight w:val="0"/>
                  <w:marTop w:val="0"/>
                  <w:marBottom w:val="0"/>
                  <w:divBdr>
                    <w:top w:val="none" w:sz="0" w:space="0" w:color="auto"/>
                    <w:left w:val="none" w:sz="0" w:space="0" w:color="auto"/>
                    <w:bottom w:val="none" w:sz="0" w:space="0" w:color="auto"/>
                    <w:right w:val="none" w:sz="0" w:space="0" w:color="auto"/>
                  </w:divBdr>
                </w:div>
                <w:div w:id="1958482450">
                  <w:marLeft w:val="0"/>
                  <w:marRight w:val="0"/>
                  <w:marTop w:val="0"/>
                  <w:marBottom w:val="0"/>
                  <w:divBdr>
                    <w:top w:val="none" w:sz="0" w:space="0" w:color="auto"/>
                    <w:left w:val="none" w:sz="0" w:space="0" w:color="auto"/>
                    <w:bottom w:val="none" w:sz="0" w:space="0" w:color="auto"/>
                    <w:right w:val="none" w:sz="0" w:space="0" w:color="auto"/>
                  </w:divBdr>
                </w:div>
                <w:div w:id="1126312870">
                  <w:marLeft w:val="0"/>
                  <w:marRight w:val="0"/>
                  <w:marTop w:val="0"/>
                  <w:marBottom w:val="0"/>
                  <w:divBdr>
                    <w:top w:val="none" w:sz="0" w:space="0" w:color="auto"/>
                    <w:left w:val="none" w:sz="0" w:space="0" w:color="auto"/>
                    <w:bottom w:val="none" w:sz="0" w:space="0" w:color="auto"/>
                    <w:right w:val="none" w:sz="0" w:space="0" w:color="auto"/>
                  </w:divBdr>
                </w:div>
                <w:div w:id="58986456">
                  <w:marLeft w:val="0"/>
                  <w:marRight w:val="0"/>
                  <w:marTop w:val="0"/>
                  <w:marBottom w:val="0"/>
                  <w:divBdr>
                    <w:top w:val="none" w:sz="0" w:space="0" w:color="auto"/>
                    <w:left w:val="none" w:sz="0" w:space="0" w:color="auto"/>
                    <w:bottom w:val="none" w:sz="0" w:space="0" w:color="auto"/>
                    <w:right w:val="none" w:sz="0" w:space="0" w:color="auto"/>
                  </w:divBdr>
                </w:div>
                <w:div w:id="1038706491">
                  <w:marLeft w:val="0"/>
                  <w:marRight w:val="0"/>
                  <w:marTop w:val="0"/>
                  <w:marBottom w:val="0"/>
                  <w:divBdr>
                    <w:top w:val="none" w:sz="0" w:space="0" w:color="auto"/>
                    <w:left w:val="none" w:sz="0" w:space="0" w:color="auto"/>
                    <w:bottom w:val="none" w:sz="0" w:space="0" w:color="auto"/>
                    <w:right w:val="none" w:sz="0" w:space="0" w:color="auto"/>
                  </w:divBdr>
                  <w:divsChild>
                    <w:div w:id="1514877273">
                      <w:marLeft w:val="0"/>
                      <w:marRight w:val="0"/>
                      <w:marTop w:val="0"/>
                      <w:marBottom w:val="0"/>
                      <w:divBdr>
                        <w:top w:val="none" w:sz="0" w:space="0" w:color="auto"/>
                        <w:left w:val="none" w:sz="0" w:space="0" w:color="auto"/>
                        <w:bottom w:val="none" w:sz="0" w:space="0" w:color="auto"/>
                        <w:right w:val="none" w:sz="0" w:space="0" w:color="auto"/>
                      </w:divBdr>
                    </w:div>
                    <w:div w:id="1110974795">
                      <w:marLeft w:val="0"/>
                      <w:marRight w:val="0"/>
                      <w:marTop w:val="0"/>
                      <w:marBottom w:val="0"/>
                      <w:divBdr>
                        <w:top w:val="none" w:sz="0" w:space="0" w:color="auto"/>
                        <w:left w:val="none" w:sz="0" w:space="0" w:color="auto"/>
                        <w:bottom w:val="none" w:sz="0" w:space="0" w:color="auto"/>
                        <w:right w:val="none" w:sz="0" w:space="0" w:color="auto"/>
                      </w:divBdr>
                    </w:div>
                  </w:divsChild>
                </w:div>
                <w:div w:id="1473910623">
                  <w:marLeft w:val="0"/>
                  <w:marRight w:val="0"/>
                  <w:marTop w:val="0"/>
                  <w:marBottom w:val="0"/>
                  <w:divBdr>
                    <w:top w:val="none" w:sz="0" w:space="0" w:color="auto"/>
                    <w:left w:val="none" w:sz="0" w:space="0" w:color="auto"/>
                    <w:bottom w:val="none" w:sz="0" w:space="0" w:color="auto"/>
                    <w:right w:val="none" w:sz="0" w:space="0" w:color="auto"/>
                  </w:divBdr>
                </w:div>
                <w:div w:id="888803888">
                  <w:marLeft w:val="0"/>
                  <w:marRight w:val="0"/>
                  <w:marTop w:val="0"/>
                  <w:marBottom w:val="0"/>
                  <w:divBdr>
                    <w:top w:val="none" w:sz="0" w:space="0" w:color="auto"/>
                    <w:left w:val="none" w:sz="0" w:space="0" w:color="auto"/>
                    <w:bottom w:val="none" w:sz="0" w:space="0" w:color="auto"/>
                    <w:right w:val="none" w:sz="0" w:space="0" w:color="auto"/>
                  </w:divBdr>
                </w:div>
                <w:div w:id="1080179278">
                  <w:marLeft w:val="0"/>
                  <w:marRight w:val="0"/>
                  <w:marTop w:val="0"/>
                  <w:marBottom w:val="0"/>
                  <w:divBdr>
                    <w:top w:val="none" w:sz="0" w:space="0" w:color="auto"/>
                    <w:left w:val="none" w:sz="0" w:space="0" w:color="auto"/>
                    <w:bottom w:val="none" w:sz="0" w:space="0" w:color="auto"/>
                    <w:right w:val="none" w:sz="0" w:space="0" w:color="auto"/>
                  </w:divBdr>
                </w:div>
                <w:div w:id="1808937590">
                  <w:marLeft w:val="0"/>
                  <w:marRight w:val="0"/>
                  <w:marTop w:val="0"/>
                  <w:marBottom w:val="0"/>
                  <w:divBdr>
                    <w:top w:val="none" w:sz="0" w:space="0" w:color="auto"/>
                    <w:left w:val="none" w:sz="0" w:space="0" w:color="auto"/>
                    <w:bottom w:val="none" w:sz="0" w:space="0" w:color="auto"/>
                    <w:right w:val="none" w:sz="0" w:space="0" w:color="auto"/>
                  </w:divBdr>
                </w:div>
                <w:div w:id="1574928293">
                  <w:marLeft w:val="0"/>
                  <w:marRight w:val="0"/>
                  <w:marTop w:val="0"/>
                  <w:marBottom w:val="0"/>
                  <w:divBdr>
                    <w:top w:val="none" w:sz="0" w:space="0" w:color="auto"/>
                    <w:left w:val="none" w:sz="0" w:space="0" w:color="auto"/>
                    <w:bottom w:val="none" w:sz="0" w:space="0" w:color="auto"/>
                    <w:right w:val="none" w:sz="0" w:space="0" w:color="auto"/>
                  </w:divBdr>
                </w:div>
                <w:div w:id="473565086">
                  <w:marLeft w:val="0"/>
                  <w:marRight w:val="0"/>
                  <w:marTop w:val="0"/>
                  <w:marBottom w:val="0"/>
                  <w:divBdr>
                    <w:top w:val="none" w:sz="0" w:space="0" w:color="auto"/>
                    <w:left w:val="none" w:sz="0" w:space="0" w:color="auto"/>
                    <w:bottom w:val="none" w:sz="0" w:space="0" w:color="auto"/>
                    <w:right w:val="none" w:sz="0" w:space="0" w:color="auto"/>
                  </w:divBdr>
                </w:div>
                <w:div w:id="971058626">
                  <w:marLeft w:val="0"/>
                  <w:marRight w:val="0"/>
                  <w:marTop w:val="0"/>
                  <w:marBottom w:val="0"/>
                  <w:divBdr>
                    <w:top w:val="none" w:sz="0" w:space="0" w:color="auto"/>
                    <w:left w:val="none" w:sz="0" w:space="0" w:color="auto"/>
                    <w:bottom w:val="none" w:sz="0" w:space="0" w:color="auto"/>
                    <w:right w:val="none" w:sz="0" w:space="0" w:color="auto"/>
                  </w:divBdr>
                </w:div>
                <w:div w:id="202792306">
                  <w:marLeft w:val="0"/>
                  <w:marRight w:val="0"/>
                  <w:marTop w:val="0"/>
                  <w:marBottom w:val="0"/>
                  <w:divBdr>
                    <w:top w:val="none" w:sz="0" w:space="0" w:color="auto"/>
                    <w:left w:val="none" w:sz="0" w:space="0" w:color="auto"/>
                    <w:bottom w:val="none" w:sz="0" w:space="0" w:color="auto"/>
                    <w:right w:val="none" w:sz="0" w:space="0" w:color="auto"/>
                  </w:divBdr>
                </w:div>
              </w:divsChild>
            </w:div>
            <w:div w:id="497890587">
              <w:marLeft w:val="0"/>
              <w:marRight w:val="0"/>
              <w:marTop w:val="0"/>
              <w:marBottom w:val="0"/>
              <w:divBdr>
                <w:top w:val="none" w:sz="0" w:space="0" w:color="auto"/>
                <w:left w:val="none" w:sz="0" w:space="0" w:color="auto"/>
                <w:bottom w:val="none" w:sz="0" w:space="0" w:color="auto"/>
                <w:right w:val="none" w:sz="0" w:space="0" w:color="auto"/>
              </w:divBdr>
              <w:divsChild>
                <w:div w:id="603616733">
                  <w:marLeft w:val="0"/>
                  <w:marRight w:val="0"/>
                  <w:marTop w:val="0"/>
                  <w:marBottom w:val="0"/>
                  <w:divBdr>
                    <w:top w:val="none" w:sz="0" w:space="0" w:color="auto"/>
                    <w:left w:val="none" w:sz="0" w:space="0" w:color="auto"/>
                    <w:bottom w:val="none" w:sz="0" w:space="0" w:color="auto"/>
                    <w:right w:val="none" w:sz="0" w:space="0" w:color="auto"/>
                  </w:divBdr>
                </w:div>
                <w:div w:id="1154026235">
                  <w:marLeft w:val="0"/>
                  <w:marRight w:val="0"/>
                  <w:marTop w:val="0"/>
                  <w:marBottom w:val="0"/>
                  <w:divBdr>
                    <w:top w:val="none" w:sz="0" w:space="0" w:color="auto"/>
                    <w:left w:val="none" w:sz="0" w:space="0" w:color="auto"/>
                    <w:bottom w:val="none" w:sz="0" w:space="0" w:color="auto"/>
                    <w:right w:val="none" w:sz="0" w:space="0" w:color="auto"/>
                  </w:divBdr>
                </w:div>
                <w:div w:id="1529945548">
                  <w:marLeft w:val="0"/>
                  <w:marRight w:val="0"/>
                  <w:marTop w:val="0"/>
                  <w:marBottom w:val="0"/>
                  <w:divBdr>
                    <w:top w:val="none" w:sz="0" w:space="0" w:color="auto"/>
                    <w:left w:val="none" w:sz="0" w:space="0" w:color="auto"/>
                    <w:bottom w:val="none" w:sz="0" w:space="0" w:color="auto"/>
                    <w:right w:val="none" w:sz="0" w:space="0" w:color="auto"/>
                  </w:divBdr>
                </w:div>
              </w:divsChild>
            </w:div>
            <w:div w:id="361516476">
              <w:marLeft w:val="0"/>
              <w:marRight w:val="0"/>
              <w:marTop w:val="0"/>
              <w:marBottom w:val="0"/>
              <w:divBdr>
                <w:top w:val="none" w:sz="0" w:space="0" w:color="auto"/>
                <w:left w:val="none" w:sz="0" w:space="0" w:color="auto"/>
                <w:bottom w:val="none" w:sz="0" w:space="0" w:color="auto"/>
                <w:right w:val="none" w:sz="0" w:space="0" w:color="auto"/>
              </w:divBdr>
            </w:div>
            <w:div w:id="1149206494">
              <w:marLeft w:val="0"/>
              <w:marRight w:val="0"/>
              <w:marTop w:val="0"/>
              <w:marBottom w:val="0"/>
              <w:divBdr>
                <w:top w:val="none" w:sz="0" w:space="0" w:color="auto"/>
                <w:left w:val="none" w:sz="0" w:space="0" w:color="auto"/>
                <w:bottom w:val="none" w:sz="0" w:space="0" w:color="auto"/>
                <w:right w:val="none" w:sz="0" w:space="0" w:color="auto"/>
              </w:divBdr>
            </w:div>
          </w:divsChild>
        </w:div>
        <w:div w:id="696463901">
          <w:marLeft w:val="0"/>
          <w:marRight w:val="0"/>
          <w:marTop w:val="0"/>
          <w:marBottom w:val="11250"/>
          <w:divBdr>
            <w:top w:val="none" w:sz="0" w:space="0" w:color="auto"/>
            <w:left w:val="none" w:sz="0" w:space="0" w:color="auto"/>
            <w:bottom w:val="none" w:sz="0" w:space="0" w:color="auto"/>
            <w:right w:val="none" w:sz="0" w:space="0" w:color="auto"/>
          </w:divBdr>
          <w:divsChild>
            <w:div w:id="1211065716">
              <w:marLeft w:val="0"/>
              <w:marRight w:val="0"/>
              <w:marTop w:val="0"/>
              <w:marBottom w:val="0"/>
              <w:divBdr>
                <w:top w:val="none" w:sz="0" w:space="0" w:color="auto"/>
                <w:left w:val="none" w:sz="0" w:space="0" w:color="auto"/>
                <w:bottom w:val="none" w:sz="0" w:space="0" w:color="auto"/>
                <w:right w:val="none" w:sz="0" w:space="0" w:color="auto"/>
              </w:divBdr>
              <w:divsChild>
                <w:div w:id="330958450">
                  <w:marLeft w:val="0"/>
                  <w:marRight w:val="0"/>
                  <w:marTop w:val="0"/>
                  <w:marBottom w:val="0"/>
                  <w:divBdr>
                    <w:top w:val="none" w:sz="0" w:space="0" w:color="auto"/>
                    <w:left w:val="none" w:sz="0" w:space="0" w:color="auto"/>
                    <w:bottom w:val="none" w:sz="0" w:space="0" w:color="auto"/>
                    <w:right w:val="none" w:sz="0" w:space="0" w:color="auto"/>
                  </w:divBdr>
                </w:div>
                <w:div w:id="15473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79245">
      <w:bodyDiv w:val="1"/>
      <w:marLeft w:val="0"/>
      <w:marRight w:val="0"/>
      <w:marTop w:val="0"/>
      <w:marBottom w:val="0"/>
      <w:divBdr>
        <w:top w:val="none" w:sz="0" w:space="0" w:color="auto"/>
        <w:left w:val="none" w:sz="0" w:space="0" w:color="auto"/>
        <w:bottom w:val="none" w:sz="0" w:space="0" w:color="auto"/>
        <w:right w:val="none" w:sz="0" w:space="0" w:color="auto"/>
      </w:divBdr>
    </w:div>
    <w:div w:id="1506440818">
      <w:bodyDiv w:val="1"/>
      <w:marLeft w:val="0"/>
      <w:marRight w:val="0"/>
      <w:marTop w:val="0"/>
      <w:marBottom w:val="0"/>
      <w:divBdr>
        <w:top w:val="none" w:sz="0" w:space="0" w:color="auto"/>
        <w:left w:val="none" w:sz="0" w:space="0" w:color="auto"/>
        <w:bottom w:val="none" w:sz="0" w:space="0" w:color="auto"/>
        <w:right w:val="none" w:sz="0" w:space="0" w:color="auto"/>
      </w:divBdr>
      <w:divsChild>
        <w:div w:id="323516497">
          <w:marLeft w:val="0"/>
          <w:marRight w:val="0"/>
          <w:marTop w:val="0"/>
          <w:marBottom w:val="0"/>
          <w:divBdr>
            <w:top w:val="none" w:sz="0" w:space="0" w:color="auto"/>
            <w:left w:val="none" w:sz="0" w:space="0" w:color="auto"/>
            <w:bottom w:val="none" w:sz="0" w:space="0" w:color="auto"/>
            <w:right w:val="none" w:sz="0" w:space="0" w:color="auto"/>
          </w:divBdr>
        </w:div>
        <w:div w:id="1621758458">
          <w:marLeft w:val="0"/>
          <w:marRight w:val="0"/>
          <w:marTop w:val="0"/>
          <w:marBottom w:val="0"/>
          <w:divBdr>
            <w:top w:val="none" w:sz="0" w:space="0" w:color="auto"/>
            <w:left w:val="none" w:sz="0" w:space="0" w:color="auto"/>
            <w:bottom w:val="none" w:sz="0" w:space="0" w:color="auto"/>
            <w:right w:val="none" w:sz="0" w:space="0" w:color="auto"/>
          </w:divBdr>
        </w:div>
        <w:div w:id="206842375">
          <w:marLeft w:val="0"/>
          <w:marRight w:val="0"/>
          <w:marTop w:val="0"/>
          <w:marBottom w:val="0"/>
          <w:divBdr>
            <w:top w:val="none" w:sz="0" w:space="0" w:color="auto"/>
            <w:left w:val="none" w:sz="0" w:space="0" w:color="auto"/>
            <w:bottom w:val="none" w:sz="0" w:space="0" w:color="auto"/>
            <w:right w:val="none" w:sz="0" w:space="0" w:color="auto"/>
          </w:divBdr>
          <w:divsChild>
            <w:div w:id="1496218613">
              <w:marLeft w:val="0"/>
              <w:marRight w:val="0"/>
              <w:marTop w:val="0"/>
              <w:marBottom w:val="0"/>
              <w:divBdr>
                <w:top w:val="none" w:sz="0" w:space="0" w:color="auto"/>
                <w:left w:val="none" w:sz="0" w:space="0" w:color="auto"/>
                <w:bottom w:val="none" w:sz="0" w:space="0" w:color="auto"/>
                <w:right w:val="none" w:sz="0" w:space="0" w:color="auto"/>
              </w:divBdr>
              <w:divsChild>
                <w:div w:id="631668524">
                  <w:marLeft w:val="0"/>
                  <w:marRight w:val="0"/>
                  <w:marTop w:val="0"/>
                  <w:marBottom w:val="0"/>
                  <w:divBdr>
                    <w:top w:val="none" w:sz="0" w:space="0" w:color="auto"/>
                    <w:left w:val="none" w:sz="0" w:space="0" w:color="auto"/>
                    <w:bottom w:val="none" w:sz="0" w:space="0" w:color="auto"/>
                    <w:right w:val="none" w:sz="0" w:space="0" w:color="auto"/>
                  </w:divBdr>
                </w:div>
                <w:div w:id="2018073416">
                  <w:marLeft w:val="0"/>
                  <w:marRight w:val="0"/>
                  <w:marTop w:val="0"/>
                  <w:marBottom w:val="0"/>
                  <w:divBdr>
                    <w:top w:val="none" w:sz="0" w:space="0" w:color="auto"/>
                    <w:left w:val="none" w:sz="0" w:space="0" w:color="auto"/>
                    <w:bottom w:val="none" w:sz="0" w:space="0" w:color="auto"/>
                    <w:right w:val="none" w:sz="0" w:space="0" w:color="auto"/>
                  </w:divBdr>
                </w:div>
                <w:div w:id="255480420">
                  <w:marLeft w:val="0"/>
                  <w:marRight w:val="0"/>
                  <w:marTop w:val="0"/>
                  <w:marBottom w:val="0"/>
                  <w:divBdr>
                    <w:top w:val="none" w:sz="0" w:space="0" w:color="auto"/>
                    <w:left w:val="none" w:sz="0" w:space="0" w:color="auto"/>
                    <w:bottom w:val="none" w:sz="0" w:space="0" w:color="auto"/>
                    <w:right w:val="none" w:sz="0" w:space="0" w:color="auto"/>
                  </w:divBdr>
                </w:div>
              </w:divsChild>
            </w:div>
            <w:div w:id="460464081">
              <w:marLeft w:val="0"/>
              <w:marRight w:val="0"/>
              <w:marTop w:val="0"/>
              <w:marBottom w:val="0"/>
              <w:divBdr>
                <w:top w:val="none" w:sz="0" w:space="0" w:color="auto"/>
                <w:left w:val="none" w:sz="0" w:space="0" w:color="auto"/>
                <w:bottom w:val="none" w:sz="0" w:space="0" w:color="auto"/>
                <w:right w:val="none" w:sz="0" w:space="0" w:color="auto"/>
              </w:divBdr>
              <w:divsChild>
                <w:div w:id="155151623">
                  <w:marLeft w:val="0"/>
                  <w:marRight w:val="0"/>
                  <w:marTop w:val="0"/>
                  <w:marBottom w:val="0"/>
                  <w:divBdr>
                    <w:top w:val="none" w:sz="0" w:space="0" w:color="auto"/>
                    <w:left w:val="none" w:sz="0" w:space="0" w:color="auto"/>
                    <w:bottom w:val="none" w:sz="0" w:space="0" w:color="auto"/>
                    <w:right w:val="none" w:sz="0" w:space="0" w:color="auto"/>
                  </w:divBdr>
                </w:div>
                <w:div w:id="1204101533">
                  <w:marLeft w:val="0"/>
                  <w:marRight w:val="0"/>
                  <w:marTop w:val="0"/>
                  <w:marBottom w:val="0"/>
                  <w:divBdr>
                    <w:top w:val="none" w:sz="0" w:space="0" w:color="auto"/>
                    <w:left w:val="none" w:sz="0" w:space="0" w:color="auto"/>
                    <w:bottom w:val="none" w:sz="0" w:space="0" w:color="auto"/>
                    <w:right w:val="none" w:sz="0" w:space="0" w:color="auto"/>
                  </w:divBdr>
                </w:div>
              </w:divsChild>
            </w:div>
            <w:div w:id="746928179">
              <w:marLeft w:val="0"/>
              <w:marRight w:val="0"/>
              <w:marTop w:val="0"/>
              <w:marBottom w:val="0"/>
              <w:divBdr>
                <w:top w:val="none" w:sz="0" w:space="0" w:color="auto"/>
                <w:left w:val="none" w:sz="0" w:space="0" w:color="auto"/>
                <w:bottom w:val="none" w:sz="0" w:space="0" w:color="auto"/>
                <w:right w:val="none" w:sz="0" w:space="0" w:color="auto"/>
              </w:divBdr>
            </w:div>
          </w:divsChild>
        </w:div>
        <w:div w:id="1658220453">
          <w:marLeft w:val="0"/>
          <w:marRight w:val="0"/>
          <w:marTop w:val="0"/>
          <w:marBottom w:val="0"/>
          <w:divBdr>
            <w:top w:val="none" w:sz="0" w:space="0" w:color="auto"/>
            <w:left w:val="none" w:sz="0" w:space="0" w:color="auto"/>
            <w:bottom w:val="none" w:sz="0" w:space="0" w:color="auto"/>
            <w:right w:val="none" w:sz="0" w:space="0" w:color="auto"/>
          </w:divBdr>
        </w:div>
        <w:div w:id="749347284">
          <w:marLeft w:val="0"/>
          <w:marRight w:val="0"/>
          <w:marTop w:val="0"/>
          <w:marBottom w:val="0"/>
          <w:divBdr>
            <w:top w:val="none" w:sz="0" w:space="0" w:color="auto"/>
            <w:left w:val="none" w:sz="0" w:space="0" w:color="auto"/>
            <w:bottom w:val="none" w:sz="0" w:space="0" w:color="auto"/>
            <w:right w:val="none" w:sz="0" w:space="0" w:color="auto"/>
          </w:divBdr>
        </w:div>
        <w:div w:id="1356541077">
          <w:marLeft w:val="0"/>
          <w:marRight w:val="0"/>
          <w:marTop w:val="0"/>
          <w:marBottom w:val="0"/>
          <w:divBdr>
            <w:top w:val="none" w:sz="0" w:space="0" w:color="auto"/>
            <w:left w:val="none" w:sz="0" w:space="0" w:color="auto"/>
            <w:bottom w:val="none" w:sz="0" w:space="0" w:color="auto"/>
            <w:right w:val="none" w:sz="0" w:space="0" w:color="auto"/>
          </w:divBdr>
        </w:div>
        <w:div w:id="1663580138">
          <w:marLeft w:val="0"/>
          <w:marRight w:val="0"/>
          <w:marTop w:val="0"/>
          <w:marBottom w:val="0"/>
          <w:divBdr>
            <w:top w:val="none" w:sz="0" w:space="0" w:color="auto"/>
            <w:left w:val="none" w:sz="0" w:space="0" w:color="auto"/>
            <w:bottom w:val="none" w:sz="0" w:space="0" w:color="auto"/>
            <w:right w:val="none" w:sz="0" w:space="0" w:color="auto"/>
          </w:divBdr>
        </w:div>
        <w:div w:id="438185576">
          <w:marLeft w:val="0"/>
          <w:marRight w:val="0"/>
          <w:marTop w:val="0"/>
          <w:marBottom w:val="0"/>
          <w:divBdr>
            <w:top w:val="none" w:sz="0" w:space="0" w:color="auto"/>
            <w:left w:val="none" w:sz="0" w:space="0" w:color="auto"/>
            <w:bottom w:val="none" w:sz="0" w:space="0" w:color="auto"/>
            <w:right w:val="none" w:sz="0" w:space="0" w:color="auto"/>
          </w:divBdr>
        </w:div>
      </w:divsChild>
    </w:div>
    <w:div w:id="15827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garantF1://12052272.0" TargetMode="External"/><Relationship Id="rId11" Type="http://schemas.openxmlformats.org/officeDocument/2006/relationships/hyperlink" Target="https://internet.garant.ru/" TargetMode="External"/><Relationship Id="rId5" Type="http://schemas.openxmlformats.org/officeDocument/2006/relationships/image" Target="media/image1.jpeg"/><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5F3E5-C037-4C1B-B754-8491EF8D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12</Pages>
  <Words>3927</Words>
  <Characters>22387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Советник</cp:lastModifiedBy>
  <cp:revision>26</cp:revision>
  <cp:lastPrinted>2023-04-04T05:51:00Z</cp:lastPrinted>
  <dcterms:created xsi:type="dcterms:W3CDTF">2023-02-02T02:39:00Z</dcterms:created>
  <dcterms:modified xsi:type="dcterms:W3CDTF">2023-04-10T00:33:00Z</dcterms:modified>
</cp:coreProperties>
</file>