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8" w:rsidRDefault="001B6A08" w:rsidP="00417665">
      <w:pPr>
        <w:jc w:val="both"/>
        <w:rPr>
          <w:sz w:val="24"/>
          <w:szCs w:val="24"/>
        </w:rPr>
      </w:pPr>
      <w:bookmarkStart w:id="0" w:name="_GoBack"/>
      <w:bookmarkEnd w:id="0"/>
    </w:p>
    <w:p w:rsidR="001B6A08" w:rsidRDefault="001B6A08" w:rsidP="00C95B67">
      <w:pPr>
        <w:ind w:left="4962"/>
        <w:jc w:val="both"/>
        <w:rPr>
          <w:sz w:val="24"/>
          <w:szCs w:val="24"/>
        </w:rPr>
      </w:pPr>
    </w:p>
    <w:p w:rsidR="00C95B67" w:rsidRPr="00C95B67" w:rsidRDefault="00C95B67" w:rsidP="00C95B67">
      <w:pPr>
        <w:ind w:left="4962"/>
        <w:jc w:val="both"/>
        <w:rPr>
          <w:sz w:val="24"/>
          <w:szCs w:val="24"/>
        </w:rPr>
      </w:pPr>
      <w:r w:rsidRPr="00C95B67">
        <w:rPr>
          <w:sz w:val="24"/>
          <w:szCs w:val="24"/>
        </w:rPr>
        <w:t>Приложение</w:t>
      </w:r>
    </w:p>
    <w:p w:rsidR="00C95B67" w:rsidRPr="00C95B67" w:rsidRDefault="00C95B67" w:rsidP="00C95B67">
      <w:pPr>
        <w:ind w:left="4962"/>
        <w:jc w:val="both"/>
        <w:rPr>
          <w:sz w:val="24"/>
          <w:szCs w:val="24"/>
        </w:rPr>
      </w:pPr>
      <w:r w:rsidRPr="00C95B67">
        <w:rPr>
          <w:sz w:val="24"/>
          <w:szCs w:val="24"/>
        </w:rPr>
        <w:t xml:space="preserve">к Порядку и критериям отбора работодателей, подлежащих включению в подпрограмму </w:t>
      </w:r>
      <w:r w:rsidRPr="00C95B67">
        <w:rPr>
          <w:bCs/>
          <w:sz w:val="24"/>
          <w:szCs w:val="24"/>
        </w:rPr>
        <w:t>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</w:t>
      </w:r>
      <w:r w:rsidRPr="00C95B67">
        <w:rPr>
          <w:sz w:val="24"/>
          <w:szCs w:val="24"/>
        </w:rPr>
        <w:t>»</w:t>
      </w:r>
    </w:p>
    <w:p w:rsidR="00C95B67" w:rsidRPr="00C95B67" w:rsidRDefault="00C95B67" w:rsidP="00C95B67">
      <w:pPr>
        <w:ind w:firstLine="709"/>
        <w:jc w:val="both"/>
        <w:rPr>
          <w:sz w:val="24"/>
          <w:szCs w:val="24"/>
        </w:rPr>
      </w:pPr>
    </w:p>
    <w:p w:rsidR="00046A25" w:rsidRDefault="00046A25" w:rsidP="00C95B67">
      <w:pPr>
        <w:jc w:val="center"/>
        <w:rPr>
          <w:sz w:val="24"/>
          <w:szCs w:val="24"/>
        </w:rPr>
      </w:pPr>
    </w:p>
    <w:p w:rsidR="00C95B67" w:rsidRPr="00C95B67" w:rsidRDefault="00C95B67" w:rsidP="00C95B67">
      <w:pPr>
        <w:jc w:val="center"/>
        <w:rPr>
          <w:sz w:val="24"/>
          <w:szCs w:val="24"/>
        </w:rPr>
      </w:pPr>
      <w:r w:rsidRPr="00C95B67">
        <w:rPr>
          <w:sz w:val="24"/>
          <w:szCs w:val="24"/>
        </w:rPr>
        <w:t>Заявление</w:t>
      </w:r>
    </w:p>
    <w:p w:rsidR="00C95B67" w:rsidRPr="00C95B67" w:rsidRDefault="00C95B67" w:rsidP="00C95B67">
      <w:pPr>
        <w:jc w:val="center"/>
        <w:rPr>
          <w:b/>
          <w:sz w:val="24"/>
          <w:szCs w:val="24"/>
        </w:rPr>
      </w:pPr>
      <w:r w:rsidRPr="00C95B67">
        <w:rPr>
          <w:sz w:val="24"/>
          <w:szCs w:val="24"/>
        </w:rPr>
        <w:t>на участие в отборе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C95B67" w:rsidRPr="00C95B67" w:rsidRDefault="00C95B67" w:rsidP="00C95B67">
      <w:pPr>
        <w:ind w:firstLine="709"/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1. Работодатель _____________________________________________________</w:t>
      </w:r>
    </w:p>
    <w:p w:rsidR="00C95B67" w:rsidRPr="00C95B67" w:rsidRDefault="00C95B67" w:rsidP="00C95B67">
      <w:pPr>
        <w:ind w:firstLine="709"/>
        <w:jc w:val="both"/>
        <w:rPr>
          <w:sz w:val="24"/>
          <w:szCs w:val="24"/>
        </w:rPr>
      </w:pPr>
      <w:r w:rsidRPr="00C95B67">
        <w:rPr>
          <w:sz w:val="24"/>
          <w:szCs w:val="24"/>
        </w:rPr>
        <w:t xml:space="preserve">                     (полное и сокращенное наименование организации с указанием 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_______________________________________________________________________________</w:t>
      </w:r>
    </w:p>
    <w:p w:rsidR="00C95B67" w:rsidRPr="00C95B67" w:rsidRDefault="00C95B67" w:rsidP="00C95B67">
      <w:pPr>
        <w:ind w:firstLine="709"/>
        <w:jc w:val="both"/>
        <w:rPr>
          <w:sz w:val="24"/>
          <w:szCs w:val="24"/>
        </w:rPr>
      </w:pPr>
      <w:r w:rsidRPr="00C95B67">
        <w:rPr>
          <w:sz w:val="24"/>
          <w:szCs w:val="24"/>
        </w:rPr>
        <w:t>организационно-правовой формы/ Ф.И.О. индивидуального предпринимателя)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2.  Почтовый и юридический адрес: ____________________________________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___________________________________________________________________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3. Основной государственный регистрационный номер (ОГРН): 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4. Идентификационный номер налогоплательщика (ИНН): 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5. Доля государства в уставном капитале: _______________________________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6</w:t>
      </w:r>
      <w:r w:rsidRPr="00C95B67">
        <w:rPr>
          <w:color w:val="FF0000"/>
          <w:sz w:val="24"/>
          <w:szCs w:val="24"/>
        </w:rPr>
        <w:t xml:space="preserve">. </w:t>
      </w:r>
      <w:r w:rsidRPr="00C95B67">
        <w:rPr>
          <w:sz w:val="24"/>
          <w:szCs w:val="24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__________________________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7. Сведения о потребности в привлечении квалифицированных специалистов из других субъектов Российской Федерации на плановый год: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732"/>
        <w:gridCol w:w="1405"/>
        <w:gridCol w:w="2357"/>
        <w:gridCol w:w="1938"/>
      </w:tblGrid>
      <w:tr w:rsidR="00C95B67" w:rsidRPr="00C95B67" w:rsidTr="007067D6">
        <w:tc>
          <w:tcPr>
            <w:tcW w:w="2232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Наименование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профессии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(специальности, должности)</w:t>
            </w:r>
          </w:p>
        </w:tc>
        <w:tc>
          <w:tcPr>
            <w:tcW w:w="1845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Количество рабочих мест, в </w:t>
            </w:r>
            <w:proofErr w:type="spellStart"/>
            <w:r w:rsidRPr="00C95B67">
              <w:rPr>
                <w:sz w:val="24"/>
                <w:szCs w:val="24"/>
              </w:rPr>
              <w:t>т.ч</w:t>
            </w:r>
            <w:proofErr w:type="spellEnd"/>
            <w:r w:rsidRPr="00C95B67">
              <w:rPr>
                <w:sz w:val="24"/>
                <w:szCs w:val="24"/>
              </w:rPr>
              <w:t>. новых рабочих мет, единиц</w:t>
            </w:r>
          </w:p>
        </w:tc>
        <w:tc>
          <w:tcPr>
            <w:tcW w:w="1418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Уровень заработной платы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Профессионально-квалификационные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требования к работнику (опыт работы, образование и т.п.)</w:t>
            </w:r>
          </w:p>
        </w:tc>
        <w:tc>
          <w:tcPr>
            <w:tcW w:w="1948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Дополнительная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информация (режим работы, условия труда и др.)</w:t>
            </w:r>
          </w:p>
        </w:tc>
      </w:tr>
      <w:tr w:rsidR="00C95B67" w:rsidRPr="00C95B67" w:rsidTr="007067D6">
        <w:tc>
          <w:tcPr>
            <w:tcW w:w="2232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2232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</w:tbl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8. Меры поддержки со стороны работодателя при привлечении квалифицированных специалистов из других субъектов Российской Федерации (прогнозные расходы):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2542"/>
      </w:tblGrid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Наименование меры поддержки работнику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Затраты по каждой </w:t>
            </w:r>
          </w:p>
          <w:p w:rsidR="00C95B67" w:rsidRPr="00C95B67" w:rsidRDefault="00C95B67" w:rsidP="007067D6">
            <w:pPr>
              <w:jc w:val="center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планируемой для оказания мере поддержки работнику в течение 2 лет (тыс. руб.) </w:t>
            </w: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Транспортные расходы на переезд к месту работы работника и членов его семьи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Оплата доставки багажа работника и членов его семьи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Расходы (единовременные) работнику на обустройство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Компенсация затрат, связанных с предоставлением работнику, а также членам его семьи жилья (предоставление ведомственного жилья, наем или приобретение жилья и т.п.) (указать)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________________________________________________________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________________________________________________________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  <w:tr w:rsidR="00C95B67" w:rsidRPr="00C95B67" w:rsidTr="007067D6">
        <w:tc>
          <w:tcPr>
            <w:tcW w:w="7054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Иные меры поддержки работника, включая компенсации и иные выплаты (указать):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________________________________________________________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________________________________________________________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  <w:r w:rsidRPr="00C95B67">
              <w:rPr>
                <w:sz w:val="24"/>
                <w:szCs w:val="24"/>
              </w:rPr>
              <w:t>________________________________________________________</w:t>
            </w:r>
          </w:p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95B67" w:rsidRPr="00C95B67" w:rsidRDefault="00C95B67" w:rsidP="007067D6">
            <w:pPr>
              <w:jc w:val="both"/>
              <w:rPr>
                <w:sz w:val="24"/>
                <w:szCs w:val="24"/>
              </w:rPr>
            </w:pPr>
          </w:p>
        </w:tc>
      </w:tr>
    </w:tbl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color w:val="FF0000"/>
          <w:sz w:val="24"/>
          <w:szCs w:val="24"/>
        </w:rPr>
      </w:pPr>
      <w:r w:rsidRPr="00C95B67">
        <w:rPr>
          <w:sz w:val="24"/>
          <w:szCs w:val="24"/>
        </w:rPr>
        <w:t>9. Должностное лицо, ответственное за подготовку документов для участия в отборе: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Должность _________________________________________________________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Ф.И.О._____________________________________________________________Телефон_______________факс________________E-mail___________________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______________________________                         _________________________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(</w:t>
      </w:r>
      <w:proofErr w:type="gramStart"/>
      <w:r w:rsidRPr="00C95B67">
        <w:rPr>
          <w:sz w:val="24"/>
          <w:szCs w:val="24"/>
        </w:rPr>
        <w:t>должность  и</w:t>
      </w:r>
      <w:proofErr w:type="gramEnd"/>
      <w:r w:rsidRPr="00C95B67">
        <w:rPr>
          <w:sz w:val="24"/>
          <w:szCs w:val="24"/>
        </w:rPr>
        <w:t xml:space="preserve">  Ф.И.О.  руководителя                                                   </w:t>
      </w:r>
      <w:proofErr w:type="gramStart"/>
      <w:r w:rsidRPr="00C95B67">
        <w:rPr>
          <w:sz w:val="24"/>
          <w:szCs w:val="24"/>
        </w:rPr>
        <w:t xml:space="preserve">   (</w:t>
      </w:r>
      <w:proofErr w:type="gramEnd"/>
      <w:r w:rsidRPr="00C95B67">
        <w:rPr>
          <w:sz w:val="24"/>
          <w:szCs w:val="24"/>
        </w:rPr>
        <w:t>подпись, дата)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организации/ Ф.И.О. индивидуального</w:t>
      </w:r>
    </w:p>
    <w:p w:rsidR="00C95B67" w:rsidRPr="00C95B67" w:rsidRDefault="00C95B67" w:rsidP="00C95B67">
      <w:pPr>
        <w:jc w:val="both"/>
        <w:rPr>
          <w:sz w:val="24"/>
          <w:szCs w:val="24"/>
        </w:rPr>
      </w:pPr>
      <w:r w:rsidRPr="00C95B67">
        <w:rPr>
          <w:sz w:val="24"/>
          <w:szCs w:val="24"/>
        </w:rPr>
        <w:t>предпринимателя)</w:t>
      </w:r>
    </w:p>
    <w:p w:rsidR="00C95B67" w:rsidRPr="00C95B67" w:rsidRDefault="00C95B67" w:rsidP="00C95B67">
      <w:pPr>
        <w:ind w:firstLine="709"/>
        <w:jc w:val="both"/>
        <w:rPr>
          <w:sz w:val="24"/>
          <w:szCs w:val="24"/>
        </w:rPr>
      </w:pPr>
    </w:p>
    <w:p w:rsidR="00C95B67" w:rsidRPr="00C95B67" w:rsidRDefault="00C95B67" w:rsidP="00C95B67">
      <w:pPr>
        <w:jc w:val="right"/>
        <w:rPr>
          <w:sz w:val="24"/>
          <w:szCs w:val="24"/>
        </w:rPr>
      </w:pPr>
    </w:p>
    <w:p w:rsidR="00C95B67" w:rsidRPr="00C95B67" w:rsidRDefault="00C95B67" w:rsidP="00C95B67">
      <w:pPr>
        <w:jc w:val="right"/>
        <w:rPr>
          <w:sz w:val="24"/>
          <w:szCs w:val="24"/>
        </w:rPr>
      </w:pPr>
    </w:p>
    <w:p w:rsidR="00C95B67" w:rsidRPr="00C95B67" w:rsidRDefault="00C95B67" w:rsidP="00C95B67">
      <w:pPr>
        <w:spacing w:line="276" w:lineRule="auto"/>
        <w:rPr>
          <w:sz w:val="24"/>
          <w:szCs w:val="24"/>
        </w:rPr>
      </w:pPr>
      <w:r w:rsidRPr="00C95B67">
        <w:rPr>
          <w:sz w:val="24"/>
          <w:szCs w:val="24"/>
        </w:rPr>
        <w:br w:type="page"/>
      </w:r>
    </w:p>
    <w:p w:rsidR="00CA4D46" w:rsidRPr="00580BB6" w:rsidRDefault="00CA4D46" w:rsidP="00CA4D4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Общество с ограниченной ответственностью «»</w:t>
      </w:r>
    </w:p>
    <w:p w:rsidR="00CA4D46" w:rsidRPr="00580BB6" w:rsidRDefault="00CA4D46" w:rsidP="00CA4D46">
      <w:pPr>
        <w:jc w:val="center"/>
      </w:pPr>
      <w:r w:rsidRPr="00580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07F8D3" wp14:editId="69E197D5">
                <wp:simplePos x="0" y="0"/>
                <wp:positionH relativeFrom="column">
                  <wp:posOffset>291465</wp:posOffset>
                </wp:positionH>
                <wp:positionV relativeFrom="paragraph">
                  <wp:posOffset>53340</wp:posOffset>
                </wp:positionV>
                <wp:extent cx="5303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F1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2pt" to="440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uC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" o:allowincell="f" strokeweight="6pt">
                <v:stroke linestyle="thickBetweenThin"/>
              </v:line>
            </w:pict>
          </mc:Fallback>
        </mc:AlternateContent>
      </w:r>
    </w:p>
    <w:p w:rsidR="00CA4D46" w:rsidRDefault="00CA4D46" w:rsidP="00CA4D46">
      <w:pPr>
        <w:jc w:val="center"/>
        <w:rPr>
          <w:b/>
        </w:rPr>
      </w:pPr>
      <w:r>
        <w:rPr>
          <w:b/>
        </w:rPr>
        <w:t>Адрес, реквизиты</w:t>
      </w:r>
    </w:p>
    <w:p w:rsidR="007E12EE" w:rsidRDefault="007E12EE" w:rsidP="00CA4D4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D46" w:rsidTr="00E10F3B">
        <w:tc>
          <w:tcPr>
            <w:tcW w:w="4785" w:type="dxa"/>
          </w:tcPr>
          <w:p w:rsidR="00CA4D46" w:rsidRPr="00856458" w:rsidRDefault="00CA4D46" w:rsidP="00E10F3B">
            <w:pPr>
              <w:rPr>
                <w:sz w:val="24"/>
                <w:szCs w:val="24"/>
              </w:rPr>
            </w:pPr>
            <w:r w:rsidRPr="00856458">
              <w:rPr>
                <w:sz w:val="24"/>
                <w:szCs w:val="24"/>
              </w:rPr>
              <w:t>Исх.№ ____</w:t>
            </w:r>
            <w:r>
              <w:rPr>
                <w:sz w:val="24"/>
                <w:szCs w:val="24"/>
              </w:rPr>
              <w:t>_</w:t>
            </w:r>
            <w:r w:rsidRPr="00856458">
              <w:rPr>
                <w:sz w:val="24"/>
                <w:szCs w:val="24"/>
              </w:rPr>
              <w:t>_______ от _</w:t>
            </w:r>
            <w:r>
              <w:rPr>
                <w:sz w:val="24"/>
                <w:szCs w:val="24"/>
              </w:rPr>
              <w:t>___</w:t>
            </w:r>
            <w:r w:rsidRPr="00856458">
              <w:rPr>
                <w:sz w:val="24"/>
                <w:szCs w:val="24"/>
              </w:rPr>
              <w:t>_____201</w:t>
            </w:r>
            <w:r>
              <w:rPr>
                <w:sz w:val="24"/>
                <w:szCs w:val="24"/>
              </w:rPr>
              <w:t>8</w:t>
            </w:r>
            <w:r w:rsidRPr="00856458">
              <w:rPr>
                <w:sz w:val="24"/>
                <w:szCs w:val="24"/>
              </w:rPr>
              <w:t xml:space="preserve"> г.</w:t>
            </w:r>
          </w:p>
          <w:p w:rsidR="00CA4D46" w:rsidRDefault="00CA4D46" w:rsidP="00E10F3B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CA4D46" w:rsidRPr="001830E3" w:rsidRDefault="007E12EE" w:rsidP="00E10F3B">
            <w:pPr>
              <w:rPr>
                <w:szCs w:val="28"/>
              </w:rPr>
            </w:pPr>
            <w:r>
              <w:rPr>
                <w:szCs w:val="28"/>
              </w:rPr>
              <w:t>Министру труда и развития кадрового потенциала Камчатского края</w:t>
            </w:r>
          </w:p>
          <w:p w:rsidR="00CA4D46" w:rsidRPr="001830E3" w:rsidRDefault="00CA4D46" w:rsidP="00E10F3B">
            <w:pPr>
              <w:rPr>
                <w:szCs w:val="28"/>
              </w:rPr>
            </w:pPr>
          </w:p>
          <w:p w:rsidR="00CA4D46" w:rsidRDefault="00CA4D46" w:rsidP="00E10F3B">
            <w:pPr>
              <w:rPr>
                <w:szCs w:val="28"/>
              </w:rPr>
            </w:pPr>
            <w:r w:rsidRPr="001830E3">
              <w:rPr>
                <w:szCs w:val="28"/>
              </w:rPr>
              <w:t>Н.Б. Ниценко</w:t>
            </w:r>
          </w:p>
        </w:tc>
      </w:tr>
    </w:tbl>
    <w:p w:rsidR="00CA4D46" w:rsidRDefault="00CA4D46" w:rsidP="00CA4D46">
      <w:pPr>
        <w:jc w:val="center"/>
        <w:rPr>
          <w:szCs w:val="28"/>
        </w:rPr>
      </w:pPr>
    </w:p>
    <w:p w:rsidR="00CA4D46" w:rsidRDefault="00CA4D46" w:rsidP="00CA4D46">
      <w:pPr>
        <w:jc w:val="both"/>
        <w:rPr>
          <w:sz w:val="24"/>
          <w:szCs w:val="24"/>
        </w:rPr>
      </w:pPr>
    </w:p>
    <w:p w:rsidR="00CA4D46" w:rsidRDefault="00CA4D46" w:rsidP="00CA4D46">
      <w:pPr>
        <w:jc w:val="center"/>
        <w:rPr>
          <w:szCs w:val="28"/>
        </w:rPr>
      </w:pPr>
      <w:r>
        <w:rPr>
          <w:szCs w:val="28"/>
        </w:rPr>
        <w:t>ГАРАНТИЙНОЕ ПИСЬМО</w:t>
      </w:r>
    </w:p>
    <w:p w:rsidR="00CA4D46" w:rsidRDefault="00CA4D46" w:rsidP="00CA4D46">
      <w:pPr>
        <w:jc w:val="center"/>
        <w:rPr>
          <w:szCs w:val="28"/>
        </w:rPr>
      </w:pPr>
    </w:p>
    <w:p w:rsidR="00CA4D46" w:rsidRDefault="00CA4D46" w:rsidP="00CA4D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Общество с ограниченной ответственностью «»</w:t>
      </w:r>
      <w:r w:rsidRPr="00B9793B">
        <w:rPr>
          <w:szCs w:val="28"/>
        </w:rPr>
        <w:t xml:space="preserve"> </w:t>
      </w:r>
      <w:r>
        <w:rPr>
          <w:szCs w:val="28"/>
        </w:rPr>
        <w:t>(далее – общество) настоящим гарантирует, что:</w:t>
      </w:r>
    </w:p>
    <w:p w:rsidR="00CA4D46" w:rsidRDefault="00CA4D46" w:rsidP="00CA4D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в обществе отсутствует просроченная задолженность по выплате заработной платы;</w:t>
      </w:r>
    </w:p>
    <w:p w:rsidR="00CA4D46" w:rsidRDefault="00CA4D46" w:rsidP="00CA4D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общество не проводило и не проводит финансовые операции на территории, на которой не предусматривается раскрытие и предоставление информации при проведении финансовых операций (офшорные зоны);</w:t>
      </w:r>
    </w:p>
    <w:p w:rsidR="00CA4D46" w:rsidRPr="00A8659F" w:rsidRDefault="00CA4D46" w:rsidP="00CA4D4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в обществе отсутствует возбужденное производство по делу о несостоятельности (банкротстве) в соответствии с законодательством Российской Федерации о несостоятельности (банкротстве), а также не проводится процедура ликвидации.</w:t>
      </w:r>
    </w:p>
    <w:p w:rsidR="00CA4D46" w:rsidRDefault="00CA4D46" w:rsidP="00CA4D46">
      <w:pPr>
        <w:jc w:val="both"/>
        <w:rPr>
          <w:szCs w:val="28"/>
        </w:rPr>
      </w:pPr>
    </w:p>
    <w:p w:rsidR="00CA4D46" w:rsidRDefault="00CA4D46" w:rsidP="00CA4D46">
      <w:pPr>
        <w:jc w:val="both"/>
        <w:rPr>
          <w:szCs w:val="28"/>
        </w:rPr>
      </w:pPr>
    </w:p>
    <w:p w:rsidR="00CA4D46" w:rsidRDefault="00CA4D46" w:rsidP="00CA4D46">
      <w:pPr>
        <w:jc w:val="both"/>
        <w:rPr>
          <w:szCs w:val="28"/>
        </w:rPr>
      </w:pPr>
    </w:p>
    <w:p w:rsidR="00CA4D46" w:rsidRPr="00FE7A32" w:rsidRDefault="007E12EE" w:rsidP="00CA4D46">
      <w:pPr>
        <w:jc w:val="both"/>
        <w:rPr>
          <w:szCs w:val="28"/>
        </w:rPr>
      </w:pPr>
      <w:r>
        <w:rPr>
          <w:szCs w:val="28"/>
        </w:rPr>
        <w:t>Генеральный директор</w:t>
      </w:r>
      <w:r w:rsidR="00CA4D46">
        <w:rPr>
          <w:szCs w:val="28"/>
        </w:rPr>
        <w:t xml:space="preserve"> </w:t>
      </w:r>
      <w:r w:rsidR="00CA4D46" w:rsidRPr="00FE7A32">
        <w:rPr>
          <w:szCs w:val="28"/>
        </w:rPr>
        <w:t>___________________</w:t>
      </w:r>
      <w:r w:rsidR="00CA4D46">
        <w:rPr>
          <w:szCs w:val="28"/>
        </w:rPr>
        <w:t xml:space="preserve"> </w:t>
      </w:r>
      <w:r w:rsidR="00CA4D46" w:rsidRPr="00FE7A32">
        <w:rPr>
          <w:szCs w:val="28"/>
        </w:rPr>
        <w:t>/</w:t>
      </w:r>
      <w:r w:rsidR="00CA4D46">
        <w:rPr>
          <w:szCs w:val="28"/>
        </w:rPr>
        <w:t xml:space="preserve">                        /</w:t>
      </w:r>
    </w:p>
    <w:p w:rsidR="00CA4D46" w:rsidRPr="00D13180" w:rsidRDefault="00CA4D46" w:rsidP="00CA4D46">
      <w:pPr>
        <w:jc w:val="center"/>
        <w:rPr>
          <w:sz w:val="24"/>
          <w:szCs w:val="24"/>
        </w:rPr>
      </w:pPr>
    </w:p>
    <w:p w:rsidR="00C95B67" w:rsidRDefault="00C95B67" w:rsidP="00C95B67">
      <w:pPr>
        <w:spacing w:line="276" w:lineRule="auto"/>
      </w:pPr>
    </w:p>
    <w:p w:rsidR="00C95B67" w:rsidRDefault="00C95B67" w:rsidP="00C95B67">
      <w:pPr>
        <w:spacing w:line="276" w:lineRule="auto"/>
      </w:pPr>
    </w:p>
    <w:p w:rsidR="00C95B67" w:rsidRDefault="00C95B67" w:rsidP="00C95B67">
      <w:pPr>
        <w:spacing w:line="276" w:lineRule="auto"/>
      </w:pPr>
    </w:p>
    <w:sectPr w:rsidR="00C9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1"/>
    <w:rsid w:val="00001019"/>
    <w:rsid w:val="00046A25"/>
    <w:rsid w:val="000A5476"/>
    <w:rsid w:val="001B538C"/>
    <w:rsid w:val="001B6A08"/>
    <w:rsid w:val="00233F37"/>
    <w:rsid w:val="00290F61"/>
    <w:rsid w:val="002B3F7D"/>
    <w:rsid w:val="0031244B"/>
    <w:rsid w:val="00392797"/>
    <w:rsid w:val="003A65DB"/>
    <w:rsid w:val="003B7029"/>
    <w:rsid w:val="003B72BD"/>
    <w:rsid w:val="00405880"/>
    <w:rsid w:val="00417665"/>
    <w:rsid w:val="00441DB4"/>
    <w:rsid w:val="00493B45"/>
    <w:rsid w:val="004F4D14"/>
    <w:rsid w:val="00566627"/>
    <w:rsid w:val="005D41DA"/>
    <w:rsid w:val="0069638E"/>
    <w:rsid w:val="006A684C"/>
    <w:rsid w:val="006C6CBD"/>
    <w:rsid w:val="006F204D"/>
    <w:rsid w:val="007E12EE"/>
    <w:rsid w:val="00801A79"/>
    <w:rsid w:val="00811283"/>
    <w:rsid w:val="00817FB8"/>
    <w:rsid w:val="00841806"/>
    <w:rsid w:val="00925417"/>
    <w:rsid w:val="00967581"/>
    <w:rsid w:val="00996D3A"/>
    <w:rsid w:val="009B1607"/>
    <w:rsid w:val="009C6945"/>
    <w:rsid w:val="00A06B52"/>
    <w:rsid w:val="00A251DC"/>
    <w:rsid w:val="00AA2C03"/>
    <w:rsid w:val="00B6499A"/>
    <w:rsid w:val="00C42CE9"/>
    <w:rsid w:val="00C50808"/>
    <w:rsid w:val="00C95B67"/>
    <w:rsid w:val="00CA4D46"/>
    <w:rsid w:val="00D42E32"/>
    <w:rsid w:val="00D7354F"/>
    <w:rsid w:val="00DA609E"/>
    <w:rsid w:val="00F039EA"/>
    <w:rsid w:val="00F4330D"/>
    <w:rsid w:val="00FA575E"/>
    <w:rsid w:val="00FB044D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7057"/>
  <w15:docId w15:val="{6CA0E8BE-FDFF-4C0C-A328-BE3288D5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2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329C-2E4A-4DDA-805F-75092748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Смолькина Инна Юрьевна</dc:creator>
  <cp:keywords/>
  <dc:description/>
  <cp:lastModifiedBy>ПК</cp:lastModifiedBy>
  <cp:revision>5</cp:revision>
  <cp:lastPrinted>2020-03-12T03:49:00Z</cp:lastPrinted>
  <dcterms:created xsi:type="dcterms:W3CDTF">2022-03-02T04:05:00Z</dcterms:created>
  <dcterms:modified xsi:type="dcterms:W3CDTF">2022-03-03T04:34:00Z</dcterms:modified>
</cp:coreProperties>
</file>