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A4" w:rsidRDefault="00AB5FA4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4263A572" wp14:editId="03CEE55A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№___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«Развитие некоммерческого сектора и малого и среднего бизнеса </w:t>
      </w:r>
      <w:proofErr w:type="gramStart"/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Усть-Большерецком</w:t>
      </w:r>
      <w:proofErr w:type="gramEnd"/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муниципальном районе» </w:t>
      </w:r>
    </w:p>
    <w:p w:rsidR="00AB5FA4" w:rsidRP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 № 209-ФЗ «О развитии малого и среднего предпринимательства в Российской Федерации»,</w:t>
      </w:r>
      <w:r w:rsidRPr="00AB5FA4">
        <w:rPr>
          <w:rFonts w:ascii="Times New Roman" w:hAnsi="Times New Roman"/>
          <w:sz w:val="24"/>
          <w:szCs w:val="24"/>
        </w:rPr>
        <w:t xml:space="preserve"> от</w:t>
      </w:r>
      <w:r w:rsidRPr="00AB5FA4">
        <w:t xml:space="preserve">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12.01.1996 № 7-ФЗ «О некоммерческих организациях», 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</w:t>
      </w:r>
      <w:proofErr w:type="gram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муниципального района», и в целях создания благоприятных условий для деятельности некоммерческих организаций, а также  развития бизнеса на территории Усть-Большерецкого муниципального района, Администрация Усть-Большерецкого муниципального района</w:t>
      </w:r>
      <w:proofErr w:type="gramEnd"/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муниципальную программу «Развитие некоммерческого сектора и малого и среднего бизнеса </w:t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Усть-Большерецком</w:t>
      </w:r>
      <w:proofErr w:type="gram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районе» согласно приложению.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 и распространяется на правоотношения, возникшие с 01 января 2017 года.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Главы Усть-Большерецкого 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Н.В. </w:t>
      </w:r>
      <w:proofErr w:type="gramStart"/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Козьмина</w:t>
      </w:r>
      <w:proofErr w:type="gramEnd"/>
    </w:p>
    <w:p w:rsidR="00AB5FA4" w:rsidRPr="00AB5FA4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FA4" w:rsidRPr="00AB5FA4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FA4" w:rsidRPr="00AB5FA4" w:rsidRDefault="00AB5FA4" w:rsidP="00AB5FA4"/>
    <w:p w:rsid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A221C" w:rsidRP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 xml:space="preserve">к постановлению Администрации Усть-Большерецкого муниципального </w:t>
      </w:r>
      <w:r w:rsidR="00717D72">
        <w:rPr>
          <w:rFonts w:ascii="Times New Roman" w:hAnsi="Times New Roman"/>
          <w:sz w:val="24"/>
          <w:szCs w:val="24"/>
        </w:rPr>
        <w:t xml:space="preserve">      </w:t>
      </w:r>
      <w:r w:rsidRPr="00533BD6">
        <w:rPr>
          <w:rFonts w:ascii="Times New Roman" w:hAnsi="Times New Roman"/>
          <w:sz w:val="24"/>
          <w:szCs w:val="24"/>
        </w:rPr>
        <w:t xml:space="preserve">района Камчатского края </w:t>
      </w:r>
    </w:p>
    <w:p w:rsidR="003A221C" w:rsidRPr="00717D72" w:rsidRDefault="00717D72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17D72">
        <w:rPr>
          <w:rFonts w:ascii="Times New Roman" w:hAnsi="Times New Roman"/>
          <w:sz w:val="24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717D7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</w:t>
      </w:r>
      <w:r w:rsidRPr="00717D72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>________________№_____________</w:t>
      </w: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программа </w:t>
      </w: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«Развитие некоммерческого сектора и 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D293A">
        <w:rPr>
          <w:rFonts w:ascii="Times New Roman" w:hAnsi="Times New Roman"/>
          <w:sz w:val="48"/>
          <w:szCs w:val="48"/>
        </w:rPr>
        <w:t xml:space="preserve">малого и среднего бизнеса 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5D293A">
        <w:rPr>
          <w:rFonts w:ascii="Times New Roman" w:hAnsi="Times New Roman"/>
          <w:sz w:val="48"/>
          <w:szCs w:val="48"/>
        </w:rPr>
        <w:t>в</w:t>
      </w:r>
      <w:proofErr w:type="gramEnd"/>
      <w:r w:rsidRPr="005D293A">
        <w:rPr>
          <w:rFonts w:ascii="Times New Roman" w:hAnsi="Times New Roman"/>
          <w:sz w:val="48"/>
          <w:szCs w:val="48"/>
        </w:rPr>
        <w:t xml:space="preserve"> </w:t>
      </w:r>
      <w:proofErr w:type="gramStart"/>
      <w:r w:rsidRPr="005D293A">
        <w:rPr>
          <w:rFonts w:ascii="Times New Roman" w:hAnsi="Times New Roman"/>
          <w:sz w:val="48"/>
          <w:szCs w:val="48"/>
        </w:rPr>
        <w:t>Усть-Большерецком</w:t>
      </w:r>
      <w:proofErr w:type="gramEnd"/>
      <w:r w:rsidRPr="005D293A">
        <w:rPr>
          <w:rFonts w:ascii="Times New Roman" w:hAnsi="Times New Roman"/>
          <w:sz w:val="48"/>
          <w:szCs w:val="48"/>
        </w:rPr>
        <w:t xml:space="preserve"> муниципальном районе</w:t>
      </w:r>
      <w:r w:rsidR="001D545A">
        <w:rPr>
          <w:rFonts w:ascii="Times New Roman" w:hAnsi="Times New Roman"/>
          <w:sz w:val="48"/>
          <w:szCs w:val="48"/>
        </w:rPr>
        <w:t>»</w:t>
      </w:r>
      <w:r w:rsidRPr="005D293A">
        <w:rPr>
          <w:rFonts w:ascii="Times New Roman" w:hAnsi="Times New Roman"/>
          <w:sz w:val="48"/>
          <w:szCs w:val="48"/>
        </w:rPr>
        <w:t xml:space="preserve"> 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3BD6" w:rsidRDefault="00533BD6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545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с</w:t>
      </w:r>
      <w:proofErr w:type="gramStart"/>
      <w:r w:rsidRPr="005D293A">
        <w:rPr>
          <w:rFonts w:ascii="Times New Roman" w:hAnsi="Times New Roman"/>
          <w:sz w:val="28"/>
          <w:szCs w:val="28"/>
        </w:rPr>
        <w:t>.У</w:t>
      </w:r>
      <w:proofErr w:type="gramEnd"/>
      <w:r w:rsidRPr="005D293A">
        <w:rPr>
          <w:rFonts w:ascii="Times New Roman" w:hAnsi="Times New Roman"/>
          <w:sz w:val="28"/>
          <w:szCs w:val="28"/>
        </w:rPr>
        <w:t>сть-Большерецк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201</w:t>
      </w:r>
      <w:r w:rsidR="00713883" w:rsidRPr="005D293A">
        <w:rPr>
          <w:rFonts w:ascii="Times New Roman" w:hAnsi="Times New Roman"/>
          <w:sz w:val="28"/>
          <w:szCs w:val="28"/>
        </w:rPr>
        <w:t>7</w:t>
      </w:r>
      <w:r w:rsidRPr="005D293A">
        <w:rPr>
          <w:rFonts w:ascii="Times New Roman" w:hAnsi="Times New Roman"/>
          <w:sz w:val="28"/>
          <w:szCs w:val="28"/>
        </w:rPr>
        <w:br w:type="page"/>
      </w:r>
    </w:p>
    <w:p w:rsidR="00C413B2" w:rsidRPr="00BC2274" w:rsidRDefault="00C413B2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ПАСПОРТ</w:t>
      </w:r>
    </w:p>
    <w:p w:rsidR="007876AA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 xml:space="preserve">муниципальной программы </w:t>
      </w:r>
    </w:p>
    <w:p w:rsidR="00C12FF5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«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Развитие некоммерческого сектора и </w:t>
      </w:r>
    </w:p>
    <w:p w:rsidR="00C413B2" w:rsidRPr="00BC2274" w:rsidRDefault="00C12FF5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 xml:space="preserve">малого и среднего бизнеса </w:t>
      </w:r>
      <w:proofErr w:type="gramStart"/>
      <w:r w:rsidRPr="00BC2274">
        <w:rPr>
          <w:rFonts w:ascii="Times New Roman" w:hAnsi="Times New Roman"/>
          <w:b/>
          <w:sz w:val="24"/>
          <w:szCs w:val="28"/>
        </w:rPr>
        <w:t>в</w:t>
      </w:r>
      <w:proofErr w:type="gramEnd"/>
      <w:r w:rsidR="00AC1A81" w:rsidRPr="00BC2274"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Pr="00BC2274">
        <w:rPr>
          <w:rFonts w:ascii="Times New Roman" w:hAnsi="Times New Roman"/>
          <w:b/>
          <w:sz w:val="24"/>
          <w:szCs w:val="28"/>
        </w:rPr>
        <w:t>Усть-Бо</w:t>
      </w:r>
      <w:r w:rsidR="00FD3F17" w:rsidRPr="00BC2274">
        <w:rPr>
          <w:rFonts w:ascii="Times New Roman" w:hAnsi="Times New Roman"/>
          <w:b/>
          <w:sz w:val="24"/>
          <w:szCs w:val="28"/>
        </w:rPr>
        <w:t>льшерецком</w:t>
      </w:r>
      <w:proofErr w:type="gramEnd"/>
      <w:r w:rsidR="00FD3F17" w:rsidRPr="00BC2274">
        <w:rPr>
          <w:rFonts w:ascii="Times New Roman" w:hAnsi="Times New Roman"/>
          <w:b/>
          <w:sz w:val="24"/>
          <w:szCs w:val="28"/>
        </w:rPr>
        <w:t xml:space="preserve"> муниципальном районе</w:t>
      </w:r>
      <w:r w:rsidR="007876AA" w:rsidRPr="00BC2274">
        <w:rPr>
          <w:rFonts w:ascii="Times New Roman" w:hAnsi="Times New Roman"/>
          <w:b/>
          <w:sz w:val="24"/>
          <w:szCs w:val="28"/>
        </w:rPr>
        <w:t>»</w:t>
      </w:r>
    </w:p>
    <w:p w:rsidR="000F43CD" w:rsidRPr="005D293A" w:rsidRDefault="000F43CD" w:rsidP="00C213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413B2" w:rsidRPr="005D293A" w:rsidTr="00C12FF5">
        <w:tc>
          <w:tcPr>
            <w:tcW w:w="3794" w:type="dxa"/>
          </w:tcPr>
          <w:p w:rsidR="00C413B2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3" w:type="dxa"/>
          </w:tcPr>
          <w:p w:rsidR="00C413B2" w:rsidRPr="001E6336" w:rsidRDefault="00C12FF5" w:rsidP="00570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Администрации Усть-Большерецкого муниципального района от </w:t>
            </w:r>
            <w:r w:rsidR="00570CA3" w:rsidRPr="001E6336">
              <w:rPr>
                <w:rFonts w:ascii="Times New Roman" w:hAnsi="Times New Roman"/>
                <w:sz w:val="24"/>
                <w:szCs w:val="28"/>
              </w:rPr>
              <w:t>24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.</w:t>
            </w:r>
            <w:r w:rsidR="00570CA3" w:rsidRPr="001E6336">
              <w:rPr>
                <w:rFonts w:ascii="Times New Roman" w:hAnsi="Times New Roman"/>
                <w:sz w:val="24"/>
                <w:szCs w:val="28"/>
              </w:rPr>
              <w:t>11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.201</w:t>
            </w:r>
            <w:r w:rsidR="00570CA3" w:rsidRPr="001E6336">
              <w:rPr>
                <w:rFonts w:ascii="Times New Roman" w:hAnsi="Times New Roman"/>
                <w:sz w:val="24"/>
                <w:szCs w:val="28"/>
              </w:rPr>
              <w:t>6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570CA3" w:rsidRPr="001E6336">
              <w:rPr>
                <w:rFonts w:ascii="Times New Roman" w:hAnsi="Times New Roman"/>
                <w:sz w:val="24"/>
                <w:szCs w:val="28"/>
              </w:rPr>
              <w:t>421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Об утверждении Перечня муниципальных программ Усть-Большерецкого муниципального района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C12FF5" w:rsidRPr="005D293A" w:rsidTr="00C12FF5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5953" w:type="dxa"/>
          </w:tcPr>
          <w:p w:rsidR="000F43CD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12FF5" w:rsidRPr="005D293A" w:rsidTr="00C12FF5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12FF5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413B2" w:rsidRPr="005D293A" w:rsidTr="000A37AA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C55BB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5D293A" w:rsidTr="00570CA3">
        <w:tc>
          <w:tcPr>
            <w:tcW w:w="3794" w:type="dxa"/>
            <w:tcBorders>
              <w:bottom w:val="single" w:sz="4" w:space="0" w:color="auto"/>
            </w:tcBorders>
          </w:tcPr>
          <w:p w:rsidR="00C413B2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413B2" w:rsidRPr="001E6336" w:rsidRDefault="0084511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7876AA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района;</w:t>
            </w:r>
          </w:p>
          <w:p w:rsidR="002C55BB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5D293A" w:rsidTr="000A37AA">
        <w:tc>
          <w:tcPr>
            <w:tcW w:w="3794" w:type="dxa"/>
          </w:tcPr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одпрограммы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2C55BB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Подпрограмма</w:t>
            </w:r>
            <w:r w:rsidR="00B65305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Поддержка социально-ориентирова</w:t>
            </w:r>
            <w:r w:rsidR="00FE313E" w:rsidRPr="001E6336">
              <w:rPr>
                <w:rFonts w:ascii="Times New Roman" w:hAnsi="Times New Roman"/>
                <w:sz w:val="24"/>
                <w:szCs w:val="28"/>
              </w:rPr>
              <w:t xml:space="preserve">нных некоммерческих организаций </w:t>
            </w:r>
          </w:p>
          <w:p w:rsidR="00C413B2" w:rsidRPr="001E6336" w:rsidRDefault="000C240F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Подпрограмма 2.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Развитие и поддержка малого</w:t>
            </w:r>
            <w:r w:rsidR="0084511E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="000F43CD" w:rsidRPr="001E6336">
              <w:rPr>
                <w:rFonts w:ascii="Times New Roman" w:hAnsi="Times New Roman"/>
                <w:sz w:val="24"/>
                <w:szCs w:val="28"/>
              </w:rPr>
              <w:t xml:space="preserve"> среднего предпринимательства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Программно-целевые инструменты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отсутствуют</w:t>
            </w: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Цели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413B2" w:rsidRPr="001E6336" w:rsidRDefault="00ED6B2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91C35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благоприятных </w:t>
            </w:r>
            <w:r w:rsidR="00E91C35" w:rsidRPr="001E6336">
              <w:rPr>
                <w:rFonts w:ascii="Times New Roman" w:hAnsi="Times New Roman"/>
                <w:sz w:val="24"/>
                <w:szCs w:val="28"/>
              </w:rPr>
              <w:t>условий для деятельности некоммерческих организаций</w:t>
            </w:r>
            <w:r w:rsidR="00C2278C" w:rsidRPr="001E633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0F43CD" w:rsidRPr="001E6336" w:rsidRDefault="001A2B7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D6B2A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>благоприятных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условий для развития бизнеса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на территории Усть-Большерецкого муниципального района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Задачи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413B2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B11916" w:rsidRPr="001E6336">
              <w:rPr>
                <w:rFonts w:ascii="Times New Roman" w:hAnsi="Times New Roman"/>
                <w:sz w:val="24"/>
                <w:szCs w:val="28"/>
              </w:rPr>
              <w:t xml:space="preserve">повышение активности </w:t>
            </w:r>
            <w:r w:rsidR="00C2278C" w:rsidRPr="001E6336">
              <w:rPr>
                <w:rFonts w:ascii="Times New Roman" w:hAnsi="Times New Roman"/>
                <w:sz w:val="24"/>
                <w:szCs w:val="28"/>
              </w:rPr>
              <w:t>некоммерческих организаций</w:t>
            </w:r>
            <w:r w:rsidR="00B11916" w:rsidRPr="001E6336">
              <w:rPr>
                <w:rFonts w:ascii="Times New Roman" w:hAnsi="Times New Roman"/>
                <w:sz w:val="24"/>
                <w:szCs w:val="28"/>
              </w:rPr>
              <w:t xml:space="preserve"> во взаимодействии с Администрацией Усть-Большерецкого муниципального района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413B2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выявление и поддержка социально значимых инициатив общественных объединений;</w:t>
            </w:r>
          </w:p>
          <w:p w:rsidR="00C413B2" w:rsidRPr="001E6336" w:rsidRDefault="001A2B7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>повышение предпринимательской активности</w:t>
            </w:r>
            <w:r w:rsidR="00CD391C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развитие малого и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среднего предпринимательства;</w:t>
            </w:r>
          </w:p>
          <w:p w:rsidR="002C55BB" w:rsidRPr="001E6336" w:rsidRDefault="00C11BF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-создание благоприятной конкурентной среды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Целевые индикаторы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показатели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количество некоммерческих организаций, за исключением государственных (муниципальных) учреждений</w:t>
            </w:r>
            <w:r w:rsidR="005003E4"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</w:p>
          <w:p w:rsidR="00623110" w:rsidRPr="001E6336" w:rsidRDefault="005003E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-количество субъектов малого и среднего предпринимательства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включая индивидуальных предпринимателей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E164E" w:rsidRPr="001E6336">
              <w:rPr>
                <w:rFonts w:ascii="Times New Roman" w:hAnsi="Times New Roman"/>
                <w:sz w:val="24"/>
                <w:szCs w:val="28"/>
              </w:rPr>
              <w:t>получивших муниципальную поддержку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Этапы и сроки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2C55BB" w:rsidRPr="001E6336" w:rsidRDefault="006B3E56" w:rsidP="005D2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рограмма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>реализуется с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201</w:t>
            </w:r>
            <w:r w:rsidR="00F84466" w:rsidRPr="001E6336">
              <w:rPr>
                <w:rFonts w:ascii="Times New Roman" w:hAnsi="Times New Roman"/>
                <w:sz w:val="24"/>
                <w:szCs w:val="28"/>
              </w:rPr>
              <w:t>7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 xml:space="preserve"> по </w:t>
            </w:r>
            <w:r w:rsidR="005B2298" w:rsidRPr="001E6336">
              <w:rPr>
                <w:rFonts w:ascii="Times New Roman" w:hAnsi="Times New Roman"/>
                <w:sz w:val="24"/>
                <w:szCs w:val="28"/>
              </w:rPr>
              <w:t>2019</w:t>
            </w:r>
            <w:r w:rsidR="00F14DF3" w:rsidRPr="001E6336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="003A3009" w:rsidRPr="001E6336">
              <w:rPr>
                <w:rFonts w:ascii="Times New Roman" w:hAnsi="Times New Roman"/>
                <w:sz w:val="24"/>
                <w:szCs w:val="28"/>
              </w:rPr>
              <w:t>один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 xml:space="preserve"> этап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Объём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бюджетных ассигнований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2C55BB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Программы 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в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201</w:t>
            </w:r>
            <w:r w:rsidR="00F84466" w:rsidRPr="001E6336">
              <w:rPr>
                <w:rFonts w:ascii="Times New Roman" w:hAnsi="Times New Roman"/>
                <w:sz w:val="24"/>
                <w:szCs w:val="28"/>
              </w:rPr>
              <w:t>7</w:t>
            </w:r>
            <w:r w:rsidR="005B2298" w:rsidRPr="001E6336">
              <w:rPr>
                <w:rFonts w:ascii="Times New Roman" w:hAnsi="Times New Roman"/>
                <w:sz w:val="24"/>
                <w:szCs w:val="28"/>
              </w:rPr>
              <w:t>-2019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ах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составляет </w:t>
            </w:r>
            <w:r w:rsidR="006208F3" w:rsidRPr="001E6336">
              <w:rPr>
                <w:rFonts w:ascii="Times New Roman" w:hAnsi="Times New Roman"/>
                <w:sz w:val="24"/>
                <w:szCs w:val="28"/>
              </w:rPr>
              <w:t>1725</w:t>
            </w:r>
            <w:r w:rsidR="001E7457" w:rsidRPr="001E6336">
              <w:rPr>
                <w:rFonts w:ascii="Times New Roman" w:hAnsi="Times New Roman"/>
                <w:sz w:val="24"/>
                <w:szCs w:val="28"/>
              </w:rPr>
              <w:t>,0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тыс. рублей, в том числе за счет средств:</w:t>
            </w:r>
          </w:p>
          <w:p w:rsidR="00E85C8B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- краевого бюджета (по согласованию) – </w:t>
            </w:r>
            <w:r w:rsidR="00A3010C" w:rsidRPr="001E6336">
              <w:rPr>
                <w:rFonts w:ascii="Times New Roman" w:hAnsi="Times New Roman"/>
                <w:sz w:val="24"/>
                <w:szCs w:val="28"/>
              </w:rPr>
              <w:t>135</w:t>
            </w:r>
            <w:r w:rsidR="00363201" w:rsidRPr="001E6336">
              <w:rPr>
                <w:rFonts w:ascii="Times New Roman" w:hAnsi="Times New Roman"/>
                <w:sz w:val="24"/>
                <w:szCs w:val="28"/>
              </w:rPr>
              <w:t>0</w:t>
            </w:r>
            <w:r w:rsidR="001E7457" w:rsidRPr="001E6336">
              <w:rPr>
                <w:rFonts w:ascii="Times New Roman" w:hAnsi="Times New Roman"/>
                <w:sz w:val="24"/>
                <w:szCs w:val="28"/>
              </w:rPr>
              <w:t>,0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тыс. рублей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, из них по годам: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2017 год – </w:t>
            </w:r>
            <w:r w:rsidR="00A3010C" w:rsidRPr="001E6336">
              <w:rPr>
                <w:rFonts w:ascii="Times New Roman" w:hAnsi="Times New Roman"/>
                <w:sz w:val="24"/>
                <w:szCs w:val="28"/>
              </w:rPr>
              <w:t>45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2018 год – 450,00 тыс. рублей;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2019 год – 450,00 тыс. рублей;</w:t>
            </w:r>
          </w:p>
          <w:p w:rsidR="00E85C8B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- местного бюджета – </w:t>
            </w:r>
            <w:r w:rsidR="00A3010C" w:rsidRPr="001E6336">
              <w:rPr>
                <w:rFonts w:ascii="Times New Roman" w:hAnsi="Times New Roman"/>
                <w:sz w:val="24"/>
                <w:szCs w:val="28"/>
              </w:rPr>
              <w:t>15</w:t>
            </w:r>
            <w:r w:rsidR="00C2134F" w:rsidRPr="001E6336">
              <w:rPr>
                <w:rFonts w:ascii="Times New Roman" w:hAnsi="Times New Roman"/>
                <w:sz w:val="24"/>
                <w:szCs w:val="28"/>
              </w:rPr>
              <w:t>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,0 тыс. рублей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, из них по годам:</w:t>
            </w:r>
          </w:p>
          <w:p w:rsidR="006C6B45" w:rsidRPr="001E6336" w:rsidRDefault="00A3010C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2017 год – 5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2018 год – 50,00 тыс. рублей;</w:t>
            </w:r>
          </w:p>
          <w:p w:rsidR="006C6B45" w:rsidRPr="001E6336" w:rsidRDefault="006C6B4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2019 год – 50,00 тыс. рублей;</w:t>
            </w:r>
          </w:p>
          <w:p w:rsidR="006C6B45" w:rsidRPr="001E6336" w:rsidRDefault="006C6B45" w:rsidP="0071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 внебюджетных источников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6208F3" w:rsidRPr="001E6336">
              <w:rPr>
                <w:rFonts w:ascii="Times New Roman" w:hAnsi="Times New Roman"/>
                <w:sz w:val="24"/>
                <w:szCs w:val="28"/>
              </w:rPr>
              <w:t>225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,0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тыс. рублей, из них по годам:</w:t>
            </w:r>
          </w:p>
          <w:p w:rsidR="006C6B45" w:rsidRPr="001E6336" w:rsidRDefault="006208F3" w:rsidP="0071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2017 год – 25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,0 тыс. рублей;</w:t>
            </w:r>
          </w:p>
          <w:p w:rsidR="006C6B45" w:rsidRPr="001E6336" w:rsidRDefault="006C6B45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2018 год – 1</w:t>
            </w:r>
            <w:r w:rsidR="000A600E" w:rsidRPr="001E6336">
              <w:rPr>
                <w:rFonts w:ascii="Times New Roman" w:hAnsi="Times New Roman"/>
                <w:sz w:val="24"/>
                <w:szCs w:val="28"/>
              </w:rPr>
              <w:t>00,0 тыс.</w:t>
            </w:r>
            <w:r w:rsidR="009D6C94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рублей;</w:t>
            </w:r>
          </w:p>
          <w:p w:rsidR="009D6C94" w:rsidRPr="001E6336" w:rsidRDefault="006C6B45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2019 год – 1</w:t>
            </w:r>
            <w:r w:rsidR="009D6C94" w:rsidRPr="001E6336">
              <w:rPr>
                <w:rFonts w:ascii="Times New Roman" w:hAnsi="Times New Roman"/>
                <w:sz w:val="24"/>
                <w:szCs w:val="28"/>
              </w:rPr>
              <w:t>00,0 тыс. рублей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Ожидаемые результаты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C413B2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4B0311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увелич</w:t>
            </w:r>
            <w:r w:rsidR="007B799F" w:rsidRPr="001E6336">
              <w:rPr>
                <w:rFonts w:ascii="Times New Roman" w:hAnsi="Times New Roman"/>
                <w:sz w:val="24"/>
                <w:szCs w:val="28"/>
              </w:rPr>
              <w:t>ение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 xml:space="preserve"> количества некоммерческих организаций, за исключением государствен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ных (муниципальных) учреждений</w:t>
            </w:r>
            <w:r w:rsidR="00B11916" w:rsidRPr="001E6336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C413B2" w:rsidRPr="001E6336" w:rsidRDefault="001B78EB" w:rsidP="00C2134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- увеличение </w:t>
            </w:r>
            <w:r w:rsidR="00B11916" w:rsidRPr="001E6336">
              <w:rPr>
                <w:rFonts w:ascii="Times New Roman" w:hAnsi="Times New Roman"/>
                <w:sz w:val="24"/>
                <w:szCs w:val="28"/>
              </w:rPr>
              <w:t>количества субъектов малого предпринимательства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получивших муниципальную поддержку</w:t>
            </w:r>
          </w:p>
        </w:tc>
      </w:tr>
    </w:tbl>
    <w:p w:rsidR="00C413B2" w:rsidRPr="005D293A" w:rsidRDefault="00C413B2" w:rsidP="00C2134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413B2" w:rsidRPr="005D293A" w:rsidRDefault="00C413B2" w:rsidP="00C2134F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E5847" w:rsidRPr="005D293A" w:rsidRDefault="00CE5847" w:rsidP="00C2134F">
      <w:pPr>
        <w:spacing w:after="0"/>
        <w:rPr>
          <w:rFonts w:ascii="Times New Roman" w:hAnsi="Times New Roman"/>
          <w:caps/>
          <w:sz w:val="32"/>
          <w:szCs w:val="32"/>
        </w:rPr>
      </w:pPr>
      <w:r w:rsidRPr="005D293A">
        <w:rPr>
          <w:rFonts w:ascii="Times New Roman" w:hAnsi="Times New Roman"/>
          <w:caps/>
          <w:sz w:val="32"/>
          <w:szCs w:val="32"/>
        </w:rPr>
        <w:br w:type="page"/>
      </w:r>
    </w:p>
    <w:p w:rsidR="00CE5847" w:rsidRPr="001E6336" w:rsidRDefault="00CE5847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6336">
        <w:rPr>
          <w:rFonts w:ascii="Times New Roman" w:hAnsi="Times New Roman"/>
          <w:b/>
          <w:caps/>
          <w:sz w:val="24"/>
          <w:szCs w:val="28"/>
        </w:rPr>
        <w:t xml:space="preserve">1. </w:t>
      </w:r>
      <w:r w:rsidRPr="001E6336">
        <w:rPr>
          <w:rFonts w:ascii="Times New Roman" w:hAnsi="Times New Roman"/>
          <w:b/>
          <w:sz w:val="24"/>
          <w:szCs w:val="28"/>
        </w:rPr>
        <w:t xml:space="preserve">Общая характеристика сферы реализации муниципальной программы </w:t>
      </w:r>
    </w:p>
    <w:p w:rsidR="00CE5847" w:rsidRPr="001E6336" w:rsidRDefault="00CE5847" w:rsidP="00C2134F">
      <w:pPr>
        <w:pStyle w:val="a4"/>
        <w:spacing w:line="240" w:lineRule="auto"/>
        <w:rPr>
          <w:sz w:val="24"/>
        </w:rPr>
      </w:pPr>
    </w:p>
    <w:p w:rsidR="00CE5847" w:rsidRPr="001E6336" w:rsidRDefault="00CE584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Одной из наиболее значимых предпосылок обеспечения социально-экономического развития</w:t>
      </w:r>
      <w:r w:rsidR="001B78EB" w:rsidRPr="001E6336">
        <w:rPr>
          <w:rFonts w:ascii="Times New Roman" w:hAnsi="Times New Roman"/>
          <w:sz w:val="24"/>
          <w:szCs w:val="28"/>
        </w:rPr>
        <w:t xml:space="preserve"> Усть-Большерецкого муниципального района</w:t>
      </w:r>
      <w:r w:rsidR="00F820A7" w:rsidRPr="001E6336">
        <w:rPr>
          <w:rFonts w:ascii="Times New Roman" w:hAnsi="Times New Roman"/>
          <w:sz w:val="24"/>
          <w:szCs w:val="28"/>
        </w:rPr>
        <w:t xml:space="preserve"> </w:t>
      </w:r>
      <w:r w:rsidRPr="001E6336">
        <w:rPr>
          <w:rFonts w:ascii="Times New Roman" w:hAnsi="Times New Roman"/>
          <w:sz w:val="24"/>
          <w:szCs w:val="28"/>
        </w:rPr>
        <w:t>является становление института гражданского общества, эффективное взаимодействие органов власти, коммерческих и некоммерческих организаций</w:t>
      </w:r>
      <w:r w:rsidR="000E7BEE" w:rsidRPr="001E6336">
        <w:rPr>
          <w:rFonts w:ascii="Times New Roman" w:hAnsi="Times New Roman"/>
          <w:sz w:val="24"/>
          <w:szCs w:val="28"/>
        </w:rPr>
        <w:t xml:space="preserve"> (далее – НКО)</w:t>
      </w:r>
      <w:r w:rsidR="00D13D90" w:rsidRPr="001E6336">
        <w:rPr>
          <w:rFonts w:ascii="Times New Roman" w:hAnsi="Times New Roman"/>
          <w:sz w:val="24"/>
          <w:szCs w:val="28"/>
        </w:rPr>
        <w:t>, создание благоприятных</w:t>
      </w:r>
      <w:r w:rsidRPr="001E6336">
        <w:rPr>
          <w:rFonts w:ascii="Times New Roman" w:hAnsi="Times New Roman"/>
          <w:sz w:val="24"/>
          <w:szCs w:val="28"/>
        </w:rPr>
        <w:t xml:space="preserve"> условий, стимулирующих повышение деловой активности населения.</w:t>
      </w:r>
    </w:p>
    <w:p w:rsidR="00CE5847" w:rsidRPr="001E6336" w:rsidRDefault="00CE5847" w:rsidP="00C2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Актуальность принятия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муниципальной программы «Развитие некоммерческого сектора и малого и среднего бизнеса </w:t>
      </w:r>
      <w:proofErr w:type="gramStart"/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в</w:t>
      </w:r>
      <w:proofErr w:type="gramEnd"/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proofErr w:type="gramStart"/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Усть-Большерецком</w:t>
      </w:r>
      <w:proofErr w:type="gramEnd"/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муниципальном районе»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(далее - Программа)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заключается в </w:t>
      </w:r>
      <w:r w:rsidR="006651D7" w:rsidRPr="001E6336">
        <w:rPr>
          <w:rFonts w:ascii="Times New Roman" w:eastAsia="Times New Roman" w:hAnsi="Times New Roman"/>
          <w:spacing w:val="2"/>
          <w:sz w:val="24"/>
          <w:szCs w:val="28"/>
        </w:rPr>
        <w:t>следующем: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214E76" w:rsidRPr="001E6336" w:rsidRDefault="008258ED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В соответствии с Единым государственным реестром юридических лиц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, по состоянию на 01.</w:t>
      </w:r>
      <w:r w:rsidR="00391FC0" w:rsidRPr="001E6336">
        <w:rPr>
          <w:rFonts w:ascii="Times New Roman" w:eastAsia="Times New Roman" w:hAnsi="Times New Roman"/>
          <w:spacing w:val="2"/>
          <w:sz w:val="24"/>
          <w:szCs w:val="28"/>
        </w:rPr>
        <w:t>01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.201</w:t>
      </w:r>
      <w:r w:rsidR="00391FC0" w:rsidRPr="001E6336">
        <w:rPr>
          <w:rFonts w:ascii="Times New Roman" w:eastAsia="Times New Roman" w:hAnsi="Times New Roman"/>
          <w:spacing w:val="2"/>
          <w:sz w:val="24"/>
          <w:szCs w:val="28"/>
        </w:rPr>
        <w:t>7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н</w:t>
      </w:r>
      <w:r w:rsidR="000639BE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а территории </w:t>
      </w:r>
      <w:r w:rsidR="00CE5847" w:rsidRPr="001E6336">
        <w:rPr>
          <w:rFonts w:ascii="Times New Roman" w:eastAsia="Times New Roman" w:hAnsi="Times New Roman"/>
          <w:spacing w:val="2"/>
          <w:sz w:val="24"/>
          <w:szCs w:val="28"/>
        </w:rPr>
        <w:t>Усть-Большерецкого муниципального района</w:t>
      </w:r>
      <w:r w:rsidR="00FD5153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зарегистрировано </w:t>
      </w:r>
      <w:r w:rsidR="00785B26" w:rsidRPr="001E6336">
        <w:rPr>
          <w:rFonts w:ascii="Times New Roman" w:eastAsia="Times New Roman" w:hAnsi="Times New Roman"/>
          <w:spacing w:val="2"/>
          <w:sz w:val="24"/>
          <w:szCs w:val="28"/>
        </w:rPr>
        <w:t>275</w:t>
      </w:r>
      <w:r w:rsidR="00214E76" w:rsidRPr="001E6336">
        <w:rPr>
          <w:rFonts w:ascii="Times New Roman" w:hAnsi="Times New Roman"/>
          <w:sz w:val="24"/>
          <w:szCs w:val="28"/>
        </w:rPr>
        <w:t xml:space="preserve"> </w:t>
      </w:r>
      <w:r w:rsidR="007D614A" w:rsidRPr="001E6336">
        <w:rPr>
          <w:rFonts w:ascii="Times New Roman" w:hAnsi="Times New Roman"/>
          <w:sz w:val="24"/>
          <w:szCs w:val="28"/>
        </w:rPr>
        <w:t>юридических лиц</w:t>
      </w:r>
      <w:r w:rsidR="00214E76" w:rsidRPr="001E6336">
        <w:rPr>
          <w:rFonts w:ascii="Times New Roman" w:hAnsi="Times New Roman"/>
          <w:sz w:val="24"/>
          <w:szCs w:val="28"/>
        </w:rPr>
        <w:t xml:space="preserve"> (табл.1).</w:t>
      </w:r>
    </w:p>
    <w:p w:rsidR="0074182E" w:rsidRPr="001E6336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14E76" w:rsidRPr="001E6336" w:rsidRDefault="00214E7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Таблица 1 –</w:t>
      </w:r>
      <w:r w:rsidR="000559F3" w:rsidRPr="001E6336">
        <w:rPr>
          <w:rFonts w:ascii="Times New Roman" w:hAnsi="Times New Roman"/>
          <w:sz w:val="24"/>
          <w:szCs w:val="28"/>
        </w:rPr>
        <w:t xml:space="preserve"> Организационно-правовая форма</w:t>
      </w:r>
      <w:r w:rsidRPr="001E6336">
        <w:rPr>
          <w:rFonts w:ascii="Times New Roman" w:hAnsi="Times New Roman"/>
          <w:sz w:val="24"/>
          <w:szCs w:val="28"/>
        </w:rPr>
        <w:t xml:space="preserve"> и структура </w:t>
      </w:r>
      <w:r w:rsidR="008258ED" w:rsidRPr="001E6336">
        <w:rPr>
          <w:rFonts w:ascii="Times New Roman" w:hAnsi="Times New Roman"/>
          <w:sz w:val="24"/>
          <w:szCs w:val="28"/>
        </w:rPr>
        <w:t>юридических лиц</w:t>
      </w:r>
      <w:r w:rsidRPr="001E6336">
        <w:rPr>
          <w:rFonts w:ascii="Times New Roman" w:hAnsi="Times New Roman"/>
          <w:sz w:val="24"/>
          <w:szCs w:val="28"/>
        </w:rPr>
        <w:t>, зареги</w:t>
      </w:r>
      <w:r w:rsidR="00483374" w:rsidRPr="001E6336">
        <w:rPr>
          <w:rFonts w:ascii="Times New Roman" w:hAnsi="Times New Roman"/>
          <w:sz w:val="24"/>
          <w:szCs w:val="28"/>
        </w:rPr>
        <w:t>стрированных на территории Усть-</w:t>
      </w:r>
      <w:r w:rsidRPr="001E6336">
        <w:rPr>
          <w:rFonts w:ascii="Times New Roman" w:hAnsi="Times New Roman"/>
          <w:sz w:val="24"/>
          <w:szCs w:val="28"/>
        </w:rPr>
        <w:t>Большерецкого муниципального района по состоянию на 01.</w:t>
      </w:r>
      <w:r w:rsidR="008258ED" w:rsidRPr="001E6336">
        <w:rPr>
          <w:rFonts w:ascii="Times New Roman" w:hAnsi="Times New Roman"/>
          <w:sz w:val="24"/>
          <w:szCs w:val="28"/>
        </w:rPr>
        <w:t>01</w:t>
      </w:r>
      <w:r w:rsidRPr="001E6336">
        <w:rPr>
          <w:rFonts w:ascii="Times New Roman" w:hAnsi="Times New Roman"/>
          <w:sz w:val="24"/>
          <w:szCs w:val="28"/>
        </w:rPr>
        <w:t>.201</w:t>
      </w:r>
      <w:r w:rsidR="002948FF" w:rsidRPr="001E6336">
        <w:rPr>
          <w:rFonts w:ascii="Times New Roman" w:hAnsi="Times New Roman"/>
          <w:sz w:val="24"/>
          <w:szCs w:val="28"/>
        </w:rPr>
        <w:t>7</w:t>
      </w: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843"/>
        <w:gridCol w:w="1843"/>
      </w:tblGrid>
      <w:tr w:rsidR="00214E76" w:rsidRPr="005D293A" w:rsidTr="001E6336">
        <w:tc>
          <w:tcPr>
            <w:tcW w:w="6237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1843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Количество, ед.</w:t>
            </w:r>
          </w:p>
        </w:tc>
        <w:tc>
          <w:tcPr>
            <w:tcW w:w="1843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Удельный вес, %</w:t>
            </w:r>
          </w:p>
        </w:tc>
      </w:tr>
      <w:tr w:rsidR="0074182E" w:rsidRPr="005D293A" w:rsidTr="001E6336">
        <w:tc>
          <w:tcPr>
            <w:tcW w:w="6237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E76" w:rsidRPr="001E6336" w:rsidTr="001E6336">
        <w:tc>
          <w:tcPr>
            <w:tcW w:w="6237" w:type="dxa"/>
          </w:tcPr>
          <w:p w:rsidR="00214E76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Общества с ограниченной ответственностью</w:t>
            </w:r>
          </w:p>
        </w:tc>
        <w:tc>
          <w:tcPr>
            <w:tcW w:w="1843" w:type="dxa"/>
          </w:tcPr>
          <w:p w:rsidR="00214E76" w:rsidRPr="001E6336" w:rsidRDefault="0089095A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178</w:t>
            </w:r>
          </w:p>
        </w:tc>
        <w:tc>
          <w:tcPr>
            <w:tcW w:w="1843" w:type="dxa"/>
          </w:tcPr>
          <w:p w:rsidR="00214E76" w:rsidRPr="001E6336" w:rsidRDefault="00195CC1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6</w:t>
            </w:r>
            <w:r w:rsidR="0089095A" w:rsidRPr="001E6336">
              <w:rPr>
                <w:rFonts w:ascii="Times New Roman" w:hAnsi="Times New Roman"/>
                <w:sz w:val="24"/>
                <w:szCs w:val="28"/>
              </w:rPr>
              <w:t>4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89095A" w:rsidRPr="001E633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Автономные, бюджетные, г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>осударственные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казенные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 xml:space="preserve"> и муниципальные учреждения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и предприятия</w:t>
            </w:r>
          </w:p>
        </w:tc>
        <w:tc>
          <w:tcPr>
            <w:tcW w:w="1843" w:type="dxa"/>
          </w:tcPr>
          <w:p w:rsidR="00E86A4B" w:rsidRPr="001E6336" w:rsidRDefault="0089095A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1843" w:type="dxa"/>
          </w:tcPr>
          <w:p w:rsidR="00E86A4B" w:rsidRPr="001E6336" w:rsidRDefault="00195CC1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</w:t>
            </w:r>
            <w:r w:rsidR="0089095A" w:rsidRPr="001E6336">
              <w:rPr>
                <w:rFonts w:ascii="Times New Roman" w:hAnsi="Times New Roman"/>
                <w:sz w:val="24"/>
                <w:szCs w:val="28"/>
              </w:rPr>
              <w:t>6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89095A" w:rsidRPr="001E633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Некоммерческие партнерства, о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>бщины корен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ных малочисленных народов и прочие некоммерческие организации</w:t>
            </w:r>
          </w:p>
        </w:tc>
        <w:tc>
          <w:tcPr>
            <w:tcW w:w="1843" w:type="dxa"/>
          </w:tcPr>
          <w:p w:rsidR="00E86A4B" w:rsidRPr="001E6336" w:rsidRDefault="0089095A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843" w:type="dxa"/>
          </w:tcPr>
          <w:p w:rsidR="00E86A4B" w:rsidRPr="001E6336" w:rsidRDefault="0089095A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11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Товарищества собственников жилья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</w:tcPr>
          <w:p w:rsidR="00E86A4B" w:rsidRPr="001E6336" w:rsidRDefault="00D24727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2,</w:t>
            </w:r>
            <w:r w:rsidR="00195CC1" w:rsidRPr="001E63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Производственные кооперативы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E86A4B" w:rsidRPr="001E6336" w:rsidRDefault="00195CC1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1,1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Потребительские </w:t>
            </w:r>
            <w:r w:rsidR="00BE3C06" w:rsidRPr="001E6336">
              <w:rPr>
                <w:rFonts w:ascii="Times New Roman" w:hAnsi="Times New Roman"/>
                <w:sz w:val="24"/>
                <w:szCs w:val="28"/>
              </w:rPr>
              <w:t>кооперативы</w:t>
            </w:r>
          </w:p>
        </w:tc>
        <w:tc>
          <w:tcPr>
            <w:tcW w:w="1843" w:type="dxa"/>
          </w:tcPr>
          <w:p w:rsidR="00E86A4B" w:rsidRPr="001E6336" w:rsidRDefault="00BE3C06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E86A4B" w:rsidRPr="001E6336" w:rsidRDefault="00D24727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552FFC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А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>кционерные общества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E86A4B" w:rsidRPr="001E6336" w:rsidRDefault="00D24727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Религиозные 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организации</w:t>
            </w:r>
          </w:p>
        </w:tc>
        <w:tc>
          <w:tcPr>
            <w:tcW w:w="1843" w:type="dxa"/>
          </w:tcPr>
          <w:p w:rsidR="00E86A4B" w:rsidRPr="001E6336" w:rsidRDefault="00552FFC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E86A4B" w:rsidRPr="001E6336" w:rsidRDefault="00195CC1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1,1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Общественные организации</w:t>
            </w:r>
          </w:p>
        </w:tc>
        <w:tc>
          <w:tcPr>
            <w:tcW w:w="1843" w:type="dxa"/>
          </w:tcPr>
          <w:p w:rsidR="00E86A4B" w:rsidRPr="001E6336" w:rsidRDefault="00552FFC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E86A4B" w:rsidRPr="001E6336" w:rsidRDefault="001064E2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Дочерние унитарные предприятия</w:t>
            </w:r>
          </w:p>
        </w:tc>
        <w:tc>
          <w:tcPr>
            <w:tcW w:w="1843" w:type="dxa"/>
          </w:tcPr>
          <w:p w:rsidR="00E86A4B" w:rsidRPr="001E6336" w:rsidRDefault="00E96041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E86A4B" w:rsidRPr="001E6336" w:rsidRDefault="00FE55AD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96041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Профсоюзные организации</w:t>
            </w:r>
            <w:r w:rsidR="00E86A4B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E86A4B" w:rsidRPr="001E6336" w:rsidRDefault="00FE55AD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Частные предприятия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E5195E" w:rsidRPr="001E6336" w:rsidRDefault="00D24727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0,</w:t>
            </w:r>
            <w:r w:rsidR="00FE55AD" w:rsidRPr="001E6336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E86A4B" w:rsidRPr="001E6336" w:rsidTr="001E6336">
        <w:tc>
          <w:tcPr>
            <w:tcW w:w="6237" w:type="dxa"/>
          </w:tcPr>
          <w:p w:rsidR="00E86A4B" w:rsidRPr="001E6336" w:rsidRDefault="00E86A4B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  <w:tc>
          <w:tcPr>
            <w:tcW w:w="1843" w:type="dxa"/>
          </w:tcPr>
          <w:p w:rsidR="00E86A4B" w:rsidRPr="001E6336" w:rsidRDefault="00FE55AD" w:rsidP="00391FC0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2</w:t>
            </w:r>
            <w:r w:rsidR="00391FC0" w:rsidRPr="001E6336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1843" w:type="dxa"/>
          </w:tcPr>
          <w:p w:rsidR="00E86A4B" w:rsidRPr="001E6336" w:rsidRDefault="00E86A4B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214E76" w:rsidRPr="001E6336" w:rsidRDefault="00214E76" w:rsidP="00C2134F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</w:p>
    <w:p w:rsidR="000639BE" w:rsidRPr="001E6336" w:rsidRDefault="00C2278C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Общее количество НКО без учета государственных и муниципальных учреждений составляет </w:t>
      </w:r>
      <w:r w:rsidR="001064E2" w:rsidRPr="001E6336">
        <w:rPr>
          <w:rFonts w:ascii="Times New Roman" w:hAnsi="Times New Roman"/>
          <w:sz w:val="24"/>
          <w:szCs w:val="28"/>
        </w:rPr>
        <w:t>36</w:t>
      </w:r>
      <w:r w:rsidRPr="001E6336">
        <w:rPr>
          <w:rFonts w:ascii="Times New Roman" w:hAnsi="Times New Roman"/>
          <w:sz w:val="24"/>
          <w:szCs w:val="28"/>
        </w:rPr>
        <w:t xml:space="preserve"> организаций (</w:t>
      </w:r>
      <w:r w:rsidR="0064613A" w:rsidRPr="001E6336">
        <w:rPr>
          <w:rFonts w:ascii="Times New Roman" w:hAnsi="Times New Roman"/>
          <w:sz w:val="24"/>
          <w:szCs w:val="28"/>
        </w:rPr>
        <w:t xml:space="preserve">некоммерческие партнерства, </w:t>
      </w:r>
      <w:r w:rsidRPr="001E6336">
        <w:rPr>
          <w:rFonts w:ascii="Times New Roman" w:hAnsi="Times New Roman"/>
          <w:sz w:val="24"/>
          <w:szCs w:val="28"/>
        </w:rPr>
        <w:t xml:space="preserve">общины коренных малочисленных народов, религиозные, общественные </w:t>
      </w:r>
      <w:r w:rsidR="0064613A" w:rsidRPr="001E6336">
        <w:rPr>
          <w:rFonts w:ascii="Times New Roman" w:hAnsi="Times New Roman"/>
          <w:sz w:val="24"/>
          <w:szCs w:val="28"/>
        </w:rPr>
        <w:t xml:space="preserve">и профсоюзные </w:t>
      </w:r>
      <w:r w:rsidRPr="001E6336">
        <w:rPr>
          <w:rFonts w:ascii="Times New Roman" w:hAnsi="Times New Roman"/>
          <w:sz w:val="24"/>
          <w:szCs w:val="28"/>
        </w:rPr>
        <w:t>организации</w:t>
      </w:r>
      <w:r w:rsidR="000559F3" w:rsidRPr="001E6336">
        <w:rPr>
          <w:rFonts w:ascii="Times New Roman" w:hAnsi="Times New Roman"/>
          <w:sz w:val="24"/>
          <w:szCs w:val="28"/>
        </w:rPr>
        <w:t>)</w:t>
      </w:r>
      <w:r w:rsidRPr="001E6336">
        <w:rPr>
          <w:rFonts w:ascii="Times New Roman" w:hAnsi="Times New Roman"/>
          <w:sz w:val="24"/>
          <w:szCs w:val="28"/>
        </w:rPr>
        <w:t>.</w:t>
      </w:r>
      <w:r w:rsidR="00CD1B2D" w:rsidRPr="001E6336">
        <w:rPr>
          <w:rFonts w:ascii="Times New Roman" w:hAnsi="Times New Roman"/>
          <w:sz w:val="24"/>
          <w:szCs w:val="28"/>
        </w:rPr>
        <w:t xml:space="preserve"> 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У НКО</w:t>
      </w:r>
      <w:r w:rsidRPr="001E6336">
        <w:rPr>
          <w:rFonts w:ascii="Times New Roman" w:eastAsia="Times New Roman" w:hAnsi="Times New Roman"/>
          <w:sz w:val="24"/>
          <w:szCs w:val="28"/>
        </w:rPr>
        <w:t xml:space="preserve">, </w:t>
      </w:r>
      <w:r w:rsidR="00166A01" w:rsidRPr="001E6336">
        <w:rPr>
          <w:rFonts w:ascii="Times New Roman" w:eastAsia="Times New Roman" w:hAnsi="Times New Roman"/>
          <w:sz w:val="24"/>
          <w:szCs w:val="28"/>
        </w:rPr>
        <w:t xml:space="preserve">в 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том числе социально ориентированных некоммерческих организаций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 xml:space="preserve"> (далее – СОНКО)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, в настоящее время имеется целый комплекс проблем, требующих решения, в первую очередь программно-целевым методом:</w:t>
      </w:r>
    </w:p>
    <w:p w:rsidR="000639BE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z w:val="24"/>
          <w:szCs w:val="28"/>
        </w:rPr>
        <w:t>-</w:t>
      </w:r>
      <w:r w:rsidR="0064613A" w:rsidRPr="001E6336">
        <w:rPr>
          <w:rFonts w:ascii="Times New Roman" w:eastAsia="Times New Roman" w:hAnsi="Times New Roman"/>
          <w:sz w:val="24"/>
          <w:szCs w:val="28"/>
        </w:rPr>
        <w:t xml:space="preserve"> 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недостаточность ресурсов, в том числе кадровых, низкий профессионализм сотрудников. Руководит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елями НКО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 xml:space="preserve"> зачастую являются неработающие граждане (пенсионеры, домохозяйки, безработные), не имеющие знаний в области социального менеджмента;</w:t>
      </w:r>
    </w:p>
    <w:p w:rsidR="000639BE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z w:val="24"/>
          <w:szCs w:val="28"/>
        </w:rPr>
        <w:t>-</w:t>
      </w:r>
      <w:r w:rsidR="0064613A" w:rsidRPr="001E6336">
        <w:rPr>
          <w:rFonts w:ascii="Times New Roman" w:eastAsia="Times New Roman" w:hAnsi="Times New Roman"/>
          <w:sz w:val="24"/>
          <w:szCs w:val="28"/>
        </w:rPr>
        <w:t xml:space="preserve"> 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НКО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, выполняя огромную социальную работу, не умеют донести до населения, бизнеса и органов власти информацию о своей деятельности. Результатом низк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ой информированности о НКО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 xml:space="preserve"> являются недоверие к </w:t>
      </w:r>
      <w:r w:rsidR="000E7BEE" w:rsidRPr="001E6336">
        <w:rPr>
          <w:rFonts w:ascii="Times New Roman" w:eastAsia="Times New Roman" w:hAnsi="Times New Roman"/>
          <w:sz w:val="24"/>
          <w:szCs w:val="28"/>
        </w:rPr>
        <w:t>НКО</w:t>
      </w:r>
      <w:r w:rsidR="000639BE" w:rsidRPr="001E6336">
        <w:rPr>
          <w:rFonts w:ascii="Times New Roman" w:eastAsia="Times New Roman" w:hAnsi="Times New Roman"/>
          <w:sz w:val="24"/>
          <w:szCs w:val="28"/>
        </w:rPr>
        <w:t>, трудности в привлечении ресурсов, сужение сети сторонников и волонтеров, малочисленность сильных и компетентных лидеров и слабая позиция на рынке услуг.</w:t>
      </w:r>
    </w:p>
    <w:p w:rsidR="000639BE" w:rsidRPr="001E6336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Взаимодействие </w:t>
      </w:r>
      <w:r w:rsidR="001419EF" w:rsidRPr="001E6336">
        <w:rPr>
          <w:rFonts w:ascii="Times New Roman" w:hAnsi="Times New Roman"/>
          <w:sz w:val="24"/>
          <w:szCs w:val="28"/>
        </w:rPr>
        <w:t>а</w:t>
      </w:r>
      <w:r w:rsidR="002D4FFA" w:rsidRPr="001E6336">
        <w:rPr>
          <w:rFonts w:ascii="Times New Roman" w:hAnsi="Times New Roman"/>
          <w:sz w:val="24"/>
          <w:szCs w:val="28"/>
        </w:rPr>
        <w:t xml:space="preserve">дминистрации </w:t>
      </w:r>
      <w:r w:rsidRPr="001E6336">
        <w:rPr>
          <w:rFonts w:ascii="Times New Roman" w:hAnsi="Times New Roman"/>
          <w:sz w:val="24"/>
          <w:szCs w:val="28"/>
        </w:rPr>
        <w:t>и общественных объединений может принимать самые разные формы - от консультаций до совместной работы в части проведения обществ</w:t>
      </w:r>
      <w:r w:rsidR="00A77BB5" w:rsidRPr="001E6336">
        <w:rPr>
          <w:rFonts w:ascii="Times New Roman" w:hAnsi="Times New Roman"/>
          <w:sz w:val="24"/>
          <w:szCs w:val="28"/>
        </w:rPr>
        <w:t>енно значимых для граждан муниципального райо</w:t>
      </w:r>
      <w:r w:rsidR="00CD1B2D" w:rsidRPr="001E6336">
        <w:rPr>
          <w:rFonts w:ascii="Times New Roman" w:hAnsi="Times New Roman"/>
          <w:sz w:val="24"/>
          <w:szCs w:val="28"/>
        </w:rPr>
        <w:t>на</w:t>
      </w:r>
      <w:r w:rsidRPr="001E6336">
        <w:rPr>
          <w:rFonts w:ascii="Times New Roman" w:hAnsi="Times New Roman"/>
          <w:sz w:val="24"/>
          <w:szCs w:val="28"/>
        </w:rPr>
        <w:t xml:space="preserve"> мероприятий.</w:t>
      </w:r>
      <w:r w:rsidR="006B3E56" w:rsidRPr="001E6336">
        <w:rPr>
          <w:rFonts w:ascii="Times New Roman" w:hAnsi="Times New Roman"/>
          <w:sz w:val="24"/>
          <w:szCs w:val="28"/>
        </w:rPr>
        <w:t xml:space="preserve"> </w:t>
      </w:r>
      <w:r w:rsidR="00A77BB5" w:rsidRPr="001E6336">
        <w:rPr>
          <w:rFonts w:ascii="Times New Roman" w:hAnsi="Times New Roman"/>
          <w:sz w:val="24"/>
          <w:szCs w:val="28"/>
        </w:rPr>
        <w:t>Наиболее успешной ф</w:t>
      </w:r>
      <w:r w:rsidR="00CD1B2D" w:rsidRPr="001E6336">
        <w:rPr>
          <w:rFonts w:ascii="Times New Roman" w:hAnsi="Times New Roman"/>
          <w:sz w:val="24"/>
          <w:szCs w:val="28"/>
        </w:rPr>
        <w:t>ормой реализации сотрудничества</w:t>
      </w:r>
      <w:r w:rsidR="00A77BB5" w:rsidRPr="001E6336">
        <w:rPr>
          <w:rFonts w:ascii="Times New Roman" w:hAnsi="Times New Roman"/>
          <w:sz w:val="24"/>
          <w:szCs w:val="28"/>
        </w:rPr>
        <w:t xml:space="preserve"> считается </w:t>
      </w:r>
      <w:r w:rsidRPr="001E6336">
        <w:rPr>
          <w:rFonts w:ascii="Times New Roman" w:hAnsi="Times New Roman"/>
          <w:sz w:val="24"/>
          <w:szCs w:val="28"/>
        </w:rPr>
        <w:t>разработка и о</w:t>
      </w:r>
      <w:r w:rsidR="00B11916" w:rsidRPr="001E6336">
        <w:rPr>
          <w:rFonts w:ascii="Times New Roman" w:hAnsi="Times New Roman"/>
          <w:sz w:val="24"/>
          <w:szCs w:val="28"/>
        </w:rPr>
        <w:t>существление совместных мероприятий (проектов)</w:t>
      </w:r>
      <w:r w:rsidRPr="001E6336">
        <w:rPr>
          <w:rFonts w:ascii="Times New Roman" w:hAnsi="Times New Roman"/>
          <w:sz w:val="24"/>
          <w:szCs w:val="28"/>
        </w:rPr>
        <w:t xml:space="preserve">, в которых </w:t>
      </w:r>
      <w:r w:rsidR="001419EF" w:rsidRPr="001E6336">
        <w:rPr>
          <w:rFonts w:ascii="Times New Roman" w:hAnsi="Times New Roman"/>
          <w:sz w:val="24"/>
          <w:szCs w:val="28"/>
        </w:rPr>
        <w:t>а</w:t>
      </w:r>
      <w:r w:rsidR="002D4FFA" w:rsidRPr="001E6336">
        <w:rPr>
          <w:rFonts w:ascii="Times New Roman" w:hAnsi="Times New Roman"/>
          <w:sz w:val="24"/>
          <w:szCs w:val="28"/>
        </w:rPr>
        <w:t xml:space="preserve">дминистрация </w:t>
      </w:r>
      <w:r w:rsidRPr="001E6336">
        <w:rPr>
          <w:rFonts w:ascii="Times New Roman" w:hAnsi="Times New Roman"/>
          <w:sz w:val="24"/>
          <w:szCs w:val="28"/>
        </w:rPr>
        <w:t>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57046C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Особую роль</w:t>
      </w:r>
      <w:r w:rsidR="000E7BEE" w:rsidRPr="001E6336">
        <w:rPr>
          <w:rFonts w:ascii="Times New Roman" w:hAnsi="Times New Roman"/>
          <w:sz w:val="24"/>
          <w:szCs w:val="28"/>
        </w:rPr>
        <w:t xml:space="preserve"> субъектов малого и среднего предпринимательства (далее – </w:t>
      </w:r>
      <w:r w:rsidR="0057046C" w:rsidRPr="001E6336">
        <w:rPr>
          <w:rFonts w:ascii="Times New Roman" w:hAnsi="Times New Roman"/>
          <w:sz w:val="24"/>
          <w:szCs w:val="28"/>
        </w:rPr>
        <w:t>СМСП</w:t>
      </w:r>
      <w:r w:rsidR="000E7BEE" w:rsidRPr="001E6336">
        <w:rPr>
          <w:rFonts w:ascii="Times New Roman" w:hAnsi="Times New Roman"/>
          <w:sz w:val="24"/>
          <w:szCs w:val="28"/>
        </w:rPr>
        <w:t>)</w:t>
      </w:r>
      <w:r w:rsidR="0057046C" w:rsidRPr="001E6336">
        <w:rPr>
          <w:rFonts w:ascii="Times New Roman" w:hAnsi="Times New Roman"/>
          <w:sz w:val="24"/>
          <w:szCs w:val="28"/>
        </w:rPr>
        <w:t xml:space="preserve"> в условиях рыночной системы определяют следующие факторы: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изменение общественной психологии и жизненных ориентиров основной массы населения;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B04EF5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E6336">
        <w:rPr>
          <w:rFonts w:ascii="Times New Roman" w:hAnsi="Times New Roman"/>
          <w:sz w:val="24"/>
          <w:szCs w:val="28"/>
          <w:lang w:eastAsia="ru-RU"/>
        </w:rPr>
        <w:t>По данным Территориального органа Федеральной службы государственной статистики по Камчатскому краю по состоянию на 01.</w:t>
      </w:r>
      <w:r w:rsidR="00E71E7A" w:rsidRPr="001E6336">
        <w:rPr>
          <w:rFonts w:ascii="Times New Roman" w:hAnsi="Times New Roman"/>
          <w:sz w:val="24"/>
          <w:szCs w:val="28"/>
          <w:lang w:eastAsia="ru-RU"/>
        </w:rPr>
        <w:t>01</w:t>
      </w:r>
      <w:r w:rsidRPr="001E6336">
        <w:rPr>
          <w:rFonts w:ascii="Times New Roman" w:hAnsi="Times New Roman"/>
          <w:sz w:val="24"/>
          <w:szCs w:val="28"/>
          <w:lang w:eastAsia="ru-RU"/>
        </w:rPr>
        <w:t>.201</w:t>
      </w:r>
      <w:r w:rsidR="008307F7" w:rsidRPr="001E6336">
        <w:rPr>
          <w:rFonts w:ascii="Times New Roman" w:hAnsi="Times New Roman"/>
          <w:sz w:val="24"/>
          <w:szCs w:val="28"/>
          <w:lang w:eastAsia="ru-RU"/>
        </w:rPr>
        <w:t>7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1E6336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1E6336">
        <w:rPr>
          <w:rFonts w:ascii="Times New Roman" w:hAnsi="Times New Roman"/>
          <w:sz w:val="24"/>
          <w:szCs w:val="28"/>
          <w:lang w:eastAsia="ru-RU"/>
        </w:rPr>
        <w:t>Усть-Бол</w:t>
      </w:r>
      <w:r w:rsidR="00CD1B2D" w:rsidRPr="001E6336">
        <w:rPr>
          <w:rFonts w:ascii="Times New Roman" w:hAnsi="Times New Roman"/>
          <w:sz w:val="24"/>
          <w:szCs w:val="28"/>
          <w:lang w:eastAsia="ru-RU"/>
        </w:rPr>
        <w:t>ьшерецком</w:t>
      </w:r>
      <w:proofErr w:type="gramEnd"/>
      <w:r w:rsidR="00CD1B2D" w:rsidRPr="001E6336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зарегистрировано </w:t>
      </w:r>
      <w:r w:rsidR="001D545A" w:rsidRPr="001E6336">
        <w:rPr>
          <w:rFonts w:ascii="Times New Roman" w:hAnsi="Times New Roman"/>
          <w:sz w:val="24"/>
          <w:szCs w:val="28"/>
          <w:lang w:eastAsia="ru-RU"/>
        </w:rPr>
        <w:t>185</w:t>
      </w:r>
      <w:r w:rsidR="00F33C29" w:rsidRPr="001E6336">
        <w:rPr>
          <w:rFonts w:ascii="Times New Roman" w:hAnsi="Times New Roman"/>
          <w:sz w:val="24"/>
          <w:szCs w:val="28"/>
          <w:lang w:eastAsia="ru-RU"/>
        </w:rPr>
        <w:t xml:space="preserve"> малых</w:t>
      </w:r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и средних предприяти</w:t>
      </w:r>
      <w:r w:rsidR="00EE79B9" w:rsidRPr="001E6336">
        <w:rPr>
          <w:rFonts w:ascii="Times New Roman" w:hAnsi="Times New Roman"/>
          <w:sz w:val="24"/>
          <w:szCs w:val="28"/>
          <w:lang w:eastAsia="ru-RU"/>
        </w:rPr>
        <w:t>й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и </w:t>
      </w:r>
      <w:r w:rsidR="0064613A" w:rsidRPr="001E6336">
        <w:rPr>
          <w:rFonts w:ascii="Times New Roman" w:hAnsi="Times New Roman"/>
          <w:sz w:val="24"/>
          <w:szCs w:val="28"/>
          <w:lang w:eastAsia="ru-RU"/>
        </w:rPr>
        <w:t>1</w:t>
      </w:r>
      <w:r w:rsidR="001D545A" w:rsidRPr="001E6336">
        <w:rPr>
          <w:rFonts w:ascii="Times New Roman" w:hAnsi="Times New Roman"/>
          <w:sz w:val="24"/>
          <w:szCs w:val="28"/>
          <w:lang w:eastAsia="ru-RU"/>
        </w:rPr>
        <w:t>83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индивидуальных предпринимателя без образования юридического лица (рис.1).</w:t>
      </w:r>
    </w:p>
    <w:p w:rsidR="00BC2274" w:rsidRPr="001E6336" w:rsidRDefault="00BC2274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04EF5" w:rsidRPr="005D293A" w:rsidRDefault="00B04EF5" w:rsidP="00C213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50C7E9" wp14:editId="6812280F">
            <wp:extent cx="6257925" cy="2867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472E" w:rsidRPr="001E6336" w:rsidRDefault="0059472E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Рис.1. </w:t>
      </w:r>
      <w:r w:rsidRPr="001E6336">
        <w:rPr>
          <w:rFonts w:ascii="Times New Roman" w:hAnsi="Times New Roman"/>
          <w:sz w:val="24"/>
          <w:szCs w:val="28"/>
        </w:rPr>
        <w:t xml:space="preserve">Динамика развития субъектов </w:t>
      </w:r>
      <w:r w:rsidR="00AA02F3" w:rsidRPr="001E6336">
        <w:rPr>
          <w:rFonts w:ascii="Times New Roman" w:hAnsi="Times New Roman"/>
          <w:sz w:val="24"/>
          <w:szCs w:val="28"/>
        </w:rPr>
        <w:t xml:space="preserve">СМСП </w:t>
      </w:r>
      <w:r w:rsidRPr="001E6336">
        <w:rPr>
          <w:rFonts w:ascii="Times New Roman" w:hAnsi="Times New Roman"/>
          <w:sz w:val="24"/>
          <w:szCs w:val="28"/>
        </w:rPr>
        <w:t>на территории Усть-Большерецкого муниципального района в 201</w:t>
      </w:r>
      <w:r w:rsidR="008923DC" w:rsidRPr="001E6336">
        <w:rPr>
          <w:rFonts w:ascii="Times New Roman" w:hAnsi="Times New Roman"/>
          <w:sz w:val="24"/>
          <w:szCs w:val="28"/>
        </w:rPr>
        <w:t>2</w:t>
      </w:r>
      <w:r w:rsidRPr="001E6336">
        <w:rPr>
          <w:rFonts w:ascii="Times New Roman" w:hAnsi="Times New Roman"/>
          <w:sz w:val="24"/>
          <w:szCs w:val="28"/>
        </w:rPr>
        <w:t>-201</w:t>
      </w:r>
      <w:r w:rsidR="00785B26" w:rsidRPr="001E6336">
        <w:rPr>
          <w:rFonts w:ascii="Times New Roman" w:hAnsi="Times New Roman"/>
          <w:sz w:val="24"/>
          <w:szCs w:val="28"/>
        </w:rPr>
        <w:t>6</w:t>
      </w:r>
      <w:r w:rsidRPr="001E6336">
        <w:rPr>
          <w:rFonts w:ascii="Times New Roman" w:hAnsi="Times New Roman"/>
          <w:sz w:val="24"/>
          <w:szCs w:val="28"/>
        </w:rPr>
        <w:t>гг.</w:t>
      </w:r>
    </w:p>
    <w:p w:rsidR="00D11109" w:rsidRPr="001E6336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1E6336">
        <w:rPr>
          <w:rFonts w:ascii="Times New Roman" w:hAnsi="Times New Roman"/>
          <w:bCs/>
          <w:sz w:val="24"/>
          <w:szCs w:val="28"/>
          <w:lang w:eastAsia="ru-RU"/>
        </w:rPr>
        <w:t>За период 201</w:t>
      </w:r>
      <w:r w:rsidR="00EF162A" w:rsidRPr="001E6336">
        <w:rPr>
          <w:rFonts w:ascii="Times New Roman" w:hAnsi="Times New Roman"/>
          <w:bCs/>
          <w:sz w:val="24"/>
          <w:szCs w:val="28"/>
          <w:lang w:eastAsia="ru-RU"/>
        </w:rPr>
        <w:t>2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-201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6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гг. </w:t>
      </w:r>
      <w:r w:rsidR="00B11916" w:rsidRPr="001E6336">
        <w:rPr>
          <w:rFonts w:ascii="Times New Roman" w:hAnsi="Times New Roman"/>
          <w:bCs/>
          <w:sz w:val="24"/>
          <w:szCs w:val="28"/>
          <w:lang w:eastAsia="ru-RU"/>
        </w:rPr>
        <w:t>п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родолжа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ется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устойчивое снижение количества организаций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. В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ср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авнении с</w:t>
      </w:r>
      <w:r w:rsidR="00363DF4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годом, 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в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2013</w:t>
      </w:r>
      <w:r w:rsidR="00EF162A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од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>у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их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количество сократилось на 8 единиц (3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2%), за 2014 – 2015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год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>а</w:t>
      </w:r>
      <w:r w:rsidR="00AB5924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еще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на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28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 (</w:t>
      </w:r>
      <w:r w:rsidR="00AB5924" w:rsidRPr="001E6336">
        <w:rPr>
          <w:rFonts w:ascii="Times New Roman" w:hAnsi="Times New Roman"/>
          <w:bCs/>
          <w:sz w:val="24"/>
          <w:szCs w:val="28"/>
          <w:lang w:eastAsia="ru-RU"/>
        </w:rPr>
        <w:t>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1,5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%)</w:t>
      </w:r>
      <w:r w:rsidR="00AB5924" w:rsidRPr="001E6336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>В 2016 году численность организаций сократила</w:t>
      </w:r>
      <w:r w:rsidR="00785B26" w:rsidRPr="001E6336">
        <w:rPr>
          <w:rFonts w:ascii="Times New Roman" w:hAnsi="Times New Roman"/>
          <w:bCs/>
          <w:sz w:val="24"/>
          <w:szCs w:val="28"/>
          <w:lang w:eastAsia="ru-RU"/>
        </w:rPr>
        <w:t>сь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еще</w:t>
      </w:r>
      <w:r w:rsidR="00785B26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на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29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</w:t>
      </w:r>
      <w:r w:rsidR="00785B26" w:rsidRPr="001E6336">
        <w:rPr>
          <w:rFonts w:ascii="Times New Roman" w:hAnsi="Times New Roman"/>
          <w:bCs/>
          <w:sz w:val="24"/>
          <w:szCs w:val="28"/>
          <w:lang w:eastAsia="ru-RU"/>
        </w:rPr>
        <w:t>иц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 </w:t>
      </w:r>
      <w:r w:rsidR="00785B26" w:rsidRPr="001E6336">
        <w:rPr>
          <w:rFonts w:ascii="Times New Roman" w:hAnsi="Times New Roman"/>
          <w:bCs/>
          <w:sz w:val="24"/>
          <w:szCs w:val="28"/>
          <w:lang w:eastAsia="ru-RU"/>
        </w:rPr>
        <w:t>составила 18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3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ы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proofErr w:type="gramStart"/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К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оличество индивидуальных предпринима</w:t>
      </w:r>
      <w:r w:rsidR="00B42DCD" w:rsidRPr="001E6336">
        <w:rPr>
          <w:rFonts w:ascii="Times New Roman" w:hAnsi="Times New Roman"/>
          <w:bCs/>
          <w:sz w:val="24"/>
          <w:szCs w:val="28"/>
          <w:lang w:eastAsia="ru-RU"/>
        </w:rPr>
        <w:t>телей изменяется неоднозначно (в сравнении с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2012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одом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) – за 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3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снижение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составил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о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12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 или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6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5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%, за 20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4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>-201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5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год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>ы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произошло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увеличение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числа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индивидуальных 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предпринимателей  в сравнении с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201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3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годом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на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10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 или 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5</w:t>
      </w:r>
      <w:r w:rsidR="00AB5924"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3A3875" w:rsidRPr="001E6336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%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.</w:t>
      </w:r>
      <w:r w:rsidR="00EC2A5E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В</w:t>
      </w:r>
      <w:r w:rsidR="003A387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2016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году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количество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индивидуа</w:t>
      </w:r>
      <w:r w:rsidR="00D11109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льных предпринимателей </w:t>
      </w:r>
      <w:r w:rsidR="003A387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увеличилось еще на 1 единицу и </w:t>
      </w:r>
      <w:r w:rsidR="00D11109" w:rsidRPr="001E6336">
        <w:rPr>
          <w:rFonts w:ascii="Times New Roman" w:hAnsi="Times New Roman"/>
          <w:bCs/>
          <w:sz w:val="24"/>
          <w:szCs w:val="28"/>
          <w:lang w:eastAsia="ru-RU"/>
        </w:rPr>
        <w:t>составило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18</w:t>
      </w:r>
      <w:r w:rsidR="003A3875" w:rsidRPr="001E6336">
        <w:rPr>
          <w:rFonts w:ascii="Times New Roman" w:hAnsi="Times New Roman"/>
          <w:bCs/>
          <w:sz w:val="24"/>
          <w:szCs w:val="28"/>
          <w:lang w:eastAsia="ru-RU"/>
        </w:rPr>
        <w:t>3</w:t>
      </w:r>
      <w:r w:rsidR="00CD017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единицы</w:t>
      </w:r>
      <w:r w:rsidR="006247FE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. </w:t>
      </w:r>
      <w:proofErr w:type="gramEnd"/>
    </w:p>
    <w:p w:rsidR="00A97FA4" w:rsidRPr="001E6336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6"/>
          <w:szCs w:val="28"/>
          <w:lang w:eastAsia="ru-RU"/>
        </w:rPr>
      </w:pPr>
      <w:proofErr w:type="gramStart"/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Сокращение </w:t>
      </w:r>
      <w:r w:rsidR="00815075" w:rsidRPr="001E6336">
        <w:rPr>
          <w:rFonts w:ascii="Times New Roman" w:eastAsia="Times New Roman" w:hAnsi="Times New Roman"/>
          <w:sz w:val="24"/>
          <w:szCs w:val="20"/>
          <w:lang w:eastAsia="ru-RU"/>
        </w:rPr>
        <w:t>количества организаций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вызвано следующими актуальными проблемами: организационные проблемы взаимодействия малого и среднего бизнеса с государственными структурами и административные барьеры; 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 недостаток производственных площадей; проблемы с подбором квалифицированных кадров рабочих специальностей; недостаток инфраструктуры поддержки СМСП.</w:t>
      </w:r>
      <w:proofErr w:type="gramEnd"/>
    </w:p>
    <w:p w:rsidR="00837F76" w:rsidRPr="001E6336" w:rsidRDefault="00837F76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 условиях современной рыночной экономики развитие </w:t>
      </w:r>
      <w:r w:rsidR="00363DF4" w:rsidRPr="001E6336">
        <w:rPr>
          <w:rFonts w:ascii="Times New Roman" w:hAnsi="Times New Roman"/>
          <w:sz w:val="24"/>
          <w:szCs w:val="28"/>
        </w:rPr>
        <w:t>СМСП, вносящих ощутимый вклад в</w:t>
      </w:r>
      <w:r w:rsidRPr="001E6336">
        <w:rPr>
          <w:rFonts w:ascii="Times New Roman" w:hAnsi="Times New Roman"/>
          <w:sz w:val="24"/>
          <w:szCs w:val="28"/>
        </w:rPr>
        <w:t xml:space="preserve"> решение многих соц</w:t>
      </w:r>
      <w:r w:rsidR="0065472D" w:rsidRPr="001E6336">
        <w:rPr>
          <w:rFonts w:ascii="Times New Roman" w:hAnsi="Times New Roman"/>
          <w:sz w:val="24"/>
          <w:szCs w:val="28"/>
        </w:rPr>
        <w:t xml:space="preserve">иальных и экономических задач, </w:t>
      </w:r>
      <w:r w:rsidRPr="001E6336">
        <w:rPr>
          <w:rFonts w:ascii="Times New Roman" w:hAnsi="Times New Roman"/>
          <w:sz w:val="24"/>
          <w:szCs w:val="28"/>
        </w:rPr>
        <w:t>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D11109" w:rsidRPr="00BC2274" w:rsidRDefault="00D11109" w:rsidP="00C213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0639BE" w:rsidRPr="00BC2274" w:rsidRDefault="000639BE" w:rsidP="00C213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caps/>
          <w:sz w:val="24"/>
          <w:szCs w:val="28"/>
        </w:rPr>
        <w:t xml:space="preserve">2. 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 xml:space="preserve">Цели, </w:t>
      </w:r>
      <w:r w:rsidR="006651D7" w:rsidRPr="00BC2274">
        <w:rPr>
          <w:rFonts w:ascii="Times New Roman" w:hAnsi="Times New Roman" w:cs="Times New Roman"/>
          <w:b/>
          <w:sz w:val="24"/>
          <w:szCs w:val="28"/>
        </w:rPr>
        <w:t xml:space="preserve"> задачи П</w:t>
      </w:r>
      <w:r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>, сроки и механизмы её реализации</w:t>
      </w:r>
    </w:p>
    <w:p w:rsidR="000639BE" w:rsidRPr="00BC2274" w:rsidRDefault="000639BE" w:rsidP="00C21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639BE" w:rsidRPr="00BC2274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proofErr w:type="gramStart"/>
      <w:r w:rsidRPr="00BC2274">
        <w:rPr>
          <w:rFonts w:ascii="Times New Roman" w:hAnsi="Times New Roman"/>
          <w:sz w:val="24"/>
          <w:szCs w:val="28"/>
        </w:rPr>
        <w:t xml:space="preserve">Приоритеты муниципальной политики </w:t>
      </w:r>
      <w:r w:rsidR="006651D7" w:rsidRPr="00BC2274">
        <w:rPr>
          <w:rFonts w:ascii="Times New Roman" w:hAnsi="Times New Roman"/>
          <w:sz w:val="24"/>
          <w:szCs w:val="28"/>
        </w:rPr>
        <w:t xml:space="preserve">Администрации Усть-Большерецкого муниципального района </w:t>
      </w:r>
      <w:r w:rsidRPr="00BC2274">
        <w:rPr>
          <w:rFonts w:ascii="Times New Roman" w:hAnsi="Times New Roman"/>
          <w:sz w:val="24"/>
          <w:szCs w:val="28"/>
        </w:rPr>
        <w:t xml:space="preserve">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1" w:history="1">
        <w:r w:rsidRPr="00BC2274">
          <w:rPr>
            <w:rFonts w:ascii="Times New Roman" w:hAnsi="Times New Roman"/>
            <w:sz w:val="24"/>
            <w:szCs w:val="28"/>
          </w:rPr>
          <w:t>Концепции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 w:rsidR="00533BD6" w:rsidRPr="00BC2274">
        <w:rPr>
          <w:rFonts w:ascii="Times New Roman" w:hAnsi="Times New Roman"/>
          <w:sz w:val="24"/>
          <w:szCs w:val="28"/>
        </w:rPr>
        <w:t>Ф</w:t>
      </w:r>
      <w:r w:rsidRPr="00BC2274">
        <w:rPr>
          <w:rFonts w:ascii="Times New Roman" w:hAnsi="Times New Roman"/>
          <w:sz w:val="24"/>
          <w:szCs w:val="28"/>
        </w:rPr>
        <w:t>едеральных законах от 19.05.1995 № 82-ФЗ «Об общественных объединениях», от 12.01.1996 № 7-ФЗ «О некоммерческих организациях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», </w:t>
      </w:r>
      <w:r w:rsidR="00F33C29" w:rsidRPr="00BC2274">
        <w:rPr>
          <w:rFonts w:ascii="Times New Roman" w:hAnsi="Times New Roman"/>
          <w:sz w:val="24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Pr="00BC2274">
        <w:rPr>
          <w:rFonts w:ascii="Times New Roman" w:hAnsi="Times New Roman"/>
          <w:sz w:val="24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2" w:history="1">
        <w:r w:rsidRPr="00BC2274">
          <w:rPr>
            <w:rFonts w:ascii="Times New Roman" w:hAnsi="Times New Roman"/>
            <w:sz w:val="24"/>
            <w:szCs w:val="28"/>
          </w:rPr>
          <w:t>Стратегии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социально-эко</w:t>
      </w:r>
      <w:r w:rsidR="006651D7" w:rsidRPr="00BC2274">
        <w:rPr>
          <w:rFonts w:ascii="Times New Roman" w:hAnsi="Times New Roman"/>
          <w:sz w:val="24"/>
          <w:szCs w:val="28"/>
        </w:rPr>
        <w:t xml:space="preserve">номического развития Камчатского </w:t>
      </w:r>
      <w:r w:rsidRPr="00BC2274">
        <w:rPr>
          <w:rFonts w:ascii="Times New Roman" w:hAnsi="Times New Roman"/>
          <w:sz w:val="24"/>
          <w:szCs w:val="28"/>
        </w:rPr>
        <w:t>края до 2025 года</w:t>
      </w:r>
      <w:r w:rsidR="00FF461F" w:rsidRPr="00BC2274">
        <w:rPr>
          <w:rFonts w:ascii="Times New Roman" w:hAnsi="Times New Roman"/>
          <w:sz w:val="24"/>
          <w:szCs w:val="28"/>
        </w:rPr>
        <w:t>, утвержденной Законом Камчатского</w:t>
      </w:r>
      <w:r w:rsidR="00BA3800" w:rsidRPr="00BC2274">
        <w:rPr>
          <w:rFonts w:ascii="Times New Roman" w:hAnsi="Times New Roman"/>
          <w:sz w:val="24"/>
          <w:szCs w:val="28"/>
        </w:rPr>
        <w:t xml:space="preserve"> края от 27.07.2010</w:t>
      </w:r>
      <w:r w:rsidRPr="00BC2274">
        <w:rPr>
          <w:rFonts w:ascii="Times New Roman" w:hAnsi="Times New Roman"/>
          <w:sz w:val="24"/>
          <w:szCs w:val="28"/>
        </w:rPr>
        <w:t xml:space="preserve"> №</w:t>
      </w:r>
      <w:r w:rsidR="006651D7" w:rsidRPr="00BC2274">
        <w:rPr>
          <w:rFonts w:ascii="Times New Roman" w:hAnsi="Times New Roman"/>
          <w:sz w:val="24"/>
          <w:szCs w:val="28"/>
        </w:rPr>
        <w:t xml:space="preserve"> 332-П</w:t>
      </w:r>
      <w:r w:rsidRPr="00BC2274">
        <w:rPr>
          <w:rFonts w:ascii="Times New Roman" w:hAnsi="Times New Roman"/>
          <w:bCs/>
          <w:sz w:val="24"/>
          <w:szCs w:val="28"/>
        </w:rPr>
        <w:t>.</w:t>
      </w:r>
    </w:p>
    <w:p w:rsidR="00F41D18" w:rsidRPr="00BC2274" w:rsidRDefault="000639B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Целями </w:t>
      </w:r>
      <w:r w:rsidR="00F41D18" w:rsidRPr="00BC2274">
        <w:rPr>
          <w:rFonts w:ascii="Times New Roman" w:hAnsi="Times New Roman"/>
          <w:sz w:val="24"/>
          <w:szCs w:val="28"/>
        </w:rPr>
        <w:t>П</w:t>
      </w:r>
      <w:r w:rsidRPr="00BC2274">
        <w:rPr>
          <w:rFonts w:ascii="Times New Roman" w:hAnsi="Times New Roman"/>
          <w:sz w:val="24"/>
          <w:szCs w:val="28"/>
        </w:rPr>
        <w:t>рограммы  являются:</w:t>
      </w:r>
    </w:p>
    <w:p w:rsidR="00E25AE3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E25AE3" w:rsidRPr="00BC2274">
        <w:rPr>
          <w:rFonts w:ascii="Times New Roman" w:hAnsi="Times New Roman"/>
          <w:sz w:val="24"/>
          <w:szCs w:val="28"/>
        </w:rPr>
        <w:t xml:space="preserve">создание </w:t>
      </w:r>
      <w:r w:rsidRPr="00BC2274">
        <w:rPr>
          <w:rFonts w:ascii="Times New Roman" w:hAnsi="Times New Roman"/>
          <w:sz w:val="24"/>
          <w:szCs w:val="28"/>
        </w:rPr>
        <w:t xml:space="preserve">благоприятных </w:t>
      </w:r>
      <w:r w:rsidR="00E25AE3" w:rsidRPr="00BC2274">
        <w:rPr>
          <w:rFonts w:ascii="Times New Roman" w:hAnsi="Times New Roman"/>
          <w:sz w:val="24"/>
          <w:szCs w:val="28"/>
        </w:rPr>
        <w:t>условий для деятельности НКО;</w:t>
      </w:r>
    </w:p>
    <w:p w:rsidR="000639BE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создание благоприятн</w:t>
      </w:r>
      <w:r w:rsidRPr="00BC2274">
        <w:rPr>
          <w:rFonts w:ascii="Times New Roman" w:hAnsi="Times New Roman"/>
          <w:sz w:val="24"/>
          <w:szCs w:val="28"/>
        </w:rPr>
        <w:t xml:space="preserve">ых </w:t>
      </w:r>
      <w:r w:rsidR="00F41D18" w:rsidRPr="00BC2274">
        <w:rPr>
          <w:rFonts w:ascii="Times New Roman" w:hAnsi="Times New Roman"/>
          <w:sz w:val="24"/>
          <w:szCs w:val="28"/>
        </w:rPr>
        <w:t xml:space="preserve">условий </w:t>
      </w:r>
      <w:r w:rsidR="008C7667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для развития бизнеса на территории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.</w:t>
      </w:r>
    </w:p>
    <w:p w:rsidR="000639BE" w:rsidRPr="00BC2274" w:rsidRDefault="000639B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Достижение поставленных целей предполагается путём решения следующих задач: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E25AE3" w:rsidRPr="00BC2274">
        <w:rPr>
          <w:rFonts w:ascii="Times New Roman" w:hAnsi="Times New Roman"/>
          <w:sz w:val="24"/>
          <w:szCs w:val="28"/>
        </w:rPr>
        <w:t xml:space="preserve">повышение активности </w:t>
      </w:r>
      <w:r w:rsidR="001419EF" w:rsidRPr="00BC2274">
        <w:rPr>
          <w:rFonts w:ascii="Times New Roman" w:hAnsi="Times New Roman"/>
          <w:sz w:val="24"/>
          <w:szCs w:val="28"/>
        </w:rPr>
        <w:t>НКО</w:t>
      </w:r>
      <w:r w:rsidR="00E25AE3" w:rsidRPr="00BC2274">
        <w:rPr>
          <w:rFonts w:ascii="Times New Roman" w:hAnsi="Times New Roman"/>
          <w:sz w:val="24"/>
          <w:szCs w:val="28"/>
        </w:rPr>
        <w:t xml:space="preserve"> во взаимодействии с Администрацией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;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выявление и поддержка социально значимых инициатив общественных объединений;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повышение предпринимательской активности, развитие малого и среднего предпринимательства.</w:t>
      </w:r>
    </w:p>
    <w:p w:rsidR="000639BE" w:rsidRPr="00BC2274" w:rsidRDefault="00F41D18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-создание благоприятной конкурентной среды.</w:t>
      </w:r>
    </w:p>
    <w:p w:rsidR="000F2E49" w:rsidRPr="005D293A" w:rsidRDefault="000F2E49" w:rsidP="00C213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3E9E" w:rsidRPr="00BC2274" w:rsidRDefault="002F29B9" w:rsidP="00C213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3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 xml:space="preserve"> Анализ рисков реализации муниципальной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7A4721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Реализация Программы подвержена влиянию единственно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го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риск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а</w:t>
      </w:r>
      <w:r w:rsidRPr="00BC2274">
        <w:rPr>
          <w:rFonts w:ascii="Times New Roman" w:hAnsi="Times New Roman"/>
          <w:sz w:val="24"/>
          <w:szCs w:val="28"/>
          <w:lang w:eastAsia="ru-RU"/>
        </w:rPr>
        <w:t>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5C2948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Минимизация данного риска возможна на основе обеспечения софинансирования мероприятий Программы за счет сре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 xml:space="preserve">дств </w:t>
      </w:r>
      <w:r w:rsidR="005C2948" w:rsidRPr="00BC2274">
        <w:rPr>
          <w:rFonts w:ascii="Times New Roman" w:hAnsi="Times New Roman"/>
          <w:sz w:val="24"/>
          <w:szCs w:val="28"/>
          <w:lang w:eastAsia="ru-RU"/>
        </w:rPr>
        <w:t>кр</w:t>
      </w:r>
      <w:proofErr w:type="gramEnd"/>
      <w:r w:rsidR="005C2948" w:rsidRPr="00BC2274">
        <w:rPr>
          <w:rFonts w:ascii="Times New Roman" w:hAnsi="Times New Roman"/>
          <w:sz w:val="24"/>
          <w:szCs w:val="28"/>
          <w:lang w:eastAsia="ru-RU"/>
        </w:rPr>
        <w:t>аевого бюджета Камчатского края.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Мерами муниципального регулирования и управления рисками является своевременное направление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BA2961" w:rsidRPr="00BC2274" w:rsidRDefault="005C2948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Остальные риски, при исключении форс-мажорных обстоятельств, оцениваются как минимальные</w:t>
      </w:r>
      <w:r w:rsidR="00BA2961" w:rsidRPr="00BC2274">
        <w:rPr>
          <w:rFonts w:ascii="Times New Roman" w:hAnsi="Times New Roman"/>
          <w:sz w:val="24"/>
          <w:szCs w:val="28"/>
        </w:rPr>
        <w:t xml:space="preserve">. </w:t>
      </w:r>
    </w:p>
    <w:p w:rsidR="001D30A8" w:rsidRPr="005D293A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8" w:rsidRPr="00BC2274" w:rsidRDefault="002F29B9" w:rsidP="00C213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4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 Описание основных ожидаемых конечных результатов муницип</w:t>
      </w:r>
      <w:r w:rsidR="00CD1B2D" w:rsidRPr="00BC2274">
        <w:rPr>
          <w:rFonts w:ascii="Times New Roman" w:hAnsi="Times New Roman" w:cs="Times New Roman"/>
          <w:b/>
          <w:sz w:val="24"/>
          <w:szCs w:val="28"/>
        </w:rPr>
        <w:t>альной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0A8" w:rsidRPr="00BC2274" w:rsidRDefault="00E17E74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>По итогам реализации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 Программы ожидается достижение следующих результатов: </w:t>
      </w:r>
    </w:p>
    <w:p w:rsidR="001D30A8" w:rsidRPr="00BC2274" w:rsidRDefault="000607D5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4B0311" w:rsidRPr="00BC2274">
        <w:rPr>
          <w:rFonts w:ascii="Times New Roman" w:hAnsi="Times New Roman"/>
          <w:sz w:val="24"/>
          <w:szCs w:val="28"/>
        </w:rPr>
        <w:t xml:space="preserve"> </w:t>
      </w:r>
      <w:r w:rsidR="001D30A8" w:rsidRPr="00BC2274">
        <w:rPr>
          <w:rFonts w:ascii="Times New Roman" w:hAnsi="Times New Roman"/>
          <w:sz w:val="24"/>
          <w:szCs w:val="28"/>
        </w:rPr>
        <w:t xml:space="preserve">увеличение </w:t>
      </w:r>
      <w:r w:rsidR="001419EF" w:rsidRPr="00BC2274">
        <w:rPr>
          <w:rFonts w:ascii="Times New Roman" w:hAnsi="Times New Roman"/>
          <w:sz w:val="24"/>
          <w:szCs w:val="28"/>
        </w:rPr>
        <w:t>количества НКО</w:t>
      </w:r>
      <w:r w:rsidR="006B3E56" w:rsidRPr="00BC2274">
        <w:rPr>
          <w:rFonts w:ascii="Times New Roman" w:hAnsi="Times New Roman"/>
          <w:sz w:val="24"/>
          <w:szCs w:val="28"/>
        </w:rPr>
        <w:t xml:space="preserve"> </w:t>
      </w:r>
      <w:r w:rsidR="001D30A8" w:rsidRPr="00BC2274">
        <w:rPr>
          <w:rFonts w:ascii="Times New Roman" w:hAnsi="Times New Roman"/>
          <w:sz w:val="24"/>
          <w:szCs w:val="28"/>
        </w:rPr>
        <w:t>в 201</w:t>
      </w:r>
      <w:r w:rsidR="00F84466" w:rsidRPr="00BC2274">
        <w:rPr>
          <w:rFonts w:ascii="Times New Roman" w:hAnsi="Times New Roman"/>
          <w:sz w:val="24"/>
          <w:szCs w:val="28"/>
        </w:rPr>
        <w:t>7</w:t>
      </w:r>
      <w:r w:rsidR="001D30A8" w:rsidRPr="00BC2274">
        <w:rPr>
          <w:rFonts w:ascii="Times New Roman" w:hAnsi="Times New Roman"/>
          <w:sz w:val="24"/>
          <w:szCs w:val="28"/>
        </w:rPr>
        <w:t xml:space="preserve"> году </w:t>
      </w:r>
      <w:r w:rsidR="001314F9" w:rsidRPr="00BC2274">
        <w:rPr>
          <w:rFonts w:ascii="Times New Roman" w:hAnsi="Times New Roman"/>
          <w:sz w:val="24"/>
          <w:szCs w:val="28"/>
        </w:rPr>
        <w:t xml:space="preserve">до </w:t>
      </w:r>
      <w:r w:rsidR="00A05C4C" w:rsidRPr="00BC2274">
        <w:rPr>
          <w:rFonts w:ascii="Times New Roman" w:hAnsi="Times New Roman"/>
          <w:sz w:val="24"/>
          <w:szCs w:val="28"/>
        </w:rPr>
        <w:t>3</w:t>
      </w:r>
      <w:r w:rsidR="00E71E7A" w:rsidRPr="00BC2274">
        <w:rPr>
          <w:rFonts w:ascii="Times New Roman" w:hAnsi="Times New Roman"/>
          <w:sz w:val="24"/>
          <w:szCs w:val="28"/>
        </w:rPr>
        <w:t>8</w:t>
      </w:r>
      <w:r w:rsidR="001314F9" w:rsidRPr="00BC2274">
        <w:rPr>
          <w:rFonts w:ascii="Times New Roman" w:hAnsi="Times New Roman"/>
          <w:sz w:val="24"/>
          <w:szCs w:val="28"/>
        </w:rPr>
        <w:t xml:space="preserve"> единиц;</w:t>
      </w:r>
      <w:r w:rsidR="00E71E7A" w:rsidRPr="00BC2274">
        <w:rPr>
          <w:rFonts w:ascii="Times New Roman" w:hAnsi="Times New Roman"/>
          <w:sz w:val="24"/>
          <w:szCs w:val="28"/>
        </w:rPr>
        <w:t xml:space="preserve"> в 2018 году до 40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единиц; в 2019 году до </w:t>
      </w:r>
      <w:r w:rsidR="00E71E7A" w:rsidRPr="00BC2274">
        <w:rPr>
          <w:rFonts w:ascii="Times New Roman" w:hAnsi="Times New Roman"/>
          <w:sz w:val="24"/>
          <w:szCs w:val="28"/>
        </w:rPr>
        <w:t>4</w:t>
      </w:r>
      <w:r w:rsidR="000F2E49" w:rsidRPr="00BC2274">
        <w:rPr>
          <w:rFonts w:ascii="Times New Roman" w:hAnsi="Times New Roman"/>
          <w:sz w:val="24"/>
          <w:szCs w:val="28"/>
        </w:rPr>
        <w:t>2 единиц;</w:t>
      </w:r>
    </w:p>
    <w:p w:rsidR="001D30A8" w:rsidRPr="00BC2274" w:rsidRDefault="000607D5" w:rsidP="00C2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99497D" w:rsidRPr="00BC2274">
        <w:rPr>
          <w:rFonts w:ascii="Times New Roman" w:hAnsi="Times New Roman"/>
          <w:sz w:val="24"/>
          <w:szCs w:val="28"/>
        </w:rPr>
        <w:t xml:space="preserve"> к</w:t>
      </w:r>
      <w:r w:rsidR="00252EC2" w:rsidRPr="00BC2274">
        <w:rPr>
          <w:rFonts w:ascii="Times New Roman" w:hAnsi="Times New Roman"/>
          <w:sz w:val="24"/>
          <w:szCs w:val="28"/>
        </w:rPr>
        <w:t>оличеств</w:t>
      </w:r>
      <w:r w:rsidR="0099497D" w:rsidRPr="00BC2274">
        <w:rPr>
          <w:rFonts w:ascii="Times New Roman" w:hAnsi="Times New Roman"/>
          <w:sz w:val="24"/>
          <w:szCs w:val="28"/>
        </w:rPr>
        <w:t>о</w:t>
      </w:r>
      <w:r w:rsidR="00252EC2" w:rsidRPr="00BC2274">
        <w:rPr>
          <w:rFonts w:ascii="Times New Roman" w:hAnsi="Times New Roman"/>
          <w:sz w:val="24"/>
          <w:szCs w:val="28"/>
        </w:rPr>
        <w:t xml:space="preserve"> СМСП, </w:t>
      </w:r>
      <w:proofErr w:type="gramStart"/>
      <w:r w:rsidR="00252EC2" w:rsidRPr="00BC2274">
        <w:rPr>
          <w:rFonts w:ascii="Times New Roman" w:hAnsi="Times New Roman"/>
          <w:sz w:val="24"/>
          <w:szCs w:val="28"/>
        </w:rPr>
        <w:t>получивших</w:t>
      </w:r>
      <w:proofErr w:type="gramEnd"/>
      <w:r w:rsidR="00252EC2" w:rsidRPr="00BC2274">
        <w:rPr>
          <w:rFonts w:ascii="Times New Roman" w:hAnsi="Times New Roman"/>
          <w:sz w:val="24"/>
          <w:szCs w:val="28"/>
        </w:rPr>
        <w:t xml:space="preserve"> муниципальную поддержку в 201</w:t>
      </w:r>
      <w:r w:rsidR="00F84466" w:rsidRPr="00BC2274">
        <w:rPr>
          <w:rFonts w:ascii="Times New Roman" w:hAnsi="Times New Roman"/>
          <w:sz w:val="24"/>
          <w:szCs w:val="28"/>
        </w:rPr>
        <w:t>7</w:t>
      </w:r>
      <w:r w:rsidR="00252EC2" w:rsidRPr="00BC2274">
        <w:rPr>
          <w:rFonts w:ascii="Times New Roman" w:hAnsi="Times New Roman"/>
          <w:sz w:val="24"/>
          <w:szCs w:val="28"/>
        </w:rPr>
        <w:t xml:space="preserve"> году</w:t>
      </w:r>
      <w:r w:rsidR="0099497D" w:rsidRPr="00BC2274">
        <w:rPr>
          <w:rFonts w:ascii="Times New Roman" w:hAnsi="Times New Roman"/>
          <w:sz w:val="24"/>
          <w:szCs w:val="28"/>
        </w:rPr>
        <w:t xml:space="preserve"> составит</w:t>
      </w:r>
      <w:r w:rsidR="00252EC2" w:rsidRPr="00BC2274">
        <w:rPr>
          <w:rFonts w:ascii="Times New Roman" w:hAnsi="Times New Roman"/>
          <w:sz w:val="24"/>
          <w:szCs w:val="28"/>
        </w:rPr>
        <w:t xml:space="preserve"> 3</w:t>
      </w:r>
      <w:r w:rsidR="00E71E7A" w:rsidRPr="00BC2274">
        <w:rPr>
          <w:rFonts w:ascii="Times New Roman" w:hAnsi="Times New Roman"/>
          <w:sz w:val="24"/>
          <w:szCs w:val="28"/>
        </w:rPr>
        <w:t>1</w:t>
      </w:r>
      <w:r w:rsidR="00252EC2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E71E7A" w:rsidRPr="00BC2274">
        <w:rPr>
          <w:rFonts w:ascii="Times New Roman" w:hAnsi="Times New Roman"/>
          <w:sz w:val="24"/>
          <w:szCs w:val="28"/>
        </w:rPr>
        <w:t>а</w:t>
      </w:r>
      <w:r w:rsidR="000F2E49" w:rsidRPr="00BC2274">
        <w:rPr>
          <w:rFonts w:ascii="Times New Roman" w:hAnsi="Times New Roman"/>
          <w:sz w:val="24"/>
          <w:szCs w:val="28"/>
        </w:rPr>
        <w:t>; в 2018 году составит 3</w:t>
      </w:r>
      <w:r w:rsidR="00E71E7A" w:rsidRPr="00BC2274">
        <w:rPr>
          <w:rFonts w:ascii="Times New Roman" w:hAnsi="Times New Roman"/>
          <w:sz w:val="24"/>
          <w:szCs w:val="28"/>
        </w:rPr>
        <w:t>1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E71E7A" w:rsidRPr="00BC2274">
        <w:rPr>
          <w:rFonts w:ascii="Times New Roman" w:hAnsi="Times New Roman"/>
          <w:sz w:val="24"/>
          <w:szCs w:val="28"/>
        </w:rPr>
        <w:t>а</w:t>
      </w:r>
      <w:r w:rsidR="000F2E49" w:rsidRPr="00BC2274">
        <w:rPr>
          <w:rFonts w:ascii="Times New Roman" w:hAnsi="Times New Roman"/>
          <w:sz w:val="24"/>
          <w:szCs w:val="28"/>
        </w:rPr>
        <w:t>; в 2019 году составит 3</w:t>
      </w:r>
      <w:r w:rsidR="00E71E7A" w:rsidRPr="00BC2274">
        <w:rPr>
          <w:rFonts w:ascii="Times New Roman" w:hAnsi="Times New Roman"/>
          <w:sz w:val="24"/>
          <w:szCs w:val="28"/>
        </w:rPr>
        <w:t>1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E71E7A" w:rsidRPr="00BC2274">
        <w:rPr>
          <w:rFonts w:ascii="Times New Roman" w:hAnsi="Times New Roman"/>
          <w:sz w:val="24"/>
          <w:szCs w:val="28"/>
        </w:rPr>
        <w:t>а</w:t>
      </w:r>
      <w:r w:rsidR="000F2E49" w:rsidRPr="00BC2274">
        <w:rPr>
          <w:rFonts w:ascii="Times New Roman" w:hAnsi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Общий вклад Программы в социально-экономическое развитие </w:t>
      </w:r>
      <w:r w:rsidR="002B7125" w:rsidRPr="00BC2274">
        <w:rPr>
          <w:rFonts w:ascii="Times New Roman" w:hAnsi="Times New Roman" w:cs="Times New Roman"/>
          <w:sz w:val="24"/>
          <w:szCs w:val="28"/>
        </w:rPr>
        <w:t xml:space="preserve">Усть-Большерецкого района </w:t>
      </w:r>
      <w:r w:rsidRPr="00BC2274">
        <w:rPr>
          <w:rFonts w:ascii="Times New Roman" w:hAnsi="Times New Roman" w:cs="Times New Roman"/>
          <w:sz w:val="24"/>
          <w:szCs w:val="28"/>
        </w:rPr>
        <w:t>заключается в обеспечении положительной динамики основных экономических показателей рынка труда, способствующего росту денежных до</w:t>
      </w:r>
      <w:r w:rsidR="002B7125" w:rsidRPr="00BC2274">
        <w:rPr>
          <w:rFonts w:ascii="Times New Roman" w:hAnsi="Times New Roman" w:cs="Times New Roman"/>
          <w:sz w:val="24"/>
          <w:szCs w:val="28"/>
        </w:rPr>
        <w:t>ходов населения Усть-Большерецкого района</w:t>
      </w:r>
      <w:r w:rsidRPr="00BC2274">
        <w:rPr>
          <w:rFonts w:ascii="Times New Roman" w:hAnsi="Times New Roman" w:cs="Times New Roman"/>
          <w:sz w:val="24"/>
          <w:szCs w:val="28"/>
        </w:rPr>
        <w:t>, у</w:t>
      </w:r>
      <w:r w:rsidR="00543CF9" w:rsidRPr="00BC2274">
        <w:rPr>
          <w:rFonts w:ascii="Times New Roman" w:hAnsi="Times New Roman" w:cs="Times New Roman"/>
          <w:sz w:val="24"/>
          <w:szCs w:val="28"/>
        </w:rPr>
        <w:t>величению</w:t>
      </w:r>
      <w:r w:rsidR="003D4757" w:rsidRPr="00BC2274">
        <w:rPr>
          <w:rFonts w:ascii="Times New Roman" w:hAnsi="Times New Roman" w:cs="Times New Roman"/>
          <w:sz w:val="24"/>
          <w:szCs w:val="28"/>
        </w:rPr>
        <w:t xml:space="preserve"> налогового потенциала, 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повышении взаимодействия </w:t>
      </w:r>
      <w:r w:rsidR="001419EF" w:rsidRPr="00BC2274">
        <w:rPr>
          <w:rFonts w:ascii="Times New Roman" w:hAnsi="Times New Roman" w:cs="Times New Roman"/>
          <w:sz w:val="24"/>
          <w:szCs w:val="28"/>
        </w:rPr>
        <w:t>некоммерческого сектора</w:t>
      </w:r>
      <w:r w:rsidR="00970D39" w:rsidRPr="00BC2274">
        <w:rPr>
          <w:rFonts w:ascii="Times New Roman" w:hAnsi="Times New Roman" w:cs="Times New Roman"/>
          <w:sz w:val="24"/>
          <w:szCs w:val="28"/>
        </w:rPr>
        <w:t xml:space="preserve"> с Администрацией </w:t>
      </w:r>
      <w:r w:rsidR="001419EF" w:rsidRPr="00BC2274">
        <w:rPr>
          <w:rFonts w:ascii="Times New Roman" w:hAnsi="Times New Roman" w:cs="Times New Roman"/>
          <w:sz w:val="24"/>
          <w:szCs w:val="28"/>
        </w:rPr>
        <w:t>Усть-Большерецкого района</w:t>
      </w:r>
      <w:r w:rsidR="00970D39" w:rsidRPr="00BC2274">
        <w:rPr>
          <w:rFonts w:ascii="Times New Roman" w:hAnsi="Times New Roman" w:cs="Times New Roman"/>
          <w:sz w:val="24"/>
          <w:szCs w:val="28"/>
        </w:rPr>
        <w:t xml:space="preserve"> в решении социально значимых вопросов</w:t>
      </w:r>
      <w:r w:rsidR="003D4757" w:rsidRPr="00BC2274">
        <w:rPr>
          <w:rFonts w:ascii="Times New Roman" w:hAnsi="Times New Roman" w:cs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</w:t>
      </w:r>
      <w:r w:rsidR="002B7125" w:rsidRPr="00BC2274">
        <w:rPr>
          <w:rFonts w:ascii="Times New Roman" w:hAnsi="Times New Roman" w:cs="Times New Roman"/>
          <w:sz w:val="24"/>
          <w:szCs w:val="28"/>
        </w:rPr>
        <w:t>экономической ситуации в муниципальном районе</w:t>
      </w:r>
      <w:r w:rsidRPr="00BC227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A2961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Предусматривается возможность корректировки показателей в случаях изменения приоритетов государственной </w:t>
      </w:r>
      <w:r w:rsidR="00CD1B2D" w:rsidRPr="00BC2274">
        <w:rPr>
          <w:rFonts w:ascii="Times New Roman" w:hAnsi="Times New Roman" w:cs="Times New Roman"/>
          <w:sz w:val="24"/>
          <w:szCs w:val="28"/>
        </w:rPr>
        <w:t xml:space="preserve">и муниципальной </w:t>
      </w:r>
      <w:r w:rsidRPr="00BC2274">
        <w:rPr>
          <w:rFonts w:ascii="Times New Roman" w:hAnsi="Times New Roman" w:cs="Times New Roman"/>
          <w:sz w:val="24"/>
          <w:szCs w:val="28"/>
        </w:rPr>
        <w:t>политики, появления новых социально-экономических обстоятельств, оказывающих существенное влияние на показатели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, установленные </w:t>
      </w:r>
      <w:r w:rsidR="006B3E56" w:rsidRPr="00BC2274">
        <w:rPr>
          <w:rFonts w:ascii="Times New Roman" w:hAnsi="Times New Roman" w:cs="Times New Roman"/>
          <w:sz w:val="24"/>
          <w:szCs w:val="28"/>
        </w:rPr>
        <w:t>П</w:t>
      </w:r>
      <w:r w:rsidRPr="00BC2274">
        <w:rPr>
          <w:rFonts w:ascii="Times New Roman" w:hAnsi="Times New Roman" w:cs="Times New Roman"/>
          <w:sz w:val="24"/>
          <w:szCs w:val="28"/>
        </w:rPr>
        <w:t>рограммой.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5. Методика оценки эффективности муниципальной программы </w:t>
      </w:r>
    </w:p>
    <w:p w:rsidR="002F29B9" w:rsidRPr="00BC2274" w:rsidRDefault="002F29B9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Оценка эффективности реализации Программы проводиться на основе:</w:t>
      </w:r>
    </w:p>
    <w:p w:rsidR="000E6C78" w:rsidRPr="00BC2274" w:rsidRDefault="000E6C7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- </w:t>
      </w:r>
      <w:r w:rsidR="002F29B9" w:rsidRPr="00BC2274">
        <w:rPr>
          <w:sz w:val="24"/>
        </w:rP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 w:rsidR="00DE15E6" w:rsidRPr="00BC2274">
        <w:rPr>
          <w:sz w:val="24"/>
        </w:rPr>
        <w:t>Приложении №</w:t>
      </w:r>
      <w:r w:rsidR="0090306B" w:rsidRPr="00BC2274">
        <w:rPr>
          <w:sz w:val="24"/>
        </w:rPr>
        <w:t xml:space="preserve"> 3</w:t>
      </w:r>
      <w:r w:rsidRPr="00BC2274">
        <w:rPr>
          <w:sz w:val="24"/>
        </w:rPr>
        <w:t>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степени соответствия запланированному уровню затрат и эффективности использования сре</w:t>
      </w:r>
      <w:proofErr w:type="gramStart"/>
      <w:r w:rsidRPr="00BC2274">
        <w:rPr>
          <w:rFonts w:ascii="Times New Roman" w:hAnsi="Times New Roman"/>
          <w:sz w:val="24"/>
          <w:szCs w:val="28"/>
        </w:rPr>
        <w:t>дств кр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r w:rsidR="0090306B" w:rsidRPr="00BC2274">
        <w:rPr>
          <w:rFonts w:ascii="Times New Roman" w:hAnsi="Times New Roman"/>
          <w:sz w:val="24"/>
          <w:szCs w:val="28"/>
        </w:rPr>
        <w:t>Приложении № 7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Эффективность реализации Программы рассчитывается по формуле: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= (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proofErr w:type="gramStart"/>
      <w:r w:rsidRPr="00BC2274">
        <w:rPr>
          <w:rFonts w:ascii="Times New Roman" w:hAnsi="Times New Roman"/>
          <w:sz w:val="24"/>
          <w:szCs w:val="28"/>
        </w:rPr>
        <w:t xml:space="preserve"> + У</w:t>
      </w:r>
      <w:proofErr w:type="gramEnd"/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>) / 2 * 100%, где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– эффективность реализации Программы;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– степень достижения целей (решения задач);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– уровень финансирования реализации основных мероприятий Программы (подпрограммы).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О</w:t>
      </w:r>
      <w:r w:rsidR="002F29B9" w:rsidRPr="00BC2274">
        <w:rPr>
          <w:rFonts w:ascii="Times New Roman" w:hAnsi="Times New Roman"/>
          <w:sz w:val="24"/>
          <w:szCs w:val="28"/>
        </w:rPr>
        <w:t>ценк</w:t>
      </w:r>
      <w:r w:rsidRPr="00BC2274">
        <w:rPr>
          <w:rFonts w:ascii="Times New Roman" w:hAnsi="Times New Roman"/>
          <w:sz w:val="24"/>
          <w:szCs w:val="28"/>
        </w:rPr>
        <w:t>а</w:t>
      </w:r>
      <w:r w:rsidR="002F29B9" w:rsidRPr="00BC2274">
        <w:rPr>
          <w:rFonts w:ascii="Times New Roman" w:hAnsi="Times New Roman"/>
          <w:sz w:val="24"/>
          <w:szCs w:val="28"/>
        </w:rPr>
        <w:t xml:space="preserve"> степени достижения целей и решения задач Программы</w:t>
      </w:r>
      <w:r w:rsidR="00F160D2" w:rsidRPr="00BC2274">
        <w:rPr>
          <w:rFonts w:ascii="Times New Roman" w:hAnsi="Times New Roman"/>
          <w:sz w:val="24"/>
          <w:szCs w:val="28"/>
        </w:rPr>
        <w:t xml:space="preserve"> производится по следующей формуле:</w:t>
      </w:r>
    </w:p>
    <w:p w:rsidR="00F160D2" w:rsidRPr="00BC2274" w:rsidRDefault="00F160D2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= (С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gramStart"/>
      <w:r w:rsidRPr="00BC2274">
        <w:rPr>
          <w:rFonts w:ascii="Times New Roman" w:hAnsi="Times New Roman"/>
          <w:sz w:val="24"/>
          <w:szCs w:val="28"/>
          <w:vertAlign w:val="subscript"/>
        </w:rPr>
        <w:t>1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+ 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д2</w:t>
      </w:r>
      <w:r w:rsidRPr="00BC2274">
        <w:rPr>
          <w:rFonts w:ascii="Times New Roman" w:hAnsi="Times New Roman"/>
          <w:sz w:val="24"/>
          <w:szCs w:val="28"/>
        </w:rPr>
        <w:t xml:space="preserve"> + … + 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 где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– </w:t>
      </w:r>
      <w:proofErr w:type="gramStart"/>
      <w:r w:rsidRPr="00BC2274">
        <w:rPr>
          <w:rFonts w:ascii="Times New Roman" w:hAnsi="Times New Roman"/>
          <w:sz w:val="24"/>
          <w:szCs w:val="28"/>
        </w:rPr>
        <w:t>количество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показателей (критериев) Программы (подпрограммы)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>ля индикаторов (показателей), желаемой тенденцией развития которых является рост значений</w:t>
      </w:r>
    </w:p>
    <w:p w:rsidR="00265E00" w:rsidRPr="00BC2274" w:rsidRDefault="002F29B9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="00265E00" w:rsidRPr="00BC2274">
        <w:rPr>
          <w:sz w:val="24"/>
          <w:vertAlign w:val="subscript"/>
        </w:rPr>
        <w:t>д</w:t>
      </w:r>
      <w:proofErr w:type="gramStart"/>
      <w:r w:rsidR="00367FBB" w:rsidRPr="00BC2274">
        <w:rPr>
          <w:sz w:val="24"/>
          <w:vertAlign w:val="subscript"/>
        </w:rPr>
        <w:t>1</w:t>
      </w:r>
      <w:proofErr w:type="gramEnd"/>
      <w:r w:rsidR="00367FBB" w:rsidRPr="00BC2274">
        <w:rPr>
          <w:sz w:val="24"/>
          <w:vertAlign w:val="subscript"/>
        </w:rPr>
        <w:t>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= З</w:t>
      </w:r>
      <w:r w:rsidR="00265E00"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/ З</w:t>
      </w:r>
      <w:r w:rsidR="00265E00"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 xml:space="preserve">ля индикаторов (показателей), желаемой тенденцией развития которых является снижение значений </w:t>
      </w:r>
    </w:p>
    <w:p w:rsidR="002F29B9" w:rsidRPr="00BC2274" w:rsidRDefault="00265E00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Pr="00BC2274">
        <w:rPr>
          <w:sz w:val="24"/>
          <w:vertAlign w:val="subscript"/>
        </w:rPr>
        <w:t>д</w:t>
      </w:r>
      <w:proofErr w:type="gramStart"/>
      <w:r w:rsidR="00367FBB" w:rsidRPr="00BC2274">
        <w:rPr>
          <w:sz w:val="24"/>
          <w:vertAlign w:val="subscript"/>
        </w:rPr>
        <w:t>1</w:t>
      </w:r>
      <w:proofErr w:type="gramEnd"/>
      <w:r w:rsidR="00367FBB" w:rsidRPr="00BC2274">
        <w:rPr>
          <w:sz w:val="24"/>
          <w:vertAlign w:val="subscript"/>
        </w:rPr>
        <w:t>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= 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/ 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 , где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ф</w:t>
      </w:r>
      <w:proofErr w:type="gramStart"/>
      <w:r w:rsidR="00367FBB" w:rsidRPr="00BC2274">
        <w:rPr>
          <w:sz w:val="24"/>
          <w:vertAlign w:val="subscript"/>
        </w:rPr>
        <w:t>1</w:t>
      </w:r>
      <w:proofErr w:type="gramEnd"/>
      <w:r w:rsidR="00367FBB" w:rsidRPr="00BC2274">
        <w:rPr>
          <w:sz w:val="24"/>
          <w:vertAlign w:val="subscript"/>
        </w:rPr>
        <w:t>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фактическое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Pr="00BC2274">
        <w:rPr>
          <w:sz w:val="24"/>
        </w:rPr>
        <w:t>;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п</w:t>
      </w:r>
      <w:proofErr w:type="gramStart"/>
      <w:r w:rsidR="00367FBB" w:rsidRPr="00BC2274">
        <w:rPr>
          <w:sz w:val="24"/>
          <w:vertAlign w:val="subscript"/>
        </w:rPr>
        <w:t>1</w:t>
      </w:r>
      <w:proofErr w:type="gramEnd"/>
      <w:r w:rsidR="00367FBB" w:rsidRPr="00BC2274">
        <w:rPr>
          <w:sz w:val="24"/>
          <w:vertAlign w:val="subscript"/>
        </w:rPr>
        <w:t>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плановое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="00AE60FB" w:rsidRPr="00BC2274">
        <w:rPr>
          <w:sz w:val="24"/>
        </w:rPr>
        <w:t>.</w:t>
      </w:r>
    </w:p>
    <w:p w:rsidR="002F29B9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Оценка </w:t>
      </w:r>
      <w:r w:rsidR="002F29B9" w:rsidRPr="00BC2274">
        <w:rPr>
          <w:sz w:val="24"/>
        </w:rPr>
        <w:t>степени соответствия</w:t>
      </w:r>
      <w:r w:rsidR="00AE60FB" w:rsidRPr="00BC2274">
        <w:rPr>
          <w:sz w:val="24"/>
        </w:rPr>
        <w:t xml:space="preserve"> запланированному уровню затрат и эффективности использования сре</w:t>
      </w:r>
      <w:proofErr w:type="gramStart"/>
      <w:r w:rsidR="00AE60FB" w:rsidRPr="00BC2274">
        <w:rPr>
          <w:sz w:val="24"/>
        </w:rPr>
        <w:t>дств кр</w:t>
      </w:r>
      <w:proofErr w:type="gramEnd"/>
      <w:r w:rsidR="00AE60FB" w:rsidRPr="00BC2274">
        <w:rPr>
          <w:sz w:val="24"/>
        </w:rPr>
        <w:t xml:space="preserve">аевого бюджета и иных источников ресурсного обеспечения Программы </w:t>
      </w:r>
      <w:r w:rsidRPr="00BC2274">
        <w:rPr>
          <w:sz w:val="24"/>
        </w:rPr>
        <w:t>производится по следующей</w:t>
      </w:r>
      <w:r w:rsidR="00075F00" w:rsidRPr="00BC2274">
        <w:rPr>
          <w:sz w:val="24"/>
        </w:rPr>
        <w:t xml:space="preserve"> формуле:</w:t>
      </w:r>
    </w:p>
    <w:p w:rsidR="001154AF" w:rsidRPr="00BC2274" w:rsidRDefault="001154AF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= (У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proofErr w:type="gramStart"/>
      <w:r w:rsidRPr="00BC2274">
        <w:rPr>
          <w:rFonts w:ascii="Times New Roman" w:hAnsi="Times New Roman"/>
          <w:sz w:val="24"/>
          <w:szCs w:val="28"/>
          <w:vertAlign w:val="subscript"/>
        </w:rPr>
        <w:t>1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ф2</w:t>
      </w:r>
      <w:r w:rsidRPr="00BC2274">
        <w:rPr>
          <w:rFonts w:ascii="Times New Roman" w:hAnsi="Times New Roman"/>
          <w:sz w:val="24"/>
          <w:szCs w:val="28"/>
        </w:rPr>
        <w:t xml:space="preserve"> + …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 где</w:t>
      </w:r>
    </w:p>
    <w:p w:rsidR="00367FBB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  <w:lang w:val="en-US"/>
        </w:rPr>
        <w:t>n</w:t>
      </w:r>
      <w:r w:rsidRPr="00BC2274">
        <w:rPr>
          <w:sz w:val="24"/>
        </w:rPr>
        <w:t xml:space="preserve"> – </w:t>
      </w:r>
      <w:proofErr w:type="gramStart"/>
      <w:r w:rsidRPr="00BC2274">
        <w:rPr>
          <w:sz w:val="24"/>
        </w:rPr>
        <w:t>количество</w:t>
      </w:r>
      <w:proofErr w:type="gramEnd"/>
      <w:r w:rsidRPr="00BC2274">
        <w:rPr>
          <w:sz w:val="24"/>
        </w:rPr>
        <w:t xml:space="preserve"> основных мероприятий Программы (подпрограммы)</w:t>
      </w:r>
    </w:p>
    <w:p w:rsidR="00075F00" w:rsidRPr="00BC2274" w:rsidRDefault="00367FBB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У</w:t>
      </w:r>
      <w:r w:rsidR="00075F00" w:rsidRPr="00BC2274">
        <w:rPr>
          <w:sz w:val="24"/>
          <w:vertAlign w:val="subscript"/>
        </w:rPr>
        <w:t>ф</w:t>
      </w:r>
      <w:proofErr w:type="gramStart"/>
      <w:r w:rsidR="001154AF" w:rsidRPr="00BC2274">
        <w:rPr>
          <w:sz w:val="24"/>
          <w:vertAlign w:val="subscript"/>
        </w:rPr>
        <w:t>1</w:t>
      </w:r>
      <w:proofErr w:type="gramEnd"/>
      <w:r w:rsidR="001154AF" w:rsidRPr="00BC2274">
        <w:rPr>
          <w:sz w:val="24"/>
          <w:vertAlign w:val="subscript"/>
        </w:rPr>
        <w:t>…</w:t>
      </w:r>
      <w:r w:rsidR="001154AF" w:rsidRPr="00BC2274">
        <w:rPr>
          <w:sz w:val="24"/>
          <w:vertAlign w:val="subscript"/>
          <w:lang w:val="en-US"/>
        </w:rPr>
        <w:t>n</w:t>
      </w:r>
      <w:r w:rsidR="00075F00" w:rsidRPr="00BC2274">
        <w:rPr>
          <w:sz w:val="24"/>
        </w:rPr>
        <w:t xml:space="preserve"> = Ф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/ Ф</w:t>
      </w:r>
      <w:r w:rsidR="00075F00"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, где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ф</w:t>
      </w:r>
      <w:proofErr w:type="gramStart"/>
      <w:r w:rsidR="001154AF" w:rsidRPr="00BC2274">
        <w:rPr>
          <w:sz w:val="24"/>
          <w:vertAlign w:val="subscript"/>
        </w:rPr>
        <w:t>1</w:t>
      </w:r>
      <w:proofErr w:type="gramEnd"/>
      <w:r w:rsidR="001154AF" w:rsidRPr="00BC2274">
        <w:rPr>
          <w:sz w:val="24"/>
          <w:vertAlign w:val="subscript"/>
        </w:rPr>
        <w:t>…n</w:t>
      </w:r>
      <w:r w:rsidRPr="00BC2274">
        <w:rPr>
          <w:sz w:val="24"/>
        </w:rPr>
        <w:t xml:space="preserve"> – фактический объем финансовых ресурсов, направленный на реализацию мероприятий Программы (подпрограммы);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п</w:t>
      </w:r>
      <w:proofErr w:type="gramStart"/>
      <w:r w:rsidR="001154AF" w:rsidRPr="00BC2274">
        <w:rPr>
          <w:sz w:val="24"/>
          <w:vertAlign w:val="subscript"/>
        </w:rPr>
        <w:t>1</w:t>
      </w:r>
      <w:proofErr w:type="gramEnd"/>
      <w:r w:rsidR="001154AF" w:rsidRPr="00BC2274">
        <w:rPr>
          <w:sz w:val="24"/>
          <w:vertAlign w:val="subscript"/>
        </w:rPr>
        <w:t>…n</w:t>
      </w:r>
      <w:r w:rsidRPr="00BC2274">
        <w:rPr>
          <w:sz w:val="24"/>
        </w:rPr>
        <w:t xml:space="preserve"> – плановый объем финансовых ресурсов на реализацию </w:t>
      </w:r>
      <w:r w:rsidR="001154AF" w:rsidRPr="00BC2274">
        <w:rPr>
          <w:sz w:val="24"/>
        </w:rPr>
        <w:t xml:space="preserve">мероприятий </w:t>
      </w:r>
      <w:r w:rsidRPr="00BC2274">
        <w:rPr>
          <w:sz w:val="24"/>
        </w:rPr>
        <w:t>Программы (подпрограммы)</w:t>
      </w:r>
      <w:r w:rsidR="006E302D" w:rsidRPr="00BC2274">
        <w:rPr>
          <w:sz w:val="24"/>
        </w:rPr>
        <w:t>.</w:t>
      </w:r>
    </w:p>
    <w:p w:rsidR="007A7BE8" w:rsidRPr="00BC2274" w:rsidRDefault="007A7BE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 и средства не выделялись, то У</w:t>
      </w:r>
      <w:r w:rsidRPr="00BC2274">
        <w:rPr>
          <w:sz w:val="24"/>
          <w:vertAlign w:val="subscript"/>
        </w:rPr>
        <w:t>ф</w:t>
      </w:r>
      <w:proofErr w:type="gramStart"/>
      <w:r w:rsidRPr="00BC2274">
        <w:rPr>
          <w:sz w:val="24"/>
          <w:vertAlign w:val="subscript"/>
        </w:rPr>
        <w:t>1</w:t>
      </w:r>
      <w:proofErr w:type="gramEnd"/>
      <w:r w:rsidRPr="00BC2274">
        <w:rPr>
          <w:sz w:val="24"/>
          <w:vertAlign w:val="subscript"/>
        </w:rPr>
        <w:t>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принимается равным 1;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финансирование, но при этом финансирование было выделено, то У</w:t>
      </w:r>
      <w:r w:rsidRPr="00BC2274">
        <w:rPr>
          <w:sz w:val="24"/>
          <w:vertAlign w:val="subscript"/>
        </w:rPr>
        <w:t>ф</w:t>
      </w:r>
      <w:proofErr w:type="gramStart"/>
      <w:r w:rsidRPr="00BC2274">
        <w:rPr>
          <w:sz w:val="24"/>
          <w:vertAlign w:val="subscript"/>
        </w:rPr>
        <w:t>1</w:t>
      </w:r>
      <w:proofErr w:type="gramEnd"/>
      <w:r w:rsidRPr="00BC2274">
        <w:rPr>
          <w:sz w:val="24"/>
          <w:vertAlign w:val="subscript"/>
        </w:rPr>
        <w:t>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присваивается значение Ф</w:t>
      </w:r>
      <w:r w:rsidRPr="00BC2274">
        <w:rPr>
          <w:sz w:val="24"/>
          <w:vertAlign w:val="subscript"/>
        </w:rPr>
        <w:t>ф1…n</w:t>
      </w:r>
      <w:r w:rsidR="007D6B92" w:rsidRPr="00BC2274">
        <w:rPr>
          <w:sz w:val="24"/>
        </w:rPr>
        <w:t>;</w:t>
      </w:r>
    </w:p>
    <w:p w:rsidR="007D6B92" w:rsidRPr="00BC2274" w:rsidRDefault="007D6B92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было запланировано финансирование, но средства не выделялись, то значение эффективности в этом случае принимается равным 0.</w:t>
      </w:r>
    </w:p>
    <w:p w:rsidR="001154AF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При значении уровня эффективности Программы: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более 95% уровень эффективности Программы считается высоким;</w:t>
      </w:r>
    </w:p>
    <w:p w:rsidR="00075F00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от 70% до 95%</w:t>
      </w:r>
      <w:r w:rsidR="00A83E74" w:rsidRPr="00BC2274">
        <w:rPr>
          <w:sz w:val="24"/>
        </w:rPr>
        <w:t xml:space="preserve"> </w:t>
      </w:r>
      <w:r w:rsidRPr="00BC2274">
        <w:rPr>
          <w:sz w:val="24"/>
        </w:rPr>
        <w:t>уровень эффективности Программы считается удовлетворительным.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Если реализация Программы не отвечает приведенным выше критериям, уровень эффективности ее р</w:t>
      </w:r>
      <w:r w:rsidR="00F84466" w:rsidRPr="00BC2274">
        <w:rPr>
          <w:sz w:val="24"/>
        </w:rPr>
        <w:t>еализации признается неудовлетво</w:t>
      </w:r>
      <w:r w:rsidRPr="00BC2274">
        <w:rPr>
          <w:sz w:val="24"/>
        </w:rPr>
        <w:t>рительным.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034A2" w:rsidRPr="00BC2274" w:rsidRDefault="00D034A2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1457" w:rsidRDefault="00251457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51457" w:rsidRPr="005D293A" w:rsidRDefault="00251457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>Паспорт подпрограммы</w:t>
      </w:r>
      <w:r w:rsidR="00BA7499"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 1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>«Поддержка социально-ориентированных некоммерческих организаций»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(далее – </w:t>
      </w:r>
      <w:r w:rsidR="00252EC2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одпрограмма)</w:t>
      </w:r>
    </w:p>
    <w:p w:rsidR="00BA2961" w:rsidRPr="005D293A" w:rsidRDefault="00BA2961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6"/>
        <w:gridCol w:w="6116"/>
      </w:tblGrid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Ответственный исполнитель подпрограммы 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BA2961" w:rsidRPr="00BC2274" w:rsidRDefault="0051223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экономической политики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Усть-Большерецкого муниципального района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116" w:type="dxa"/>
          </w:tcPr>
          <w:p w:rsidR="00BA2961" w:rsidRPr="00BC2274" w:rsidRDefault="0051223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экономической политики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Усть-Большерецкого муниципального района;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управлению муниципальным имуществом  Администрации Усть-Большерецкого муниципального района</w:t>
            </w:r>
          </w:p>
        </w:tc>
      </w:tr>
      <w:tr w:rsidR="00BA2961" w:rsidRPr="005D293A" w:rsidTr="002F664A">
        <w:trPr>
          <w:trHeight w:val="615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11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отсутствуют</w:t>
            </w:r>
          </w:p>
        </w:tc>
      </w:tr>
      <w:tr w:rsidR="00BA2961" w:rsidRPr="005D293A" w:rsidTr="002F664A">
        <w:trPr>
          <w:trHeight w:val="938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Цель подпрограммы</w:t>
            </w:r>
          </w:p>
        </w:tc>
        <w:tc>
          <w:tcPr>
            <w:tcW w:w="6116" w:type="dxa"/>
          </w:tcPr>
          <w:p w:rsidR="00BA2961" w:rsidRPr="00BC2274" w:rsidRDefault="0051223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создание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условий для развития </w:t>
            </w:r>
            <w:r w:rsidR="0067348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НКО </w:t>
            </w:r>
            <w:proofErr w:type="gramStart"/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="00AC1A8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Усть-Большерецком</w:t>
            </w:r>
            <w:proofErr w:type="gramEnd"/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муниципальном районе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ind w:right="-28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116" w:type="dxa"/>
          </w:tcPr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формирование благоприятной среды для развития благотворительной деятельности и добровольчества граждан;</w:t>
            </w:r>
          </w:p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проведение мероприятий, способствующих повышению доверия граждан к благотворительным организациям;</w:t>
            </w:r>
          </w:p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обеспечение консультационной и имущественной поддержки СОНКО.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BA2961" w:rsidRPr="00BC2274" w:rsidRDefault="00BA2961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 xml:space="preserve">НКО, </w:t>
            </w:r>
            <w:r w:rsidR="002227DF" w:rsidRPr="00BC2274">
              <w:rPr>
                <w:rFonts w:ascii="Times New Roman" w:hAnsi="Times New Roman"/>
                <w:sz w:val="24"/>
                <w:szCs w:val="28"/>
              </w:rPr>
              <w:t xml:space="preserve">за исключением государственных (муниципальных) учреждений 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>единиц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7E3089" w:rsidRPr="00BC2274" w:rsidRDefault="007E3089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количество публикаций в средствах массовой информации Усть-Большерецкого муниципального района, посвященных проблемам ра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>звития и деятельности СОНКО, единиц;</w:t>
            </w:r>
          </w:p>
          <w:p w:rsidR="00BA2961" w:rsidRPr="00BC2274" w:rsidRDefault="00BA2961" w:rsidP="00C2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количество мероприятий, проводимых Администрацией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 xml:space="preserve"> Усть-Большерецкого муниципального района</w:t>
            </w:r>
            <w:r w:rsidR="006B3E56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C1011" w:rsidRPr="00BC2274">
              <w:rPr>
                <w:rFonts w:ascii="Times New Roman" w:hAnsi="Times New Roman"/>
                <w:sz w:val="24"/>
                <w:szCs w:val="28"/>
              </w:rPr>
              <w:t xml:space="preserve">совместно 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 w:rsidR="00A44756" w:rsidRPr="00BC2274">
              <w:rPr>
                <w:rFonts w:ascii="Times New Roman" w:hAnsi="Times New Roman"/>
                <w:sz w:val="24"/>
                <w:szCs w:val="28"/>
              </w:rPr>
              <w:t>СОНКО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, ед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>иниц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.</w:t>
            </w:r>
            <w:r w:rsidR="00CD391C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Этапы и сроки реализации подпрограммы</w:t>
            </w:r>
          </w:p>
          <w:p w:rsidR="00CD391C" w:rsidRPr="00BC2274" w:rsidRDefault="00CD391C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116" w:type="dxa"/>
          </w:tcPr>
          <w:p w:rsidR="00BA2961" w:rsidRPr="00BC2274" w:rsidRDefault="008307F7" w:rsidP="008307F7">
            <w:pPr>
              <w:pStyle w:val="ConsPlusNormal"/>
              <w:spacing w:line="240" w:lineRule="atLeast"/>
              <w:ind w:firstLine="0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>подпрограмма реализуется с</w:t>
            </w:r>
            <w:r w:rsidR="00BA2961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="00F84466" w:rsidRPr="00BC22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="00AE4C84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2019  год</w:t>
            </w: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AE4C84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 в  1</w:t>
            </w:r>
            <w:r w:rsidR="00BA2961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</w:p>
        </w:tc>
      </w:tr>
      <w:tr w:rsidR="00BA2961" w:rsidRPr="005D293A" w:rsidTr="002F664A">
        <w:trPr>
          <w:trHeight w:val="604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Объемы бюдж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етных ассигнований подпрограммы</w:t>
            </w:r>
          </w:p>
        </w:tc>
        <w:tc>
          <w:tcPr>
            <w:tcW w:w="6116" w:type="dxa"/>
          </w:tcPr>
          <w:p w:rsidR="00BA2961" w:rsidRPr="00BC2274" w:rsidRDefault="00D36A3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Не предусмотрен</w:t>
            </w:r>
          </w:p>
        </w:tc>
      </w:tr>
      <w:tr w:rsidR="00BA2961" w:rsidRPr="005D293A" w:rsidTr="002F664A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116" w:type="dxa"/>
          </w:tcPr>
          <w:p w:rsidR="008307F7" w:rsidRPr="00BC2274" w:rsidRDefault="00BA2961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 xml:space="preserve">увеличение </w:t>
            </w:r>
            <w:r w:rsidR="001314F9" w:rsidRPr="00BC2274">
              <w:rPr>
                <w:rFonts w:ascii="Times New Roman" w:hAnsi="Times New Roman"/>
                <w:sz w:val="24"/>
                <w:szCs w:val="28"/>
              </w:rPr>
              <w:t xml:space="preserve"> количества </w:t>
            </w:r>
            <w:r w:rsidR="002227DF" w:rsidRPr="00BC2274">
              <w:rPr>
                <w:rFonts w:ascii="Times New Roman" w:hAnsi="Times New Roman"/>
                <w:sz w:val="24"/>
                <w:szCs w:val="28"/>
              </w:rPr>
              <w:t>НКО, за исключением государственных (муниципальных) учреждений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;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E3089"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увеличение количества</w:t>
            </w:r>
            <w:r w:rsidR="007E3089" w:rsidRPr="00BC2274">
              <w:rPr>
                <w:rFonts w:ascii="Times New Roman" w:hAnsi="Times New Roman"/>
                <w:sz w:val="24"/>
                <w:szCs w:val="28"/>
              </w:rPr>
              <w:t xml:space="preserve"> публикаций в средствах массовой информации Усть-Большерецкого муниципального района, посвященных проблемам</w:t>
            </w:r>
            <w:r w:rsidR="00A05A59" w:rsidRPr="00BC2274">
              <w:rPr>
                <w:rFonts w:ascii="Times New Roman" w:hAnsi="Times New Roman"/>
                <w:sz w:val="24"/>
                <w:szCs w:val="28"/>
              </w:rPr>
              <w:t xml:space="preserve"> развития и деятельности СОНКО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;</w:t>
            </w:r>
            <w:r w:rsidR="00A05A59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BA2961" w:rsidRPr="00BC2274" w:rsidRDefault="00E17E74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 xml:space="preserve"> увеличение</w:t>
            </w:r>
            <w:r w:rsidR="002F664A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количества</w:t>
            </w:r>
            <w:r w:rsidR="00BA2961" w:rsidRPr="00BC2274">
              <w:rPr>
                <w:rFonts w:ascii="Times New Roman" w:hAnsi="Times New Roman"/>
                <w:sz w:val="24"/>
                <w:szCs w:val="28"/>
              </w:rPr>
              <w:t xml:space="preserve"> мероприятий, проводимых Администрацией </w:t>
            </w:r>
            <w:r w:rsidR="00673487" w:rsidRPr="00BC2274">
              <w:rPr>
                <w:rFonts w:ascii="Times New Roman" w:hAnsi="Times New Roman"/>
                <w:sz w:val="24"/>
                <w:szCs w:val="28"/>
              </w:rPr>
              <w:t>Усть-Большерецкого муниципального района</w:t>
            </w:r>
            <w:r w:rsidR="006B3E56"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C1011" w:rsidRPr="00BC2274">
              <w:rPr>
                <w:rFonts w:ascii="Times New Roman" w:hAnsi="Times New Roman"/>
                <w:sz w:val="24"/>
                <w:szCs w:val="28"/>
              </w:rPr>
              <w:t xml:space="preserve">совместно </w:t>
            </w:r>
            <w:r w:rsidR="00BA2961" w:rsidRPr="00BC2274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 w:rsidR="00A44756" w:rsidRPr="00BC2274">
              <w:rPr>
                <w:rFonts w:ascii="Times New Roman" w:hAnsi="Times New Roman"/>
                <w:sz w:val="24"/>
                <w:szCs w:val="28"/>
              </w:rPr>
              <w:t>СОНКО</w:t>
            </w:r>
          </w:p>
        </w:tc>
      </w:tr>
    </w:tbl>
    <w:p w:rsidR="00BA2961" w:rsidRPr="005D293A" w:rsidRDefault="00BA2961" w:rsidP="00C213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1. Общая характеристика сферы реализации </w:t>
      </w:r>
      <w:r w:rsidR="0081136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Важным аспектом модернизации общества является государственная и муниципальная политика по подде</w:t>
      </w:r>
      <w:r w:rsidR="00673487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ржке НКО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поскольку человек является высшей ценностью, и  вся деятельность таких организаций, как правило, направлена на защиту нарушенных или ущемлённых прав, а также на социальное улучшение жизни граждан. Эти организации помогают решать ряд муниципальных задач в социальной сфере: 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</w:t>
      </w:r>
      <w:r w:rsidR="00673487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.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Таким образом, </w:t>
      </w:r>
      <w:r w:rsidR="00673487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СОНКО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содействуют созданию эффективной социальной инфраструктуры района.</w:t>
      </w: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Общественные проблемы  решаются эффективнее,  когда потенциал негосударственных организаций получает поддержку органов местного самоуправления и включается в совместную работу. Однако необходимо принять во внимание, что в процессе создания устойчивых взаимоотношений </w:t>
      </w:r>
      <w:r w:rsidR="00E25AE3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могут выявиться 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некоторые</w:t>
      </w:r>
      <w:r w:rsidR="006B3E56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проблемы, решение которых позволило бы повысить эффективность участия </w:t>
      </w:r>
      <w:r w:rsidR="00673487"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НКО </w:t>
      </w: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в реализации многих стоящих перед органами местного самоуправления задач.</w:t>
      </w: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В числе проблем можно выделить </w:t>
      </w:r>
      <w:proofErr w:type="gramStart"/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такие</w:t>
      </w:r>
      <w:proofErr w:type="gramEnd"/>
      <w:r w:rsidRPr="00BC227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как: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С</w:t>
      </w:r>
      <w:r w:rsidR="00BA2961" w:rsidRPr="00BC2274">
        <w:rPr>
          <w:rFonts w:eastAsia="Times New Roman"/>
          <w:color w:val="000000"/>
          <w:sz w:val="24"/>
        </w:rPr>
        <w:t>охранение социально потребительских настроений, при которых</w:t>
      </w:r>
      <w:r w:rsidR="00673487" w:rsidRPr="00BC2274">
        <w:rPr>
          <w:rFonts w:eastAsia="Times New Roman"/>
          <w:color w:val="000000"/>
          <w:sz w:val="24"/>
        </w:rPr>
        <w:t xml:space="preserve"> НКО</w:t>
      </w:r>
      <w:r w:rsidR="00BA2961" w:rsidRPr="00BC2274">
        <w:rPr>
          <w:rFonts w:eastAsia="Times New Roman"/>
          <w:color w:val="000000"/>
          <w:sz w:val="24"/>
        </w:rPr>
        <w:t>, не получая поддержки органов местного самоуправления, становится неспособной самостоятельно достигнуть цели, ради которой она была создана;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О</w:t>
      </w:r>
      <w:r w:rsidR="00BA2961" w:rsidRPr="00BC2274">
        <w:rPr>
          <w:rFonts w:eastAsia="Times New Roman"/>
          <w:color w:val="000000"/>
          <w:sz w:val="24"/>
        </w:rPr>
        <w:t>тсутствие устойчивой взаимосвязи между органами местного самоуправления и</w:t>
      </w:r>
      <w:r w:rsidR="00673487" w:rsidRPr="00BC2274">
        <w:rPr>
          <w:rFonts w:eastAsia="Times New Roman"/>
          <w:color w:val="000000"/>
          <w:sz w:val="24"/>
        </w:rPr>
        <w:t xml:space="preserve"> НКО</w:t>
      </w:r>
      <w:r w:rsidR="00BA2961" w:rsidRPr="00BC2274">
        <w:rPr>
          <w:rFonts w:eastAsia="Times New Roman"/>
          <w:color w:val="000000"/>
          <w:sz w:val="24"/>
        </w:rPr>
        <w:t>, что приводит к информационному вакууму между властью и населением;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Б</w:t>
      </w:r>
      <w:r w:rsidR="00BA2961" w:rsidRPr="00BC2274">
        <w:rPr>
          <w:rFonts w:eastAsia="Times New Roman"/>
          <w:color w:val="000000"/>
          <w:sz w:val="24"/>
        </w:rPr>
        <w:t>ессистемный характер взаимодействия органов местного самоуправления и</w:t>
      </w:r>
      <w:r w:rsidR="00673487" w:rsidRPr="00BC2274">
        <w:rPr>
          <w:rFonts w:eastAsia="Times New Roman"/>
          <w:color w:val="000000"/>
          <w:sz w:val="24"/>
        </w:rPr>
        <w:t xml:space="preserve"> НКО</w:t>
      </w:r>
      <w:r w:rsidR="00BA2961" w:rsidRPr="00BC2274">
        <w:rPr>
          <w:rFonts w:eastAsia="Times New Roman"/>
          <w:color w:val="000000"/>
          <w:sz w:val="24"/>
        </w:rPr>
        <w:t>;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С</w:t>
      </w:r>
      <w:r w:rsidR="00BA2961" w:rsidRPr="00BC2274">
        <w:rPr>
          <w:rFonts w:eastAsia="Times New Roman"/>
          <w:color w:val="000000"/>
          <w:sz w:val="24"/>
        </w:rPr>
        <w:t>итуативный характер деятельности многих</w:t>
      </w:r>
      <w:r w:rsidR="00673487" w:rsidRPr="00BC2274">
        <w:rPr>
          <w:rFonts w:eastAsia="Times New Roman"/>
          <w:color w:val="000000"/>
          <w:sz w:val="24"/>
        </w:rPr>
        <w:t xml:space="preserve"> НКО</w:t>
      </w:r>
      <w:r w:rsidR="00BA2961" w:rsidRPr="00BC2274">
        <w:rPr>
          <w:rFonts w:eastAsia="Times New Roman"/>
          <w:color w:val="000000"/>
          <w:sz w:val="24"/>
        </w:rPr>
        <w:t>, общественных объединений;</w:t>
      </w:r>
    </w:p>
    <w:p w:rsidR="00BA2961" w:rsidRPr="00BC2274" w:rsidRDefault="00512231" w:rsidP="00415380">
      <w:pPr>
        <w:pStyle w:val="a4"/>
        <w:numPr>
          <w:ilvl w:val="0"/>
          <w:numId w:val="3"/>
        </w:numPr>
        <w:shd w:val="clear" w:color="auto" w:fill="FFFFFF"/>
        <w:spacing w:line="240" w:lineRule="auto"/>
        <w:ind w:left="0" w:firstLine="708"/>
        <w:rPr>
          <w:rFonts w:eastAsia="Times New Roman"/>
          <w:color w:val="000000"/>
          <w:sz w:val="24"/>
        </w:rPr>
      </w:pPr>
      <w:r w:rsidRPr="00BC2274">
        <w:rPr>
          <w:rFonts w:eastAsia="Times New Roman"/>
          <w:color w:val="000000"/>
          <w:sz w:val="24"/>
        </w:rPr>
        <w:t>Н</w:t>
      </w:r>
      <w:r w:rsidR="00BA2961" w:rsidRPr="00BC2274">
        <w:rPr>
          <w:rFonts w:eastAsia="Times New Roman"/>
          <w:color w:val="000000"/>
          <w:sz w:val="24"/>
        </w:rPr>
        <w:t xml:space="preserve">изкий уровень партнерства </w:t>
      </w:r>
      <w:r w:rsidR="00673487" w:rsidRPr="00BC2274">
        <w:rPr>
          <w:rFonts w:eastAsia="Times New Roman"/>
          <w:color w:val="000000"/>
          <w:sz w:val="24"/>
        </w:rPr>
        <w:t xml:space="preserve">НКО </w:t>
      </w:r>
      <w:r w:rsidR="00BA2961" w:rsidRPr="00BC2274">
        <w:rPr>
          <w:rFonts w:eastAsia="Times New Roman"/>
          <w:color w:val="000000"/>
          <w:sz w:val="24"/>
        </w:rPr>
        <w:t>в достижении совместных интересов и другие.</w:t>
      </w:r>
    </w:p>
    <w:p w:rsidR="00BA2961" w:rsidRPr="00BC2274" w:rsidRDefault="00E91C35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В соответствии с пунктом 25 части 1 статьи 15</w:t>
      </w:r>
      <w:r w:rsidR="00BA2961" w:rsidRPr="00BC2274">
        <w:rPr>
          <w:rFonts w:ascii="Times New Roman" w:hAnsi="Times New Roman"/>
          <w:sz w:val="24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оказание поддержки СОНКО, благотворительной деятельности и добровольчеству отнесено к вопросам местного значения</w:t>
      </w:r>
      <w:r w:rsidRPr="00BC2274">
        <w:rPr>
          <w:rFonts w:ascii="Times New Roman" w:hAnsi="Times New Roman"/>
          <w:sz w:val="24"/>
          <w:szCs w:val="28"/>
        </w:rPr>
        <w:t xml:space="preserve"> муниципального района</w:t>
      </w:r>
      <w:r w:rsidR="00BA2961" w:rsidRPr="00BC2274">
        <w:rPr>
          <w:rFonts w:ascii="Times New Roman" w:hAnsi="Times New Roman"/>
          <w:sz w:val="24"/>
          <w:szCs w:val="28"/>
        </w:rPr>
        <w:t>.</w:t>
      </w: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Согласно Федеральному закону от 12.01.1996 № 7-ФЗ</w:t>
      </w:r>
      <w:r w:rsidR="002F664A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 xml:space="preserve">«О некоммерческих организациях» к полномочиям органов местного самоуправления по решению вопросов поддержки </w:t>
      </w:r>
      <w:r w:rsidR="00673487" w:rsidRPr="00BC2274">
        <w:rPr>
          <w:rFonts w:ascii="Times New Roman" w:hAnsi="Times New Roman"/>
          <w:sz w:val="24"/>
          <w:szCs w:val="28"/>
        </w:rPr>
        <w:t xml:space="preserve">СОНКО </w:t>
      </w:r>
      <w:r w:rsidRPr="00BC2274">
        <w:rPr>
          <w:rFonts w:ascii="Times New Roman" w:hAnsi="Times New Roman"/>
          <w:sz w:val="24"/>
          <w:szCs w:val="28"/>
        </w:rPr>
        <w:t>относится создание условий для деятельности</w:t>
      </w:r>
      <w:r w:rsidR="00673487" w:rsidRPr="00BC2274">
        <w:rPr>
          <w:rFonts w:ascii="Times New Roman" w:hAnsi="Times New Roman"/>
          <w:sz w:val="24"/>
          <w:szCs w:val="28"/>
        </w:rPr>
        <w:t xml:space="preserve"> СОНКО</w:t>
      </w:r>
      <w:r w:rsidRPr="00BC2274">
        <w:rPr>
          <w:rFonts w:ascii="Times New Roman" w:hAnsi="Times New Roman"/>
          <w:sz w:val="24"/>
          <w:szCs w:val="28"/>
        </w:rPr>
        <w:t xml:space="preserve">, в том числе разработка и реализация муниципальных программ поддержки </w:t>
      </w:r>
      <w:r w:rsidR="00673487" w:rsidRPr="00BC2274">
        <w:rPr>
          <w:rFonts w:ascii="Times New Roman" w:hAnsi="Times New Roman"/>
          <w:sz w:val="24"/>
          <w:szCs w:val="28"/>
        </w:rPr>
        <w:t xml:space="preserve">СОНКО </w:t>
      </w:r>
      <w:r w:rsidRPr="00BC2274">
        <w:rPr>
          <w:rFonts w:ascii="Times New Roman" w:hAnsi="Times New Roman"/>
          <w:sz w:val="24"/>
          <w:szCs w:val="28"/>
        </w:rPr>
        <w:t>с учетом местных социально-экономических, экологических, культурных и других особенностей.</w:t>
      </w:r>
    </w:p>
    <w:p w:rsidR="00BA2961" w:rsidRPr="00BC2274" w:rsidRDefault="00BA2961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C2274">
        <w:rPr>
          <w:rFonts w:ascii="Times New Roman" w:eastAsia="Times New Roman" w:hAnsi="Times New Roman"/>
          <w:sz w:val="24"/>
          <w:szCs w:val="28"/>
        </w:rPr>
        <w:t>Администрацией Усть-Большерецкого муниципального района заложены основы и созданы предпосылки для дальнейшего формирования и развития правовых, экономических и организационных условий развития некоммерческого сектора.</w:t>
      </w:r>
    </w:p>
    <w:p w:rsidR="00BA2961" w:rsidRPr="00BC2274" w:rsidRDefault="00A97FA4" w:rsidP="00C213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C2274">
        <w:rPr>
          <w:rFonts w:ascii="Times New Roman" w:eastAsia="Times New Roman" w:hAnsi="Times New Roman"/>
          <w:sz w:val="24"/>
          <w:szCs w:val="28"/>
        </w:rPr>
        <w:t>В 2012</w:t>
      </w:r>
      <w:r w:rsidR="00BA2961" w:rsidRPr="00BC2274">
        <w:rPr>
          <w:rFonts w:ascii="Times New Roman" w:eastAsia="Times New Roman" w:hAnsi="Times New Roman"/>
          <w:sz w:val="24"/>
          <w:szCs w:val="28"/>
        </w:rPr>
        <w:t xml:space="preserve"> году была разработана долгосрочная муниципальная целевая программа «Муниципальная поддержка социально ориентированных некоммерческих организаций </w:t>
      </w:r>
      <w:proofErr w:type="gramStart"/>
      <w:r w:rsidR="00BA2961" w:rsidRPr="00BC2274">
        <w:rPr>
          <w:rFonts w:ascii="Times New Roman" w:eastAsia="Times New Roman" w:hAnsi="Times New Roman"/>
          <w:sz w:val="24"/>
          <w:szCs w:val="28"/>
        </w:rPr>
        <w:t>в</w:t>
      </w:r>
      <w:proofErr w:type="gramEnd"/>
      <w:r w:rsidR="006B3E56" w:rsidRPr="00BC2274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gramStart"/>
      <w:r w:rsidR="00BA2961" w:rsidRPr="00BC2274">
        <w:rPr>
          <w:rFonts w:ascii="Times New Roman" w:eastAsia="Times New Roman" w:hAnsi="Times New Roman"/>
          <w:sz w:val="24"/>
          <w:szCs w:val="28"/>
        </w:rPr>
        <w:t>Усть-Большерецком</w:t>
      </w:r>
      <w:proofErr w:type="gramEnd"/>
      <w:r w:rsidR="00BA2961" w:rsidRPr="00BC2274">
        <w:rPr>
          <w:rFonts w:ascii="Times New Roman" w:eastAsia="Times New Roman" w:hAnsi="Times New Roman"/>
          <w:sz w:val="24"/>
          <w:szCs w:val="28"/>
        </w:rPr>
        <w:t xml:space="preserve"> муниципальном районе на 2012-2013 годы», утвержденная постановлением Администрации Усть-Большерецкого муниципального района </w:t>
      </w:r>
      <w:r w:rsidR="00625233" w:rsidRPr="00BC2274">
        <w:rPr>
          <w:rFonts w:ascii="Times New Roman" w:eastAsia="Times New Roman" w:hAnsi="Times New Roman"/>
          <w:sz w:val="24"/>
          <w:szCs w:val="28"/>
        </w:rPr>
        <w:t xml:space="preserve">Камчатского края </w:t>
      </w:r>
      <w:r w:rsidR="00BA2961" w:rsidRPr="00BC2274">
        <w:rPr>
          <w:rFonts w:ascii="Times New Roman" w:eastAsia="Times New Roman" w:hAnsi="Times New Roman"/>
          <w:sz w:val="24"/>
          <w:szCs w:val="28"/>
        </w:rPr>
        <w:t xml:space="preserve">от 30.03.2012 № 133. </w:t>
      </w:r>
      <w:r w:rsidR="00625233" w:rsidRPr="00BC2274">
        <w:rPr>
          <w:rFonts w:ascii="Times New Roman" w:eastAsia="Times New Roman" w:hAnsi="Times New Roman"/>
          <w:sz w:val="24"/>
          <w:szCs w:val="28"/>
        </w:rPr>
        <w:t xml:space="preserve">В 2014 году действовала подпрограмма «Поддержка социально-ориентированных некоммерческих организаций» муниципальной программы «Развитие некоммерческого сектора и малого и среднего бизнеса </w:t>
      </w:r>
      <w:proofErr w:type="gramStart"/>
      <w:r w:rsidR="00625233" w:rsidRPr="00BC2274">
        <w:rPr>
          <w:rFonts w:ascii="Times New Roman" w:eastAsia="Times New Roman" w:hAnsi="Times New Roman"/>
          <w:sz w:val="24"/>
          <w:szCs w:val="28"/>
        </w:rPr>
        <w:t>в</w:t>
      </w:r>
      <w:proofErr w:type="gramEnd"/>
      <w:r w:rsidR="00625233" w:rsidRPr="00BC2274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gramStart"/>
      <w:r w:rsidR="00625233" w:rsidRPr="00BC2274">
        <w:rPr>
          <w:rFonts w:ascii="Times New Roman" w:eastAsia="Times New Roman" w:hAnsi="Times New Roman"/>
          <w:sz w:val="24"/>
          <w:szCs w:val="28"/>
        </w:rPr>
        <w:t>Усть-Большерецком</w:t>
      </w:r>
      <w:proofErr w:type="gramEnd"/>
      <w:r w:rsidR="00625233" w:rsidRPr="00BC2274">
        <w:rPr>
          <w:rFonts w:ascii="Times New Roman" w:eastAsia="Times New Roman" w:hAnsi="Times New Roman"/>
          <w:sz w:val="24"/>
          <w:szCs w:val="28"/>
        </w:rPr>
        <w:t xml:space="preserve"> муниципальном районе на 2014 год», утвержденная постановлением Администрации Усть-Большерецкого муниципального района Камчатского края от 15.04.2014 № 147.</w:t>
      </w:r>
      <w:r w:rsidR="00115C08" w:rsidRPr="00BC2274">
        <w:rPr>
          <w:rFonts w:ascii="Times New Roman" w:eastAsia="Times New Roman" w:hAnsi="Times New Roman"/>
          <w:sz w:val="24"/>
          <w:szCs w:val="28"/>
        </w:rPr>
        <w:t xml:space="preserve"> В 2015 году также была разработана и действовала подпрограмма «Поддержка социально-ориентированных некоммерческих организаций» муниципальной программы «Развитие некоммерческого сектора и малого и среднего бизнеса </w:t>
      </w:r>
      <w:proofErr w:type="gramStart"/>
      <w:r w:rsidR="00115C08" w:rsidRPr="00BC2274">
        <w:rPr>
          <w:rFonts w:ascii="Times New Roman" w:eastAsia="Times New Roman" w:hAnsi="Times New Roman"/>
          <w:sz w:val="24"/>
          <w:szCs w:val="28"/>
        </w:rPr>
        <w:t>в</w:t>
      </w:r>
      <w:proofErr w:type="gramEnd"/>
      <w:r w:rsidR="00115C08" w:rsidRPr="00BC2274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gramStart"/>
      <w:r w:rsidR="00115C08" w:rsidRPr="00BC2274">
        <w:rPr>
          <w:rFonts w:ascii="Times New Roman" w:eastAsia="Times New Roman" w:hAnsi="Times New Roman"/>
          <w:sz w:val="24"/>
          <w:szCs w:val="28"/>
        </w:rPr>
        <w:t>Усть-Большерецком</w:t>
      </w:r>
      <w:proofErr w:type="gramEnd"/>
      <w:r w:rsidR="00115C08" w:rsidRPr="00BC2274">
        <w:rPr>
          <w:rFonts w:ascii="Times New Roman" w:eastAsia="Times New Roman" w:hAnsi="Times New Roman"/>
          <w:sz w:val="24"/>
          <w:szCs w:val="28"/>
        </w:rPr>
        <w:t xml:space="preserve"> муниципальном районе на 2015 год», утвержденная постановлением Администрации Усть-Большерецкого муниципального района Камчатского края от 03.02.2015 № 22.</w:t>
      </w:r>
      <w:r w:rsidR="008325BA" w:rsidRPr="00BC2274">
        <w:rPr>
          <w:rFonts w:ascii="Times New Roman" w:eastAsia="Times New Roman" w:hAnsi="Times New Roman"/>
          <w:sz w:val="24"/>
          <w:szCs w:val="28"/>
        </w:rPr>
        <w:t xml:space="preserve"> В 2016 году </w:t>
      </w:r>
      <w:r w:rsidR="009F7DC3" w:rsidRPr="00BC2274">
        <w:rPr>
          <w:rFonts w:ascii="Times New Roman" w:eastAsia="Times New Roman" w:hAnsi="Times New Roman"/>
          <w:sz w:val="24"/>
          <w:szCs w:val="28"/>
        </w:rPr>
        <w:t xml:space="preserve">разработана и действовала подпрограмма «Поддержка социально-ориентированных некоммерческих организаций» муниципальной программы «Развитие некоммерческого сектора и малого и среднего бизнеса </w:t>
      </w:r>
      <w:proofErr w:type="gramStart"/>
      <w:r w:rsidR="009F7DC3" w:rsidRPr="00BC2274">
        <w:rPr>
          <w:rFonts w:ascii="Times New Roman" w:eastAsia="Times New Roman" w:hAnsi="Times New Roman"/>
          <w:sz w:val="24"/>
          <w:szCs w:val="28"/>
        </w:rPr>
        <w:t>в</w:t>
      </w:r>
      <w:proofErr w:type="gramEnd"/>
      <w:r w:rsidR="009F7DC3" w:rsidRPr="00BC2274">
        <w:rPr>
          <w:rFonts w:ascii="Times New Roman" w:eastAsia="Times New Roman" w:hAnsi="Times New Roman"/>
          <w:sz w:val="24"/>
          <w:szCs w:val="28"/>
        </w:rPr>
        <w:t xml:space="preserve"> </w:t>
      </w:r>
      <w:proofErr w:type="gramStart"/>
      <w:r w:rsidR="009F7DC3" w:rsidRPr="00BC2274">
        <w:rPr>
          <w:rFonts w:ascii="Times New Roman" w:eastAsia="Times New Roman" w:hAnsi="Times New Roman"/>
          <w:sz w:val="24"/>
          <w:szCs w:val="28"/>
        </w:rPr>
        <w:t>Усть-Большерецком</w:t>
      </w:r>
      <w:proofErr w:type="gramEnd"/>
      <w:r w:rsidR="009F7DC3" w:rsidRPr="00BC2274">
        <w:rPr>
          <w:rFonts w:ascii="Times New Roman" w:eastAsia="Times New Roman" w:hAnsi="Times New Roman"/>
          <w:sz w:val="24"/>
          <w:szCs w:val="28"/>
        </w:rPr>
        <w:t xml:space="preserve"> муниципальном районе</w:t>
      </w:r>
      <w:r w:rsidR="002B19A5" w:rsidRPr="00BC2274">
        <w:rPr>
          <w:rFonts w:ascii="Times New Roman" w:eastAsia="Times New Roman" w:hAnsi="Times New Roman"/>
          <w:sz w:val="24"/>
          <w:szCs w:val="28"/>
        </w:rPr>
        <w:t xml:space="preserve"> на 2016 год»</w:t>
      </w:r>
      <w:r w:rsidR="00E774E0" w:rsidRPr="00BC2274">
        <w:rPr>
          <w:rFonts w:ascii="Times New Roman" w:eastAsia="Times New Roman" w:hAnsi="Times New Roman"/>
          <w:sz w:val="24"/>
          <w:szCs w:val="28"/>
        </w:rPr>
        <w:t>, утвержденная постановлением Администрации Усть-Большерецкого муниципального района от 28.03.2016 № 79.</w:t>
      </w:r>
      <w:r w:rsidR="009F7DC3" w:rsidRPr="00BC2274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Анализ различных вариантов решения основных проблем в сфере поддержки </w:t>
      </w:r>
      <w:r w:rsidR="00673487" w:rsidRPr="00BC2274">
        <w:rPr>
          <w:rFonts w:ascii="Times New Roman" w:hAnsi="Times New Roman"/>
          <w:sz w:val="24"/>
          <w:szCs w:val="28"/>
        </w:rPr>
        <w:t xml:space="preserve">СОНКО </w:t>
      </w:r>
      <w:r w:rsidRPr="00BC2274">
        <w:rPr>
          <w:rFonts w:ascii="Times New Roman" w:hAnsi="Times New Roman"/>
          <w:sz w:val="24"/>
          <w:szCs w:val="28"/>
        </w:rPr>
        <w:t>и развития общественного партнерства программно-целевым методом показывает, что проблемы могут быть решены с помощью различных форм взаимодействия, предусмотренных Федеральным законом от 12.01.1996</w:t>
      </w:r>
      <w:r w:rsidR="00512231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 xml:space="preserve">№ 7-ФЗ «О некоммерческих организациях». Результативными  формами являются: </w:t>
      </w:r>
    </w:p>
    <w:p w:rsidR="00BA2961" w:rsidRPr="00BC2274" w:rsidRDefault="0051223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2F664A" w:rsidRPr="00BC2274">
        <w:rPr>
          <w:rFonts w:ascii="Times New Roman" w:hAnsi="Times New Roman"/>
          <w:sz w:val="24"/>
          <w:szCs w:val="28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</w:rPr>
        <w:t>оказание консультационной поддержки;</w:t>
      </w:r>
    </w:p>
    <w:p w:rsidR="00A44756" w:rsidRPr="00BC2274" w:rsidRDefault="0051223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2F664A" w:rsidRPr="00BC2274">
        <w:rPr>
          <w:rFonts w:ascii="Times New Roman" w:hAnsi="Times New Roman"/>
          <w:sz w:val="24"/>
          <w:szCs w:val="28"/>
        </w:rPr>
        <w:t xml:space="preserve"> </w:t>
      </w:r>
      <w:r w:rsidR="00A44756" w:rsidRPr="00BC2274">
        <w:rPr>
          <w:rFonts w:ascii="Times New Roman" w:hAnsi="Times New Roman"/>
          <w:sz w:val="24"/>
          <w:szCs w:val="28"/>
        </w:rPr>
        <w:t>оказание имущественной поддержки;</w:t>
      </w:r>
    </w:p>
    <w:p w:rsidR="00BA2961" w:rsidRPr="00BC2274" w:rsidRDefault="0051223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2F664A" w:rsidRPr="00BC2274">
        <w:rPr>
          <w:rFonts w:ascii="Times New Roman" w:hAnsi="Times New Roman"/>
          <w:sz w:val="24"/>
          <w:szCs w:val="28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</w:rPr>
        <w:t xml:space="preserve">проведение совместных мероприятий. 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2. Цели, задачи </w:t>
      </w:r>
      <w:r w:rsidR="0081136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одпрограммы, сроки и механизмы ее реализации, характеристика основных мероприятий </w:t>
      </w:r>
      <w:r w:rsidR="008C1011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A44756" w:rsidRPr="005D293A" w:rsidRDefault="00A44756" w:rsidP="00C213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Учитывая, что одним из приоритетов социально-экономического развития  является развитие институтов гражданского общества, СОНКО  и общественные объединения рассматриваются как его организационная основа, отражающая интересы различных групп населения, в первую очередь социально незащищенных. Через механизмы общественной экспертизы и контроля они способствуют прозрачности и эффективности работы органов местного самоуправления, обеспечивая</w:t>
      </w:r>
      <w:r w:rsidR="008C1011" w:rsidRPr="00BC2274">
        <w:rPr>
          <w:rFonts w:ascii="Times New Roman" w:hAnsi="Times New Roman"/>
          <w:sz w:val="24"/>
          <w:szCs w:val="28"/>
        </w:rPr>
        <w:t>,</w:t>
      </w:r>
      <w:r w:rsidRPr="00BC2274">
        <w:rPr>
          <w:rFonts w:ascii="Times New Roman" w:hAnsi="Times New Roman"/>
          <w:sz w:val="24"/>
          <w:szCs w:val="28"/>
        </w:rPr>
        <w:t xml:space="preserve"> таким образом</w:t>
      </w:r>
      <w:r w:rsidR="008C1011" w:rsidRPr="00BC2274">
        <w:rPr>
          <w:rFonts w:ascii="Times New Roman" w:hAnsi="Times New Roman"/>
          <w:sz w:val="24"/>
          <w:szCs w:val="28"/>
        </w:rPr>
        <w:t>,</w:t>
      </w:r>
      <w:r w:rsidRPr="00BC2274">
        <w:rPr>
          <w:rFonts w:ascii="Times New Roman" w:hAnsi="Times New Roman"/>
          <w:sz w:val="24"/>
          <w:szCs w:val="28"/>
        </w:rPr>
        <w:t xml:space="preserve"> реализацию механизма обратной связи между гражданами и властью.</w:t>
      </w: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 xml:space="preserve">Целью </w:t>
      </w:r>
      <w:r w:rsidR="008C1011" w:rsidRPr="00BC2274">
        <w:rPr>
          <w:rFonts w:ascii="Times New Roman" w:hAnsi="Times New Roman"/>
          <w:sz w:val="24"/>
          <w:szCs w:val="28"/>
        </w:rPr>
        <w:t>П</w:t>
      </w:r>
      <w:r w:rsidRPr="00BC2274">
        <w:rPr>
          <w:rFonts w:ascii="Times New Roman" w:hAnsi="Times New Roman"/>
          <w:sz w:val="24"/>
          <w:szCs w:val="28"/>
        </w:rPr>
        <w:t xml:space="preserve">одпрограммы является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создание  условий для развития сектора </w:t>
      </w:r>
      <w:r w:rsidR="00673487" w:rsidRPr="00BC2274">
        <w:rPr>
          <w:rFonts w:ascii="Times New Roman" w:hAnsi="Times New Roman"/>
          <w:sz w:val="24"/>
          <w:szCs w:val="28"/>
          <w:lang w:eastAsia="ru-RU"/>
        </w:rPr>
        <w:t xml:space="preserve">СОНКО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районе.</w:t>
      </w: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Достижение поставленной цели предполагается путём решения следующих задач:</w:t>
      </w:r>
    </w:p>
    <w:p w:rsidR="00BA2961" w:rsidRPr="00BC2274" w:rsidRDefault="00BA2961" w:rsidP="00C2134F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</w:t>
      </w:r>
      <w:r w:rsidR="00AD5E6B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формирование благоприятной среды для развития благотворительной деятельности и добровольчества граждан;</w:t>
      </w:r>
    </w:p>
    <w:p w:rsidR="00BA2961" w:rsidRPr="00BC2274" w:rsidRDefault="00BA2961" w:rsidP="00C2134F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</w:t>
      </w:r>
      <w:r w:rsidR="00AD5E6B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проведение мероприятий, способствующих повышению доверия граждан к</w:t>
      </w:r>
      <w:r w:rsidR="00ED6B2A" w:rsidRPr="00BC2274">
        <w:rPr>
          <w:rFonts w:ascii="Times New Roman" w:hAnsi="Times New Roman"/>
          <w:sz w:val="24"/>
          <w:szCs w:val="28"/>
          <w:lang w:eastAsia="ru-RU"/>
        </w:rPr>
        <w:t xml:space="preserve"> СОНКО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BA2961" w:rsidRPr="00BC2274" w:rsidRDefault="00BA2961" w:rsidP="00C2134F">
      <w:pPr>
        <w:spacing w:after="0" w:line="240" w:lineRule="auto"/>
        <w:ind w:firstLine="601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</w:t>
      </w:r>
      <w:r w:rsidR="00AD5E6B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обеспечение консультационной и имущественной поддержки СОНКО.</w:t>
      </w:r>
    </w:p>
    <w:p w:rsidR="00BA2961" w:rsidRPr="00BC2274" w:rsidRDefault="00BA2961" w:rsidP="00C2134F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 w:rsidRPr="00BC2274">
        <w:rPr>
          <w:szCs w:val="28"/>
        </w:rPr>
        <w:t xml:space="preserve">Целевыми индикаторами </w:t>
      </w:r>
      <w:r w:rsidR="008C1011" w:rsidRPr="00BC2274">
        <w:rPr>
          <w:szCs w:val="28"/>
        </w:rPr>
        <w:t>Под</w:t>
      </w:r>
      <w:r w:rsidRPr="00BC2274">
        <w:rPr>
          <w:szCs w:val="28"/>
        </w:rPr>
        <w:t>программы, характеризующими достижение целей, и показателями, характеризующими решение задач, являются:</w:t>
      </w:r>
    </w:p>
    <w:p w:rsidR="00BA2961" w:rsidRPr="00BC2274" w:rsidRDefault="002D5BD7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AD5E6B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</w:t>
      </w:r>
      <w:r w:rsidR="001314F9" w:rsidRPr="00BC2274">
        <w:rPr>
          <w:rFonts w:ascii="Times New Roman" w:hAnsi="Times New Roman"/>
          <w:sz w:val="24"/>
          <w:szCs w:val="28"/>
        </w:rPr>
        <w:t xml:space="preserve"> НКО</w:t>
      </w:r>
      <w:r w:rsidR="00BA2961" w:rsidRPr="00BC2274">
        <w:rPr>
          <w:rFonts w:ascii="Times New Roman" w:hAnsi="Times New Roman"/>
          <w:sz w:val="24"/>
          <w:szCs w:val="28"/>
        </w:rPr>
        <w:t>,</w:t>
      </w:r>
      <w:r w:rsidR="00512231" w:rsidRPr="00BC2274">
        <w:rPr>
          <w:rFonts w:ascii="Times New Roman" w:hAnsi="Times New Roman"/>
          <w:sz w:val="24"/>
          <w:szCs w:val="28"/>
        </w:rPr>
        <w:t xml:space="preserve"> </w:t>
      </w:r>
      <w:r w:rsidR="001314F9" w:rsidRPr="00BC2274">
        <w:rPr>
          <w:rFonts w:ascii="Times New Roman" w:hAnsi="Times New Roman"/>
          <w:sz w:val="24"/>
          <w:szCs w:val="28"/>
        </w:rPr>
        <w:t>единиц</w:t>
      </w:r>
      <w:r w:rsidR="00BA2961" w:rsidRPr="00BC2274">
        <w:rPr>
          <w:rFonts w:ascii="Times New Roman" w:hAnsi="Times New Roman"/>
          <w:sz w:val="24"/>
          <w:szCs w:val="28"/>
        </w:rPr>
        <w:t>;</w:t>
      </w:r>
    </w:p>
    <w:p w:rsidR="00BA2961" w:rsidRPr="00BC2274" w:rsidRDefault="00BA2961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AD5E6B" w:rsidRPr="00BC2274">
        <w:rPr>
          <w:rFonts w:ascii="Times New Roman" w:hAnsi="Times New Roman"/>
          <w:sz w:val="24"/>
          <w:szCs w:val="28"/>
        </w:rPr>
        <w:t xml:space="preserve"> </w:t>
      </w:r>
      <w:r w:rsidR="002D5BD7" w:rsidRPr="00BC2274">
        <w:rPr>
          <w:rFonts w:ascii="Times New Roman" w:hAnsi="Times New Roman"/>
          <w:sz w:val="24"/>
          <w:szCs w:val="28"/>
        </w:rPr>
        <w:t>количество</w:t>
      </w:r>
      <w:r w:rsidR="006B3E56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 xml:space="preserve">НКО, получивших </w:t>
      </w:r>
      <w:r w:rsidR="004E7D8E" w:rsidRPr="00BC2274">
        <w:rPr>
          <w:rFonts w:ascii="Times New Roman" w:hAnsi="Times New Roman"/>
          <w:sz w:val="24"/>
          <w:szCs w:val="28"/>
        </w:rPr>
        <w:t>муниципальную</w:t>
      </w:r>
      <w:r w:rsidRPr="00BC2274">
        <w:rPr>
          <w:rFonts w:ascii="Times New Roman" w:hAnsi="Times New Roman"/>
          <w:sz w:val="24"/>
          <w:szCs w:val="28"/>
        </w:rPr>
        <w:t xml:space="preserve"> поддержку</w:t>
      </w:r>
      <w:r w:rsidR="001314F9" w:rsidRPr="00BC2274">
        <w:rPr>
          <w:rFonts w:ascii="Times New Roman" w:hAnsi="Times New Roman"/>
          <w:sz w:val="24"/>
          <w:szCs w:val="28"/>
        </w:rPr>
        <w:t>, единиц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7E3089" w:rsidRPr="00BC2274" w:rsidRDefault="007E3089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AD5E6B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СОНКО, ед</w:t>
      </w:r>
      <w:r w:rsidR="001314F9" w:rsidRPr="00BC2274">
        <w:rPr>
          <w:rFonts w:ascii="Times New Roman" w:hAnsi="Times New Roman"/>
          <w:sz w:val="24"/>
          <w:szCs w:val="28"/>
        </w:rPr>
        <w:t>иниц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BA2961" w:rsidRPr="00BC2274" w:rsidRDefault="002D5BD7" w:rsidP="00C21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AD5E6B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</w:t>
      </w:r>
      <w:r w:rsidR="00BA2961" w:rsidRPr="00BC2274">
        <w:rPr>
          <w:rFonts w:ascii="Times New Roman" w:hAnsi="Times New Roman"/>
          <w:sz w:val="24"/>
          <w:szCs w:val="28"/>
        </w:rPr>
        <w:t xml:space="preserve"> мероприятий, проводимых Администрацией </w:t>
      </w:r>
      <w:r w:rsidR="008C1011" w:rsidRPr="00BC2274">
        <w:rPr>
          <w:rFonts w:ascii="Times New Roman" w:hAnsi="Times New Roman"/>
          <w:sz w:val="24"/>
          <w:szCs w:val="28"/>
        </w:rPr>
        <w:t xml:space="preserve">совместно </w:t>
      </w:r>
      <w:r w:rsidR="00BA2961" w:rsidRPr="00BC2274">
        <w:rPr>
          <w:rFonts w:ascii="Times New Roman" w:hAnsi="Times New Roman"/>
          <w:sz w:val="24"/>
          <w:szCs w:val="28"/>
        </w:rPr>
        <w:t xml:space="preserve">с </w:t>
      </w:r>
      <w:r w:rsidR="004E7D8E" w:rsidRPr="00BC2274">
        <w:rPr>
          <w:rFonts w:ascii="Times New Roman" w:hAnsi="Times New Roman"/>
          <w:sz w:val="24"/>
          <w:szCs w:val="28"/>
        </w:rPr>
        <w:t>СОНКО</w:t>
      </w:r>
      <w:r w:rsidR="00BA2961" w:rsidRPr="00BC2274">
        <w:rPr>
          <w:rFonts w:ascii="Times New Roman" w:hAnsi="Times New Roman"/>
          <w:sz w:val="24"/>
          <w:szCs w:val="28"/>
        </w:rPr>
        <w:t>, ед</w:t>
      </w:r>
      <w:r w:rsidR="001314F9" w:rsidRPr="00BC2274">
        <w:rPr>
          <w:rFonts w:ascii="Times New Roman" w:hAnsi="Times New Roman"/>
          <w:sz w:val="24"/>
          <w:szCs w:val="28"/>
        </w:rPr>
        <w:t>иниц</w:t>
      </w:r>
      <w:r w:rsidR="00BA2961" w:rsidRPr="00BC2274">
        <w:rPr>
          <w:rFonts w:ascii="Times New Roman" w:hAnsi="Times New Roman"/>
          <w:sz w:val="24"/>
          <w:szCs w:val="28"/>
        </w:rPr>
        <w:t>.</w:t>
      </w:r>
    </w:p>
    <w:p w:rsidR="00BA2961" w:rsidRPr="00BC2274" w:rsidRDefault="00BA2961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 w:rsidR="008C1011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 будет реализовано основное мероприятие «Оказание мер муниципальной</w:t>
      </w:r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поддержки СОНКО», которое будет включать в себя консультационную и имущественную поддержку.</w:t>
      </w:r>
    </w:p>
    <w:p w:rsidR="00BA2961" w:rsidRPr="005D293A" w:rsidRDefault="00BA2961" w:rsidP="00C2134F">
      <w:pPr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3. Анализ рисков реализации </w:t>
      </w:r>
      <w:r w:rsidR="0081136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одпрограммы и описание мер управления рисками реализации </w:t>
      </w:r>
      <w:r w:rsidR="008C1011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625233" w:rsidRPr="00BC2274" w:rsidRDefault="00625233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Риск неуспешной реализации Подпрограммы при исключении форс-мажорных обстоятельств оценивается как минимальный.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2B19A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4. Описание основных ожидаемых конечных результатов </w:t>
      </w:r>
      <w:r w:rsidR="008C1011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Основные ожидаемые результаты реализации </w:t>
      </w:r>
      <w:r w:rsidR="008C1011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одпрограммы: </w:t>
      </w:r>
    </w:p>
    <w:p w:rsidR="00BA2961" w:rsidRPr="00BC2274" w:rsidRDefault="002D5BD7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4B0311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</w:t>
      </w:r>
      <w:r w:rsidR="00DD4BF6" w:rsidRPr="00BC2274">
        <w:rPr>
          <w:rFonts w:ascii="Times New Roman" w:hAnsi="Times New Roman"/>
          <w:sz w:val="24"/>
          <w:szCs w:val="28"/>
        </w:rPr>
        <w:t xml:space="preserve"> НКО</w:t>
      </w:r>
      <w:r w:rsidR="001314F9" w:rsidRPr="00BC2274">
        <w:rPr>
          <w:rFonts w:ascii="Times New Roman" w:hAnsi="Times New Roman"/>
          <w:sz w:val="24"/>
          <w:szCs w:val="28"/>
        </w:rPr>
        <w:t xml:space="preserve"> в 201</w:t>
      </w:r>
      <w:r w:rsidR="00F84466" w:rsidRPr="00BC2274">
        <w:rPr>
          <w:rFonts w:ascii="Times New Roman" w:hAnsi="Times New Roman"/>
          <w:sz w:val="24"/>
          <w:szCs w:val="28"/>
        </w:rPr>
        <w:t>7</w:t>
      </w:r>
      <w:r w:rsidR="001314F9" w:rsidRPr="00BC2274">
        <w:rPr>
          <w:rFonts w:ascii="Times New Roman" w:hAnsi="Times New Roman"/>
          <w:sz w:val="24"/>
          <w:szCs w:val="28"/>
        </w:rPr>
        <w:t xml:space="preserve"> году составит </w:t>
      </w:r>
      <w:r w:rsidR="00D034A2" w:rsidRPr="00BC2274">
        <w:rPr>
          <w:rFonts w:ascii="Times New Roman" w:hAnsi="Times New Roman"/>
          <w:sz w:val="24"/>
          <w:szCs w:val="28"/>
        </w:rPr>
        <w:t>3</w:t>
      </w:r>
      <w:r w:rsidR="00184939" w:rsidRPr="00BC2274">
        <w:rPr>
          <w:rFonts w:ascii="Times New Roman" w:hAnsi="Times New Roman"/>
          <w:sz w:val="24"/>
          <w:szCs w:val="28"/>
        </w:rPr>
        <w:t>8</w:t>
      </w:r>
      <w:r w:rsidR="001314F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4B0311" w:rsidRPr="00BC2274">
        <w:rPr>
          <w:rFonts w:ascii="Times New Roman" w:hAnsi="Times New Roman"/>
          <w:sz w:val="24"/>
          <w:szCs w:val="28"/>
        </w:rPr>
        <w:t>ы</w:t>
      </w:r>
      <w:r w:rsidR="00BA2961" w:rsidRPr="00BC2274">
        <w:rPr>
          <w:rFonts w:ascii="Times New Roman" w:hAnsi="Times New Roman"/>
          <w:sz w:val="24"/>
          <w:szCs w:val="28"/>
        </w:rPr>
        <w:t>;</w:t>
      </w:r>
      <w:r w:rsidR="00E774E0" w:rsidRPr="00BC2274">
        <w:rPr>
          <w:rFonts w:ascii="Times New Roman" w:hAnsi="Times New Roman"/>
          <w:sz w:val="24"/>
          <w:szCs w:val="28"/>
        </w:rPr>
        <w:t xml:space="preserve"> в 2018 году составит </w:t>
      </w:r>
      <w:r w:rsidR="00184939" w:rsidRPr="00BC2274">
        <w:rPr>
          <w:rFonts w:ascii="Times New Roman" w:hAnsi="Times New Roman"/>
          <w:sz w:val="24"/>
          <w:szCs w:val="28"/>
        </w:rPr>
        <w:t>40 единиц</w:t>
      </w:r>
      <w:r w:rsidR="00E774E0" w:rsidRPr="00BC2274">
        <w:rPr>
          <w:rFonts w:ascii="Times New Roman" w:hAnsi="Times New Roman"/>
          <w:sz w:val="24"/>
          <w:szCs w:val="28"/>
        </w:rPr>
        <w:t xml:space="preserve">; в 2019 году составит </w:t>
      </w:r>
      <w:r w:rsidR="00184939" w:rsidRPr="00BC2274">
        <w:rPr>
          <w:rFonts w:ascii="Times New Roman" w:hAnsi="Times New Roman"/>
          <w:sz w:val="24"/>
          <w:szCs w:val="28"/>
        </w:rPr>
        <w:t>4</w:t>
      </w:r>
      <w:r w:rsidR="00E774E0" w:rsidRPr="00BC2274">
        <w:rPr>
          <w:rFonts w:ascii="Times New Roman" w:hAnsi="Times New Roman"/>
          <w:sz w:val="24"/>
          <w:szCs w:val="28"/>
        </w:rPr>
        <w:t>2 единицы;</w:t>
      </w:r>
    </w:p>
    <w:p w:rsidR="007E3089" w:rsidRPr="00BC2274" w:rsidRDefault="007E3089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4B0311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 публикаций в средствах массовой информации Усть-Большерецкого муниципального района, посвященных проблемам</w:t>
      </w:r>
      <w:r w:rsidR="001314F9" w:rsidRPr="00BC2274">
        <w:rPr>
          <w:rFonts w:ascii="Times New Roman" w:hAnsi="Times New Roman"/>
          <w:sz w:val="24"/>
          <w:szCs w:val="28"/>
        </w:rPr>
        <w:t xml:space="preserve"> развития и деятельности СОНКО </w:t>
      </w:r>
      <w:r w:rsidR="00E774E0" w:rsidRPr="00BC2274">
        <w:rPr>
          <w:rFonts w:ascii="Times New Roman" w:hAnsi="Times New Roman"/>
          <w:sz w:val="24"/>
          <w:szCs w:val="28"/>
        </w:rPr>
        <w:t xml:space="preserve">в 2017 году </w:t>
      </w:r>
      <w:r w:rsidR="001314F9" w:rsidRPr="00BC2274">
        <w:rPr>
          <w:rFonts w:ascii="Times New Roman" w:hAnsi="Times New Roman"/>
          <w:sz w:val="24"/>
          <w:szCs w:val="28"/>
        </w:rPr>
        <w:t xml:space="preserve">составит </w:t>
      </w:r>
      <w:r w:rsidR="004B0311" w:rsidRPr="00BC2274">
        <w:rPr>
          <w:rFonts w:ascii="Times New Roman" w:hAnsi="Times New Roman"/>
          <w:sz w:val="24"/>
          <w:szCs w:val="28"/>
        </w:rPr>
        <w:t>10</w:t>
      </w:r>
      <w:r w:rsidR="004E7D8E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ед</w:t>
      </w:r>
      <w:r w:rsidR="001314F9" w:rsidRPr="00BC2274">
        <w:rPr>
          <w:rFonts w:ascii="Times New Roman" w:hAnsi="Times New Roman"/>
          <w:sz w:val="24"/>
          <w:szCs w:val="28"/>
        </w:rPr>
        <w:t>иниц;</w:t>
      </w:r>
      <w:r w:rsidR="00E774E0" w:rsidRPr="00BC2274">
        <w:rPr>
          <w:rFonts w:ascii="Times New Roman" w:hAnsi="Times New Roman"/>
          <w:sz w:val="24"/>
          <w:szCs w:val="28"/>
        </w:rPr>
        <w:t xml:space="preserve"> в 2018 году составит 10 единиц; в 2019 году составит 10 единиц;</w:t>
      </w:r>
    </w:p>
    <w:p w:rsidR="009A271F" w:rsidRPr="00BC2274" w:rsidRDefault="002D5BD7" w:rsidP="00C213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4B0311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количество</w:t>
      </w:r>
      <w:r w:rsidR="00BA2961" w:rsidRPr="00BC2274">
        <w:rPr>
          <w:rFonts w:ascii="Times New Roman" w:hAnsi="Times New Roman"/>
          <w:sz w:val="24"/>
          <w:szCs w:val="28"/>
        </w:rPr>
        <w:t xml:space="preserve"> мероприятий, проводимых Администрацией </w:t>
      </w:r>
      <w:r w:rsidR="001314F9" w:rsidRPr="00BC2274">
        <w:rPr>
          <w:rFonts w:ascii="Times New Roman" w:hAnsi="Times New Roman"/>
          <w:sz w:val="24"/>
          <w:szCs w:val="28"/>
        </w:rPr>
        <w:t xml:space="preserve">Усть-Большерецкого муниципального района </w:t>
      </w:r>
      <w:r w:rsidR="000F2032" w:rsidRPr="00BC2274">
        <w:rPr>
          <w:rFonts w:ascii="Times New Roman" w:hAnsi="Times New Roman"/>
          <w:sz w:val="24"/>
          <w:szCs w:val="28"/>
        </w:rPr>
        <w:t xml:space="preserve">совместно </w:t>
      </w:r>
      <w:r w:rsidR="00BA2961" w:rsidRPr="00BC2274">
        <w:rPr>
          <w:rFonts w:ascii="Times New Roman" w:hAnsi="Times New Roman"/>
          <w:sz w:val="24"/>
          <w:szCs w:val="28"/>
        </w:rPr>
        <w:t xml:space="preserve">с </w:t>
      </w:r>
      <w:r w:rsidR="004E7D8E" w:rsidRPr="00BC2274">
        <w:rPr>
          <w:rFonts w:ascii="Times New Roman" w:hAnsi="Times New Roman"/>
          <w:sz w:val="24"/>
          <w:szCs w:val="28"/>
        </w:rPr>
        <w:t>СОНКО</w:t>
      </w:r>
      <w:r w:rsidR="00BA2961" w:rsidRPr="00BC2274">
        <w:rPr>
          <w:rFonts w:ascii="Times New Roman" w:hAnsi="Times New Roman"/>
          <w:sz w:val="24"/>
          <w:szCs w:val="28"/>
        </w:rPr>
        <w:t>, в</w:t>
      </w:r>
      <w:r w:rsidR="00CD391C" w:rsidRPr="00BC2274">
        <w:rPr>
          <w:rFonts w:ascii="Times New Roman" w:hAnsi="Times New Roman"/>
          <w:sz w:val="24"/>
          <w:szCs w:val="28"/>
        </w:rPr>
        <w:t xml:space="preserve"> 201</w:t>
      </w:r>
      <w:r w:rsidR="00F84466" w:rsidRPr="00BC2274">
        <w:rPr>
          <w:rFonts w:ascii="Times New Roman" w:hAnsi="Times New Roman"/>
          <w:sz w:val="24"/>
          <w:szCs w:val="28"/>
        </w:rPr>
        <w:t>7</w:t>
      </w:r>
      <w:r w:rsidR="00CD391C" w:rsidRPr="00BC2274">
        <w:rPr>
          <w:rFonts w:ascii="Times New Roman" w:hAnsi="Times New Roman"/>
          <w:sz w:val="24"/>
          <w:szCs w:val="28"/>
        </w:rPr>
        <w:t xml:space="preserve"> году составит </w:t>
      </w:r>
      <w:r w:rsidR="004B0311" w:rsidRPr="00BC2274">
        <w:rPr>
          <w:rFonts w:ascii="Times New Roman" w:hAnsi="Times New Roman"/>
          <w:sz w:val="24"/>
          <w:szCs w:val="28"/>
        </w:rPr>
        <w:t>5</w:t>
      </w:r>
      <w:r w:rsidR="00E774E0" w:rsidRPr="00BC2274">
        <w:rPr>
          <w:rFonts w:ascii="Times New Roman" w:hAnsi="Times New Roman"/>
          <w:sz w:val="24"/>
          <w:szCs w:val="28"/>
        </w:rPr>
        <w:t xml:space="preserve"> единиц; в 2018 году составит 5 единиц; в 2019 году составит 5 единиц.</w:t>
      </w:r>
    </w:p>
    <w:p w:rsidR="00BA2961" w:rsidRPr="00BC2274" w:rsidRDefault="009A271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br w:type="page"/>
      </w:r>
      <w:r w:rsidR="00BA2961" w:rsidRPr="00BC2274">
        <w:rPr>
          <w:rFonts w:ascii="Times New Roman" w:hAnsi="Times New Roman"/>
          <w:b/>
          <w:sz w:val="24"/>
          <w:szCs w:val="28"/>
          <w:lang w:eastAsia="ru-RU"/>
        </w:rPr>
        <w:t>Паспорт подпрограммы</w:t>
      </w:r>
      <w:r w:rsidR="00FF213A"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 2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>«Развитие  и поддержка малого и среднего предпринимательства»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(далее – </w:t>
      </w:r>
      <w:r w:rsidR="004E7D8E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одпрограмма)</w:t>
      </w:r>
    </w:p>
    <w:p w:rsidR="00BA2961" w:rsidRPr="00BC2274" w:rsidRDefault="00BA2961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6"/>
        <w:gridCol w:w="6258"/>
      </w:tblGrid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Ответственный исполнитель подпр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ограммы </w:t>
            </w:r>
          </w:p>
        </w:tc>
        <w:tc>
          <w:tcPr>
            <w:tcW w:w="6258" w:type="dxa"/>
          </w:tcPr>
          <w:p w:rsidR="009A271F" w:rsidRPr="00BC2274" w:rsidRDefault="00345FE3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экономической политики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Усть-Большерецкого муниципального района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258" w:type="dxa"/>
          </w:tcPr>
          <w:p w:rsidR="00BA2961" w:rsidRPr="00BC2274" w:rsidRDefault="00345FE3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Управление экономической политики</w:t>
            </w:r>
            <w:r w:rsidR="00BA296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Администрации Усть-Большерецкого муниципального района;</w:t>
            </w:r>
          </w:p>
          <w:p w:rsidR="009A271F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BA2961" w:rsidRPr="00BC2274" w:rsidTr="007D7FE9">
        <w:trPr>
          <w:trHeight w:val="615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258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отсутствуют</w:t>
            </w:r>
          </w:p>
        </w:tc>
      </w:tr>
      <w:tr w:rsidR="00BA2961" w:rsidRPr="00BC2274" w:rsidTr="007D7FE9">
        <w:trPr>
          <w:trHeight w:val="938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Цель подпрограммы</w:t>
            </w:r>
          </w:p>
        </w:tc>
        <w:tc>
          <w:tcPr>
            <w:tcW w:w="6258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создание благоприятных условий для осуществления СМСП </w:t>
            </w:r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="006B3E56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Усть-Большерецком</w:t>
            </w:r>
            <w:proofErr w:type="gramEnd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районе предпринимательской деятельности 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ind w:right="-288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258" w:type="dxa"/>
          </w:tcPr>
          <w:p w:rsidR="00BA2961" w:rsidRPr="00BC2274" w:rsidRDefault="00BA2961" w:rsidP="00C2134F">
            <w:pPr>
              <w:tabs>
                <w:tab w:val="left" w:pos="327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B545B9" w:rsidRPr="00BC2274" w:rsidRDefault="00B545B9" w:rsidP="00C2134F">
            <w:pPr>
              <w:tabs>
                <w:tab w:val="left" w:pos="327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 повышение доступности финансовых ресурсов для СМСП</w:t>
            </w:r>
            <w:r w:rsidR="00163192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A2961" w:rsidRPr="00BC2274" w:rsidRDefault="00BA2961" w:rsidP="00C2134F">
            <w:pPr>
              <w:tabs>
                <w:tab w:val="left" w:pos="327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обеспечение </w:t>
            </w:r>
            <w:r w:rsidR="004E7D8E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муниципальной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поддержки</w:t>
            </w:r>
            <w:r w:rsidR="004E7D8E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  <w:lang w:eastAsia="ru-RU"/>
              </w:rPr>
            </w:pP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258" w:type="dxa"/>
          </w:tcPr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количество </w:t>
            </w:r>
            <w:r w:rsidR="001314F9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СМСП </w:t>
            </w:r>
            <w:r w:rsidR="001314F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(включая индивидуальных предпринимателей),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 расчете на 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 тыс. человек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населения Усть-Большерецкого муниципального района, единиц;</w:t>
            </w:r>
          </w:p>
          <w:p w:rsidR="004E7D8E" w:rsidRPr="00BC2274" w:rsidRDefault="00E027E8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D8E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  <w:r w:rsidR="002B1583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, единиц;</w:t>
            </w:r>
          </w:p>
          <w:p w:rsidR="00BA2961" w:rsidRPr="00BC2274" w:rsidRDefault="00BA2961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количество </w:t>
            </w:r>
            <w:r w:rsidR="002D5BD7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СМСП</w:t>
            </w:r>
            <w:r w:rsidR="00BF733C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 xml:space="preserve">,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получивших м</w:t>
            </w:r>
            <w:r w:rsidR="004E7D8E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униципальную  поддержку, единиц</w:t>
            </w:r>
            <w:r w:rsidR="002B1583" w:rsidRPr="00BC2274">
              <w:rPr>
                <w:rFonts w:ascii="Times New Roman" w:hAnsi="Times New Roman"/>
                <w:snapToGrid w:val="0"/>
                <w:sz w:val="24"/>
                <w:szCs w:val="28"/>
                <w:lang w:eastAsia="ru-RU"/>
              </w:rPr>
              <w:t>;</w:t>
            </w:r>
          </w:p>
          <w:p w:rsidR="002B1583" w:rsidRPr="00BC2274" w:rsidRDefault="00E027E8" w:rsidP="00C2134F">
            <w:pPr>
              <w:tabs>
                <w:tab w:val="left" w:pos="601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7D7FE9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2B1583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созданных СМСП (включая индивидуальных предпринимателей), единиц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6258" w:type="dxa"/>
          </w:tcPr>
          <w:p w:rsidR="00BA2961" w:rsidRPr="00BC2274" w:rsidRDefault="00BA2961" w:rsidP="00C2134F">
            <w:pPr>
              <w:pStyle w:val="ConsPlusNormal"/>
              <w:spacing w:line="24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>подпро</w:t>
            </w:r>
            <w:r w:rsidR="00E027E8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грамма реализуется </w:t>
            </w:r>
            <w:r w:rsidR="005D293A" w:rsidRPr="00BC2274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027E8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 w:rsidR="00F84466" w:rsidRPr="00BC227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5D293A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E774E0" w:rsidRPr="00BC2274">
              <w:rPr>
                <w:rFonts w:ascii="Times New Roman" w:hAnsi="Times New Roman" w:cs="Times New Roman"/>
                <w:sz w:val="24"/>
                <w:szCs w:val="28"/>
              </w:rPr>
              <w:t>2019 годы</w:t>
            </w:r>
            <w:r w:rsidR="00E027E8"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AE4C84" w:rsidRPr="00BC22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BC2274">
              <w:rPr>
                <w:rFonts w:ascii="Times New Roman" w:hAnsi="Times New Roman" w:cs="Times New Roman"/>
                <w:sz w:val="24"/>
                <w:szCs w:val="28"/>
              </w:rPr>
              <w:t xml:space="preserve"> этап</w:t>
            </w:r>
          </w:p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BA2961" w:rsidRPr="00BC2274" w:rsidTr="007D7FE9">
        <w:trPr>
          <w:trHeight w:val="604"/>
        </w:trPr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258" w:type="dxa"/>
          </w:tcPr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Общий объем финансирования Программ</w:t>
            </w:r>
            <w:r w:rsidR="00A3010C" w:rsidRPr="00BC2274">
              <w:rPr>
                <w:rFonts w:ascii="Times New Roman" w:hAnsi="Times New Roman"/>
                <w:sz w:val="24"/>
                <w:szCs w:val="28"/>
              </w:rPr>
              <w:t>ы в 2017-2019 годах составляет 1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208F3" w:rsidRPr="00BC2274">
              <w:rPr>
                <w:rFonts w:ascii="Times New Roman" w:hAnsi="Times New Roman"/>
                <w:sz w:val="24"/>
                <w:szCs w:val="28"/>
              </w:rPr>
              <w:t>725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,0 тыс. рублей, в том числе за счет средств: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 краевого бюджета (по согласованию) – 1</w:t>
            </w:r>
            <w:r w:rsidR="00A3010C" w:rsidRPr="00BC2274">
              <w:rPr>
                <w:rFonts w:ascii="Times New Roman" w:hAnsi="Times New Roman"/>
                <w:sz w:val="24"/>
                <w:szCs w:val="28"/>
              </w:rPr>
              <w:t>35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0,0 тыс. рублей, из них по годам: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 xml:space="preserve">2017 год – </w:t>
            </w:r>
            <w:r w:rsidR="00A3010C" w:rsidRPr="00BC2274">
              <w:rPr>
                <w:rFonts w:ascii="Times New Roman" w:hAnsi="Times New Roman"/>
                <w:sz w:val="24"/>
                <w:szCs w:val="28"/>
              </w:rPr>
              <w:t>45</w:t>
            </w:r>
            <w:r w:rsidRPr="00BC2274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2018 год – 450,00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2019 год – 450,00 тыс. рублей;</w:t>
            </w:r>
          </w:p>
          <w:p w:rsidR="008307F7" w:rsidRPr="00BC2274" w:rsidRDefault="00A3010C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 местного бюджета – 15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0,0 тыс. рублей, из них по годам:</w:t>
            </w:r>
          </w:p>
          <w:p w:rsidR="008307F7" w:rsidRPr="00BC2274" w:rsidRDefault="00A3010C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2017 год – 5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2018 год – 50,00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2019 год – 50,00 тыс. рублей;</w:t>
            </w:r>
          </w:p>
          <w:p w:rsidR="008307F7" w:rsidRPr="00BC2274" w:rsidRDefault="006208F3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- внебюджетных источников – 225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,0 тыс. рублей, из них по годам:</w:t>
            </w:r>
          </w:p>
          <w:p w:rsidR="008307F7" w:rsidRPr="00BC2274" w:rsidRDefault="006208F3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2017 год – 25</w:t>
            </w:r>
            <w:r w:rsidR="008307F7" w:rsidRPr="00BC2274">
              <w:rPr>
                <w:rFonts w:ascii="Times New Roman" w:hAnsi="Times New Roman"/>
                <w:sz w:val="24"/>
                <w:szCs w:val="28"/>
              </w:rPr>
              <w:t>,0 тыс. рублей;</w:t>
            </w:r>
          </w:p>
          <w:p w:rsidR="008307F7" w:rsidRPr="00BC2274" w:rsidRDefault="008307F7" w:rsidP="00830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2018 год – 100,0 тыс. рублей;</w:t>
            </w:r>
          </w:p>
          <w:p w:rsidR="00564E83" w:rsidRPr="00BC2274" w:rsidRDefault="008307F7" w:rsidP="008307F7">
            <w:pPr>
              <w:pStyle w:val="ConsPlusNormal"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2274">
              <w:rPr>
                <w:rFonts w:ascii="Times New Roman" w:hAnsi="Times New Roman"/>
                <w:sz w:val="24"/>
                <w:szCs w:val="28"/>
              </w:rPr>
              <w:t>2019 год – 100,0 тыс. рублей</w:t>
            </w:r>
          </w:p>
        </w:tc>
      </w:tr>
      <w:tr w:rsidR="00BA2961" w:rsidRPr="00BC2274" w:rsidTr="007D7FE9">
        <w:tc>
          <w:tcPr>
            <w:tcW w:w="3666" w:type="dxa"/>
          </w:tcPr>
          <w:p w:rsidR="00BA2961" w:rsidRPr="00BC2274" w:rsidRDefault="00BA2961" w:rsidP="00C2134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258" w:type="dxa"/>
          </w:tcPr>
          <w:p w:rsidR="008307F7" w:rsidRPr="00BC2274" w:rsidRDefault="00BA2961" w:rsidP="00C2134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  <w:r w:rsidR="004B0311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увеличение количества СМСП (включая индивидуальных предпринимателей) в расчете на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</w:t>
            </w:r>
            <w:proofErr w:type="spell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</w:t>
            </w:r>
            <w:proofErr w:type="gram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еловек</w:t>
            </w:r>
            <w:proofErr w:type="spell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населения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Усть-Большерецкого муниципального района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BA2961" w:rsidRPr="00BC2274" w:rsidRDefault="00BA2961" w:rsidP="00C2134F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4B0311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увеличение количества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DD3E64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СМСП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получивших</w:t>
            </w:r>
            <w:proofErr w:type="gramEnd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муниципальную поддержку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;</w:t>
            </w:r>
          </w:p>
          <w:p w:rsidR="008307F7" w:rsidRPr="00BC2274" w:rsidRDefault="00BA2961" w:rsidP="008307F7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  <w:r w:rsidR="008307F7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увеличение количества</w:t>
            </w:r>
            <w:r w:rsidR="004E7D8E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  <w:r w:rsidR="008307F7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;</w:t>
            </w:r>
            <w:r w:rsidR="006B3E56"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BA2961" w:rsidRPr="00BC2274" w:rsidRDefault="001C42CB" w:rsidP="008307F7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увеличение количества</w:t>
            </w:r>
            <w:r w:rsidR="00F4487D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созданных СМСП (включая индивидуальных предпринимателей)</w:t>
            </w:r>
            <w:r w:rsidR="008307F7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  <w:r w:rsidR="006B3E56"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</w:tbl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5D293A">
        <w:rPr>
          <w:rFonts w:ascii="Times New Roman" w:hAnsi="Times New Roman"/>
          <w:sz w:val="28"/>
          <w:szCs w:val="28"/>
          <w:lang w:eastAsia="ru-RU"/>
        </w:rPr>
        <w:br w:type="page"/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1. Общая характеристика сферы реализации </w:t>
      </w:r>
      <w:r w:rsidR="005B0C40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bCs/>
          <w:sz w:val="24"/>
          <w:szCs w:val="28"/>
        </w:rPr>
        <w:t>Малый и средний бизнес присутствует практически во всех отраслях экономики Усть-Большерецк</w:t>
      </w:r>
      <w:r w:rsidR="00BF733C" w:rsidRPr="00BC2274">
        <w:rPr>
          <w:rFonts w:ascii="Times New Roman" w:hAnsi="Times New Roman"/>
          <w:bCs/>
          <w:sz w:val="24"/>
          <w:szCs w:val="28"/>
        </w:rPr>
        <w:t>ого муниципального района</w:t>
      </w:r>
      <w:r w:rsidR="00DF203F" w:rsidRPr="00BC2274">
        <w:rPr>
          <w:rFonts w:ascii="Times New Roman" w:hAnsi="Times New Roman"/>
          <w:bCs/>
          <w:sz w:val="24"/>
          <w:szCs w:val="28"/>
        </w:rPr>
        <w:t xml:space="preserve">. </w:t>
      </w:r>
      <w:r w:rsidRPr="00BC2274">
        <w:rPr>
          <w:rFonts w:ascii="Times New Roman" w:hAnsi="Times New Roman"/>
          <w:bCs/>
          <w:sz w:val="24"/>
          <w:szCs w:val="28"/>
        </w:rPr>
        <w:t>Наиболее</w:t>
      </w:r>
      <w:r w:rsidR="006B3E56" w:rsidRPr="00BC2274">
        <w:rPr>
          <w:rFonts w:ascii="Times New Roman" w:hAnsi="Times New Roman"/>
          <w:bCs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разви</w:t>
      </w:r>
      <w:r w:rsidR="00DF203F" w:rsidRPr="00BC2274">
        <w:rPr>
          <w:rFonts w:ascii="Times New Roman" w:hAnsi="Times New Roman"/>
          <w:sz w:val="24"/>
          <w:szCs w:val="28"/>
        </w:rPr>
        <w:t xml:space="preserve">тыми видами </w:t>
      </w:r>
      <w:r w:rsidRPr="00BC2274">
        <w:rPr>
          <w:rFonts w:ascii="Times New Roman" w:hAnsi="Times New Roman"/>
          <w:sz w:val="24"/>
          <w:szCs w:val="28"/>
        </w:rPr>
        <w:t>деятельности</w:t>
      </w:r>
      <w:r w:rsidR="00DF203F" w:rsidRPr="00BC2274">
        <w:rPr>
          <w:rFonts w:ascii="Times New Roman" w:hAnsi="Times New Roman"/>
          <w:sz w:val="24"/>
          <w:szCs w:val="28"/>
        </w:rPr>
        <w:t xml:space="preserve"> организаций </w:t>
      </w:r>
      <w:r w:rsidRPr="00BC2274">
        <w:rPr>
          <w:rFonts w:ascii="Times New Roman" w:hAnsi="Times New Roman"/>
          <w:sz w:val="24"/>
          <w:szCs w:val="28"/>
        </w:rPr>
        <w:t>являются</w:t>
      </w:r>
      <w:r w:rsidR="00DF203F" w:rsidRPr="00BC2274">
        <w:rPr>
          <w:rFonts w:ascii="Times New Roman" w:hAnsi="Times New Roman"/>
          <w:sz w:val="24"/>
          <w:szCs w:val="28"/>
        </w:rPr>
        <w:t xml:space="preserve"> </w:t>
      </w:r>
      <w:r w:rsidR="0074182E" w:rsidRPr="00BC2274">
        <w:rPr>
          <w:rFonts w:ascii="Times New Roman" w:hAnsi="Times New Roman"/>
          <w:sz w:val="24"/>
          <w:szCs w:val="28"/>
        </w:rPr>
        <w:t xml:space="preserve">вылов и переработка рыбных ресурсов, торговля, оказание услуг в сфере ЖКХ </w:t>
      </w:r>
      <w:r w:rsidR="00DF203F" w:rsidRPr="00BC2274">
        <w:rPr>
          <w:rFonts w:ascii="Times New Roman" w:hAnsi="Times New Roman"/>
          <w:sz w:val="24"/>
          <w:szCs w:val="28"/>
        </w:rPr>
        <w:t>(рис.2)</w:t>
      </w:r>
      <w:r w:rsidRPr="00BC2274">
        <w:rPr>
          <w:rFonts w:ascii="Times New Roman" w:hAnsi="Times New Roman"/>
          <w:sz w:val="24"/>
          <w:szCs w:val="28"/>
        </w:rPr>
        <w:t>:</w:t>
      </w:r>
    </w:p>
    <w:p w:rsidR="00757C75" w:rsidRPr="00BC2274" w:rsidRDefault="00757C75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2CB39B0F" wp14:editId="01504CDE">
            <wp:extent cx="6029325" cy="2447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2961" w:rsidRPr="00BC2274" w:rsidRDefault="00BF733C" w:rsidP="00C213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Рис.2</w:t>
      </w:r>
      <w:r w:rsidR="00BA2961" w:rsidRPr="00BC2274">
        <w:rPr>
          <w:rFonts w:ascii="Times New Roman" w:hAnsi="Times New Roman"/>
          <w:sz w:val="24"/>
          <w:szCs w:val="28"/>
        </w:rPr>
        <w:t>. Структура СМСП (организации) Усть-Большерецкого муниципального района на 01.</w:t>
      </w:r>
      <w:r w:rsidR="008D5C74" w:rsidRPr="00BC2274">
        <w:rPr>
          <w:rFonts w:ascii="Times New Roman" w:hAnsi="Times New Roman"/>
          <w:sz w:val="24"/>
          <w:szCs w:val="28"/>
        </w:rPr>
        <w:t>01</w:t>
      </w:r>
      <w:r w:rsidR="00BA2961" w:rsidRPr="00BC2274">
        <w:rPr>
          <w:rFonts w:ascii="Times New Roman" w:hAnsi="Times New Roman"/>
          <w:sz w:val="24"/>
          <w:szCs w:val="28"/>
        </w:rPr>
        <w:t>.201</w:t>
      </w:r>
      <w:r w:rsidR="00AE4C84" w:rsidRPr="00BC2274">
        <w:rPr>
          <w:rFonts w:ascii="Times New Roman" w:hAnsi="Times New Roman"/>
          <w:sz w:val="24"/>
          <w:szCs w:val="28"/>
        </w:rPr>
        <w:t>7</w:t>
      </w:r>
    </w:p>
    <w:p w:rsidR="00DF203F" w:rsidRPr="00BC2274" w:rsidRDefault="00DF203F" w:rsidP="00C213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DF203F" w:rsidRPr="00BC2274" w:rsidRDefault="00DF203F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C2274">
        <w:rPr>
          <w:rFonts w:ascii="Times New Roman" w:hAnsi="Times New Roman"/>
          <w:sz w:val="24"/>
          <w:szCs w:val="28"/>
        </w:rPr>
        <w:t xml:space="preserve">Индивидуальные предприниматели </w:t>
      </w:r>
      <w:r w:rsidR="00DD4BF6" w:rsidRPr="00BC2274">
        <w:rPr>
          <w:rFonts w:ascii="Times New Roman" w:hAnsi="Times New Roman"/>
          <w:sz w:val="24"/>
          <w:szCs w:val="28"/>
        </w:rPr>
        <w:t>осуществляют деятельность в сфере торговли,</w:t>
      </w:r>
      <w:r w:rsidR="004812F4" w:rsidRPr="00BC2274">
        <w:rPr>
          <w:rFonts w:ascii="Times New Roman" w:hAnsi="Times New Roman"/>
          <w:sz w:val="24"/>
          <w:szCs w:val="28"/>
        </w:rPr>
        <w:t xml:space="preserve"> туризма, </w:t>
      </w:r>
      <w:r w:rsidR="00DD4BF6" w:rsidRPr="00BC2274">
        <w:rPr>
          <w:rFonts w:ascii="Times New Roman" w:hAnsi="Times New Roman"/>
          <w:sz w:val="24"/>
          <w:szCs w:val="28"/>
        </w:rPr>
        <w:t>о</w:t>
      </w:r>
      <w:r w:rsidR="00E027E8" w:rsidRPr="00BC2274">
        <w:rPr>
          <w:rFonts w:ascii="Times New Roman" w:hAnsi="Times New Roman"/>
          <w:sz w:val="24"/>
          <w:szCs w:val="28"/>
        </w:rPr>
        <w:t>казания различных бытовых услуг</w:t>
      </w:r>
      <w:r w:rsidR="00DD4BF6" w:rsidRPr="00BC2274">
        <w:rPr>
          <w:rFonts w:ascii="Times New Roman" w:hAnsi="Times New Roman"/>
          <w:sz w:val="24"/>
          <w:szCs w:val="28"/>
        </w:rPr>
        <w:t xml:space="preserve"> (парикмахерские, ремонт обуви, санитарно-</w:t>
      </w:r>
      <w:r w:rsidR="00E027E8" w:rsidRPr="00BC2274">
        <w:rPr>
          <w:rFonts w:ascii="Times New Roman" w:hAnsi="Times New Roman"/>
          <w:sz w:val="24"/>
          <w:szCs w:val="28"/>
        </w:rPr>
        <w:t xml:space="preserve">технические, электро-монтажные </w:t>
      </w:r>
      <w:r w:rsidR="00DD4BF6" w:rsidRPr="00BC2274">
        <w:rPr>
          <w:rFonts w:ascii="Times New Roman" w:hAnsi="Times New Roman"/>
          <w:sz w:val="24"/>
          <w:szCs w:val="28"/>
        </w:rPr>
        <w:t>работы, ремонт радиоаппар</w:t>
      </w:r>
      <w:r w:rsidR="004812F4" w:rsidRPr="00BC2274">
        <w:rPr>
          <w:rFonts w:ascii="Times New Roman" w:hAnsi="Times New Roman"/>
          <w:sz w:val="24"/>
          <w:szCs w:val="28"/>
        </w:rPr>
        <w:t>атуры), грузопассажирских перевозок, строительно-монтажных работ (рис.3).</w:t>
      </w:r>
      <w:proofErr w:type="gramEnd"/>
    </w:p>
    <w:p w:rsidR="007329E4" w:rsidRPr="005D293A" w:rsidRDefault="007329E4" w:rsidP="00C2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79B2B87" wp14:editId="26E1C7F7">
            <wp:extent cx="5934075" cy="24288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F3EB7" w:rsidRPr="00BC2274" w:rsidRDefault="00746712" w:rsidP="00C213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Рис.3</w:t>
      </w:r>
      <w:r w:rsidR="007F3EB7" w:rsidRPr="00BC2274">
        <w:rPr>
          <w:rFonts w:ascii="Times New Roman" w:hAnsi="Times New Roman"/>
          <w:sz w:val="24"/>
          <w:szCs w:val="28"/>
        </w:rPr>
        <w:t xml:space="preserve">. Структура СМСП </w:t>
      </w:r>
      <w:r w:rsidRPr="00BC2274">
        <w:rPr>
          <w:rFonts w:ascii="Times New Roman" w:hAnsi="Times New Roman"/>
          <w:sz w:val="24"/>
          <w:szCs w:val="28"/>
        </w:rPr>
        <w:t>(индивидуальные предприниматели</w:t>
      </w:r>
      <w:r w:rsidR="007F3EB7" w:rsidRPr="00BC2274">
        <w:rPr>
          <w:rFonts w:ascii="Times New Roman" w:hAnsi="Times New Roman"/>
          <w:sz w:val="24"/>
          <w:szCs w:val="28"/>
        </w:rPr>
        <w:t>) Усть-Большерецкого муниципального района на 01.</w:t>
      </w:r>
      <w:r w:rsidR="008D5C74" w:rsidRPr="00BC2274">
        <w:rPr>
          <w:rFonts w:ascii="Times New Roman" w:hAnsi="Times New Roman"/>
          <w:sz w:val="24"/>
          <w:szCs w:val="28"/>
        </w:rPr>
        <w:t>01</w:t>
      </w:r>
      <w:r w:rsidR="007F3EB7" w:rsidRPr="00BC2274">
        <w:rPr>
          <w:rFonts w:ascii="Times New Roman" w:hAnsi="Times New Roman"/>
          <w:sz w:val="24"/>
          <w:szCs w:val="28"/>
        </w:rPr>
        <w:t>.201</w:t>
      </w:r>
      <w:r w:rsidR="00AE4C84" w:rsidRPr="00BC2274">
        <w:rPr>
          <w:rFonts w:ascii="Times New Roman" w:hAnsi="Times New Roman"/>
          <w:sz w:val="24"/>
          <w:szCs w:val="28"/>
        </w:rPr>
        <w:t>7</w:t>
      </w:r>
    </w:p>
    <w:p w:rsidR="0074182E" w:rsidRPr="00BC2274" w:rsidRDefault="0074182E" w:rsidP="00C2134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A2961" w:rsidRPr="00BC2274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BC2274">
        <w:rPr>
          <w:rFonts w:ascii="Times New Roman" w:hAnsi="Times New Roman"/>
          <w:sz w:val="24"/>
          <w:szCs w:val="28"/>
        </w:rPr>
        <w:t xml:space="preserve">Сельскохозяйственной деятельностью </w:t>
      </w:r>
      <w:r w:rsidR="00AB7CDC" w:rsidRPr="00BC2274">
        <w:rPr>
          <w:rFonts w:ascii="Times New Roman" w:hAnsi="Times New Roman"/>
          <w:sz w:val="24"/>
          <w:szCs w:val="28"/>
        </w:rPr>
        <w:t>–</w:t>
      </w:r>
      <w:r w:rsidRPr="00BC2274">
        <w:rPr>
          <w:rFonts w:ascii="Times New Roman" w:hAnsi="Times New Roman"/>
          <w:sz w:val="24"/>
          <w:szCs w:val="28"/>
        </w:rPr>
        <w:t xml:space="preserve"> растениеводством</w:t>
      </w:r>
      <w:r w:rsidR="00AB7CDC" w:rsidRPr="00BC2274">
        <w:rPr>
          <w:rFonts w:ascii="Times New Roman" w:hAnsi="Times New Roman"/>
          <w:sz w:val="24"/>
          <w:szCs w:val="28"/>
        </w:rPr>
        <w:t xml:space="preserve"> и</w:t>
      </w:r>
      <w:r w:rsidRPr="00BC2274">
        <w:rPr>
          <w:rFonts w:ascii="Times New Roman" w:hAnsi="Times New Roman"/>
          <w:sz w:val="24"/>
          <w:szCs w:val="28"/>
        </w:rPr>
        <w:t xml:space="preserve"> животноводством занимаются </w:t>
      </w:r>
      <w:r w:rsidR="00AB7CDC" w:rsidRPr="00BC2274">
        <w:rPr>
          <w:rFonts w:ascii="Times New Roman" w:hAnsi="Times New Roman"/>
          <w:sz w:val="24"/>
          <w:szCs w:val="28"/>
        </w:rPr>
        <w:t>5</w:t>
      </w:r>
      <w:r w:rsidRPr="00BC2274">
        <w:rPr>
          <w:rFonts w:ascii="Times New Roman" w:hAnsi="Times New Roman"/>
          <w:sz w:val="24"/>
          <w:szCs w:val="28"/>
        </w:rPr>
        <w:t xml:space="preserve"> индивидуальных предпринимателя и </w:t>
      </w:r>
      <w:r w:rsidR="00777E55" w:rsidRPr="00BC2274">
        <w:rPr>
          <w:rFonts w:ascii="Times New Roman" w:hAnsi="Times New Roman"/>
          <w:sz w:val="24"/>
          <w:szCs w:val="28"/>
        </w:rPr>
        <w:t>6</w:t>
      </w:r>
      <w:r w:rsidRPr="00BC2274">
        <w:rPr>
          <w:rFonts w:ascii="Times New Roman" w:hAnsi="Times New Roman"/>
          <w:sz w:val="24"/>
          <w:szCs w:val="28"/>
        </w:rPr>
        <w:t xml:space="preserve"> крестьянских (фермерских) хозяйств. К числу прочих видов деятельности относятся консультационные (право, финансы), информационные, рекламные услуги, страхование, лесозаготовки</w:t>
      </w:r>
      <w:r w:rsidR="00BE4D8F" w:rsidRPr="00BC2274">
        <w:rPr>
          <w:rFonts w:ascii="Times New Roman" w:hAnsi="Times New Roman"/>
          <w:sz w:val="24"/>
          <w:szCs w:val="28"/>
        </w:rPr>
        <w:t xml:space="preserve"> и </w:t>
      </w:r>
      <w:r w:rsidR="00B67A18" w:rsidRPr="00BC2274">
        <w:rPr>
          <w:rFonts w:ascii="Times New Roman" w:hAnsi="Times New Roman"/>
          <w:sz w:val="24"/>
          <w:szCs w:val="28"/>
        </w:rPr>
        <w:t>д</w:t>
      </w:r>
      <w:r w:rsidR="00662F10" w:rsidRPr="00BC2274">
        <w:rPr>
          <w:rFonts w:ascii="Times New Roman" w:hAnsi="Times New Roman"/>
          <w:sz w:val="24"/>
          <w:szCs w:val="28"/>
        </w:rPr>
        <w:t>р</w:t>
      </w:r>
      <w:r w:rsidR="00B67A18" w:rsidRPr="00BC2274">
        <w:rPr>
          <w:rFonts w:ascii="Times New Roman" w:hAnsi="Times New Roman"/>
          <w:sz w:val="24"/>
          <w:szCs w:val="28"/>
        </w:rPr>
        <w:t>угие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BC2274">
        <w:rPr>
          <w:rFonts w:ascii="Times New Roman" w:hAnsi="Times New Roman"/>
          <w:bCs/>
          <w:sz w:val="24"/>
          <w:szCs w:val="28"/>
          <w:lang w:eastAsia="ru-RU"/>
        </w:rPr>
        <w:t>Непроизводственная сфера остается наиболее привлекательным видом деятельности</w:t>
      </w:r>
      <w:r w:rsidR="000D5D38" w:rsidRPr="00BC2274">
        <w:rPr>
          <w:rFonts w:ascii="Times New Roman" w:hAnsi="Times New Roman"/>
          <w:bCs/>
          <w:sz w:val="24"/>
          <w:szCs w:val="28"/>
          <w:lang w:eastAsia="ru-RU"/>
        </w:rPr>
        <w:t>, так как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приносит высокую прибыль и характеризу</w:t>
      </w:r>
      <w:r w:rsidR="000D5D38" w:rsidRPr="00BC2274">
        <w:rPr>
          <w:rFonts w:ascii="Times New Roman" w:hAnsi="Times New Roman"/>
          <w:bCs/>
          <w:sz w:val="24"/>
          <w:szCs w:val="28"/>
          <w:lang w:eastAsia="ru-RU"/>
        </w:rPr>
        <w:t>е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тся </w:t>
      </w:r>
      <w:r w:rsidR="00BF733C" w:rsidRPr="00BC2274">
        <w:rPr>
          <w:rFonts w:ascii="Times New Roman" w:hAnsi="Times New Roman"/>
          <w:bCs/>
          <w:sz w:val="24"/>
          <w:szCs w:val="28"/>
          <w:lang w:eastAsia="ru-RU"/>
        </w:rPr>
        <w:t>быстрым оборотом средств (табл.2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). </w:t>
      </w:r>
    </w:p>
    <w:p w:rsidR="00BA2961" w:rsidRPr="00BC2274" w:rsidRDefault="00BA2961" w:rsidP="00C2134F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BA2961" w:rsidRPr="00BC2274" w:rsidRDefault="00BF733C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Таблица 2</w:t>
      </w:r>
      <w:r w:rsidR="00BA2961" w:rsidRPr="00BC2274">
        <w:rPr>
          <w:rFonts w:ascii="Times New Roman" w:hAnsi="Times New Roman"/>
          <w:sz w:val="24"/>
          <w:szCs w:val="28"/>
        </w:rPr>
        <w:t xml:space="preserve"> – Оборот  розничной торговли и общественного питания Усть-Большерецкого муници</w:t>
      </w:r>
      <w:r w:rsidR="00746712" w:rsidRPr="00BC2274">
        <w:rPr>
          <w:rFonts w:ascii="Times New Roman" w:hAnsi="Times New Roman"/>
          <w:sz w:val="24"/>
          <w:szCs w:val="28"/>
        </w:rPr>
        <w:t>пального района за 201</w:t>
      </w:r>
      <w:r w:rsidR="0086107C" w:rsidRPr="00BC2274">
        <w:rPr>
          <w:rFonts w:ascii="Times New Roman" w:hAnsi="Times New Roman"/>
          <w:sz w:val="24"/>
          <w:szCs w:val="28"/>
        </w:rPr>
        <w:t>4</w:t>
      </w:r>
      <w:r w:rsidR="00746712" w:rsidRPr="00BC2274">
        <w:rPr>
          <w:rFonts w:ascii="Times New Roman" w:hAnsi="Times New Roman"/>
          <w:sz w:val="24"/>
          <w:szCs w:val="28"/>
        </w:rPr>
        <w:t>-201</w:t>
      </w:r>
      <w:r w:rsidR="0086107C" w:rsidRPr="00BC2274">
        <w:rPr>
          <w:rFonts w:ascii="Times New Roman" w:hAnsi="Times New Roman"/>
          <w:sz w:val="24"/>
          <w:szCs w:val="28"/>
        </w:rPr>
        <w:t>6</w:t>
      </w:r>
      <w:r w:rsidR="00746712" w:rsidRPr="00BC2274">
        <w:rPr>
          <w:rFonts w:ascii="Times New Roman" w:hAnsi="Times New Roman"/>
          <w:sz w:val="24"/>
          <w:szCs w:val="28"/>
        </w:rPr>
        <w:t>гг.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1027"/>
        <w:gridCol w:w="1654"/>
        <w:gridCol w:w="1055"/>
        <w:gridCol w:w="1704"/>
        <w:gridCol w:w="987"/>
        <w:gridCol w:w="1597"/>
      </w:tblGrid>
      <w:tr w:rsidR="00BA2961" w:rsidRPr="005D293A" w:rsidTr="0080571C">
        <w:tc>
          <w:tcPr>
            <w:tcW w:w="1547" w:type="dxa"/>
            <w:vMerge w:val="restart"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93A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8024" w:type="dxa"/>
            <w:gridSpan w:val="6"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годы</w:t>
            </w:r>
          </w:p>
        </w:tc>
      </w:tr>
      <w:tr w:rsidR="0086107C" w:rsidRPr="005D293A" w:rsidTr="0080571C">
        <w:tc>
          <w:tcPr>
            <w:tcW w:w="1547" w:type="dxa"/>
            <w:vMerge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201</w:t>
            </w:r>
            <w:r w:rsidR="0086107C" w:rsidRPr="005D293A">
              <w:rPr>
                <w:rFonts w:ascii="Times New Roman" w:hAnsi="Times New Roman"/>
              </w:rPr>
              <w:t>4</w:t>
            </w:r>
          </w:p>
        </w:tc>
        <w:tc>
          <w:tcPr>
            <w:tcW w:w="2759" w:type="dxa"/>
            <w:gridSpan w:val="2"/>
            <w:vAlign w:val="center"/>
          </w:tcPr>
          <w:p w:rsidR="00BA2961" w:rsidRPr="005D293A" w:rsidRDefault="00BA2961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201</w:t>
            </w:r>
            <w:r w:rsidR="0086107C" w:rsidRPr="005D293A">
              <w:rPr>
                <w:rFonts w:ascii="Times New Roman" w:hAnsi="Times New Roman"/>
              </w:rPr>
              <w:t>5</w:t>
            </w:r>
          </w:p>
        </w:tc>
        <w:tc>
          <w:tcPr>
            <w:tcW w:w="2584" w:type="dxa"/>
            <w:gridSpan w:val="2"/>
            <w:vAlign w:val="center"/>
          </w:tcPr>
          <w:p w:rsidR="00BA2961" w:rsidRPr="005D293A" w:rsidRDefault="00AE4C84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Январь-декабрь</w:t>
            </w:r>
            <w:r w:rsidR="007710E1" w:rsidRPr="005D293A">
              <w:rPr>
                <w:rFonts w:ascii="Times New Roman" w:hAnsi="Times New Roman"/>
              </w:rPr>
              <w:t xml:space="preserve"> </w:t>
            </w:r>
            <w:r w:rsidR="00BA2961" w:rsidRPr="005D293A">
              <w:rPr>
                <w:rFonts w:ascii="Times New Roman" w:hAnsi="Times New Roman"/>
              </w:rPr>
              <w:t>201</w:t>
            </w:r>
            <w:r w:rsidR="0086107C" w:rsidRPr="005D293A">
              <w:rPr>
                <w:rFonts w:ascii="Times New Roman" w:hAnsi="Times New Roman"/>
              </w:rPr>
              <w:t>6</w:t>
            </w:r>
          </w:p>
        </w:tc>
      </w:tr>
      <w:tr w:rsidR="0086107C" w:rsidRPr="005D293A" w:rsidTr="0080571C">
        <w:tc>
          <w:tcPr>
            <w:tcW w:w="1547" w:type="dxa"/>
            <w:vMerge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293A">
              <w:rPr>
                <w:rFonts w:ascii="Times New Roman" w:hAnsi="Times New Roman"/>
              </w:rPr>
              <w:t>тыс</w:t>
            </w:r>
            <w:proofErr w:type="gramStart"/>
            <w:r w:rsidRPr="005D293A">
              <w:rPr>
                <w:rFonts w:ascii="Times New Roman" w:hAnsi="Times New Roman"/>
              </w:rPr>
              <w:t>.р</w:t>
            </w:r>
            <w:proofErr w:type="gramEnd"/>
            <w:r w:rsidRPr="005D293A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654" w:type="dxa"/>
          </w:tcPr>
          <w:p w:rsidR="0086107C" w:rsidRPr="005D293A" w:rsidRDefault="0086107C" w:rsidP="0086107C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в % к 2013</w:t>
            </w:r>
          </w:p>
          <w:p w:rsidR="00BA2961" w:rsidRPr="005D293A" w:rsidRDefault="0086107C" w:rsidP="0086107C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(в фактически действовавших ценах)</w:t>
            </w:r>
          </w:p>
        </w:tc>
        <w:tc>
          <w:tcPr>
            <w:tcW w:w="1055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293A">
              <w:rPr>
                <w:rFonts w:ascii="Times New Roman" w:hAnsi="Times New Roman"/>
              </w:rPr>
              <w:t>тыс</w:t>
            </w:r>
            <w:proofErr w:type="gramStart"/>
            <w:r w:rsidRPr="005D293A">
              <w:rPr>
                <w:rFonts w:ascii="Times New Roman" w:hAnsi="Times New Roman"/>
              </w:rPr>
              <w:t>.р</w:t>
            </w:r>
            <w:proofErr w:type="gramEnd"/>
            <w:r w:rsidRPr="005D293A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704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в % к 201</w:t>
            </w:r>
            <w:r w:rsidR="0086107C" w:rsidRPr="005D293A">
              <w:rPr>
                <w:rFonts w:ascii="Times New Roman" w:hAnsi="Times New Roman"/>
              </w:rPr>
              <w:t>4</w:t>
            </w:r>
          </w:p>
          <w:p w:rsidR="00BA2961" w:rsidRPr="005D293A" w:rsidRDefault="00BA2961" w:rsidP="0086107C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(</w:t>
            </w:r>
            <w:r w:rsidR="00D77E34" w:rsidRPr="005D293A">
              <w:rPr>
                <w:rFonts w:ascii="Times New Roman" w:hAnsi="Times New Roman"/>
              </w:rPr>
              <w:t xml:space="preserve">в </w:t>
            </w:r>
            <w:r w:rsidR="0086107C" w:rsidRPr="005D293A">
              <w:rPr>
                <w:rFonts w:ascii="Times New Roman" w:hAnsi="Times New Roman"/>
              </w:rPr>
              <w:t xml:space="preserve">сопоставимых </w:t>
            </w:r>
            <w:r w:rsidR="00D77E34" w:rsidRPr="005D293A">
              <w:rPr>
                <w:rFonts w:ascii="Times New Roman" w:hAnsi="Times New Roman"/>
              </w:rPr>
              <w:t>ценах</w:t>
            </w:r>
            <w:r w:rsidRPr="005D293A">
              <w:rPr>
                <w:rFonts w:ascii="Times New Roman" w:hAnsi="Times New Roman"/>
              </w:rPr>
              <w:t>)</w:t>
            </w:r>
          </w:p>
        </w:tc>
        <w:tc>
          <w:tcPr>
            <w:tcW w:w="98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D293A">
              <w:rPr>
                <w:rFonts w:ascii="Times New Roman" w:hAnsi="Times New Roman"/>
              </w:rPr>
              <w:t>тыс</w:t>
            </w:r>
            <w:proofErr w:type="gramStart"/>
            <w:r w:rsidRPr="005D293A">
              <w:rPr>
                <w:rFonts w:ascii="Times New Roman" w:hAnsi="Times New Roman"/>
              </w:rPr>
              <w:t>.р</w:t>
            </w:r>
            <w:proofErr w:type="gramEnd"/>
            <w:r w:rsidRPr="005D293A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59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 xml:space="preserve">в % к </w:t>
            </w:r>
            <w:r w:rsidR="007710E1" w:rsidRPr="005D293A">
              <w:rPr>
                <w:rFonts w:ascii="Times New Roman" w:hAnsi="Times New Roman"/>
              </w:rPr>
              <w:t>январ</w:t>
            </w:r>
            <w:proofErr w:type="gramStart"/>
            <w:r w:rsidR="007710E1" w:rsidRPr="005D293A">
              <w:rPr>
                <w:rFonts w:ascii="Times New Roman" w:hAnsi="Times New Roman"/>
              </w:rPr>
              <w:t>ю</w:t>
            </w:r>
            <w:r w:rsidR="0086107C" w:rsidRPr="005D293A">
              <w:rPr>
                <w:rFonts w:ascii="Times New Roman" w:hAnsi="Times New Roman"/>
              </w:rPr>
              <w:t>-</w:t>
            </w:r>
            <w:proofErr w:type="gramEnd"/>
            <w:r w:rsidR="00AE4C84" w:rsidRPr="005D293A">
              <w:rPr>
                <w:rFonts w:ascii="Times New Roman" w:hAnsi="Times New Roman"/>
              </w:rPr>
              <w:t xml:space="preserve"> декабрю</w:t>
            </w:r>
            <w:r w:rsidR="0080571C" w:rsidRPr="005D293A">
              <w:rPr>
                <w:rFonts w:ascii="Times New Roman" w:hAnsi="Times New Roman"/>
              </w:rPr>
              <w:t xml:space="preserve"> </w:t>
            </w:r>
            <w:r w:rsidRPr="005D293A">
              <w:rPr>
                <w:rFonts w:ascii="Times New Roman" w:hAnsi="Times New Roman"/>
              </w:rPr>
              <w:t>201</w:t>
            </w:r>
            <w:r w:rsidR="008307F7" w:rsidRPr="005D293A">
              <w:rPr>
                <w:rFonts w:ascii="Times New Roman" w:hAnsi="Times New Roman"/>
              </w:rPr>
              <w:t>5</w:t>
            </w:r>
          </w:p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</w:p>
        </w:tc>
      </w:tr>
      <w:tr w:rsidR="0086107C" w:rsidRPr="005D293A" w:rsidTr="0080571C">
        <w:tc>
          <w:tcPr>
            <w:tcW w:w="154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Оборот розничной торговли</w:t>
            </w:r>
          </w:p>
        </w:tc>
        <w:tc>
          <w:tcPr>
            <w:tcW w:w="1027" w:type="dxa"/>
            <w:vAlign w:val="center"/>
          </w:tcPr>
          <w:p w:rsidR="00BA2961" w:rsidRPr="005D293A" w:rsidRDefault="0086107C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489 143</w:t>
            </w:r>
          </w:p>
        </w:tc>
        <w:tc>
          <w:tcPr>
            <w:tcW w:w="1654" w:type="dxa"/>
            <w:vAlign w:val="center"/>
          </w:tcPr>
          <w:p w:rsidR="00BA2961" w:rsidRPr="005D293A" w:rsidRDefault="0086107C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115</w:t>
            </w:r>
            <w:r w:rsidR="00115C08" w:rsidRPr="005D293A">
              <w:rPr>
                <w:rFonts w:ascii="Times New Roman" w:hAnsi="Times New Roman"/>
              </w:rPr>
              <w:t>,</w:t>
            </w:r>
            <w:r w:rsidRPr="005D293A"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vAlign w:val="center"/>
          </w:tcPr>
          <w:p w:rsidR="00BA2961" w:rsidRPr="005D293A" w:rsidRDefault="0086107C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169</w:t>
            </w:r>
            <w:r w:rsidR="00115C08" w:rsidRPr="005D293A">
              <w:rPr>
                <w:rFonts w:ascii="Times New Roman" w:hAnsi="Times New Roman"/>
              </w:rPr>
              <w:t xml:space="preserve"> </w:t>
            </w:r>
            <w:r w:rsidRPr="005D293A">
              <w:rPr>
                <w:rFonts w:ascii="Times New Roman" w:hAnsi="Times New Roman"/>
              </w:rPr>
              <w:t>217</w:t>
            </w:r>
          </w:p>
        </w:tc>
        <w:tc>
          <w:tcPr>
            <w:tcW w:w="1704" w:type="dxa"/>
            <w:vAlign w:val="center"/>
          </w:tcPr>
          <w:p w:rsidR="00BA2961" w:rsidRPr="005D293A" w:rsidRDefault="0086107C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108,0</w:t>
            </w:r>
          </w:p>
        </w:tc>
        <w:tc>
          <w:tcPr>
            <w:tcW w:w="987" w:type="dxa"/>
            <w:vAlign w:val="center"/>
          </w:tcPr>
          <w:p w:rsidR="00BA2961" w:rsidRPr="005D293A" w:rsidRDefault="00AE4C84" w:rsidP="00AE4C84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178</w:t>
            </w:r>
            <w:r w:rsidR="00115C08" w:rsidRPr="005D293A">
              <w:rPr>
                <w:rFonts w:ascii="Times New Roman" w:hAnsi="Times New Roman"/>
              </w:rPr>
              <w:t xml:space="preserve"> </w:t>
            </w:r>
            <w:r w:rsidR="0090306B">
              <w:rPr>
                <w:rFonts w:ascii="Times New Roman" w:hAnsi="Times New Roman"/>
              </w:rPr>
              <w:t>264</w:t>
            </w:r>
          </w:p>
        </w:tc>
        <w:tc>
          <w:tcPr>
            <w:tcW w:w="1597" w:type="dxa"/>
            <w:vAlign w:val="center"/>
          </w:tcPr>
          <w:p w:rsidR="00BA2961" w:rsidRPr="005D293A" w:rsidRDefault="0086107C" w:rsidP="00AE4C84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10</w:t>
            </w:r>
            <w:r w:rsidR="00AE4C84" w:rsidRPr="005D293A">
              <w:rPr>
                <w:rFonts w:ascii="Times New Roman" w:hAnsi="Times New Roman"/>
              </w:rPr>
              <w:t>4</w:t>
            </w:r>
            <w:r w:rsidRPr="005D293A">
              <w:rPr>
                <w:rFonts w:ascii="Times New Roman" w:hAnsi="Times New Roman"/>
              </w:rPr>
              <w:t>,</w:t>
            </w:r>
            <w:r w:rsidR="00AE4C84" w:rsidRPr="005D293A">
              <w:rPr>
                <w:rFonts w:ascii="Times New Roman" w:hAnsi="Times New Roman"/>
              </w:rPr>
              <w:t>9</w:t>
            </w:r>
          </w:p>
        </w:tc>
      </w:tr>
      <w:tr w:rsidR="0086107C" w:rsidRPr="005D293A" w:rsidTr="0080571C">
        <w:tc>
          <w:tcPr>
            <w:tcW w:w="1547" w:type="dxa"/>
          </w:tcPr>
          <w:p w:rsidR="00BA2961" w:rsidRPr="005D293A" w:rsidRDefault="00BA2961" w:rsidP="00C2134F">
            <w:pPr>
              <w:jc w:val="both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 xml:space="preserve">Оборот </w:t>
            </w:r>
            <w:proofErr w:type="gramStart"/>
            <w:r w:rsidRPr="005D293A">
              <w:rPr>
                <w:rFonts w:ascii="Times New Roman" w:hAnsi="Times New Roman"/>
              </w:rPr>
              <w:t>обществен-</w:t>
            </w:r>
            <w:proofErr w:type="spellStart"/>
            <w:r w:rsidRPr="005D293A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5D293A">
              <w:rPr>
                <w:rFonts w:ascii="Times New Roman" w:hAnsi="Times New Roman"/>
              </w:rPr>
              <w:t xml:space="preserve"> питания</w:t>
            </w:r>
          </w:p>
        </w:tc>
        <w:tc>
          <w:tcPr>
            <w:tcW w:w="1027" w:type="dxa"/>
            <w:vAlign w:val="center"/>
          </w:tcPr>
          <w:p w:rsidR="00BA2961" w:rsidRPr="005D293A" w:rsidRDefault="0086107C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8 747</w:t>
            </w:r>
          </w:p>
        </w:tc>
        <w:tc>
          <w:tcPr>
            <w:tcW w:w="1654" w:type="dxa"/>
            <w:vAlign w:val="center"/>
          </w:tcPr>
          <w:p w:rsidR="00BA2961" w:rsidRPr="005D293A" w:rsidRDefault="0086107C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91</w:t>
            </w:r>
            <w:r w:rsidR="00115C08" w:rsidRPr="005D293A">
              <w:rPr>
                <w:rFonts w:ascii="Times New Roman" w:hAnsi="Times New Roman"/>
              </w:rPr>
              <w:t>,</w:t>
            </w:r>
            <w:r w:rsidRPr="005D293A"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vAlign w:val="center"/>
          </w:tcPr>
          <w:p w:rsidR="00BA2961" w:rsidRPr="005D293A" w:rsidRDefault="0086107C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…*</w:t>
            </w:r>
          </w:p>
        </w:tc>
        <w:tc>
          <w:tcPr>
            <w:tcW w:w="1704" w:type="dxa"/>
            <w:vAlign w:val="center"/>
          </w:tcPr>
          <w:p w:rsidR="00BA2961" w:rsidRPr="005D293A" w:rsidRDefault="0086107C" w:rsidP="0086107C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87</w:t>
            </w:r>
            <w:r w:rsidR="00115C08" w:rsidRPr="005D293A">
              <w:rPr>
                <w:rFonts w:ascii="Times New Roman" w:hAnsi="Times New Roman"/>
              </w:rPr>
              <w:t>,</w:t>
            </w:r>
            <w:r w:rsidRPr="005D293A"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vAlign w:val="center"/>
          </w:tcPr>
          <w:p w:rsidR="00BA2961" w:rsidRPr="005D293A" w:rsidRDefault="007D614A" w:rsidP="00C213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…*</w:t>
            </w:r>
          </w:p>
        </w:tc>
        <w:tc>
          <w:tcPr>
            <w:tcW w:w="1597" w:type="dxa"/>
            <w:vAlign w:val="center"/>
          </w:tcPr>
          <w:p w:rsidR="00BA2961" w:rsidRPr="005D293A" w:rsidRDefault="00AE4C84" w:rsidP="00C2134F">
            <w:pPr>
              <w:jc w:val="center"/>
              <w:rPr>
                <w:rFonts w:ascii="Times New Roman" w:hAnsi="Times New Roman"/>
              </w:rPr>
            </w:pPr>
            <w:r w:rsidRPr="005D293A">
              <w:rPr>
                <w:rFonts w:ascii="Times New Roman" w:hAnsi="Times New Roman"/>
              </w:rPr>
              <w:t>100</w:t>
            </w:r>
            <w:r w:rsidR="00115C08" w:rsidRPr="005D293A">
              <w:rPr>
                <w:rFonts w:ascii="Times New Roman" w:hAnsi="Times New Roman"/>
              </w:rPr>
              <w:t>,0</w:t>
            </w:r>
          </w:p>
        </w:tc>
      </w:tr>
    </w:tbl>
    <w:p w:rsidR="0080571C" w:rsidRPr="005D293A" w:rsidRDefault="0080571C" w:rsidP="00C2134F">
      <w:pPr>
        <w:pStyle w:val="ab"/>
        <w:ind w:firstLine="567"/>
        <w:jc w:val="both"/>
        <w:rPr>
          <w:szCs w:val="32"/>
        </w:rPr>
      </w:pPr>
      <w:r w:rsidRPr="005D293A">
        <w:rPr>
          <w:szCs w:val="32"/>
        </w:rPr>
        <w:t xml:space="preserve">«*»  - данные не публикуются в статистических информационных изданиях в целях обеспечения конфиденциальности первичных статистических данных, полученных от организаций в соответствии с Федеральным законом от 29.11.2007 № 282-ФЗ «Об официальном </w:t>
      </w:r>
      <w:proofErr w:type="gramStart"/>
      <w:r w:rsidRPr="005D293A">
        <w:rPr>
          <w:szCs w:val="32"/>
        </w:rPr>
        <w:t>статистическому</w:t>
      </w:r>
      <w:proofErr w:type="gramEnd"/>
      <w:r w:rsidRPr="005D293A">
        <w:rPr>
          <w:szCs w:val="32"/>
        </w:rPr>
        <w:t xml:space="preserve"> учете  и системе государственной статистики в Российской Федерации» (ст.4, п.5; ст.9, п.1) </w:t>
      </w:r>
    </w:p>
    <w:p w:rsidR="00DC760D" w:rsidRDefault="00DC760D" w:rsidP="00C2134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961" w:rsidRPr="00BC2274" w:rsidRDefault="00BA2961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На территории Усть-Большерецкого муниципального района по состоянию на 01.01.201</w:t>
      </w:r>
      <w:r w:rsidR="008307F7" w:rsidRPr="00BC2274">
        <w:rPr>
          <w:rFonts w:ascii="Times New Roman" w:hAnsi="Times New Roman"/>
          <w:sz w:val="24"/>
          <w:szCs w:val="28"/>
        </w:rPr>
        <w:t>7</w:t>
      </w:r>
      <w:r w:rsidRPr="00BC2274">
        <w:rPr>
          <w:rFonts w:ascii="Times New Roman" w:hAnsi="Times New Roman"/>
          <w:sz w:val="24"/>
          <w:szCs w:val="28"/>
        </w:rPr>
        <w:t xml:space="preserve"> работает 9</w:t>
      </w:r>
      <w:r w:rsidR="00115C08" w:rsidRPr="00BC2274">
        <w:rPr>
          <w:rFonts w:ascii="Times New Roman" w:hAnsi="Times New Roman"/>
          <w:sz w:val="24"/>
          <w:szCs w:val="28"/>
        </w:rPr>
        <w:t>1</w:t>
      </w:r>
      <w:r w:rsidR="00E027E8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предприяти</w:t>
      </w:r>
      <w:r w:rsidR="00115C08" w:rsidRPr="00BC2274">
        <w:rPr>
          <w:rFonts w:ascii="Times New Roman" w:hAnsi="Times New Roman"/>
          <w:sz w:val="24"/>
          <w:szCs w:val="28"/>
        </w:rPr>
        <w:t>е</w:t>
      </w:r>
      <w:r w:rsidRPr="00BC2274">
        <w:rPr>
          <w:rFonts w:ascii="Times New Roman" w:hAnsi="Times New Roman"/>
          <w:sz w:val="24"/>
          <w:szCs w:val="28"/>
        </w:rPr>
        <w:t xml:space="preserve"> торговли и общественного питания, из них: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реализации продовольственных товаров – 2</w:t>
      </w:r>
      <w:r w:rsidR="00115C08" w:rsidRPr="00BC2274">
        <w:rPr>
          <w:rFonts w:ascii="Times New Roman" w:hAnsi="Times New Roman"/>
          <w:sz w:val="24"/>
          <w:szCs w:val="28"/>
        </w:rPr>
        <w:t>9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реализации промышленных товаров – 28;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предприятия, торгующие смешанной группой товаров – 2</w:t>
      </w:r>
      <w:r w:rsidR="00115C08" w:rsidRPr="00BC2274">
        <w:rPr>
          <w:rFonts w:ascii="Times New Roman" w:hAnsi="Times New Roman"/>
          <w:sz w:val="24"/>
          <w:szCs w:val="28"/>
        </w:rPr>
        <w:t>5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предприятия общественного питания – </w:t>
      </w:r>
      <w:r w:rsidR="00115C08" w:rsidRPr="00BC2274">
        <w:rPr>
          <w:rFonts w:ascii="Times New Roman" w:hAnsi="Times New Roman"/>
          <w:sz w:val="24"/>
          <w:szCs w:val="28"/>
        </w:rPr>
        <w:t>5</w:t>
      </w:r>
      <w:r w:rsidRPr="00BC2274">
        <w:rPr>
          <w:rFonts w:ascii="Times New Roman" w:hAnsi="Times New Roman"/>
          <w:sz w:val="24"/>
          <w:szCs w:val="28"/>
        </w:rPr>
        <w:t>;</w:t>
      </w:r>
    </w:p>
    <w:p w:rsidR="00BA2961" w:rsidRPr="00BC2274" w:rsidRDefault="00BA2961" w:rsidP="00415380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аптек и аптечных пунктов – 4.</w:t>
      </w:r>
    </w:p>
    <w:p w:rsidR="0065472D" w:rsidRPr="00BC2274" w:rsidRDefault="0065472D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Несовершенство методики ведения статистической отчетности СМПС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</w:t>
      </w:r>
      <w:r w:rsidRPr="00BC2274">
        <w:rPr>
          <w:rFonts w:ascii="Times New Roman" w:hAnsi="Times New Roman"/>
          <w:szCs w:val="24"/>
        </w:rPr>
        <w:t>.</w:t>
      </w:r>
    </w:p>
    <w:p w:rsidR="00BA2961" w:rsidRPr="00BC2274" w:rsidRDefault="00BA2961" w:rsidP="00C2134F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BA2961" w:rsidRPr="00BC2274" w:rsidRDefault="00BF733C" w:rsidP="00C2134F">
      <w:pPr>
        <w:spacing w:after="0" w:line="240" w:lineRule="atLeast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BC2274">
        <w:rPr>
          <w:rFonts w:ascii="Times New Roman" w:hAnsi="Times New Roman"/>
          <w:bCs/>
          <w:sz w:val="24"/>
          <w:szCs w:val="28"/>
          <w:lang w:eastAsia="ru-RU"/>
        </w:rPr>
        <w:t>Таблица 3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– Основные показатели развития малого </w:t>
      </w:r>
      <w:r w:rsidR="007B1FF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и среднего 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>предпринимательства</w:t>
      </w:r>
      <w:r w:rsidR="00A356B5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proofErr w:type="gramStart"/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>в</w:t>
      </w:r>
      <w:proofErr w:type="gramEnd"/>
      <w:r w:rsidR="00A356B5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proofErr w:type="gramStart"/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>Усть-Большерецком</w:t>
      </w:r>
      <w:proofErr w:type="gramEnd"/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муниципальном районе за 201</w:t>
      </w:r>
      <w:r w:rsidR="00C5559E" w:rsidRPr="00BC2274">
        <w:rPr>
          <w:rFonts w:ascii="Times New Roman" w:hAnsi="Times New Roman"/>
          <w:bCs/>
          <w:sz w:val="24"/>
          <w:szCs w:val="28"/>
          <w:lang w:eastAsia="ru-RU"/>
        </w:rPr>
        <w:t>5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>-201</w:t>
      </w:r>
      <w:r w:rsidR="00C5559E" w:rsidRPr="00BC2274">
        <w:rPr>
          <w:rFonts w:ascii="Times New Roman" w:hAnsi="Times New Roman"/>
          <w:bCs/>
          <w:sz w:val="24"/>
          <w:szCs w:val="28"/>
          <w:lang w:eastAsia="ru-RU"/>
        </w:rPr>
        <w:t>6</w:t>
      </w:r>
      <w:r w:rsidR="00BA2961"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год</w:t>
      </w:r>
      <w:r w:rsidR="006023B3" w:rsidRPr="00BC2274">
        <w:rPr>
          <w:rFonts w:ascii="Times New Roman" w:hAnsi="Times New Roman"/>
          <w:bCs/>
          <w:sz w:val="24"/>
          <w:szCs w:val="28"/>
          <w:lang w:eastAsia="ru-RU"/>
        </w:rPr>
        <w:t>ы</w:t>
      </w:r>
    </w:p>
    <w:p w:rsidR="0002021E" w:rsidRPr="005D293A" w:rsidRDefault="0002021E" w:rsidP="00C2134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1134"/>
      </w:tblGrid>
      <w:tr w:rsidR="007B1FF1" w:rsidRPr="005D293A" w:rsidTr="007B1FF1">
        <w:tc>
          <w:tcPr>
            <w:tcW w:w="5637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201</w:t>
            </w:r>
            <w:r w:rsidR="0002021E" w:rsidRPr="005D293A">
              <w:rPr>
                <w:rFonts w:ascii="Times New Roman" w:hAnsi="Times New Roman"/>
                <w:sz w:val="24"/>
                <w:szCs w:val="24"/>
              </w:rPr>
              <w:t>5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B1FF1" w:rsidRPr="005D293A" w:rsidRDefault="007B1FF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02021E" w:rsidRPr="005D293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B1FF1" w:rsidRPr="005D293A" w:rsidRDefault="007B1FF1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7B1FF1" w:rsidRPr="005D293A" w:rsidTr="007B1FF1">
        <w:tc>
          <w:tcPr>
            <w:tcW w:w="5637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B1FF1" w:rsidRPr="005D293A" w:rsidRDefault="007B1FF1" w:rsidP="00C213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7B1FF1" w:rsidRPr="005D293A" w:rsidTr="007B1FF1">
        <w:trPr>
          <w:trHeight w:val="198"/>
        </w:trPr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1701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</w:t>
            </w:r>
            <w:r w:rsidR="009030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7B1FF1" w:rsidRPr="005D293A" w:rsidRDefault="00C5559E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1</w:t>
            </w:r>
            <w:r w:rsidR="000416AA" w:rsidRPr="005D293A">
              <w:rPr>
                <w:rFonts w:ascii="Times New Roman" w:hAnsi="Times New Roman"/>
                <w:sz w:val="24"/>
                <w:szCs w:val="24"/>
              </w:rPr>
              <w:t>8</w:t>
            </w:r>
            <w:r w:rsidR="009030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59E" w:rsidRPr="005D293A" w:rsidRDefault="007B1FF1" w:rsidP="00C555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5559E" w:rsidRPr="005D293A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293A">
              <w:rPr>
                <w:rFonts w:ascii="Times New Roman" w:hAnsi="Times New Roman"/>
                <w:sz w:val="24"/>
                <w:szCs w:val="24"/>
              </w:rPr>
              <w:t>Численность работающих в малом и среднем бизнесе (без внешних совместителей)</w:t>
            </w:r>
            <w:proofErr w:type="gramEnd"/>
          </w:p>
        </w:tc>
        <w:tc>
          <w:tcPr>
            <w:tcW w:w="1701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</w:t>
            </w:r>
            <w:r w:rsidR="0090306B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2405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B1FF1" w:rsidRPr="005D293A" w:rsidRDefault="007B1FF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5D29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D293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9030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7961</w:t>
            </w:r>
            <w:r w:rsidR="000416AA"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B1FF1" w:rsidRPr="005D293A" w:rsidRDefault="00E11E3B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471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7B1FF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B1FF1" w:rsidRPr="005D293A" w:rsidRDefault="000416AA" w:rsidP="009030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9</w:t>
            </w:r>
            <w:r w:rsidR="0090306B">
              <w:rPr>
                <w:rFonts w:ascii="Times New Roman" w:hAnsi="Times New Roman"/>
                <w:sz w:val="24"/>
                <w:szCs w:val="24"/>
              </w:rPr>
              <w:t>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  <w:r w:rsidR="00E11E3B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52965</w:t>
            </w:r>
            <w:r w:rsidR="005A65A1" w:rsidRPr="005D29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B1FF1" w:rsidRPr="005D293A" w:rsidRDefault="001C3EE3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4022</w:t>
            </w:r>
            <w:r w:rsidR="005A65A1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B1FF1" w:rsidRPr="005D293A" w:rsidRDefault="0002021E" w:rsidP="0002021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81</w:t>
            </w:r>
            <w:r w:rsidR="005A65A1"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B1FF1" w:rsidRPr="005D293A" w:rsidRDefault="00C569F8" w:rsidP="00C213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80,3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9030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5A65A1"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B1FF1" w:rsidRPr="005D293A" w:rsidRDefault="0090306B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="00E11E3B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B1FF1" w:rsidRPr="005D293A" w:rsidTr="007B1FF1">
        <w:tc>
          <w:tcPr>
            <w:tcW w:w="5637" w:type="dxa"/>
            <w:vAlign w:val="center"/>
          </w:tcPr>
          <w:p w:rsidR="007B1FF1" w:rsidRPr="005D293A" w:rsidRDefault="005A65A1" w:rsidP="00C2134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7B1FF1" w:rsidRPr="005D293A" w:rsidRDefault="005A65A1" w:rsidP="00C2134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B1FF1" w:rsidRPr="005D293A" w:rsidRDefault="0002021E" w:rsidP="0090306B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5</w:t>
            </w:r>
            <w:r w:rsidR="0090306B">
              <w:rPr>
                <w:rFonts w:ascii="Times New Roman" w:hAnsi="Times New Roman"/>
                <w:sz w:val="24"/>
                <w:szCs w:val="24"/>
              </w:rPr>
              <w:t>1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B1FF1" w:rsidRPr="005D293A" w:rsidRDefault="00C569F8" w:rsidP="009030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030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CD391C" w:rsidRPr="005D293A" w:rsidRDefault="00CD391C" w:rsidP="00C2134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25A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2010-201</w:t>
      </w:r>
      <w:r w:rsidR="00245A70" w:rsidRPr="00BC2274">
        <w:rPr>
          <w:rFonts w:ascii="Times New Roman" w:hAnsi="Times New Roman"/>
          <w:sz w:val="24"/>
          <w:szCs w:val="28"/>
          <w:lang w:eastAsia="ru-RU"/>
        </w:rPr>
        <w:t>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годах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оказание муниципальной поддержки СМСП осуществлялось в р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амках реализации </w:t>
      </w:r>
      <w:r w:rsidR="00F6525A" w:rsidRPr="00BC2274">
        <w:rPr>
          <w:rFonts w:ascii="Times New Roman" w:hAnsi="Times New Roman"/>
          <w:sz w:val="24"/>
          <w:szCs w:val="28"/>
          <w:lang w:eastAsia="ru-RU"/>
        </w:rPr>
        <w:t>следующих программ и подпрограмм:</w:t>
      </w:r>
    </w:p>
    <w:p w:rsidR="00F6525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муниципальн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целев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hyperlink r:id="rId15" w:history="1">
        <w:r w:rsidR="00BA2961" w:rsidRPr="00BC2274">
          <w:rPr>
            <w:rFonts w:ascii="Times New Roman" w:hAnsi="Times New Roman"/>
            <w:sz w:val="24"/>
            <w:szCs w:val="28"/>
            <w:lang w:eastAsia="ru-RU"/>
          </w:rPr>
          <w:t>программ</w:t>
        </w:r>
        <w:r w:rsidRPr="00BC2274">
          <w:rPr>
            <w:rFonts w:ascii="Times New Roman" w:hAnsi="Times New Roman"/>
            <w:sz w:val="24"/>
            <w:szCs w:val="28"/>
            <w:lang w:eastAsia="ru-RU"/>
          </w:rPr>
          <w:t>а</w:t>
        </w:r>
      </w:hyperlink>
      <w:r w:rsidR="00A356B5" w:rsidRPr="00BC2274">
        <w:rPr>
          <w:sz w:val="20"/>
        </w:rPr>
        <w:t xml:space="preserve"> </w:t>
      </w:r>
      <w:r w:rsidR="000D5D38" w:rsidRPr="00BC2274">
        <w:rPr>
          <w:rFonts w:ascii="Times New Roman" w:hAnsi="Times New Roman"/>
          <w:sz w:val="24"/>
          <w:szCs w:val="28"/>
          <w:lang w:eastAsia="ru-RU"/>
        </w:rPr>
        <w:t>«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Развитие и поддержка субъектов малого и среднего предпринимательства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на 2010 год</w:t>
      </w:r>
      <w:r w:rsidR="000D5D38" w:rsidRPr="00BC2274">
        <w:rPr>
          <w:rFonts w:ascii="Times New Roman" w:hAnsi="Times New Roman"/>
          <w:sz w:val="24"/>
          <w:szCs w:val="28"/>
          <w:lang w:eastAsia="ru-RU"/>
        </w:rPr>
        <w:t>»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 утвержденн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Главы Усть-Большерецкого муниципального района Камчатского края от 16.08.2010 № 386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F6525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муниципальн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целев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hyperlink r:id="rId16" w:history="1">
        <w:r w:rsidR="00BA2961" w:rsidRPr="00BC2274">
          <w:rPr>
            <w:rFonts w:ascii="Times New Roman" w:hAnsi="Times New Roman"/>
            <w:sz w:val="24"/>
            <w:szCs w:val="28"/>
            <w:lang w:eastAsia="ru-RU"/>
          </w:rPr>
          <w:t>программ</w:t>
        </w:r>
        <w:r w:rsidRPr="00BC2274">
          <w:rPr>
            <w:rFonts w:ascii="Times New Roman" w:hAnsi="Times New Roman"/>
            <w:sz w:val="24"/>
            <w:szCs w:val="28"/>
            <w:lang w:eastAsia="ru-RU"/>
          </w:rPr>
          <w:t>а</w:t>
        </w:r>
      </w:hyperlink>
      <w:r w:rsidR="00184B27" w:rsidRPr="00BC2274">
        <w:rPr>
          <w:sz w:val="20"/>
        </w:rPr>
        <w:t xml:space="preserve"> </w:t>
      </w:r>
      <w:r w:rsidR="000D5D38" w:rsidRPr="00BC2274">
        <w:rPr>
          <w:rFonts w:ascii="Times New Roman" w:hAnsi="Times New Roman"/>
          <w:sz w:val="24"/>
          <w:szCs w:val="28"/>
          <w:lang w:eastAsia="ru-RU"/>
        </w:rPr>
        <w:t>«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Развитие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и поддержка субъектов малого и среднего предпринимательства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на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2011 год</w:t>
      </w:r>
      <w:r w:rsidR="000D5D38" w:rsidRPr="00BC2274">
        <w:rPr>
          <w:rFonts w:ascii="Times New Roman" w:hAnsi="Times New Roman"/>
          <w:sz w:val="24"/>
          <w:szCs w:val="28"/>
          <w:lang w:eastAsia="ru-RU"/>
        </w:rPr>
        <w:t>»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 утвержденн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Главы Усть-Большерецкого муниципального района Камчатского края от 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31.12.2010 № 643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F6525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муниципальн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целев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hyperlink r:id="rId17" w:history="1">
        <w:r w:rsidR="00BA2961" w:rsidRPr="00BC2274">
          <w:rPr>
            <w:rFonts w:ascii="Times New Roman" w:hAnsi="Times New Roman"/>
            <w:sz w:val="24"/>
            <w:szCs w:val="28"/>
            <w:lang w:eastAsia="ru-RU"/>
          </w:rPr>
          <w:t>программ</w:t>
        </w:r>
        <w:r w:rsidRPr="00BC2274">
          <w:rPr>
            <w:rFonts w:ascii="Times New Roman" w:hAnsi="Times New Roman"/>
            <w:sz w:val="24"/>
            <w:szCs w:val="28"/>
            <w:lang w:eastAsia="ru-RU"/>
          </w:rPr>
          <w:t>а</w:t>
        </w:r>
      </w:hyperlink>
      <w:r w:rsidR="00184B27" w:rsidRPr="00BC2274">
        <w:rPr>
          <w:sz w:val="20"/>
        </w:rPr>
        <w:t xml:space="preserve">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«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Развитие и поддержка субъектов малого и среднего предпринимательства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на 2012 год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»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 утвержденн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</w:t>
      </w:r>
      <w:r w:rsidR="003D57E0" w:rsidRPr="00BC2274">
        <w:rPr>
          <w:rFonts w:ascii="Times New Roman" w:hAnsi="Times New Roman"/>
          <w:sz w:val="24"/>
          <w:szCs w:val="28"/>
          <w:lang w:eastAsia="ru-RU"/>
        </w:rPr>
        <w:t xml:space="preserve">Администрации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Усть-Большерецкого муниципального района Камчатского края от 28.02.2012 № 88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F6525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муниципальн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целев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hyperlink r:id="rId18" w:history="1">
        <w:r w:rsidR="00BA2961" w:rsidRPr="00BC2274">
          <w:rPr>
            <w:rFonts w:ascii="Times New Roman" w:hAnsi="Times New Roman"/>
            <w:sz w:val="24"/>
            <w:szCs w:val="28"/>
            <w:lang w:eastAsia="ru-RU"/>
          </w:rPr>
          <w:t>программ</w:t>
        </w:r>
        <w:r w:rsidRPr="00BC2274">
          <w:rPr>
            <w:rFonts w:ascii="Times New Roman" w:hAnsi="Times New Roman"/>
            <w:sz w:val="24"/>
            <w:szCs w:val="28"/>
            <w:lang w:eastAsia="ru-RU"/>
          </w:rPr>
          <w:t>а</w:t>
        </w:r>
      </w:hyperlink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Развитие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и поддержка субъектов малого и среднего предпринимательства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на 2013 год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»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 утвержденн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</w:t>
      </w:r>
      <w:r w:rsidR="003D57E0" w:rsidRPr="00BC2274">
        <w:rPr>
          <w:rFonts w:ascii="Times New Roman" w:hAnsi="Times New Roman"/>
          <w:sz w:val="24"/>
          <w:szCs w:val="28"/>
          <w:lang w:eastAsia="ru-RU"/>
        </w:rPr>
        <w:t xml:space="preserve">Администрации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Усть-Большерецкого муниципального</w:t>
      </w:r>
      <w:r w:rsidR="003D57E0" w:rsidRPr="00BC2274">
        <w:rPr>
          <w:rFonts w:ascii="Times New Roman" w:hAnsi="Times New Roman"/>
          <w:sz w:val="24"/>
          <w:szCs w:val="28"/>
          <w:lang w:eastAsia="ru-RU"/>
        </w:rPr>
        <w:t xml:space="preserve"> района Камчатского края от 12.0</w:t>
      </w:r>
      <w:r w:rsidRPr="00BC2274">
        <w:rPr>
          <w:rFonts w:ascii="Times New Roman" w:hAnsi="Times New Roman"/>
          <w:sz w:val="24"/>
          <w:szCs w:val="28"/>
          <w:lang w:eastAsia="ru-RU"/>
        </w:rPr>
        <w:t>2.2013 № 46;</w:t>
      </w:r>
    </w:p>
    <w:p w:rsidR="000416AA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на 2014 год», утвержденной постановлением Администрации Усть-Большерецкого муниципального района Камчатского края от 15.04.2014 № 147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F6525A" w:rsidRPr="00BC2274" w:rsidRDefault="000416A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на 2015 год», утвержденной постановлением Администрации Усть-Большерецкого муниципального района Камчатского края от 03.02.2015 № 22</w:t>
      </w:r>
      <w:r w:rsidR="00245A70"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245A70" w:rsidRPr="00BC2274" w:rsidRDefault="00245A70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Развитие не</w:t>
      </w:r>
      <w:r w:rsidRPr="00BC2274">
        <w:rPr>
          <w:rFonts w:ascii="Times New Roman" w:hAnsi="Times New Roman"/>
          <w:sz w:val="24"/>
          <w:szCs w:val="28"/>
          <w:lang w:eastAsia="ru-RU"/>
        </w:rPr>
        <w:t>ком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м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ерческого сектора и малого и среднего бизнеса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 xml:space="preserve"> на 2016 год», утвержденной постановлением Администрации Усть-Большерецкого муниципального района Камчатского края от 28.03.2016 № 79.</w:t>
      </w:r>
    </w:p>
    <w:p w:rsidR="00BA2961" w:rsidRPr="00BC2274" w:rsidRDefault="00F6525A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Н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а реализацию </w:t>
      </w:r>
      <w:r w:rsidRPr="00BC2274">
        <w:rPr>
          <w:rFonts w:ascii="Times New Roman" w:hAnsi="Times New Roman"/>
          <w:sz w:val="24"/>
          <w:szCs w:val="28"/>
          <w:lang w:eastAsia="ru-RU"/>
        </w:rPr>
        <w:t>вышеперечисленных программ и подпрограмм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 xml:space="preserve"> в целом направлено 4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287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,82 тыс. рублей, в т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ом числе из краевого бюджета – 3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070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,64 тыс. рублей, местного бюджета – 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78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5,41 тыс.</w:t>
      </w:r>
      <w:r w:rsidR="00AD47A2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рублей,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 xml:space="preserve">а также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привлечены средства из вне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бюджетных источников в размере 4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>9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1,77 тыс. рублей.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данных программ </w:t>
      </w:r>
      <w:r w:rsidR="005C116A" w:rsidRPr="00BC2274">
        <w:rPr>
          <w:rFonts w:ascii="Times New Roman" w:hAnsi="Times New Roman"/>
          <w:sz w:val="24"/>
          <w:szCs w:val="28"/>
          <w:lang w:eastAsia="ru-RU"/>
        </w:rPr>
        <w:t xml:space="preserve">и подпрограмм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были предусмотрены формы поддержки, направленные на создание и развитие СМСП: </w:t>
      </w:r>
    </w:p>
    <w:p w:rsidR="00BA2961" w:rsidRPr="00BC2274" w:rsidRDefault="00BA2961" w:rsidP="0041538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BC2274">
        <w:rPr>
          <w:sz w:val="24"/>
        </w:rPr>
        <w:t xml:space="preserve">консультационная поддержка СМСП, </w:t>
      </w:r>
    </w:p>
    <w:p w:rsidR="00BA2961" w:rsidRPr="00BC2274" w:rsidRDefault="00BA2961" w:rsidP="0041538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BC2274">
        <w:rPr>
          <w:sz w:val="24"/>
        </w:rPr>
        <w:t xml:space="preserve">имущественная поддержка СМСП, </w:t>
      </w:r>
    </w:p>
    <w:p w:rsidR="00BA2961" w:rsidRPr="00BC2274" w:rsidRDefault="00BA2961" w:rsidP="0041538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BC2274">
        <w:rPr>
          <w:sz w:val="24"/>
        </w:rPr>
        <w:t>финансовая поддержка СМСП (представление грантов начинающим субъектам малого и среднего предпринимательства н</w:t>
      </w:r>
      <w:r w:rsidR="005B0C40" w:rsidRPr="00BC2274">
        <w:rPr>
          <w:sz w:val="24"/>
        </w:rPr>
        <w:t>а создание собственного бизнеса и</w:t>
      </w:r>
      <w:r w:rsidRPr="00BC2274">
        <w:rPr>
          <w:sz w:val="24"/>
        </w:rPr>
        <w:t xml:space="preserve"> предоставление грантов субъектам малого и среднего предпринимательства на развитие собственного бизнеса).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2010 году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 xml:space="preserve"> в здании Администрации Усть-Большерецкого муниципального района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84B27" w:rsidRPr="00BC2274">
        <w:rPr>
          <w:rFonts w:ascii="Times New Roman" w:hAnsi="Times New Roman"/>
          <w:sz w:val="24"/>
          <w:szCs w:val="28"/>
          <w:lang w:eastAsia="ru-RU"/>
        </w:rPr>
        <w:t>оборудован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консультационный (дистанционный) пункт для СМСП, действующий по настоящее время.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За 2010-201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годы предоставлено 1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5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грантов и оказана консультационная поддержка 1</w:t>
      </w:r>
      <w:r w:rsidR="00CA104B" w:rsidRPr="00BC2274">
        <w:rPr>
          <w:rFonts w:ascii="Times New Roman" w:hAnsi="Times New Roman"/>
          <w:sz w:val="24"/>
          <w:szCs w:val="28"/>
          <w:lang w:eastAsia="ru-RU"/>
        </w:rPr>
        <w:t>9</w:t>
      </w:r>
      <w:r w:rsidR="00E11E3B" w:rsidRPr="00BC2274">
        <w:rPr>
          <w:rFonts w:ascii="Times New Roman" w:hAnsi="Times New Roman"/>
          <w:sz w:val="24"/>
          <w:szCs w:val="28"/>
          <w:lang w:eastAsia="ru-RU"/>
        </w:rPr>
        <w:t>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СМСП.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рамках оказания информационной поддержки СМСП на официальном сайте Усть-Большерецкого муни</w:t>
      </w:r>
      <w:r w:rsidR="00575939" w:rsidRPr="00BC2274">
        <w:rPr>
          <w:rFonts w:ascii="Times New Roman" w:hAnsi="Times New Roman"/>
          <w:sz w:val="24"/>
          <w:szCs w:val="28"/>
          <w:lang w:eastAsia="ru-RU"/>
        </w:rPr>
        <w:t xml:space="preserve">ципального района </w:t>
      </w:r>
      <w:r w:rsidR="00575939" w:rsidRPr="00BC2274">
        <w:rPr>
          <w:rFonts w:ascii="Times New Roman" w:hAnsi="Times New Roman"/>
          <w:sz w:val="24"/>
          <w:szCs w:val="28"/>
          <w:lang w:val="en-US" w:eastAsia="ru-RU"/>
        </w:rPr>
        <w:t>http</w:t>
      </w:r>
      <w:r w:rsidR="00575939" w:rsidRPr="00BC2274">
        <w:rPr>
          <w:rFonts w:ascii="Times New Roman" w:hAnsi="Times New Roman"/>
          <w:sz w:val="24"/>
          <w:szCs w:val="28"/>
          <w:lang w:eastAsia="ru-RU"/>
        </w:rPr>
        <w:t>:</w:t>
      </w:r>
      <w:proofErr w:type="spellStart"/>
      <w:r w:rsidR="00575939" w:rsidRPr="00BC2274">
        <w:rPr>
          <w:rFonts w:ascii="Times New Roman" w:hAnsi="Times New Roman"/>
          <w:sz w:val="24"/>
          <w:szCs w:val="28"/>
          <w:lang w:eastAsia="ru-RU"/>
        </w:rPr>
        <w:t>убмр</w:t>
      </w:r>
      <w:proofErr w:type="gramStart"/>
      <w:r w:rsidR="00575939" w:rsidRPr="00BC2274">
        <w:rPr>
          <w:rFonts w:ascii="Times New Roman" w:hAnsi="Times New Roman"/>
          <w:sz w:val="24"/>
          <w:szCs w:val="28"/>
          <w:lang w:eastAsia="ru-RU"/>
        </w:rPr>
        <w:t>.р</w:t>
      </w:r>
      <w:proofErr w:type="gramEnd"/>
      <w:r w:rsidR="00575939" w:rsidRPr="00BC2274">
        <w:rPr>
          <w:rFonts w:ascii="Times New Roman" w:hAnsi="Times New Roman"/>
          <w:sz w:val="24"/>
          <w:szCs w:val="28"/>
          <w:lang w:eastAsia="ru-RU"/>
        </w:rPr>
        <w:t>ф</w:t>
      </w:r>
      <w:proofErr w:type="spell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в сети Интернет обеспечено функционирование раздела «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>Важно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» </w:t>
      </w:r>
      <w:r w:rsidRPr="00BC2274">
        <w:rPr>
          <w:rFonts w:ascii="Times New Roman" w:hAnsi="Times New Roman"/>
          <w:sz w:val="24"/>
          <w:szCs w:val="28"/>
          <w:lang w:val="en-US" w:eastAsia="ru-RU"/>
        </w:rPr>
        <w:t>c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подразделами «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 xml:space="preserve">Малый </w:t>
      </w:r>
      <w:r w:rsidR="00BD0D08" w:rsidRPr="00BC2274">
        <w:rPr>
          <w:rFonts w:ascii="Times New Roman" w:hAnsi="Times New Roman"/>
          <w:sz w:val="24"/>
          <w:szCs w:val="28"/>
          <w:lang w:eastAsia="ru-RU"/>
        </w:rPr>
        <w:t>и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 xml:space="preserve"> средний бизнес</w:t>
      </w:r>
      <w:r w:rsidRPr="00BC2274">
        <w:rPr>
          <w:rFonts w:ascii="Times New Roman" w:hAnsi="Times New Roman"/>
          <w:sz w:val="24"/>
          <w:szCs w:val="28"/>
          <w:lang w:eastAsia="ru-RU"/>
        </w:rPr>
        <w:t>», «Информация для крестьянских (фермерских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) хозяйств</w:t>
      </w:r>
      <w:r w:rsidR="000416AA" w:rsidRPr="00BC2274">
        <w:rPr>
          <w:rFonts w:ascii="Times New Roman" w:hAnsi="Times New Roman"/>
          <w:sz w:val="24"/>
          <w:szCs w:val="28"/>
          <w:lang w:eastAsia="ru-RU"/>
        </w:rPr>
        <w:t xml:space="preserve"> и сельскохозяйственным товаропроизводителям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», также оформлен информационный стенд. В Усть-Большерецкой </w:t>
      </w:r>
      <w:r w:rsidR="009E1D86" w:rsidRPr="00BC2274">
        <w:rPr>
          <w:rFonts w:ascii="Times New Roman" w:hAnsi="Times New Roman"/>
          <w:sz w:val="24"/>
          <w:szCs w:val="28"/>
          <w:lang w:eastAsia="ru-RU"/>
        </w:rPr>
        <w:t xml:space="preserve">еженедельной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районной газете «Ударник» публикуется </w:t>
      </w:r>
      <w:r w:rsidR="009E1D86" w:rsidRPr="00BC2274">
        <w:rPr>
          <w:rFonts w:ascii="Times New Roman" w:hAnsi="Times New Roman"/>
          <w:sz w:val="24"/>
          <w:szCs w:val="28"/>
          <w:lang w:eastAsia="ru-RU"/>
        </w:rPr>
        <w:t>различный информационный материал для СМСП</w:t>
      </w:r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184B27" w:rsidRPr="00BC2274" w:rsidRDefault="0038311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  <w:proofErr w:type="gramEnd"/>
    </w:p>
    <w:p w:rsidR="00BA2961" w:rsidRPr="00BC2274" w:rsidRDefault="00BA2961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Сфера оказания различных услуг населению муниципального района является одной из перспективных, но на </w:t>
      </w:r>
      <w:r w:rsidR="00A97FA4" w:rsidRPr="00BC2274">
        <w:rPr>
          <w:rFonts w:ascii="Times New Roman" w:hAnsi="Times New Roman"/>
          <w:sz w:val="24"/>
          <w:szCs w:val="28"/>
        </w:rPr>
        <w:t>сегодняшний день не достаточно развитой, на территории Усть-Большерецкого сельского поселения отсутствуют организации и предприятия, оказывающие услуги общественного питания.</w:t>
      </w:r>
    </w:p>
    <w:p w:rsidR="00BA2961" w:rsidRPr="00BC2274" w:rsidRDefault="00BA2961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C2274">
        <w:rPr>
          <w:rFonts w:ascii="Times New Roman" w:hAnsi="Times New Roman"/>
          <w:sz w:val="24"/>
          <w:szCs w:val="28"/>
        </w:rPr>
        <w:t>В Усть-Большерецком районе возможны различные виды туризма: познавательный, деловой, научный, спортивный, лечебно-оздоровительный, рыболовный, охотничий (в том числе – иностранный).</w:t>
      </w:r>
      <w:proofErr w:type="gramEnd"/>
      <w:r w:rsidR="00A356B5" w:rsidRPr="00BC2274">
        <w:rPr>
          <w:rFonts w:ascii="Times New Roman" w:hAnsi="Times New Roman"/>
          <w:sz w:val="24"/>
          <w:szCs w:val="28"/>
        </w:rPr>
        <w:t xml:space="preserve"> </w:t>
      </w:r>
      <w:r w:rsidR="009E1D86" w:rsidRPr="00BC2274">
        <w:rPr>
          <w:rFonts w:ascii="Times New Roman" w:hAnsi="Times New Roman"/>
          <w:sz w:val="24"/>
          <w:szCs w:val="28"/>
        </w:rPr>
        <w:t>Слабо развиты либо о</w:t>
      </w:r>
      <w:r w:rsidRPr="00BC2274">
        <w:rPr>
          <w:rFonts w:ascii="Times New Roman" w:hAnsi="Times New Roman"/>
          <w:sz w:val="24"/>
          <w:szCs w:val="28"/>
        </w:rPr>
        <w:t>тсутствуют услуги, необходимые в повседневной жизни – бухгалтерские, ритуальные, охранные, юридические, пассажирские и г</w:t>
      </w:r>
      <w:r w:rsidR="0006720F" w:rsidRPr="00BC2274">
        <w:rPr>
          <w:rFonts w:ascii="Times New Roman" w:hAnsi="Times New Roman"/>
          <w:sz w:val="24"/>
          <w:szCs w:val="28"/>
        </w:rPr>
        <w:t>рузовые перевозки, бытовые</w:t>
      </w:r>
      <w:r w:rsidR="005B0C40" w:rsidRPr="00BC2274">
        <w:rPr>
          <w:rFonts w:ascii="Times New Roman" w:hAnsi="Times New Roman"/>
          <w:sz w:val="24"/>
          <w:szCs w:val="28"/>
        </w:rPr>
        <w:t xml:space="preserve"> услуги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787999" w:rsidRPr="00BC2274" w:rsidRDefault="00787999" w:rsidP="00C2134F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BC2274">
        <w:rPr>
          <w:rFonts w:ascii="Times New Roman" w:hAnsi="Times New Roman"/>
          <w:sz w:val="24"/>
          <w:szCs w:val="28"/>
        </w:rPr>
        <w:t>По прежнему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наблюдается устойчивое снижение количества организаций, так за период 201</w:t>
      </w:r>
      <w:r w:rsidR="005C116A" w:rsidRPr="00BC2274">
        <w:rPr>
          <w:rFonts w:ascii="Times New Roman" w:hAnsi="Times New Roman"/>
          <w:sz w:val="24"/>
          <w:szCs w:val="28"/>
        </w:rPr>
        <w:t>2</w:t>
      </w:r>
      <w:r w:rsidRPr="00BC2274">
        <w:rPr>
          <w:rFonts w:ascii="Times New Roman" w:hAnsi="Times New Roman"/>
          <w:sz w:val="24"/>
          <w:szCs w:val="28"/>
        </w:rPr>
        <w:t>-2016 гг, количе</w:t>
      </w:r>
      <w:r w:rsidR="005C116A" w:rsidRPr="00BC2274">
        <w:rPr>
          <w:rFonts w:ascii="Times New Roman" w:hAnsi="Times New Roman"/>
          <w:sz w:val="24"/>
          <w:szCs w:val="28"/>
        </w:rPr>
        <w:t>ство организаций снизилось на 65 единиц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787999" w:rsidRPr="00BC2274" w:rsidRDefault="00787999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  <w:lang w:eastAsia="ru-RU"/>
        </w:rPr>
      </w:pP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2. Цели, задачи </w:t>
      </w:r>
      <w:r w:rsidR="005B0C40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одпрограммы, сроки и механизмы ее реализации, характеристика основных мероприятий </w:t>
      </w:r>
      <w:r w:rsidR="005B0C40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Учитывая, что развитие малого и среднего предпринимательства в Камчатском крае является одной из основных задач развития экономики, при реализации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одпрограммы выделена следующая цель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–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создание благоприятных условий для осуществления СМСП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</w:t>
      </w:r>
      <w:r w:rsidR="00560EDE" w:rsidRPr="00BC2274">
        <w:rPr>
          <w:rFonts w:ascii="Times New Roman" w:hAnsi="Times New Roman"/>
          <w:sz w:val="24"/>
          <w:szCs w:val="28"/>
          <w:lang w:eastAsia="ru-RU"/>
        </w:rPr>
        <w:t>ьшерецком</w:t>
      </w:r>
      <w:proofErr w:type="gramEnd"/>
      <w:r w:rsidR="00560EDE"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 </w:t>
      </w:r>
      <w:r w:rsidRPr="00BC2274">
        <w:rPr>
          <w:rFonts w:ascii="Times New Roman" w:hAnsi="Times New Roman"/>
          <w:sz w:val="24"/>
          <w:szCs w:val="28"/>
          <w:lang w:eastAsia="ru-RU"/>
        </w:rPr>
        <w:t>предпринимательской деятельности.</w:t>
      </w:r>
    </w:p>
    <w:p w:rsidR="00BA2961" w:rsidRPr="00BC2274" w:rsidRDefault="00BA2961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Задачами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 являются:</w:t>
      </w:r>
    </w:p>
    <w:p w:rsidR="00BA2961" w:rsidRPr="00BC2274" w:rsidRDefault="00BA2961" w:rsidP="00415380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повышение предпринимательской активности и стимулирование граждан к осуществлению предпринимательской деятельности;</w:t>
      </w:r>
    </w:p>
    <w:p w:rsidR="009279CB" w:rsidRPr="00BC2274" w:rsidRDefault="009279CB" w:rsidP="00415380">
      <w:pPr>
        <w:numPr>
          <w:ilvl w:val="0"/>
          <w:numId w:val="7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повышение доступности финансовых ресурсов поддержки малого и среднего предпринимательства</w:t>
      </w:r>
    </w:p>
    <w:p w:rsidR="00BA2961" w:rsidRPr="00BC2274" w:rsidRDefault="00BA2961" w:rsidP="00415380">
      <w:pPr>
        <w:numPr>
          <w:ilvl w:val="0"/>
          <w:numId w:val="6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обеспечение консультационной и имущественной поддержки СМСП.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При оценке достижения поставленной цели и решения задач планируется использовать показатели, характеризующие общее развитие предпринимательства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>Усть-Большерецком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муниципальном районе, и индикаторы, позволяющие оценить реализацию мероприятий, осуществляемых в рамках </w:t>
      </w:r>
      <w:r w:rsidR="005B0C40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одпрограммы:</w:t>
      </w:r>
    </w:p>
    <w:p w:rsidR="00BA2961" w:rsidRPr="00BC2274" w:rsidRDefault="00BA2961" w:rsidP="00415380">
      <w:pPr>
        <w:pStyle w:val="a4"/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spacing w:line="240" w:lineRule="auto"/>
        <w:ind w:left="0" w:firstLine="708"/>
        <w:rPr>
          <w:sz w:val="24"/>
        </w:rPr>
      </w:pPr>
      <w:r w:rsidRPr="00BC2274">
        <w:rPr>
          <w:sz w:val="24"/>
        </w:rPr>
        <w:t>количество СМСП (включая индивидуальных предпринимателей) в расчете на 1 тыс. человек населени</w:t>
      </w:r>
      <w:r w:rsidR="0006720F" w:rsidRPr="00BC2274">
        <w:rPr>
          <w:sz w:val="24"/>
        </w:rPr>
        <w:t>я Усть-Большерецкого района, единиц</w:t>
      </w:r>
      <w:r w:rsidRPr="00BC2274">
        <w:rPr>
          <w:sz w:val="24"/>
        </w:rPr>
        <w:t>;</w:t>
      </w:r>
    </w:p>
    <w:p w:rsidR="008F37E4" w:rsidRPr="00BC2274" w:rsidRDefault="00BA2961" w:rsidP="00415380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количество СМСП, получив</w:t>
      </w:r>
      <w:r w:rsidR="0006720F" w:rsidRPr="00BC2274">
        <w:rPr>
          <w:rFonts w:ascii="Times New Roman" w:hAnsi="Times New Roman"/>
          <w:sz w:val="24"/>
          <w:szCs w:val="28"/>
          <w:lang w:eastAsia="ru-RU"/>
        </w:rPr>
        <w:t>ших муниципальную поддержку, единиц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887828" w:rsidRPr="00BC2274" w:rsidRDefault="00887828" w:rsidP="00415380">
      <w:pPr>
        <w:numPr>
          <w:ilvl w:val="0"/>
          <w:numId w:val="4"/>
        </w:numPr>
        <w:tabs>
          <w:tab w:val="clear" w:pos="106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количество созданных СМСП (включая индиви</w:t>
      </w:r>
      <w:r w:rsidR="00D708F5" w:rsidRPr="00BC2274">
        <w:rPr>
          <w:rFonts w:ascii="Times New Roman" w:hAnsi="Times New Roman"/>
          <w:sz w:val="24"/>
          <w:szCs w:val="28"/>
        </w:rPr>
        <w:t>дуальных предпринимателей)</w:t>
      </w:r>
      <w:r w:rsidRPr="00BC2274">
        <w:rPr>
          <w:rFonts w:ascii="Times New Roman" w:hAnsi="Times New Roman"/>
          <w:sz w:val="24"/>
          <w:szCs w:val="28"/>
        </w:rPr>
        <w:t>,</w:t>
      </w:r>
      <w:r w:rsidR="006B3E56" w:rsidRPr="00BC2274">
        <w:rPr>
          <w:rFonts w:ascii="Times New Roman" w:hAnsi="Times New Roman"/>
          <w:sz w:val="24"/>
          <w:szCs w:val="28"/>
        </w:rPr>
        <w:t xml:space="preserve"> </w:t>
      </w:r>
      <w:r w:rsidRPr="00BC2274">
        <w:rPr>
          <w:rFonts w:ascii="Times New Roman" w:hAnsi="Times New Roman"/>
          <w:sz w:val="24"/>
          <w:szCs w:val="28"/>
        </w:rPr>
        <w:t>единиц.</w:t>
      </w:r>
    </w:p>
    <w:p w:rsidR="00FB0FE2" w:rsidRPr="00BC2274" w:rsidRDefault="00BA2961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 w:rsidR="008F37E4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 будет реализовано основное мероприятие «Оказание мер муниципальной</w:t>
      </w:r>
      <w:r w:rsidR="006B3E56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поддержки СМСП», которое будет включать в себя </w:t>
      </w:r>
      <w:r w:rsidR="00FB0FE2" w:rsidRPr="00BC2274">
        <w:rPr>
          <w:rFonts w:ascii="Times New Roman" w:hAnsi="Times New Roman"/>
          <w:sz w:val="24"/>
          <w:szCs w:val="28"/>
          <w:lang w:eastAsia="ru-RU"/>
        </w:rPr>
        <w:t>следующие виды поддержки:</w:t>
      </w:r>
    </w:p>
    <w:p w:rsidR="00FB0FE2" w:rsidRPr="00BC2274" w:rsidRDefault="00FB0FE2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>консультационн</w:t>
      </w:r>
      <w:r w:rsidRPr="00BC2274">
        <w:rPr>
          <w:rFonts w:ascii="Times New Roman" w:hAnsi="Times New Roman"/>
          <w:sz w:val="24"/>
          <w:szCs w:val="28"/>
          <w:lang w:eastAsia="ru-RU"/>
        </w:rPr>
        <w:t>ая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поддержка;</w:t>
      </w:r>
    </w:p>
    <w:p w:rsidR="001D545A" w:rsidRPr="00BC2274" w:rsidRDefault="001D545A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имущественная поддержка;</w:t>
      </w:r>
    </w:p>
    <w:p w:rsidR="005D76AB" w:rsidRPr="00BC2274" w:rsidRDefault="005D76AB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(гранты) субъектам малого предпринимательства на начало собственного бизнеса;</w:t>
      </w:r>
    </w:p>
    <w:p w:rsidR="00FB0FE2" w:rsidRPr="00BC2274" w:rsidRDefault="00FB0FE2" w:rsidP="00C2134F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</w:t>
      </w:r>
      <w:r w:rsidR="005D76AB" w:rsidRPr="00BC2274">
        <w:rPr>
          <w:rFonts w:ascii="Times New Roman" w:hAnsi="Times New Roman"/>
          <w:sz w:val="24"/>
          <w:szCs w:val="28"/>
          <w:lang w:eastAsia="ru-RU"/>
        </w:rPr>
        <w:t>субсидия</w:t>
      </w:r>
      <w:r w:rsidR="001D545A" w:rsidRPr="00BC2274">
        <w:rPr>
          <w:rFonts w:ascii="Times New Roman" w:hAnsi="Times New Roman"/>
          <w:sz w:val="24"/>
          <w:szCs w:val="28"/>
          <w:lang w:eastAsia="ru-RU"/>
        </w:rPr>
        <w:t>) субъектам малого</w:t>
      </w:r>
      <w:r w:rsidR="005D76AB" w:rsidRPr="00BC2274">
        <w:rPr>
          <w:rFonts w:ascii="Times New Roman" w:hAnsi="Times New Roman"/>
          <w:sz w:val="24"/>
          <w:szCs w:val="28"/>
          <w:lang w:eastAsia="ru-RU"/>
        </w:rPr>
        <w:t xml:space="preserve"> и среднего</w:t>
      </w:r>
      <w:r w:rsidR="001D545A" w:rsidRPr="00BC2274">
        <w:rPr>
          <w:rFonts w:ascii="Times New Roman" w:hAnsi="Times New Roman"/>
          <w:sz w:val="24"/>
          <w:szCs w:val="28"/>
          <w:lang w:eastAsia="ru-RU"/>
        </w:rPr>
        <w:t xml:space="preserve"> предпринимательства</w:t>
      </w:r>
      <w:r w:rsidR="00D708F5" w:rsidRPr="00BC2274">
        <w:rPr>
          <w:rFonts w:ascii="Times New Roman" w:hAnsi="Times New Roman"/>
          <w:sz w:val="24"/>
          <w:szCs w:val="28"/>
          <w:lang w:eastAsia="ru-RU"/>
        </w:rPr>
        <w:t xml:space="preserve"> на </w:t>
      </w:r>
      <w:r w:rsidR="005D76AB" w:rsidRPr="00BC2274">
        <w:rPr>
          <w:rFonts w:ascii="Times New Roman" w:hAnsi="Times New Roman"/>
          <w:sz w:val="24"/>
          <w:szCs w:val="28"/>
          <w:lang w:eastAsia="ru-RU"/>
        </w:rPr>
        <w:t>разв</w:t>
      </w:r>
      <w:r w:rsidR="00D708F5" w:rsidRPr="00BC2274">
        <w:rPr>
          <w:rFonts w:ascii="Times New Roman" w:hAnsi="Times New Roman"/>
          <w:sz w:val="24"/>
          <w:szCs w:val="28"/>
          <w:lang w:eastAsia="ru-RU"/>
        </w:rPr>
        <w:t>итие собственного бизнеса</w:t>
      </w:r>
      <w:r w:rsidR="001D545A" w:rsidRPr="00BC2274">
        <w:rPr>
          <w:rFonts w:ascii="Times New Roman" w:hAnsi="Times New Roman"/>
          <w:sz w:val="24"/>
          <w:szCs w:val="28"/>
          <w:lang w:eastAsia="ru-RU"/>
        </w:rPr>
        <w:t xml:space="preserve"> в сфере оказания услуг общественного питания</w:t>
      </w:r>
      <w:r w:rsidR="00A3010C"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BA2961" w:rsidRPr="00BC2274" w:rsidRDefault="00BA2961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Реализация подпрограммы рассчитана на период </w:t>
      </w:r>
      <w:r w:rsidR="00E11E3B" w:rsidRPr="00BC2274">
        <w:rPr>
          <w:rFonts w:ascii="Times New Roman" w:hAnsi="Times New Roman" w:cs="Times New Roman"/>
          <w:sz w:val="24"/>
          <w:szCs w:val="28"/>
        </w:rPr>
        <w:t xml:space="preserve">с </w:t>
      </w:r>
      <w:r w:rsidRPr="00BC2274">
        <w:rPr>
          <w:rFonts w:ascii="Times New Roman" w:hAnsi="Times New Roman" w:cs="Times New Roman"/>
          <w:sz w:val="24"/>
          <w:szCs w:val="28"/>
        </w:rPr>
        <w:t>201</w:t>
      </w:r>
      <w:r w:rsidR="00490FA2" w:rsidRPr="00BC2274">
        <w:rPr>
          <w:rFonts w:ascii="Times New Roman" w:hAnsi="Times New Roman" w:cs="Times New Roman"/>
          <w:sz w:val="24"/>
          <w:szCs w:val="28"/>
        </w:rPr>
        <w:t>7</w:t>
      </w:r>
      <w:r w:rsidR="00E11E3B" w:rsidRPr="00BC2274">
        <w:rPr>
          <w:rFonts w:ascii="Times New Roman" w:hAnsi="Times New Roman" w:cs="Times New Roman"/>
          <w:sz w:val="24"/>
          <w:szCs w:val="28"/>
        </w:rPr>
        <w:t xml:space="preserve"> по 2019</w:t>
      </w:r>
      <w:r w:rsidRPr="00BC2274">
        <w:rPr>
          <w:rFonts w:ascii="Times New Roman" w:hAnsi="Times New Roman" w:cs="Times New Roman"/>
          <w:sz w:val="24"/>
          <w:szCs w:val="28"/>
        </w:rPr>
        <w:t xml:space="preserve"> год</w:t>
      </w:r>
      <w:r w:rsidR="00E11E3B" w:rsidRPr="00BC2274">
        <w:rPr>
          <w:rFonts w:ascii="Times New Roman" w:hAnsi="Times New Roman" w:cs="Times New Roman"/>
          <w:sz w:val="24"/>
          <w:szCs w:val="28"/>
        </w:rPr>
        <w:t>ы</w:t>
      </w:r>
      <w:r w:rsidRPr="00BC2274">
        <w:rPr>
          <w:rFonts w:ascii="Times New Roman" w:hAnsi="Times New Roman" w:cs="Times New Roman"/>
          <w:sz w:val="24"/>
          <w:szCs w:val="28"/>
        </w:rPr>
        <w:t xml:space="preserve"> в один этап.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          Общий объем финансирования подпрограммы </w:t>
      </w:r>
      <w:r w:rsidR="006208F3" w:rsidRPr="00BC2274">
        <w:rPr>
          <w:rFonts w:ascii="Times New Roman" w:hAnsi="Times New Roman"/>
          <w:sz w:val="24"/>
          <w:szCs w:val="28"/>
        </w:rPr>
        <w:t>в 2017-2019 годах составляет 1 725</w:t>
      </w:r>
      <w:r w:rsidRPr="00BC2274">
        <w:rPr>
          <w:rFonts w:ascii="Times New Roman" w:hAnsi="Times New Roman"/>
          <w:sz w:val="24"/>
          <w:szCs w:val="28"/>
        </w:rPr>
        <w:t>,0 тыс. рублей, в том числе за счет средств: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краевого бюджета (по согласованию</w:t>
      </w:r>
      <w:r w:rsidR="00A3010C" w:rsidRPr="00BC2274">
        <w:rPr>
          <w:rFonts w:ascii="Times New Roman" w:hAnsi="Times New Roman"/>
          <w:sz w:val="24"/>
          <w:szCs w:val="28"/>
        </w:rPr>
        <w:t>) – 135</w:t>
      </w:r>
      <w:r w:rsidRPr="00BC2274">
        <w:rPr>
          <w:rFonts w:ascii="Times New Roman" w:hAnsi="Times New Roman"/>
          <w:sz w:val="24"/>
          <w:szCs w:val="28"/>
        </w:rPr>
        <w:t>0,0 тыс. рублей, из них по годам:</w:t>
      </w:r>
    </w:p>
    <w:p w:rsidR="00E11E3B" w:rsidRPr="00BC2274" w:rsidRDefault="00A3010C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2017 год – 45</w:t>
      </w:r>
      <w:r w:rsidR="00E11E3B" w:rsidRPr="00BC2274">
        <w:rPr>
          <w:rFonts w:ascii="Times New Roman" w:hAnsi="Times New Roman"/>
          <w:sz w:val="24"/>
          <w:szCs w:val="28"/>
        </w:rPr>
        <w:t>0,00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2018 год – 450,00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2019 год – 450,00 тыс. рублей;</w:t>
      </w:r>
    </w:p>
    <w:p w:rsidR="00E11E3B" w:rsidRPr="00BC2274" w:rsidRDefault="00A3010C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местного бюджета – 15</w:t>
      </w:r>
      <w:r w:rsidR="00E11E3B" w:rsidRPr="00BC2274">
        <w:rPr>
          <w:rFonts w:ascii="Times New Roman" w:hAnsi="Times New Roman"/>
          <w:sz w:val="24"/>
          <w:szCs w:val="28"/>
        </w:rPr>
        <w:t>0,0 тыс. рублей, из них по годам:</w:t>
      </w:r>
    </w:p>
    <w:p w:rsidR="00E11E3B" w:rsidRPr="00BC2274" w:rsidRDefault="00A3010C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2017 год – 5</w:t>
      </w:r>
      <w:r w:rsidR="00E11E3B" w:rsidRPr="00BC2274">
        <w:rPr>
          <w:rFonts w:ascii="Times New Roman" w:hAnsi="Times New Roman"/>
          <w:sz w:val="24"/>
          <w:szCs w:val="28"/>
        </w:rPr>
        <w:t>0,00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2018 год – 50,00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2019 год – 50,00 тыс. рублей;</w:t>
      </w:r>
    </w:p>
    <w:p w:rsidR="00E11E3B" w:rsidRPr="00BC2274" w:rsidRDefault="006208F3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внебюджетных источников – 225</w:t>
      </w:r>
      <w:r w:rsidR="00E11E3B" w:rsidRPr="00BC2274">
        <w:rPr>
          <w:rFonts w:ascii="Times New Roman" w:hAnsi="Times New Roman"/>
          <w:sz w:val="24"/>
          <w:szCs w:val="28"/>
        </w:rPr>
        <w:t>,0 тыс. рублей, из них по годам:</w:t>
      </w:r>
    </w:p>
    <w:p w:rsidR="00E11E3B" w:rsidRPr="00BC2274" w:rsidRDefault="006208F3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2017 год – 25</w:t>
      </w:r>
      <w:r w:rsidR="00E11E3B" w:rsidRPr="00BC2274">
        <w:rPr>
          <w:rFonts w:ascii="Times New Roman" w:hAnsi="Times New Roman"/>
          <w:sz w:val="24"/>
          <w:szCs w:val="28"/>
        </w:rPr>
        <w:t>,0 тыс. рублей;</w:t>
      </w:r>
    </w:p>
    <w:p w:rsidR="00E11E3B" w:rsidRPr="00BC2274" w:rsidRDefault="00E11E3B" w:rsidP="00E11E3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2018 год – 100,0 тыс. рублей;</w:t>
      </w:r>
    </w:p>
    <w:p w:rsidR="00E11E3B" w:rsidRPr="00BC2274" w:rsidRDefault="00E11E3B" w:rsidP="007D614A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2019 год – 100,0 тыс. рублей</w:t>
      </w:r>
    </w:p>
    <w:p w:rsidR="00E11E3B" w:rsidRPr="005D293A" w:rsidRDefault="00E11E3B" w:rsidP="00E11E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961" w:rsidRPr="00BC2274" w:rsidRDefault="00BA2961" w:rsidP="00C2134F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3. Анализ рисков реализации </w:t>
      </w:r>
      <w:r w:rsidR="008F37E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одпрограммы и описание мер управления рисками реализации </w:t>
      </w:r>
      <w:r w:rsidR="008F37E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Риск неуспешной реализации </w:t>
      </w:r>
      <w:r w:rsidR="008F37E4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>одпрограммы при исключении форс-мажорных обстоятельс</w:t>
      </w:r>
      <w:r w:rsidR="008A3741" w:rsidRPr="00BC2274">
        <w:rPr>
          <w:rFonts w:ascii="Times New Roman" w:hAnsi="Times New Roman"/>
          <w:sz w:val="24"/>
          <w:szCs w:val="28"/>
          <w:lang w:eastAsia="ru-RU"/>
        </w:rPr>
        <w:t>тв оценивается как минимальный.</w:t>
      </w:r>
    </w:p>
    <w:p w:rsidR="008A3741" w:rsidRPr="00BC2274" w:rsidRDefault="008A374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Вместе с тем, существует риск неполучения средств местного бюджета, а также субсидии из краевого бюджета требуемых на реализацию подпрограммы.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BC2274">
        <w:rPr>
          <w:rFonts w:ascii="Times New Roman" w:hAnsi="Times New Roman"/>
          <w:sz w:val="24"/>
          <w:szCs w:val="28"/>
          <w:lang w:eastAsia="ru-RU"/>
        </w:rPr>
        <w:t xml:space="preserve">Мерами муниципального регулирования и управления рисками будет являться своевременное направление в </w:t>
      </w:r>
      <w:r w:rsidR="00387FEF" w:rsidRPr="00BC2274">
        <w:rPr>
          <w:rFonts w:ascii="Times New Roman" w:hAnsi="Times New Roman"/>
          <w:sz w:val="24"/>
          <w:szCs w:val="28"/>
          <w:lang w:eastAsia="ru-RU"/>
        </w:rPr>
        <w:t xml:space="preserve">Агентство инвестиций и предпринимательства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Камчатского края заявления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>подпрограммы 2 «Развитие субъектов малого и среднего предпринимательства» г</w:t>
      </w:r>
      <w:r w:rsidRPr="00BC2274">
        <w:rPr>
          <w:rFonts w:ascii="Times New Roman" w:hAnsi="Times New Roman"/>
          <w:sz w:val="24"/>
          <w:szCs w:val="28"/>
          <w:lang w:eastAsia="ru-RU"/>
        </w:rPr>
        <w:t>осударственн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>ой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программ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>ы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Камчатского края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 xml:space="preserve"> «Развитие экономики и внешнеэкономической деятельности Камчатского края на 2014-20</w:t>
      </w:r>
      <w:r w:rsidR="005C116A" w:rsidRPr="00BC2274">
        <w:rPr>
          <w:rFonts w:ascii="Times New Roman" w:hAnsi="Times New Roman"/>
          <w:sz w:val="24"/>
          <w:szCs w:val="28"/>
          <w:lang w:eastAsia="ru-RU"/>
        </w:rPr>
        <w:t>20</w:t>
      </w:r>
      <w:r w:rsidR="00AE2F30" w:rsidRPr="00BC2274">
        <w:rPr>
          <w:rFonts w:ascii="Times New Roman" w:hAnsi="Times New Roman"/>
          <w:sz w:val="24"/>
          <w:szCs w:val="28"/>
          <w:lang w:eastAsia="ru-RU"/>
        </w:rPr>
        <w:t xml:space="preserve"> годы</w:t>
      </w:r>
      <w:proofErr w:type="gramEnd"/>
      <w:r w:rsidR="00AE2F30" w:rsidRPr="00BC2274">
        <w:rPr>
          <w:rFonts w:ascii="Times New Roman" w:hAnsi="Times New Roman"/>
          <w:sz w:val="24"/>
          <w:szCs w:val="28"/>
          <w:lang w:eastAsia="ru-RU"/>
        </w:rPr>
        <w:t xml:space="preserve">», </w:t>
      </w:r>
      <w:proofErr w:type="gramStart"/>
      <w:r w:rsidR="00AE2F30" w:rsidRPr="00BC2274">
        <w:rPr>
          <w:rFonts w:ascii="Times New Roman" w:hAnsi="Times New Roman"/>
          <w:sz w:val="24"/>
          <w:szCs w:val="28"/>
          <w:lang w:eastAsia="ru-RU"/>
        </w:rPr>
        <w:t>утвержденной</w:t>
      </w:r>
      <w:proofErr w:type="gramEnd"/>
      <w:r w:rsidR="00AE2F30" w:rsidRPr="00BC2274">
        <w:rPr>
          <w:rFonts w:ascii="Times New Roman" w:hAnsi="Times New Roman"/>
          <w:sz w:val="24"/>
          <w:szCs w:val="28"/>
          <w:lang w:eastAsia="ru-RU"/>
        </w:rPr>
        <w:t xml:space="preserve"> постановлением Правительства Камчатского края от 29.11.2013 № 521-П</w:t>
      </w:r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387FEF" w:rsidRPr="00BC2274" w:rsidRDefault="00387FEF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D76AB" w:rsidRDefault="005D76AB" w:rsidP="00C2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4. Описание основных ожидаемых конечных результатов </w:t>
      </w:r>
      <w:r w:rsidR="008F37E4" w:rsidRPr="00BC2274">
        <w:rPr>
          <w:rFonts w:ascii="Times New Roman" w:hAnsi="Times New Roman"/>
          <w:b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b/>
          <w:sz w:val="24"/>
          <w:szCs w:val="28"/>
          <w:lang w:eastAsia="ru-RU"/>
        </w:rPr>
        <w:t>одпрограммы</w:t>
      </w: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A2961" w:rsidRPr="00BC2274" w:rsidRDefault="00BA296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Основные ожидаемые результаты реализации </w:t>
      </w:r>
      <w:r w:rsidR="008F37E4" w:rsidRPr="00BC2274"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одпрограммы: </w:t>
      </w:r>
    </w:p>
    <w:p w:rsidR="00E11E3B" w:rsidRPr="00BC2274" w:rsidRDefault="00BA2961" w:rsidP="00415380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увеличение количества СМСП (включая индивидуальных предпринимателей) в расчете </w:t>
      </w:r>
      <w:r w:rsidRPr="00BC2274">
        <w:rPr>
          <w:rFonts w:ascii="Times New Roman" w:hAnsi="Times New Roman"/>
          <w:sz w:val="24"/>
          <w:szCs w:val="28"/>
          <w:lang w:eastAsia="ru-RU"/>
        </w:rPr>
        <w:t>на 1 тыс. человек населения</w:t>
      </w:r>
      <w:r w:rsidRPr="00BC227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Усть-Большер</w:t>
      </w:r>
      <w:r w:rsidRPr="00BC2274">
        <w:rPr>
          <w:rFonts w:ascii="Times New Roman" w:hAnsi="Times New Roman"/>
          <w:sz w:val="24"/>
          <w:szCs w:val="28"/>
          <w:lang w:eastAsia="ru-RU"/>
        </w:rPr>
        <w:t>ецкого района</w:t>
      </w:r>
      <w:r w:rsidR="00E11E3B" w:rsidRPr="00BC2274">
        <w:rPr>
          <w:rFonts w:ascii="Times New Roman" w:hAnsi="Times New Roman"/>
          <w:sz w:val="24"/>
          <w:szCs w:val="28"/>
          <w:lang w:eastAsia="ru-RU"/>
        </w:rPr>
        <w:t>;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BA2961" w:rsidRPr="00BC2274" w:rsidRDefault="00E11E3B" w:rsidP="00415380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увеличение количества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5D76AB" w:rsidRPr="00BC2274">
        <w:rPr>
          <w:rFonts w:ascii="Times New Roman" w:hAnsi="Times New Roman"/>
          <w:sz w:val="24"/>
          <w:szCs w:val="28"/>
          <w:lang w:eastAsia="ru-RU"/>
        </w:rPr>
        <w:t>СМСП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, </w:t>
      </w:r>
      <w:proofErr w:type="gramStart"/>
      <w:r w:rsidR="00BA2961" w:rsidRPr="00BC2274">
        <w:rPr>
          <w:rFonts w:ascii="Times New Roman" w:hAnsi="Times New Roman"/>
          <w:sz w:val="24"/>
          <w:szCs w:val="28"/>
          <w:lang w:eastAsia="ru-RU"/>
        </w:rPr>
        <w:t>получивших</w:t>
      </w:r>
      <w:proofErr w:type="gramEnd"/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8F37E4" w:rsidRPr="00BC2274">
        <w:rPr>
          <w:rFonts w:ascii="Times New Roman" w:hAnsi="Times New Roman"/>
          <w:sz w:val="24"/>
          <w:szCs w:val="28"/>
          <w:lang w:eastAsia="ru-RU"/>
        </w:rPr>
        <w:t>муниципальную</w:t>
      </w:r>
      <w:r w:rsidR="00BA2961" w:rsidRPr="00BC2274">
        <w:rPr>
          <w:rFonts w:ascii="Times New Roman" w:hAnsi="Times New Roman"/>
          <w:sz w:val="24"/>
          <w:szCs w:val="28"/>
          <w:lang w:eastAsia="ru-RU"/>
        </w:rPr>
        <w:t xml:space="preserve"> поддержку</w:t>
      </w:r>
      <w:r w:rsidRPr="00BC2274">
        <w:rPr>
          <w:rFonts w:ascii="Times New Roman" w:hAnsi="Times New Roman"/>
          <w:sz w:val="24"/>
          <w:szCs w:val="28"/>
          <w:lang w:eastAsia="ru-RU"/>
        </w:rPr>
        <w:t>;</w:t>
      </w:r>
    </w:p>
    <w:p w:rsidR="00DD3E64" w:rsidRPr="00BC2274" w:rsidRDefault="00DD3E64" w:rsidP="00415380">
      <w:pPr>
        <w:numPr>
          <w:ilvl w:val="0"/>
          <w:numId w:val="5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</w:t>
      </w:r>
    </w:p>
    <w:p w:rsidR="009A271F" w:rsidRPr="00BC2274" w:rsidRDefault="00E11E3B" w:rsidP="00415380">
      <w:pPr>
        <w:pStyle w:val="a4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4"/>
        </w:rPr>
      </w:pPr>
      <w:r w:rsidRPr="00BC2274">
        <w:rPr>
          <w:sz w:val="24"/>
        </w:rPr>
        <w:t xml:space="preserve">увеличение </w:t>
      </w:r>
      <w:r w:rsidR="00887828" w:rsidRPr="00BC2274">
        <w:rPr>
          <w:sz w:val="24"/>
        </w:rPr>
        <w:t>количество созданных СМСП (включая индивидуальных предпринимателей</w:t>
      </w:r>
      <w:r w:rsidR="00DD3E64" w:rsidRPr="00BC2274">
        <w:rPr>
          <w:sz w:val="24"/>
        </w:rPr>
        <w:t>).</w:t>
      </w:r>
    </w:p>
    <w:p w:rsidR="00DD3E64" w:rsidRPr="00BC2274" w:rsidRDefault="00DD3E64" w:rsidP="00DD3E64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szCs w:val="24"/>
        </w:rPr>
      </w:pPr>
    </w:p>
    <w:p w:rsidR="009A271F" w:rsidRPr="00BC2274" w:rsidRDefault="009A271F">
      <w:pPr>
        <w:rPr>
          <w:rFonts w:ascii="Times New Roman" w:hAnsi="Times New Roman"/>
          <w:szCs w:val="24"/>
        </w:rPr>
      </w:pPr>
    </w:p>
    <w:p w:rsidR="00AE2F30" w:rsidRPr="00BC2274" w:rsidRDefault="00AE2F30">
      <w:pPr>
        <w:rPr>
          <w:rFonts w:ascii="Times New Roman" w:hAnsi="Times New Roman"/>
          <w:szCs w:val="24"/>
        </w:rPr>
      </w:pPr>
    </w:p>
    <w:p w:rsidR="00AE2F30" w:rsidRPr="00BC2274" w:rsidRDefault="00AE2F30">
      <w:pPr>
        <w:rPr>
          <w:rFonts w:ascii="Times New Roman" w:hAnsi="Times New Roman"/>
          <w:szCs w:val="24"/>
        </w:rPr>
      </w:pPr>
    </w:p>
    <w:p w:rsidR="00AE2F30" w:rsidRPr="00BC2274" w:rsidRDefault="00AE2F30">
      <w:pPr>
        <w:rPr>
          <w:rFonts w:ascii="Times New Roman" w:hAnsi="Times New Roman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Pr="005D293A" w:rsidRDefault="00AE2F30">
      <w:pPr>
        <w:rPr>
          <w:rFonts w:ascii="Times New Roman" w:hAnsi="Times New Roman"/>
          <w:sz w:val="24"/>
          <w:szCs w:val="24"/>
        </w:rPr>
      </w:pPr>
    </w:p>
    <w:p w:rsidR="00AE2F30" w:rsidRDefault="00AE2F30">
      <w:pPr>
        <w:rPr>
          <w:rFonts w:ascii="Times New Roman" w:hAnsi="Times New Roman"/>
          <w:sz w:val="24"/>
          <w:szCs w:val="24"/>
        </w:rPr>
      </w:pPr>
    </w:p>
    <w:p w:rsidR="007E5EA3" w:rsidRDefault="007E5EA3">
      <w:pPr>
        <w:rPr>
          <w:rFonts w:ascii="Times New Roman" w:hAnsi="Times New Roman"/>
          <w:sz w:val="24"/>
          <w:szCs w:val="24"/>
        </w:rPr>
      </w:pPr>
    </w:p>
    <w:p w:rsidR="00DC760D" w:rsidRDefault="00DC760D">
      <w:pPr>
        <w:rPr>
          <w:rFonts w:ascii="Times New Roman" w:hAnsi="Times New Roman"/>
          <w:sz w:val="24"/>
          <w:szCs w:val="24"/>
        </w:rPr>
      </w:pPr>
    </w:p>
    <w:p w:rsidR="00DC760D" w:rsidRDefault="00DC760D">
      <w:pPr>
        <w:rPr>
          <w:rFonts w:ascii="Times New Roman" w:hAnsi="Times New Roman"/>
          <w:sz w:val="24"/>
          <w:szCs w:val="24"/>
        </w:rPr>
      </w:pPr>
    </w:p>
    <w:p w:rsidR="00DC760D" w:rsidRDefault="00DC760D">
      <w:pPr>
        <w:rPr>
          <w:rFonts w:ascii="Times New Roman" w:hAnsi="Times New Roman"/>
          <w:sz w:val="24"/>
          <w:szCs w:val="24"/>
        </w:rPr>
      </w:pPr>
    </w:p>
    <w:p w:rsidR="00952D71" w:rsidRDefault="00952D71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414A20" w:rsidRDefault="00414A2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«Развитие некоммерческого сектора и малого и среднего бизнеса в Усть-Большерецком муниципальном районе»                                </w:t>
      </w:r>
      <w:proofErr w:type="gramStart"/>
      <w:r w:rsidRPr="008873A0">
        <w:rPr>
          <w:rFonts w:ascii="Times New Roman" w:hAnsi="Times New Roman"/>
          <w:sz w:val="20"/>
          <w:szCs w:val="24"/>
        </w:rPr>
        <w:t>от</w:t>
      </w:r>
      <w:proofErr w:type="gramEnd"/>
      <w:r w:rsidRPr="008873A0">
        <w:rPr>
          <w:rFonts w:ascii="Times New Roman" w:hAnsi="Times New Roman"/>
          <w:sz w:val="20"/>
          <w:szCs w:val="24"/>
        </w:rPr>
        <w:t xml:space="preserve"> «_____»________________№______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районе» (2017-2019 годы), (далее – Программа).</w:t>
      </w:r>
      <w:proofErr w:type="gramEnd"/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расчеты с бюджетом по налогам, сборам и взносам;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Гранты предоставляются: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размере,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  <w:proofErr w:type="gramEnd"/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  счет   и   в   пределах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Приоритетная целевая группа СМП состоит </w:t>
      </w:r>
      <w:proofErr w:type="gramStart"/>
      <w:r w:rsidRPr="008873A0">
        <w:rPr>
          <w:rFonts w:ascii="Times New Roman" w:hAnsi="Times New Roman"/>
          <w:sz w:val="24"/>
          <w:szCs w:val="24"/>
        </w:rPr>
        <w:t>из</w:t>
      </w:r>
      <w:proofErr w:type="gramEnd"/>
      <w:r w:rsidRPr="008873A0">
        <w:rPr>
          <w:rFonts w:ascii="Times New Roman" w:hAnsi="Times New Roman"/>
          <w:sz w:val="24"/>
          <w:szCs w:val="24"/>
        </w:rPr>
        <w:t>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военнослужащих, уволенных в запас в связи с сокращением Вооруженных Сил Российской Федерации;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физических лиц в возрасте до 30 лет включительно;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женщин, воспитывающих детей в возрасте до 3-х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юридических лиц, в уставном капитале доля которых, принадлежащая физическим лицам, указанным в пунктах 1-7 настоящей части, составляет более 50%;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также,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указанных категорий граждан среди работников СМП составляет не менее 50%, а их доля в фонде оплаты труда – не менее 25%;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 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8873A0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лиц, относящихся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относящимся к социально незащищенным группам граждан, а так 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Условиями предоставления грантов являются: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8873A0">
        <w:rPr>
          <w:rFonts w:ascii="Times New Roman" w:hAnsi="Times New Roman"/>
          <w:sz w:val="24"/>
          <w:szCs w:val="24"/>
        </w:rPr>
        <w:t>щих</w:t>
      </w:r>
      <w:proofErr w:type="spellEnd"/>
      <w:r w:rsidRPr="008873A0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</w:t>
      </w:r>
      <w:proofErr w:type="gramStart"/>
      <w:r w:rsidRPr="008873A0">
        <w:rPr>
          <w:rFonts w:ascii="Times New Roman" w:hAnsi="Times New Roman"/>
          <w:sz w:val="24"/>
          <w:szCs w:val="24"/>
        </w:rPr>
        <w:t>н(</w:t>
      </w:r>
      <w:proofErr w:type="gramEnd"/>
      <w:r w:rsidRPr="008873A0">
        <w:rPr>
          <w:rFonts w:ascii="Times New Roman" w:hAnsi="Times New Roman"/>
          <w:sz w:val="24"/>
          <w:szCs w:val="24"/>
        </w:rPr>
        <w:t>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являетс</w:t>
      </w:r>
      <w:proofErr w:type="gramStart"/>
      <w:r w:rsidRPr="008873A0">
        <w:rPr>
          <w:rFonts w:ascii="Times New Roman" w:hAnsi="Times New Roman"/>
          <w:sz w:val="24"/>
          <w:szCs w:val="24"/>
        </w:rPr>
        <w:t>я(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ются</w:t>
      </w:r>
      <w:proofErr w:type="spellEnd"/>
      <w:r w:rsidRPr="008873A0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8873A0">
        <w:rPr>
          <w:rFonts w:ascii="Times New Roman" w:hAnsi="Times New Roman"/>
          <w:sz w:val="24"/>
          <w:szCs w:val="24"/>
        </w:rPr>
        <w:t>лись</w:t>
      </w:r>
      <w:proofErr w:type="spellEnd"/>
      <w:r w:rsidRPr="008873A0">
        <w:rPr>
          <w:rFonts w:ascii="Times New Roman" w:hAnsi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</w:t>
      </w:r>
      <w:proofErr w:type="gramStart"/>
      <w:r w:rsidRPr="008873A0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доля софинансирования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8873A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не менее 20%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средств, а также расходы, произведенные до даты государственной регистрации СМП);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создание одного и более рабочих мест в результате реализации бизнес-плана;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в отношении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запрет приобретения СМП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  <w:proofErr w:type="gramEnd"/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начале и окончании сроков приема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r w:rsidRPr="008873A0">
        <w:rPr>
          <w:rFonts w:ascii="Times New Roman" w:hAnsi="Times New Roman"/>
          <w:sz w:val="24"/>
          <w:szCs w:val="24"/>
          <w:lang w:val="en-US"/>
        </w:rPr>
        <w:t>http</w:t>
      </w:r>
      <w:r w:rsidRPr="008873A0">
        <w:rPr>
          <w:rFonts w:ascii="Times New Roman" w:hAnsi="Times New Roman"/>
          <w:sz w:val="24"/>
          <w:szCs w:val="24"/>
        </w:rPr>
        <w:t>:</w:t>
      </w:r>
      <w:proofErr w:type="spellStart"/>
      <w:r w:rsidRPr="008873A0">
        <w:rPr>
          <w:rFonts w:ascii="Times New Roman" w:hAnsi="Times New Roman"/>
          <w:sz w:val="24"/>
          <w:szCs w:val="24"/>
        </w:rPr>
        <w:t>убмр</w:t>
      </w:r>
      <w:proofErr w:type="gramStart"/>
      <w:r w:rsidRPr="008873A0">
        <w:rPr>
          <w:rFonts w:ascii="Times New Roman" w:hAnsi="Times New Roman"/>
          <w:sz w:val="24"/>
          <w:szCs w:val="24"/>
        </w:rPr>
        <w:t>.р</w:t>
      </w:r>
      <w:proofErr w:type="gramEnd"/>
      <w:r w:rsidRPr="008873A0">
        <w:rPr>
          <w:rFonts w:ascii="Times New Roman" w:hAnsi="Times New Roman"/>
          <w:sz w:val="24"/>
          <w:szCs w:val="24"/>
        </w:rPr>
        <w:t>ф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Усть-Большерецкой еженедельной районной газете «Ударник».</w:t>
      </w:r>
    </w:p>
    <w:p w:rsidR="008873A0" w:rsidRPr="008873A0" w:rsidRDefault="008873A0" w:rsidP="0041538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Датой и временем поступления заявки считаются дата и время ее получения Управлением.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 рассматриваются Комиссией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 w:rsidRPr="008873A0">
        <w:rPr>
          <w:rFonts w:ascii="Times New Roman" w:hAnsi="Times New Roman"/>
          <w:sz w:val="24"/>
          <w:szCs w:val="24"/>
        </w:rPr>
        <w:t>в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Основаниями для отказа в предоставлении гранта являются: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непредставление или предоставление не в полном объеме документов, обязанность по предоставлению которых возложена на СМП в соответствии с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 момента признания СМП </w:t>
      </w:r>
      <w:proofErr w:type="gramStart"/>
      <w:r w:rsidRPr="008873A0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путем перечисления денежных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с р</w:t>
      </w:r>
      <w:proofErr w:type="gramEnd"/>
      <w:r w:rsidRPr="008873A0">
        <w:rPr>
          <w:rFonts w:ascii="Times New Roman" w:hAnsi="Times New Roman"/>
          <w:sz w:val="24"/>
          <w:szCs w:val="24"/>
        </w:rPr>
        <w:t>асчетного счета Администрации Усть-Большерецкого муниципального района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СМП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бизнес-проекта.</w:t>
      </w:r>
      <w:proofErr w:type="gramEnd"/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нарушения СМП условий настоящего Порядка, соглашения о предоставлении гранта, а так же в случае установления факта представления недостоверных сведений и (или) документов и (или) нецелевого использования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анта, вопрос о возврате полученных средств гранта выносится на рассмотрение Комиссии.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невозврата СМП полученных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района  в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использования СМП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неиспользованных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невозврата СМП неиспользованных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района  в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не использования СМП в отчетном финансовом году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гр</w:t>
      </w:r>
      <w:proofErr w:type="gramEnd"/>
      <w:r w:rsidRPr="008873A0">
        <w:rPr>
          <w:rFonts w:ascii="Times New Roman" w:hAnsi="Times New Roman"/>
          <w:sz w:val="24"/>
          <w:szCs w:val="24"/>
        </w:rPr>
        <w:t>анта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Администрация Усть-Большерецкого муниципального района осуществляет </w:t>
      </w:r>
      <w:proofErr w:type="gramStart"/>
      <w:r w:rsidRPr="008873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реализацией настоящего порядка в соответствии с Бюджетным кодексом Российской Федерации.</w:t>
      </w:r>
    </w:p>
    <w:p w:rsidR="008873A0" w:rsidRPr="008873A0" w:rsidRDefault="008873A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Критерии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по следующим критериям: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Анализ рынка.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 движения денежных средств.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Планируемое использование сре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дств гр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Наличие подтвержденного права на земельный участок и (или) помещение, предназначенны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бизнес-планов осуществляется Комиссией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Усть-Большерецком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районе».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каждому критерию бизнес-плана каждым членом Комиссии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Усть-Большерецком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предоставляемых индивидуальными предпринимателями и главами крестьянских (фермерских) хозяй</w:t>
      </w:r>
      <w:proofErr w:type="gramStart"/>
      <w:r w:rsidRPr="008873A0">
        <w:rPr>
          <w:rFonts w:ascii="Times New Roman" w:hAnsi="Times New Roman"/>
          <w:b/>
          <w:sz w:val="24"/>
          <w:szCs w:val="24"/>
        </w:rPr>
        <w:t>ств дл</w:t>
      </w:r>
      <w:proofErr w:type="gramEnd"/>
      <w:r w:rsidRPr="008873A0">
        <w:rPr>
          <w:rFonts w:ascii="Times New Roman" w:hAnsi="Times New Roman"/>
          <w:b/>
          <w:sz w:val="24"/>
          <w:szCs w:val="24"/>
        </w:rPr>
        <w:t>я получения грантов 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1"/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9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2"/>
      <w:bookmarkEnd w:id="1"/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3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3"/>
      <w:bookmarkEnd w:id="2"/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4"/>
      <w:bookmarkEnd w:id="3"/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5"/>
      <w:bookmarkEnd w:id="4"/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6"/>
      <w:bookmarkEnd w:id="5"/>
      <w:r w:rsidRPr="008873A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873A0">
        <w:rPr>
          <w:rFonts w:ascii="Times New Roman" w:hAnsi="Times New Roman"/>
          <w:sz w:val="24"/>
          <w:szCs w:val="24"/>
        </w:rPr>
        <w:t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07"/>
      <w:bookmarkEnd w:id="6"/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8" w:name="sub_1008"/>
      <w:bookmarkEnd w:id="7"/>
      <w:r w:rsidRPr="008873A0">
        <w:rPr>
          <w:rFonts w:ascii="Times New Roman" w:hAnsi="Times New Roman"/>
          <w:sz w:val="24"/>
          <w:szCs w:val="24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Справка </w:t>
      </w:r>
      <w:proofErr w:type="gramStart"/>
      <w:r w:rsidRPr="008873A0">
        <w:rPr>
          <w:rFonts w:ascii="Times New Roman" w:hAnsi="Times New Roman"/>
          <w:sz w:val="24"/>
          <w:szCs w:val="24"/>
        </w:rPr>
        <w:t>об отсутствии задолженности по выплате заработной платы по состоянию на дату подписания заявления на предоставления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9" w:name="sub_1009"/>
      <w:bookmarkEnd w:id="8"/>
      <w:r w:rsidRPr="008873A0">
        <w:rPr>
          <w:rFonts w:ascii="Times New Roman" w:hAnsi="Times New Roman"/>
          <w:sz w:val="24"/>
          <w:szCs w:val="24"/>
        </w:rPr>
        <w:t>Бизнес-план по форме согласно Приложению № 4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10" w:name="sub_1010"/>
      <w:bookmarkEnd w:id="9"/>
      <w:r w:rsidRPr="008873A0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Pr="008873A0">
        <w:rPr>
          <w:rFonts w:ascii="Times New Roman" w:hAnsi="Times New Roman"/>
          <w:sz w:val="24"/>
          <w:szCs w:val="24"/>
        </w:rPr>
        <w:t>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01"/>
      <w:bookmarkEnd w:id="10"/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011"/>
      <w:bookmarkEnd w:id="11"/>
      <w:r w:rsidRPr="008873A0">
        <w:rPr>
          <w:rFonts w:ascii="Times New Roman" w:hAnsi="Times New Roman"/>
          <w:sz w:val="24"/>
          <w:szCs w:val="24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1012"/>
      <w:bookmarkEnd w:id="12"/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013"/>
      <w:bookmarkEnd w:id="13"/>
      <w:proofErr w:type="gramStart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102"/>
      <w:bookmarkEnd w:id="14"/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1021"/>
      <w:bookmarkEnd w:id="15"/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1022"/>
      <w:bookmarkEnd w:id="16"/>
      <w:proofErr w:type="gramStart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103"/>
      <w:bookmarkEnd w:id="17"/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1031"/>
      <w:bookmarkEnd w:id="18"/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1032"/>
      <w:bookmarkEnd w:id="19"/>
      <w:r w:rsidRPr="008873A0">
        <w:rPr>
          <w:rFonts w:ascii="Times New Roman" w:hAnsi="Times New Roman"/>
          <w:sz w:val="24"/>
          <w:szCs w:val="24"/>
        </w:rPr>
        <w:t>б) документ, на основании которого была произведена оплата, указанный в платежном поручении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1033"/>
      <w:bookmarkEnd w:id="20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104"/>
      <w:bookmarkEnd w:id="21"/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1041"/>
      <w:bookmarkEnd w:id="22"/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1042"/>
      <w:bookmarkEnd w:id="23"/>
      <w:r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1043"/>
      <w:bookmarkEnd w:id="24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6" w:name="sub_1011"/>
      <w:bookmarkEnd w:id="25"/>
      <w:proofErr w:type="gramStart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  <w:proofErr w:type="gramEnd"/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sub_1012"/>
      <w:bookmarkEnd w:id="26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sub_1013"/>
      <w:bookmarkEnd w:id="27"/>
      <w:r w:rsidRPr="008873A0">
        <w:rPr>
          <w:rFonts w:ascii="Times New Roman" w:hAnsi="Times New Roman"/>
          <w:sz w:val="24"/>
          <w:szCs w:val="24"/>
        </w:rPr>
        <w:t>Копия договора коммерческой концессии (при наличии такового).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9" w:name="sub_1014"/>
      <w:bookmarkEnd w:id="28"/>
      <w:r w:rsidRPr="008873A0">
        <w:rPr>
          <w:rFonts w:ascii="Times New Roman" w:hAnsi="Times New Roman"/>
          <w:sz w:val="24"/>
          <w:szCs w:val="24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141"/>
      <w:bookmarkEnd w:id="29"/>
      <w:r w:rsidRPr="008873A0">
        <w:rPr>
          <w:rFonts w:ascii="Times New Roman" w:hAnsi="Times New Roman"/>
          <w:sz w:val="24"/>
          <w:szCs w:val="24"/>
        </w:rPr>
        <w:t>1) справка краевого государственного казенного учреждения службы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142"/>
      <w:bookmarkEnd w:id="30"/>
      <w:r w:rsidRPr="008873A0">
        <w:rPr>
          <w:rFonts w:ascii="Times New Roman" w:hAnsi="Times New Roman"/>
          <w:sz w:val="24"/>
          <w:szCs w:val="24"/>
        </w:rPr>
        <w:t xml:space="preserve">2) справка Главного бюро </w:t>
      </w:r>
      <w:proofErr w:type="gramStart"/>
      <w:r w:rsidRPr="008873A0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143"/>
      <w:bookmarkEnd w:id="31"/>
      <w:r w:rsidRPr="008873A0">
        <w:rPr>
          <w:rFonts w:ascii="Times New Roman" w:hAnsi="Times New Roman"/>
          <w:sz w:val="24"/>
          <w:szCs w:val="24"/>
        </w:rPr>
        <w:t>3) документы, подтверждающие отнесение СМП к иным приоритетным группам.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3" w:name="sub_1015"/>
      <w:bookmarkEnd w:id="32"/>
      <w:r w:rsidRPr="008873A0">
        <w:rPr>
          <w:rFonts w:ascii="Times New Roman" w:hAnsi="Times New Roman"/>
          <w:sz w:val="24"/>
          <w:szCs w:val="24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СМП по форме согласно  Приложению № 10 к Порядку.</w:t>
      </w:r>
    </w:p>
    <w:bookmarkEnd w:id="33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BC2274" w:rsidRPr="008873A0" w:rsidRDefault="00BC2274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на реализацию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бизнес-проекта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____ чел.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нахожусь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розничную и (или) оптовую торговлю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сдачу в наем движимого и (или) недвижимого имущества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предоставление имущества в аренду или субаренду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согласе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а).</w:t>
      </w:r>
    </w:p>
    <w:p w:rsidR="00BC2274" w:rsidRPr="008873A0" w:rsidRDefault="00BC2274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8873A0" w:rsidRPr="008873A0" w:rsidTr="008873A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для индивидуальных предпринимателей и глав крестьянских (фермерских) хозяй</w:t>
      </w:r>
      <w:proofErr w:type="gramStart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ств дл</w:t>
      </w:r>
      <w:proofErr w:type="gramEnd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color w:val="26282F"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2. Если какие-либо из пунктов не имеют отношения к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бизнес-проекту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заявителя, следует указать данную информацию.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й(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м(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дств гр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Вы предлагаете: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3.2. Какое количество таких клиентов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8873A0">
        <w:rPr>
          <w:rFonts w:ascii="Times New Roman" w:eastAsia="Times New Roman" w:hAnsi="Times New Roman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3.4. Какое количество таких клиентов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8873A0">
        <w:rPr>
          <w:rFonts w:ascii="Times New Roman" w:eastAsia="Times New Roman" w:hAnsi="Times New Roman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или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6.3.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  <w:proofErr w:type="gramEnd"/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Вас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е(</w:t>
      </w:r>
      <w:proofErr w:type="gramEnd"/>
      <w:r w:rsidRPr="008873A0">
        <w:rPr>
          <w:rFonts w:ascii="Times New Roman" w:eastAsia="Times New Roman" w:hAnsi="Times New Roman"/>
          <w:lang w:eastAsia="ru-RU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6.7. Опишите Ваш земельный участо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к(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6.15.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bookmarkStart w:id="34" w:name="sub_801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34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bookmarkStart w:id="35" w:name="sub_802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500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 по форме согласно Приложению № 9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5002"/>
      <w:bookmarkEnd w:id="3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 по форме согласно Приложению № 6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5003"/>
      <w:bookmarkEnd w:id="3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5004"/>
      <w:bookmarkEnd w:id="3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свидетельства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5005"/>
      <w:bookmarkEnd w:id="3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устава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5006"/>
      <w:bookmarkEnd w:id="4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5007"/>
      <w:bookmarkEnd w:id="4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всех страниц паспорта руководителя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5008"/>
      <w:bookmarkEnd w:id="4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и) всех страниц паспорта(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учредителя(ей) юридического лица.</w:t>
      </w:r>
    </w:p>
    <w:p w:rsidR="008873A0" w:rsidRPr="008873A0" w:rsidRDefault="008873A0" w:rsidP="00415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принадлежности участник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СМП – юридического(их) лица(лиц) к субъекту(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малого и среднего предпринимательства (по форме согласно Приложению № 7 к Порядку, при наличии у СМП доли участия юридического(их) лица(лиц) в уставном (складочном) капитале (паевом фонде).</w:t>
      </w:r>
    </w:p>
    <w:p w:rsidR="008873A0" w:rsidRPr="008873A0" w:rsidRDefault="008873A0" w:rsidP="00415380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sub_5009"/>
      <w:bookmarkEnd w:id="43"/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415380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5010"/>
      <w:bookmarkEnd w:id="4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5011"/>
      <w:bookmarkEnd w:id="4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гранта (представляется в свободной форме).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sub_5012"/>
      <w:bookmarkEnd w:id="4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по форме согласно Приложению № 8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48" w:name="sub_50131"/>
      <w:bookmarkEnd w:id="47"/>
      <w:r w:rsidRPr="008873A0">
        <w:rPr>
          <w:rFonts w:ascii="Times New Roman" w:hAnsi="Times New Roman"/>
          <w:sz w:val="24"/>
          <w:szCs w:val="24"/>
        </w:rPr>
        <w:t>Копии документов, подтверждающих вложение СМП в реализацию бизнес-плана собственных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Pr="008873A0">
        <w:rPr>
          <w:rFonts w:ascii="Times New Roman" w:hAnsi="Times New Roman"/>
          <w:sz w:val="24"/>
          <w:szCs w:val="24"/>
        </w:rPr>
        <w:t>азмере не менее 15% от размера гранта для СМП, относящегося к 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501311"/>
      <w:bookmarkEnd w:id="4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501312"/>
      <w:bookmarkEnd w:id="4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501313"/>
      <w:bookmarkEnd w:id="50"/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50132"/>
      <w:bookmarkEnd w:id="5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sub_501321"/>
      <w:bookmarkEnd w:id="5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sub_501322"/>
      <w:bookmarkEnd w:id="53"/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sub_50133"/>
      <w:bookmarkEnd w:id="5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sub_501331"/>
      <w:bookmarkEnd w:id="5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sub_501332"/>
      <w:bookmarkEnd w:id="5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sub_501333"/>
      <w:bookmarkEnd w:id="5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sub_50134"/>
      <w:bookmarkEnd w:id="5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sub_501341"/>
      <w:bookmarkEnd w:id="5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sub_501342"/>
      <w:bookmarkEnd w:id="6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расписка, расходный кассовый ордер, 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подтверждающие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sub_501343"/>
      <w:bookmarkEnd w:id="6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sub_5014"/>
      <w:bookmarkEnd w:id="6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прохождение учредителе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8873A0" w:rsidRPr="008873A0" w:rsidRDefault="008873A0" w:rsidP="00415380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sub_5015"/>
      <w:bookmarkEnd w:id="63"/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  <w:proofErr w:type="gramEnd"/>
    </w:p>
    <w:p w:rsidR="008873A0" w:rsidRPr="008873A0" w:rsidRDefault="008873A0" w:rsidP="00415380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sub_5016"/>
      <w:bookmarkEnd w:id="6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8873A0" w:rsidRPr="008873A0" w:rsidRDefault="008873A0" w:rsidP="00415380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sub_5017"/>
      <w:bookmarkEnd w:id="6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принадлежность СМП и (или) учредител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ей) юридического лица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sub_50171"/>
      <w:bookmarkEnd w:id="6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sub_50172"/>
      <w:bookmarkEnd w:id="6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</w:t>
      </w:r>
      <w:proofErr w:type="gram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ю(</w:t>
      </w:r>
      <w:proofErr w:type="gram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ям) юридического лица, (в случае признания инвалидом(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sub_50173"/>
      <w:bookmarkEnd w:id="6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0" w:name="sub_5018"/>
      <w:bookmarkEnd w:id="6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СМП по форме согласно  Приложению № 10 к Порядку.</w:t>
      </w:r>
    </w:p>
    <w:bookmarkEnd w:id="70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на реализацию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бизнес-проекта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  <w:proofErr w:type="gramEnd"/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гранта);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не осуществляет розничную и (или) оптовую торговлю;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не осуществляет сдачу в наем движимого и (или) недвижимого имущества;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14) не осуществляет предоставление имущества в аренду или субаренду;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15) учредитель (и)____________________________________________________________не является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ются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или (и) не являлся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лись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 субъектам малого предпринимательства на начало собственного бизнеса ознакомле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Приложение № 7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предоставления </w:t>
      </w:r>
      <w:proofErr w:type="gramStart"/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финансовой</w:t>
      </w:r>
      <w:proofErr w:type="gramEnd"/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поддержки (грантов) субъектам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малого предпринимательства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2. Если какие-либо из пунктов не имеют отношения к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бизнес-проекту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заявителя, следует указать данную информацию.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873A0">
        <w:rPr>
          <w:rFonts w:ascii="Times New Roman" w:eastAsia="Times New Roman" w:hAnsi="Times New Roman"/>
          <w:b/>
          <w:bCs/>
          <w:lang w:eastAsia="ru-RU"/>
        </w:rPr>
        <w:t>«Бизнес-план»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Название проекта: 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м(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</w:t>
            </w:r>
            <w:proofErr w:type="gramStart"/>
            <w:r w:rsidRPr="008873A0">
              <w:rPr>
                <w:rFonts w:ascii="Times New Roman" w:eastAsia="Times New Roman" w:hAnsi="Times New Roman"/>
                <w:lang w:eastAsia="ru-RU"/>
              </w:rPr>
              <w:t>дств гр</w:t>
            </w:r>
            <w:proofErr w:type="gramEnd"/>
            <w:r w:rsidRPr="008873A0">
              <w:rPr>
                <w:rFonts w:ascii="Times New Roman" w:eastAsia="Times New Roman" w:hAnsi="Times New Roman"/>
                <w:lang w:eastAsia="ru-RU"/>
              </w:rPr>
              <w:t>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Опишите, чем занимается (будет заниматься)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 состав учредителей - физических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и опыт работы, связанный с проектом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 состав учредителей - юридических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1.9.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будет предлагать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3.2. Какое количество таких клиентов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8873A0">
        <w:rPr>
          <w:rFonts w:ascii="Times New Roman" w:eastAsia="Times New Roman" w:hAnsi="Times New Roman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3.4. Какое количество таких клиентов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проживают</w:t>
      </w:r>
      <w:proofErr w:type="gramEnd"/>
      <w:r w:rsidRPr="008873A0">
        <w:rPr>
          <w:rFonts w:ascii="Times New Roman" w:eastAsia="Times New Roman" w:hAnsi="Times New Roman"/>
          <w:lang w:eastAsia="ru-RU"/>
        </w:rPr>
        <w:t>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752"/>
      </w:tblGrid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 (или)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6.3.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  <w:proofErr w:type="gramEnd"/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организации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е(</w:t>
      </w:r>
      <w:proofErr w:type="gramEnd"/>
      <w:r w:rsidRPr="008873A0">
        <w:rPr>
          <w:rFonts w:ascii="Times New Roman" w:eastAsia="Times New Roman" w:hAnsi="Times New Roman"/>
          <w:lang w:eastAsia="ru-RU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6.7. Опишите Ваш земельный участо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к(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Pr="008873A0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9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грантов субъекту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10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</w:t>
      </w:r>
      <w:proofErr w:type="gramStart"/>
      <w:r w:rsidRPr="008873A0">
        <w:rPr>
          <w:rFonts w:ascii="Times New Roman" w:hAnsi="Times New Roman"/>
          <w:sz w:val="24"/>
          <w:szCs w:val="24"/>
        </w:rPr>
        <w:t>.У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сть-Большерецк,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8873A0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1E6336" w:rsidRPr="008873A0" w:rsidRDefault="00B25AAB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1E6336" w:rsidRPr="008873A0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«Развитие некоммерческого сектора и малого и среднего бизнеса в Усть-Большерецком муниципальном районе»                            </w:t>
      </w:r>
      <w:r w:rsidR="00B25AAB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8873A0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8873A0">
        <w:rPr>
          <w:rFonts w:ascii="Times New Roman" w:hAnsi="Times New Roman"/>
          <w:sz w:val="20"/>
          <w:szCs w:val="24"/>
        </w:rPr>
        <w:t>от</w:t>
      </w:r>
      <w:proofErr w:type="gramEnd"/>
      <w:r w:rsidRPr="008873A0">
        <w:rPr>
          <w:rFonts w:ascii="Times New Roman" w:hAnsi="Times New Roman"/>
          <w:sz w:val="20"/>
          <w:szCs w:val="24"/>
        </w:rPr>
        <w:t xml:space="preserve"> «_____»________________№______</w:t>
      </w:r>
    </w:p>
    <w:p w:rsidR="001E6336" w:rsidRPr="008873A0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E6336" w:rsidRDefault="008873A0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E6336" w:rsidRDefault="001E6336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(далее – Порядок)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(субсидий)  субъектам малого и среднего предпринимательства (далее – СМСП), на осуществление деятельности в сфере оказания услуг общественного питания (далее-субсидии), в рамках реализации мероприятий подпрограммы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районе» (далее – Программа). </w:t>
      </w:r>
      <w:proofErr w:type="gramEnd"/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2. Субсидии предоставляются СМСП на осуществление деятельности в сфере оказания услуг общественного питания.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 размере,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за счет 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13) использование СМСП собственных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Pr="008873A0">
        <w:rPr>
          <w:rFonts w:ascii="Times New Roman" w:hAnsi="Times New Roman"/>
          <w:sz w:val="24"/>
          <w:szCs w:val="24"/>
        </w:rPr>
        <w:t>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расходы, произведенные до 01.01.2017;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трех лет, предшествующих дате подачи заявления на предоставление субсидии и документов, прилагаемых к нему;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8873A0">
        <w:rPr>
          <w:rFonts w:ascii="Times New Roman" w:hAnsi="Times New Roman"/>
          <w:sz w:val="24"/>
          <w:szCs w:val="24"/>
        </w:rPr>
        <w:t>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  <w:proofErr w:type="gramEnd"/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http:убмр</w:t>
      </w:r>
      <w:proofErr w:type="gramStart"/>
      <w:r w:rsidRPr="008873A0">
        <w:rPr>
          <w:rFonts w:ascii="Times New Roman" w:hAnsi="Times New Roman"/>
          <w:sz w:val="24"/>
          <w:szCs w:val="24"/>
        </w:rPr>
        <w:t>.р</w:t>
      </w:r>
      <w:proofErr w:type="gramEnd"/>
      <w:r w:rsidRPr="008873A0">
        <w:rPr>
          <w:rFonts w:ascii="Times New Roman" w:hAnsi="Times New Roman"/>
          <w:sz w:val="24"/>
          <w:szCs w:val="24"/>
        </w:rPr>
        <w:t>ф и в Усть-Большерецкой еженедельной районной газете «Ударник».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>Заявка может быть передана в Управление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5 рабочих дней со дня их поступления в Управление возмещаются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 xml:space="preserve">Заявки рассматриваются Комиссией по реализации мероприятий муниципальной программы «Развитие некоммерческого сектора и малого и среднего бизнеса </w:t>
      </w:r>
      <w:proofErr w:type="gramStart"/>
      <w:r w:rsidRPr="008873A0">
        <w:rPr>
          <w:rFonts w:ascii="Times New Roman" w:hAnsi="Times New Roman"/>
          <w:sz w:val="24"/>
          <w:szCs w:val="24"/>
        </w:rPr>
        <w:t>в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Усть-Большерецком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муниципальном районе»,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 xml:space="preserve">с момента признания СМСП </w:t>
      </w:r>
      <w:proofErr w:type="gramStart"/>
      <w:r w:rsidRPr="008873A0">
        <w:rPr>
          <w:rFonts w:ascii="Times New Roman" w:hAnsi="Times New Roman"/>
          <w:sz w:val="24"/>
          <w:szCs w:val="24"/>
        </w:rPr>
        <w:t>допустившим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принятия указанного решения, это расценивается как односторонний отказ СМСП от получения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путем перечисления денежных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с р</w:t>
      </w:r>
      <w:proofErr w:type="gramEnd"/>
      <w:r w:rsidRPr="008873A0">
        <w:rPr>
          <w:rFonts w:ascii="Times New Roman" w:hAnsi="Times New Roman"/>
          <w:sz w:val="24"/>
          <w:szCs w:val="24"/>
        </w:rPr>
        <w:t>асчетного счета Администрации Усть-Большерецкого  муниципального района на расчетный счет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</w:t>
      </w:r>
      <w:proofErr w:type="gramStart"/>
      <w:r w:rsidRPr="008873A0">
        <w:rPr>
          <w:rFonts w:ascii="Times New Roman" w:hAnsi="Times New Roman"/>
          <w:sz w:val="24"/>
          <w:szCs w:val="24"/>
        </w:rPr>
        <w:t>соглашения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</w:t>
      </w:r>
      <w:proofErr w:type="gramStart"/>
      <w:r w:rsidRPr="008873A0">
        <w:rPr>
          <w:rFonts w:ascii="Times New Roman" w:hAnsi="Times New Roman"/>
          <w:sz w:val="24"/>
          <w:szCs w:val="24"/>
        </w:rPr>
        <w:t>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не использования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32. Администрация Усть-Большерецкого муниципального района осуществляет </w:t>
      </w:r>
      <w:proofErr w:type="gramStart"/>
      <w:r w:rsidRPr="008873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реализацией настоящего порядка в соответствии с Бюджетным кодексом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Pr="008873A0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общественного питания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2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873A0">
        <w:rPr>
          <w:rFonts w:ascii="Times New Roman" w:hAnsi="Times New Roman"/>
          <w:sz w:val="24"/>
          <w:szCs w:val="24"/>
        </w:rPr>
        <w:t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11. Справка </w:t>
      </w:r>
      <w:proofErr w:type="gramStart"/>
      <w:r w:rsidRPr="008873A0">
        <w:rPr>
          <w:rFonts w:ascii="Times New Roman" w:hAnsi="Times New Roman"/>
          <w:sz w:val="24"/>
          <w:szCs w:val="24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873A0" w:rsidRPr="008873A0">
        <w:rPr>
          <w:rFonts w:ascii="Times New Roman" w:hAnsi="Times New Roman"/>
          <w:sz w:val="24"/>
          <w:szCs w:val="24"/>
        </w:rPr>
        <w:t>13. Копии документов, подтверждающих использование СМСП собственных сре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="008873A0" w:rsidRPr="008873A0">
        <w:rPr>
          <w:rFonts w:ascii="Times New Roman" w:hAnsi="Times New Roman"/>
          <w:sz w:val="24"/>
          <w:szCs w:val="24"/>
        </w:rPr>
        <w:t>азмере не менее 5 % от размера субсидии (при наличии):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  <w:proofErr w:type="gramEnd"/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="008873A0"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="008873A0" w:rsidRPr="008873A0">
        <w:rPr>
          <w:rFonts w:ascii="Times New Roman" w:hAnsi="Times New Roman"/>
          <w:sz w:val="24"/>
          <w:szCs w:val="24"/>
        </w:rPr>
        <w:t xml:space="preserve"> передачу-получение денежных средств;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14. Информация о банковских реквизитах СМСП.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15.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Pr="008873A0" w:rsidRDefault="00B25AAB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1E633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8873A0" w:rsidRPr="008873A0">
        <w:rPr>
          <w:rFonts w:ascii="Times New Roman" w:hAnsi="Times New Roman"/>
          <w:sz w:val="20"/>
          <w:szCs w:val="20"/>
        </w:rPr>
        <w:t>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B25AAB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субсидии субъекту малого и среднего предпринимательства, осуществляющему деятельность в сфере оказания услуг общественного питания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субсидию субъекту малого и среднего предпринимательства, осуществляющему деятельность в сфере оказания услуг общественного питания в сумме   ___________________________________________.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kern w:val="28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kern w:val="28"/>
          <w:lang w:eastAsia="ru-RU"/>
        </w:rPr>
        <w:t xml:space="preserve">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(для зарегистрированного в текущем году субъекта малого (среднего)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kern w:val="28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kern w:val="28"/>
          <w:lang w:eastAsia="ru-RU"/>
        </w:rPr>
        <w:t xml:space="preserve">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B25AAB" w:rsidRPr="008873A0" w:rsidRDefault="00B25AAB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73A0" w:rsidRPr="008873A0" w:rsidTr="008873A0"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8873A0" w:rsidRPr="008873A0" w:rsidTr="008873A0"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Default="00B25AAB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общественного питания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Копия свидетельства </w:t>
      </w:r>
      <w:proofErr w:type="gramStart"/>
      <w:r w:rsidRPr="008873A0">
        <w:rPr>
          <w:rFonts w:ascii="Times New Roman" w:hAnsi="Times New Roman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</w:t>
      </w:r>
      <w:proofErr w:type="gramStart"/>
      <w:r w:rsidRPr="008873A0">
        <w:rPr>
          <w:rFonts w:ascii="Times New Roman" w:hAnsi="Times New Roman"/>
          <w:sz w:val="24"/>
          <w:szCs w:val="24"/>
        </w:rPr>
        <w:t>я(</w:t>
      </w:r>
      <w:proofErr w:type="gramEnd"/>
      <w:r w:rsidRPr="008873A0">
        <w:rPr>
          <w:rFonts w:ascii="Times New Roman" w:hAnsi="Times New Roman"/>
          <w:sz w:val="24"/>
          <w:szCs w:val="24"/>
        </w:rPr>
        <w:t>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Информация о принадлежности участник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8873A0">
        <w:rPr>
          <w:rFonts w:ascii="Times New Roman" w:hAnsi="Times New Roman"/>
          <w:sz w:val="24"/>
          <w:szCs w:val="24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15. Справка </w:t>
      </w:r>
      <w:proofErr w:type="gramStart"/>
      <w:r w:rsidRPr="008873A0">
        <w:rPr>
          <w:rFonts w:ascii="Times New Roman" w:hAnsi="Times New Roman"/>
          <w:sz w:val="24"/>
          <w:szCs w:val="24"/>
        </w:rPr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субсидии (представляется в свободной форме).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16.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17. Копии документов, подтверждающих использование СМСП собственных сре</w:t>
      </w:r>
      <w:proofErr w:type="gramStart"/>
      <w:r w:rsidRPr="008873A0">
        <w:rPr>
          <w:rFonts w:ascii="Times New Roman" w:hAnsi="Times New Roman"/>
          <w:sz w:val="24"/>
          <w:szCs w:val="24"/>
        </w:rPr>
        <w:t>дств в р</w:t>
      </w:r>
      <w:proofErr w:type="gramEnd"/>
      <w:r w:rsidRPr="008873A0">
        <w:rPr>
          <w:rFonts w:ascii="Times New Roman" w:hAnsi="Times New Roman"/>
          <w:sz w:val="24"/>
          <w:szCs w:val="24"/>
        </w:rPr>
        <w:t>азмере не менее 5 % от размера субсидии (при наличии):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  <w:proofErr w:type="gramEnd"/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передачу-получение денежных средств;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18. Информация о банковских реквизитах СМСП.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19.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8873A0">
      <w:pPr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на предоставление субсидии субъекту малого и среднего предпринимательства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субсидию субъекту малого и среднего предпринимательства осуществляющему деятельность в сфере оказания услуг общественного питания в сумме 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гранта);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  <w:proofErr w:type="gramEnd"/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капитале (паевом фонде) составляет 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 даты регистрации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по дату обращения за предоставлением субсидии);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873A0">
        <w:rPr>
          <w:rFonts w:ascii="Times New Roman" w:eastAsia="Times New Roman" w:hAnsi="Times New Roman"/>
          <w:lang w:eastAsia="ru-RU"/>
        </w:rPr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н(</w:t>
      </w:r>
      <w:proofErr w:type="gramEnd"/>
      <w:r w:rsidRPr="008873A0">
        <w:rPr>
          <w:rFonts w:ascii="Times New Roman" w:eastAsia="Times New Roman" w:hAnsi="Times New Roman"/>
          <w:lang w:eastAsia="ru-RU"/>
        </w:rPr>
        <w:t>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8873A0" w:rsidRPr="008873A0" w:rsidRDefault="008873A0" w:rsidP="008873A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8873A0" w:rsidRPr="008873A0" w:rsidRDefault="008873A0" w:rsidP="008873A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8873A0" w:rsidRPr="008873A0" w:rsidTr="008873A0"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</w:t>
            </w:r>
            <w:proofErr w:type="gramStart"/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cantSplit/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Pr="008873A0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7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с</w:t>
      </w:r>
      <w:proofErr w:type="gramStart"/>
      <w:r w:rsidRPr="008873A0">
        <w:rPr>
          <w:rFonts w:ascii="Times New Roman" w:hAnsi="Times New Roman"/>
          <w:sz w:val="24"/>
          <w:szCs w:val="24"/>
        </w:rPr>
        <w:t>.У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сть-Большерецк,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proofErr w:type="gramStart"/>
      <w:r w:rsidRPr="008873A0">
        <w:rPr>
          <w:rFonts w:ascii="Times New Roman" w:hAnsi="Times New Roman"/>
          <w:sz w:val="24"/>
          <w:szCs w:val="24"/>
        </w:rPr>
        <w:t>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  <w:proofErr w:type="gramEnd"/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  <w:proofErr w:type="gramEnd"/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общественного питания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9A3" w:rsidRPr="005D293A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A319A3" w:rsidRPr="005D293A">
        <w:rPr>
          <w:rFonts w:ascii="Times New Roman" w:hAnsi="Times New Roman"/>
          <w:sz w:val="20"/>
          <w:szCs w:val="20"/>
        </w:rPr>
        <w:t xml:space="preserve">риложение № </w:t>
      </w:r>
      <w:r w:rsidR="005C116A">
        <w:rPr>
          <w:rFonts w:ascii="Times New Roman" w:hAnsi="Times New Roman"/>
          <w:sz w:val="20"/>
          <w:szCs w:val="20"/>
        </w:rPr>
        <w:t>3</w:t>
      </w:r>
    </w:p>
    <w:p w:rsidR="00A319A3" w:rsidRPr="005D293A" w:rsidRDefault="00A319A3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AD5435" w:rsidRPr="005D293A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="00AD5435" w:rsidRPr="005D293A">
        <w:rPr>
          <w:rFonts w:ascii="Times New Roman" w:hAnsi="Times New Roman"/>
          <w:sz w:val="20"/>
          <w:szCs w:val="20"/>
        </w:rPr>
        <w:t>в</w:t>
      </w:r>
      <w:proofErr w:type="gramEnd"/>
      <w:r w:rsidR="00AD5435" w:rsidRPr="005D29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D293A">
        <w:rPr>
          <w:rFonts w:ascii="Times New Roman" w:hAnsi="Times New Roman"/>
          <w:sz w:val="20"/>
          <w:szCs w:val="20"/>
        </w:rPr>
        <w:t>Усть-Большерецко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proofErr w:type="gramEnd"/>
      <w:r w:rsidRPr="005D293A">
        <w:rPr>
          <w:rFonts w:ascii="Times New Roman" w:hAnsi="Times New Roman"/>
          <w:sz w:val="20"/>
          <w:szCs w:val="20"/>
        </w:rPr>
        <w:t xml:space="preserve"> муниципально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район</w:t>
      </w:r>
      <w:r w:rsidR="00AD5435" w:rsidRPr="005D293A">
        <w:rPr>
          <w:rFonts w:ascii="Times New Roman" w:hAnsi="Times New Roman"/>
          <w:sz w:val="20"/>
          <w:szCs w:val="20"/>
        </w:rPr>
        <w:t>е</w:t>
      </w:r>
      <w:r w:rsidR="00E86EB9">
        <w:rPr>
          <w:rFonts w:ascii="Times New Roman" w:hAnsi="Times New Roman"/>
          <w:sz w:val="20"/>
          <w:szCs w:val="20"/>
        </w:rPr>
        <w:t>»</w:t>
      </w:r>
    </w:p>
    <w:p w:rsidR="00A319A3" w:rsidRPr="005D293A" w:rsidRDefault="00A319A3" w:rsidP="00A31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Сведения о показателях (индикаторах) муниципальной программы </w:t>
      </w:r>
      <w:r w:rsidR="00AD5435" w:rsidRPr="005D293A">
        <w:rPr>
          <w:rFonts w:ascii="Times New Roman" w:hAnsi="Times New Roman"/>
          <w:b/>
          <w:sz w:val="24"/>
          <w:szCs w:val="24"/>
        </w:rPr>
        <w:t xml:space="preserve">и подпрограмм муниципальной программы </w:t>
      </w:r>
      <w:r w:rsidRPr="005D293A">
        <w:rPr>
          <w:rFonts w:ascii="Times New Roman" w:hAnsi="Times New Roman"/>
          <w:b/>
          <w:sz w:val="24"/>
          <w:szCs w:val="24"/>
        </w:rPr>
        <w:t>и их значениях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46"/>
        <w:gridCol w:w="2823"/>
        <w:gridCol w:w="992"/>
        <w:gridCol w:w="992"/>
        <w:gridCol w:w="68"/>
        <w:gridCol w:w="1491"/>
        <w:gridCol w:w="1276"/>
        <w:gridCol w:w="1843"/>
      </w:tblGrid>
      <w:tr w:rsidR="00A319A3" w:rsidRPr="005D293A" w:rsidTr="00B25AAB">
        <w:tc>
          <w:tcPr>
            <w:tcW w:w="54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D293A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D293A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82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5670" w:type="dxa"/>
            <w:gridSpan w:val="5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78540B" w:rsidRPr="005D293A" w:rsidTr="00B25AAB">
        <w:tc>
          <w:tcPr>
            <w:tcW w:w="546" w:type="dxa"/>
            <w:vMerge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23" w:type="dxa"/>
            <w:vMerge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:rsidR="0078540B" w:rsidRPr="005D293A" w:rsidRDefault="004E523F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276" w:type="dxa"/>
          </w:tcPr>
          <w:p w:rsidR="0078540B" w:rsidRPr="005D293A" w:rsidRDefault="0078540B" w:rsidP="004E523F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201</w:t>
            </w:r>
            <w:r w:rsidR="004E523F" w:rsidRPr="005D293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78540B" w:rsidRPr="005D293A" w:rsidRDefault="004E523F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78540B" w:rsidRPr="005D293A" w:rsidTr="00B25AAB">
        <w:tc>
          <w:tcPr>
            <w:tcW w:w="546" w:type="dxa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:rsidR="0078540B" w:rsidRPr="005D293A" w:rsidRDefault="0078540B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8540B" w:rsidRPr="005D293A" w:rsidRDefault="0078540B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78540B" w:rsidRPr="005D293A" w:rsidRDefault="0078540B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7</w:t>
            </w:r>
          </w:p>
        </w:tc>
      </w:tr>
      <w:tr w:rsidR="00AD5435" w:rsidRPr="005D293A" w:rsidTr="00B25AAB">
        <w:tc>
          <w:tcPr>
            <w:tcW w:w="10031" w:type="dxa"/>
            <w:gridSpan w:val="8"/>
          </w:tcPr>
          <w:p w:rsidR="00AD5435" w:rsidRPr="005D293A" w:rsidRDefault="00AD5435" w:rsidP="000A37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некоммерческого сектора и малого и среднего бизнеса </w:t>
            </w:r>
            <w:proofErr w:type="gramStart"/>
            <w:r w:rsidRPr="005D293A">
              <w:rPr>
                <w:rFonts w:ascii="Times New Roman" w:hAnsi="Times New Roman"/>
                <w:b/>
                <w:sz w:val="20"/>
              </w:rPr>
              <w:t>в</w:t>
            </w:r>
            <w:proofErr w:type="gramEnd"/>
            <w:r w:rsidRPr="005D293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5D293A">
              <w:rPr>
                <w:rFonts w:ascii="Times New Roman" w:hAnsi="Times New Roman"/>
                <w:b/>
                <w:sz w:val="20"/>
              </w:rPr>
              <w:t>Усть-Большерец</w:t>
            </w:r>
            <w:r w:rsidR="004E523F" w:rsidRPr="005D293A">
              <w:rPr>
                <w:rFonts w:ascii="Times New Roman" w:hAnsi="Times New Roman"/>
                <w:b/>
                <w:sz w:val="20"/>
              </w:rPr>
              <w:t>ком</w:t>
            </w:r>
            <w:proofErr w:type="gramEnd"/>
            <w:r w:rsidR="004E523F" w:rsidRPr="005D293A">
              <w:rPr>
                <w:rFonts w:ascii="Times New Roman" w:hAnsi="Times New Roman"/>
                <w:b/>
                <w:sz w:val="20"/>
              </w:rPr>
              <w:t xml:space="preserve"> муниципальном районе</w:t>
            </w:r>
            <w:r w:rsidR="00E86EB9">
              <w:rPr>
                <w:rFonts w:ascii="Times New Roman" w:hAnsi="Times New Roman"/>
                <w:b/>
                <w:sz w:val="20"/>
              </w:rPr>
              <w:t>»</w:t>
            </w:r>
          </w:p>
        </w:tc>
      </w:tr>
      <w:tr w:rsidR="00AD5435" w:rsidRPr="005D293A" w:rsidTr="00B25AAB">
        <w:tc>
          <w:tcPr>
            <w:tcW w:w="10031" w:type="dxa"/>
            <w:gridSpan w:val="8"/>
          </w:tcPr>
          <w:p w:rsidR="00AD5435" w:rsidRPr="005D293A" w:rsidRDefault="00AD5435" w:rsidP="00AD5435">
            <w:pPr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>Подпрограмма 1 Поддержка социально-ориентированных некоммерческих организаций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НКО, за исключением государственных (муниципальных) учреждений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4E523F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76" w:type="dxa"/>
            <w:vAlign w:val="center"/>
          </w:tcPr>
          <w:p w:rsidR="0078540B" w:rsidRPr="005D293A" w:rsidRDefault="004E523F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42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BD0D08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СОНКО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78540B" w:rsidRPr="005D293A" w:rsidRDefault="009C05EE" w:rsidP="008F0DD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BD0D08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мероприятий, проводимых Администрацией Усть-Большерецкого муниципального района совместно с СОНКО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8540B" w:rsidRPr="005D293A" w:rsidRDefault="009C05EE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</w:tr>
      <w:tr w:rsidR="008C19F4" w:rsidRPr="005D293A" w:rsidTr="00B25AAB">
        <w:tc>
          <w:tcPr>
            <w:tcW w:w="10031" w:type="dxa"/>
            <w:gridSpan w:val="8"/>
            <w:vAlign w:val="center"/>
          </w:tcPr>
          <w:p w:rsidR="008C19F4" w:rsidRPr="005D293A" w:rsidRDefault="008C19F4" w:rsidP="008C19F4">
            <w:pPr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>Подпрограмма 2 Развитие и поддержка малого и среднего предпринимательства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177DC7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49,1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9C05EE" w:rsidP="00177DC7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  <w:r w:rsidR="00177DC7">
              <w:rPr>
                <w:rFonts w:ascii="Times New Roman" w:hAnsi="Times New Roman"/>
                <w:sz w:val="20"/>
              </w:rPr>
              <w:t>9</w:t>
            </w:r>
            <w:r w:rsidRPr="005D293A">
              <w:rPr>
                <w:rFonts w:ascii="Times New Roman" w:hAnsi="Times New Roman"/>
                <w:sz w:val="20"/>
              </w:rPr>
              <w:t>,</w:t>
            </w:r>
            <w:r w:rsidR="00177DC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8540B" w:rsidRPr="005D293A" w:rsidRDefault="009C05EE" w:rsidP="00177DC7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49,</w:t>
            </w:r>
            <w:r w:rsidR="00177DC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78540B" w:rsidRPr="005D293A" w:rsidRDefault="00177DC7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78540B" w:rsidRPr="005D293A" w:rsidRDefault="009C05EE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843" w:type="dxa"/>
            <w:vAlign w:val="center"/>
          </w:tcPr>
          <w:p w:rsidR="0078540B" w:rsidRPr="005D293A" w:rsidRDefault="0078540B" w:rsidP="009C05EE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  <w:r w:rsidR="009C05EE" w:rsidRPr="005D293A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8540B" w:rsidRPr="005D293A" w:rsidTr="00B25AAB">
        <w:tc>
          <w:tcPr>
            <w:tcW w:w="546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2823" w:type="dxa"/>
          </w:tcPr>
          <w:p w:rsidR="0078540B" w:rsidRPr="005D293A" w:rsidRDefault="0078540B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 xml:space="preserve">Количество СМСП, </w:t>
            </w:r>
            <w:proofErr w:type="gramStart"/>
            <w:r w:rsidRPr="005D293A">
              <w:rPr>
                <w:rFonts w:ascii="Times New Roman" w:hAnsi="Times New Roman"/>
                <w:sz w:val="20"/>
              </w:rPr>
              <w:t>получивших</w:t>
            </w:r>
            <w:proofErr w:type="gramEnd"/>
            <w:r w:rsidRPr="005D293A">
              <w:rPr>
                <w:rFonts w:ascii="Times New Roman" w:hAnsi="Times New Roman"/>
                <w:sz w:val="20"/>
              </w:rPr>
              <w:t xml:space="preserve"> муниципальную поддержку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78540B" w:rsidRPr="005D293A" w:rsidRDefault="0078540B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78540B" w:rsidRPr="005D293A" w:rsidRDefault="00E71E7A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78540B" w:rsidRPr="005D293A" w:rsidRDefault="00E71E7A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78540B" w:rsidRPr="005D293A" w:rsidRDefault="0078540B" w:rsidP="00507AA7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  <w:r w:rsidR="00E71E7A" w:rsidRPr="005D293A">
              <w:rPr>
                <w:rFonts w:ascii="Times New Roman" w:hAnsi="Times New Roman"/>
                <w:sz w:val="20"/>
              </w:rPr>
              <w:t>1</w:t>
            </w:r>
          </w:p>
        </w:tc>
      </w:tr>
      <w:tr w:rsidR="004E523F" w:rsidRPr="005D293A" w:rsidTr="00B25AAB">
        <w:tc>
          <w:tcPr>
            <w:tcW w:w="546" w:type="dxa"/>
            <w:vAlign w:val="center"/>
          </w:tcPr>
          <w:p w:rsidR="004E523F" w:rsidRPr="005D293A" w:rsidRDefault="004E523F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2823" w:type="dxa"/>
          </w:tcPr>
          <w:p w:rsidR="004E523F" w:rsidRPr="005D293A" w:rsidRDefault="004E523F" w:rsidP="008C19F4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992" w:type="dxa"/>
            <w:vAlign w:val="center"/>
          </w:tcPr>
          <w:p w:rsidR="004E523F" w:rsidRPr="005D293A" w:rsidRDefault="004E523F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4E523F" w:rsidRPr="005D293A" w:rsidRDefault="004E523F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59" w:type="dxa"/>
            <w:gridSpan w:val="2"/>
            <w:vAlign w:val="center"/>
          </w:tcPr>
          <w:p w:rsidR="004E523F" w:rsidRPr="005D293A" w:rsidRDefault="009C05EE" w:rsidP="004E523F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E523F" w:rsidRPr="005D293A" w:rsidRDefault="009C05EE" w:rsidP="004E523F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E523F" w:rsidRPr="005D293A" w:rsidRDefault="009C05EE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C19F4" w:rsidRPr="005D293A" w:rsidRDefault="008C19F4" w:rsidP="00A319A3">
      <w:pPr>
        <w:spacing w:after="0" w:line="240" w:lineRule="auto"/>
        <w:ind w:left="7513"/>
        <w:jc w:val="both"/>
        <w:rPr>
          <w:rFonts w:ascii="Times New Roman" w:hAnsi="Times New Roman"/>
          <w:sz w:val="20"/>
          <w:szCs w:val="20"/>
        </w:rPr>
        <w:sectPr w:rsidR="008C19F4" w:rsidRPr="005D293A" w:rsidSect="00251457">
          <w:footerReference w:type="default" r:id="rId19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A319A3" w:rsidRPr="005D293A" w:rsidRDefault="00A319A3" w:rsidP="008C19F4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Приложение № </w:t>
      </w:r>
      <w:r w:rsidR="005C116A">
        <w:rPr>
          <w:rFonts w:ascii="Times New Roman" w:hAnsi="Times New Roman"/>
          <w:sz w:val="20"/>
          <w:szCs w:val="20"/>
        </w:rPr>
        <w:t>4</w:t>
      </w:r>
    </w:p>
    <w:p w:rsidR="00A319A3" w:rsidRPr="005D293A" w:rsidRDefault="00A319A3" w:rsidP="000A37AA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8C19F4" w:rsidRPr="005D293A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="008C19F4" w:rsidRPr="005D293A">
        <w:rPr>
          <w:rFonts w:ascii="Times New Roman" w:hAnsi="Times New Roman"/>
          <w:sz w:val="20"/>
          <w:szCs w:val="20"/>
        </w:rPr>
        <w:t>в</w:t>
      </w:r>
      <w:proofErr w:type="gramEnd"/>
      <w:r w:rsidR="008C19F4" w:rsidRPr="005D29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C19F4" w:rsidRPr="005D293A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="008C19F4" w:rsidRPr="005D293A">
        <w:rPr>
          <w:rFonts w:ascii="Times New Roman" w:hAnsi="Times New Roman"/>
          <w:sz w:val="20"/>
          <w:szCs w:val="20"/>
        </w:rPr>
        <w:t xml:space="preserve"> муниципальном районе</w:t>
      </w:r>
      <w:r w:rsidR="00E86EB9">
        <w:rPr>
          <w:rFonts w:ascii="Times New Roman" w:hAnsi="Times New Roman"/>
          <w:sz w:val="20"/>
          <w:szCs w:val="20"/>
        </w:rPr>
        <w:t>»</w:t>
      </w:r>
      <w:r w:rsidR="008C19F4" w:rsidRPr="005D293A">
        <w:rPr>
          <w:rFonts w:ascii="Times New Roman" w:hAnsi="Times New Roman"/>
          <w:sz w:val="20"/>
          <w:szCs w:val="20"/>
        </w:rPr>
        <w:t xml:space="preserve"> </w:t>
      </w:r>
    </w:p>
    <w:p w:rsidR="008C19F4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основных меро</w:t>
      </w:r>
      <w:r w:rsidR="00123ED9" w:rsidRPr="005D293A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A319A3" w:rsidRPr="005D293A" w:rsidRDefault="00A319A3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136"/>
        <w:gridCol w:w="2161"/>
        <w:gridCol w:w="3513"/>
      </w:tblGrid>
      <w:tr w:rsidR="006E78DC" w:rsidRPr="005D293A" w:rsidTr="0005413F">
        <w:tc>
          <w:tcPr>
            <w:tcW w:w="53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D293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D293A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5D293A">
              <w:rPr>
                <w:rFonts w:ascii="Times New Roman" w:hAnsi="Times New Roman"/>
                <w:sz w:val="18"/>
                <w:szCs w:val="18"/>
              </w:rPr>
              <w:t>нереализации</w:t>
            </w:r>
            <w:proofErr w:type="spell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51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6E78DC" w:rsidRPr="005D293A" w:rsidTr="0005413F">
        <w:tc>
          <w:tcPr>
            <w:tcW w:w="53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3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3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866F5" w:rsidRPr="005D293A" w:rsidTr="0005413F">
        <w:tc>
          <w:tcPr>
            <w:tcW w:w="15563" w:type="dxa"/>
            <w:gridSpan w:val="8"/>
            <w:vAlign w:val="center"/>
          </w:tcPr>
          <w:p w:rsidR="001866F5" w:rsidRPr="005D293A" w:rsidRDefault="001866F5" w:rsidP="00186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/>
                <w:sz w:val="20"/>
                <w:szCs w:val="20"/>
              </w:rPr>
              <w:t>Подпрограмма 1 Поддержка социально-ориентированных некоммерческих организаций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1.</w:t>
            </w:r>
            <w:r w:rsidR="001866F5" w:rsidRPr="005D293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9" w:type="dxa"/>
            <w:vAlign w:val="center"/>
          </w:tcPr>
          <w:p w:rsidR="00A319A3" w:rsidRPr="005D293A" w:rsidRDefault="001866F5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Оказание мер муниципальной поддержки 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социально-ориентированным некоммерческим организациям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</w:t>
            </w:r>
            <w:r w:rsidR="001866F5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866F5" w:rsidRPr="005D293A" w:rsidRDefault="001866F5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</w:t>
            </w:r>
            <w:r w:rsidR="001E4781" w:rsidRPr="005D293A">
              <w:rPr>
                <w:rFonts w:ascii="Times New Roman" w:hAnsi="Times New Roman"/>
                <w:sz w:val="18"/>
                <w:szCs w:val="18"/>
              </w:rPr>
              <w:t>7-2019</w:t>
            </w:r>
          </w:p>
        </w:tc>
        <w:tc>
          <w:tcPr>
            <w:tcW w:w="1116" w:type="dxa"/>
            <w:vAlign w:val="center"/>
          </w:tcPr>
          <w:p w:rsidR="00A319A3" w:rsidRPr="005D293A" w:rsidRDefault="001866F5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</w:t>
            </w:r>
            <w:r w:rsidR="001E4781" w:rsidRPr="005D293A">
              <w:rPr>
                <w:rFonts w:ascii="Times New Roman" w:hAnsi="Times New Roman"/>
                <w:sz w:val="18"/>
                <w:szCs w:val="18"/>
              </w:rPr>
              <w:t>7-2019</w:t>
            </w:r>
          </w:p>
        </w:tc>
        <w:tc>
          <w:tcPr>
            <w:tcW w:w="3136" w:type="dxa"/>
            <w:vAlign w:val="center"/>
          </w:tcPr>
          <w:p w:rsidR="00A319A3" w:rsidRPr="005D293A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C116A">
              <w:rPr>
                <w:rFonts w:ascii="Times New Roman" w:hAnsi="Times New Roman"/>
                <w:sz w:val="18"/>
                <w:szCs w:val="18"/>
              </w:rPr>
              <w:t>увеличение количества НКО</w:t>
            </w:r>
            <w:r w:rsidR="003D14E9">
              <w:rPr>
                <w:rFonts w:ascii="Times New Roman" w:hAnsi="Times New Roman"/>
                <w:sz w:val="18"/>
                <w:szCs w:val="18"/>
              </w:rPr>
              <w:t>, за исключением государственных (муниципальных) учреждений;</w:t>
            </w:r>
          </w:p>
          <w:p w:rsidR="001866F5" w:rsidRPr="005D293A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СОНКО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866F5" w:rsidRPr="005D293A" w:rsidRDefault="001866F5" w:rsidP="003D14E9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мероприятий, проводимых Администрацией Усть-Большерецкого муниципального района совместно с СОНКО</w:t>
            </w:r>
          </w:p>
        </w:tc>
        <w:tc>
          <w:tcPr>
            <w:tcW w:w="2161" w:type="dxa"/>
            <w:vAlign w:val="center"/>
          </w:tcPr>
          <w:p w:rsidR="00A319A3" w:rsidRPr="005D293A" w:rsidRDefault="001866F5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Неразвитость сектора СОНКО, отражающего интересы различных групп населения, в том числе социально-незащищенных</w:t>
            </w:r>
          </w:p>
        </w:tc>
        <w:tc>
          <w:tcPr>
            <w:tcW w:w="3513" w:type="dxa"/>
            <w:vAlign w:val="center"/>
          </w:tcPr>
          <w:p w:rsidR="00A319A3" w:rsidRPr="005D293A" w:rsidRDefault="001866F5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1866F5" w:rsidRPr="005D293A" w:rsidRDefault="00967A00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НКО;</w:t>
            </w:r>
          </w:p>
          <w:p w:rsidR="00967A00" w:rsidRPr="005D293A" w:rsidRDefault="00967A00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Большерецкого муниципального района, посвященных проблемам развития и деятельности СОНКО;</w:t>
            </w:r>
          </w:p>
          <w:p w:rsidR="007C315E" w:rsidRPr="005D293A" w:rsidRDefault="007C315E" w:rsidP="001866F5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мероприятий, проводимых Администрацией Усть-Большерецкого муниципального района с СОНКО</w:t>
            </w:r>
          </w:p>
        </w:tc>
      </w:tr>
      <w:tr w:rsidR="00123ED9" w:rsidRPr="005D293A" w:rsidTr="005E52DC">
        <w:tc>
          <w:tcPr>
            <w:tcW w:w="15563" w:type="dxa"/>
            <w:gridSpan w:val="8"/>
            <w:vAlign w:val="center"/>
          </w:tcPr>
          <w:p w:rsidR="00123ED9" w:rsidRPr="005D293A" w:rsidRDefault="00123ED9" w:rsidP="001866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/>
                <w:sz w:val="20"/>
                <w:szCs w:val="20"/>
              </w:rPr>
              <w:t>Подпрограмма 2 Развитие и поддержка малого и среднего предпринимательства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7C315E" w:rsidRPr="005D293A" w:rsidRDefault="00123ED9" w:rsidP="00123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9" w:type="dxa"/>
            <w:vAlign w:val="center"/>
          </w:tcPr>
          <w:p w:rsidR="007C315E" w:rsidRPr="005D293A" w:rsidRDefault="007C315E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7C315E" w:rsidRPr="005D293A" w:rsidRDefault="007C315E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</w:t>
            </w:r>
            <w:r w:rsidR="001E4781" w:rsidRPr="005D293A">
              <w:rPr>
                <w:rFonts w:ascii="Times New Roman" w:hAnsi="Times New Roman"/>
                <w:sz w:val="18"/>
                <w:szCs w:val="18"/>
              </w:rPr>
              <w:t>7-2019</w:t>
            </w:r>
          </w:p>
        </w:tc>
        <w:tc>
          <w:tcPr>
            <w:tcW w:w="1116" w:type="dxa"/>
            <w:vAlign w:val="center"/>
          </w:tcPr>
          <w:p w:rsidR="007C315E" w:rsidRPr="005D293A" w:rsidRDefault="007C315E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</w:t>
            </w:r>
            <w:r w:rsidR="001E4781" w:rsidRPr="005D293A">
              <w:rPr>
                <w:rFonts w:ascii="Times New Roman" w:hAnsi="Times New Roman"/>
                <w:sz w:val="18"/>
                <w:szCs w:val="18"/>
              </w:rPr>
              <w:t>7-2019</w:t>
            </w:r>
          </w:p>
        </w:tc>
        <w:tc>
          <w:tcPr>
            <w:tcW w:w="3136" w:type="dxa"/>
            <w:vAlign w:val="center"/>
          </w:tcPr>
          <w:p w:rsidR="007C315E" w:rsidRPr="005D293A" w:rsidRDefault="007C315E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r w:rsidR="003D14E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>еловек</w:t>
            </w:r>
            <w:proofErr w:type="spell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="00163192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СМСП, </w:t>
            </w:r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получивших</w:t>
            </w:r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развития и деятельности СМСП;</w:t>
            </w:r>
          </w:p>
          <w:p w:rsidR="006E78DC" w:rsidRPr="005D293A" w:rsidRDefault="00163192" w:rsidP="001D19B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увеличение количества созданных СМСП (включая индивидуальных предпринимателей)</w:t>
            </w:r>
          </w:p>
        </w:tc>
        <w:tc>
          <w:tcPr>
            <w:tcW w:w="2161" w:type="dxa"/>
            <w:vAlign w:val="center"/>
          </w:tcPr>
          <w:p w:rsidR="0005413F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 случае неполучения средств местного бюджета, а также субсидии из краевого бюджета требуемых на реализацию подпрограммы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C315E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финансирование мероприятий будет сокращено, что может привести к замедлению темпов развития сферы 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МСП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и снижению показателей ее результативности</w:t>
            </w:r>
          </w:p>
        </w:tc>
        <w:tc>
          <w:tcPr>
            <w:tcW w:w="3513" w:type="dxa"/>
            <w:vAlign w:val="center"/>
          </w:tcPr>
          <w:p w:rsidR="007C315E" w:rsidRPr="005D293A" w:rsidRDefault="0005413F" w:rsidP="006E78DC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СМСП (включая индивидуальных предпринимателей), в расчете на 1 тыс. человек населения Усть-Большерецкого муниципального района;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количество СМСП, </w:t>
            </w:r>
            <w:proofErr w:type="gramStart"/>
            <w:r w:rsidRPr="005D293A">
              <w:rPr>
                <w:rFonts w:ascii="Times New Roman" w:hAnsi="Times New Roman"/>
                <w:sz w:val="18"/>
                <w:szCs w:val="18"/>
              </w:rPr>
              <w:t>получивших</w:t>
            </w:r>
            <w:proofErr w:type="gram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муниципальную поддержку;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5D293A">
              <w:rPr>
                <w:rFonts w:ascii="Times New Roman" w:hAnsi="Times New Roman"/>
                <w:sz w:val="18"/>
                <w:szCs w:val="18"/>
              </w:rPr>
              <w:t>созданных</w:t>
            </w:r>
            <w:proofErr w:type="gram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СМСП</w:t>
            </w:r>
          </w:p>
        </w:tc>
      </w:tr>
    </w:tbl>
    <w:p w:rsidR="008C19F4" w:rsidRPr="005D293A" w:rsidRDefault="008C19F4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C19F4" w:rsidRPr="005D293A" w:rsidSect="004A313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92FAF" w:rsidRPr="005D293A" w:rsidRDefault="001D19B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392FAF" w:rsidRPr="005D293A" w:rsidRDefault="00392FA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«Развитие некоммерческого сектора и малого и среднего бизнеса </w:t>
      </w:r>
      <w:proofErr w:type="gramStart"/>
      <w:r w:rsidRPr="005D293A">
        <w:rPr>
          <w:rFonts w:ascii="Times New Roman" w:hAnsi="Times New Roman"/>
          <w:sz w:val="20"/>
          <w:szCs w:val="20"/>
        </w:rPr>
        <w:t>в</w:t>
      </w:r>
      <w:proofErr w:type="gramEnd"/>
      <w:r w:rsidRPr="005D29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D293A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Pr="005D293A">
        <w:rPr>
          <w:rFonts w:ascii="Times New Roman" w:hAnsi="Times New Roman"/>
          <w:sz w:val="20"/>
          <w:szCs w:val="20"/>
        </w:rPr>
        <w:t xml:space="preserve"> муниципальном районе</w:t>
      </w:r>
      <w:r w:rsidR="00E86EB9">
        <w:rPr>
          <w:rFonts w:ascii="Times New Roman" w:hAnsi="Times New Roman"/>
          <w:sz w:val="20"/>
          <w:szCs w:val="20"/>
        </w:rPr>
        <w:t>»</w:t>
      </w:r>
      <w:r w:rsidRPr="005D293A">
        <w:rPr>
          <w:rFonts w:ascii="Times New Roman" w:hAnsi="Times New Roman"/>
          <w:sz w:val="20"/>
          <w:szCs w:val="20"/>
        </w:rPr>
        <w:t xml:space="preserve"> 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FAF" w:rsidRPr="005D293A" w:rsidRDefault="00123ED9" w:rsidP="00392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123ED9" w:rsidRPr="005D293A" w:rsidTr="005D77C7">
        <w:tc>
          <w:tcPr>
            <w:tcW w:w="81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D293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D293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3ED9" w:rsidRPr="005D293A" w:rsidTr="005D77C7">
        <w:tc>
          <w:tcPr>
            <w:tcW w:w="14992" w:type="dxa"/>
            <w:gridSpan w:val="5"/>
          </w:tcPr>
          <w:p w:rsidR="00123ED9" w:rsidRPr="005D293A" w:rsidRDefault="00123ED9" w:rsidP="00123E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/>
                <w:sz w:val="20"/>
                <w:szCs w:val="20"/>
              </w:rPr>
              <w:t>Подпрограмма 2 Развитие и поддержка малого и среднего предпринимательства</w:t>
            </w:r>
          </w:p>
        </w:tc>
      </w:tr>
      <w:tr w:rsidR="009B509D" w:rsidRPr="005D293A" w:rsidTr="005D77C7">
        <w:tc>
          <w:tcPr>
            <w:tcW w:w="14992" w:type="dxa"/>
            <w:gridSpan w:val="5"/>
          </w:tcPr>
          <w:p w:rsidR="009B509D" w:rsidRPr="005D293A" w:rsidRDefault="009B509D" w:rsidP="00123ED9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Основное мероприятие 2.1. Оказание мер муниципальной поддержки субъектам малого и среднего предпринимательства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9B509D" w:rsidP="005E52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123ED9" w:rsidRPr="005D293A" w:rsidRDefault="005E52DC" w:rsidP="000A3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состава и п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К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омиссии по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9F7805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«Развитие некоммерческого сектора и малого и среднего бизнеса </w:t>
            </w:r>
            <w:proofErr w:type="gramStart"/>
            <w:r w:rsidR="0026795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267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67957">
              <w:rPr>
                <w:rFonts w:ascii="Times New Roman" w:hAnsi="Times New Roman"/>
                <w:sz w:val="20"/>
                <w:szCs w:val="20"/>
              </w:rPr>
              <w:t>Усть-Большерецком</w:t>
            </w:r>
            <w:proofErr w:type="gramEnd"/>
            <w:r w:rsidR="00267957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3119" w:type="dxa"/>
          </w:tcPr>
          <w:p w:rsidR="00123ED9" w:rsidRPr="005D293A" w:rsidRDefault="00B24E22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123ED9" w:rsidRPr="005D293A" w:rsidRDefault="00BD0D08" w:rsidP="001E4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  <w:r w:rsidR="0005150E"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1E4781" w:rsidRPr="005D293A">
              <w:rPr>
                <w:rFonts w:ascii="Times New Roman" w:hAnsi="Times New Roman"/>
                <w:sz w:val="20"/>
                <w:szCs w:val="20"/>
              </w:rPr>
              <w:t>7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14A20" w:rsidRPr="005D293A" w:rsidTr="00414A20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:rsidR="00414A20" w:rsidRPr="005D293A" w:rsidRDefault="00414A2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14A20" w:rsidRPr="005D293A" w:rsidRDefault="00414A20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92FAF" w:rsidRPr="005D293A" w:rsidSect="004A3130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Приложение № </w:t>
      </w:r>
      <w:r w:rsidR="001D19BF">
        <w:rPr>
          <w:rFonts w:ascii="Times New Roman" w:hAnsi="Times New Roman"/>
          <w:sz w:val="20"/>
          <w:szCs w:val="20"/>
        </w:rPr>
        <w:t>6</w:t>
      </w: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05413F" w:rsidRPr="005D293A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="0005413F" w:rsidRPr="005D293A">
        <w:rPr>
          <w:rFonts w:ascii="Times New Roman" w:hAnsi="Times New Roman"/>
          <w:sz w:val="20"/>
          <w:szCs w:val="20"/>
        </w:rPr>
        <w:t>в</w:t>
      </w:r>
      <w:proofErr w:type="gramEnd"/>
      <w:r w:rsidR="0005413F" w:rsidRPr="005D29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5413F" w:rsidRPr="005D293A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="0005413F" w:rsidRPr="005D293A">
        <w:rPr>
          <w:rFonts w:ascii="Times New Roman" w:hAnsi="Times New Roman"/>
          <w:sz w:val="20"/>
          <w:szCs w:val="20"/>
        </w:rPr>
        <w:t xml:space="preserve"> муниципальном районе</w:t>
      </w:r>
      <w:r w:rsidR="00D86FF5">
        <w:rPr>
          <w:rFonts w:ascii="Times New Roman" w:hAnsi="Times New Roman"/>
          <w:sz w:val="20"/>
          <w:szCs w:val="20"/>
        </w:rPr>
        <w:t>»</w:t>
      </w:r>
      <w:r w:rsidR="0005413F" w:rsidRPr="005D293A">
        <w:rPr>
          <w:rFonts w:ascii="Times New Roman" w:hAnsi="Times New Roman"/>
          <w:sz w:val="20"/>
          <w:szCs w:val="20"/>
        </w:rPr>
        <w:t xml:space="preserve">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Ресурсное обеспечение реа</w:t>
      </w:r>
      <w:r w:rsidR="0005150E" w:rsidRPr="005D293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B82E87" w:rsidRPr="005D293A" w:rsidRDefault="00B82E87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578"/>
        <w:gridCol w:w="3544"/>
        <w:gridCol w:w="992"/>
        <w:gridCol w:w="709"/>
        <w:gridCol w:w="708"/>
        <w:gridCol w:w="709"/>
        <w:gridCol w:w="1134"/>
        <w:gridCol w:w="1134"/>
        <w:gridCol w:w="1134"/>
      </w:tblGrid>
      <w:tr w:rsidR="00A319A3" w:rsidRPr="00B82E87" w:rsidTr="007E5EA3">
        <w:tc>
          <w:tcPr>
            <w:tcW w:w="1668" w:type="dxa"/>
            <w:vMerge w:val="restart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3578" w:type="dxa"/>
            <w:vMerge w:val="restart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vAlign w:val="center"/>
          </w:tcPr>
          <w:p w:rsidR="00A319A3" w:rsidRPr="00B82E87" w:rsidRDefault="00A319A3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Расходы (тыс. рублей)</w:t>
            </w:r>
          </w:p>
        </w:tc>
      </w:tr>
      <w:tr w:rsidR="001E4781" w:rsidRPr="00B82E87" w:rsidTr="007E5EA3">
        <w:tc>
          <w:tcPr>
            <w:tcW w:w="1668" w:type="dxa"/>
            <w:vMerge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1E4781" w:rsidRPr="00B82E87" w:rsidRDefault="001E4781" w:rsidP="00BD0D08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1E4781" w:rsidRPr="00B82E87" w:rsidRDefault="001E4781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1E4781" w:rsidRPr="00B82E87" w:rsidRDefault="001E4781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</w:tr>
      <w:tr w:rsidR="001E4781" w:rsidRPr="00B82E87" w:rsidTr="007E5EA3">
        <w:tc>
          <w:tcPr>
            <w:tcW w:w="166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57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544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34" w:type="dxa"/>
          </w:tcPr>
          <w:p w:rsidR="001E4781" w:rsidRPr="00B82E87" w:rsidRDefault="001E4781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34" w:type="dxa"/>
          </w:tcPr>
          <w:p w:rsidR="001E4781" w:rsidRPr="00B82E87" w:rsidRDefault="001E4781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DD3E64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 xml:space="preserve">Развитие некоммерческого сектора и малого и среднего бизнеса </w:t>
            </w:r>
            <w:proofErr w:type="gramStart"/>
            <w:r w:rsidRPr="00B82E87"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 w:rsidRPr="00B82E87">
              <w:rPr>
                <w:rFonts w:ascii="Times New Roman" w:hAnsi="Times New Roman"/>
                <w:sz w:val="18"/>
                <w:szCs w:val="20"/>
              </w:rPr>
              <w:t>Усть-Большере</w:t>
            </w:r>
            <w:r w:rsidR="00E4328C">
              <w:rPr>
                <w:rFonts w:ascii="Times New Roman" w:hAnsi="Times New Roman"/>
                <w:sz w:val="18"/>
                <w:szCs w:val="20"/>
              </w:rPr>
              <w:t>цком</w:t>
            </w:r>
            <w:proofErr w:type="gramEnd"/>
            <w:r w:rsidR="00E4328C">
              <w:rPr>
                <w:rFonts w:ascii="Times New Roman" w:hAnsi="Times New Roman"/>
                <w:sz w:val="18"/>
                <w:szCs w:val="20"/>
              </w:rPr>
              <w:t xml:space="preserve"> муниципальном районе </w:t>
            </w:r>
          </w:p>
        </w:tc>
        <w:tc>
          <w:tcPr>
            <w:tcW w:w="3544" w:type="dxa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Подпрограмма 2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Основное мероприятие 2.1.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544" w:type="dxa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414A20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</w:t>
            </w:r>
            <w:r w:rsidR="001E4781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2.1.1.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2.1.2.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1E4781" w:rsidRPr="00B82E87" w:rsidTr="007E5EA3">
        <w:tc>
          <w:tcPr>
            <w:tcW w:w="1668" w:type="dxa"/>
            <w:vMerge w:val="restart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2.1.3.</w:t>
            </w:r>
          </w:p>
        </w:tc>
        <w:tc>
          <w:tcPr>
            <w:tcW w:w="3578" w:type="dxa"/>
            <w:vMerge w:val="restart"/>
          </w:tcPr>
          <w:p w:rsidR="001E4781" w:rsidRPr="00B82E87" w:rsidRDefault="001E4781" w:rsidP="00B82E87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</w:t>
            </w:r>
            <w:r w:rsidR="00B82E87" w:rsidRPr="00B82E87">
              <w:rPr>
                <w:rFonts w:ascii="Times New Roman" w:hAnsi="Times New Roman"/>
                <w:sz w:val="18"/>
                <w:szCs w:val="20"/>
              </w:rPr>
              <w:t>ая п</w:t>
            </w:r>
            <w:r w:rsidR="003C699F">
              <w:rPr>
                <w:rFonts w:ascii="Times New Roman" w:hAnsi="Times New Roman"/>
                <w:sz w:val="18"/>
                <w:szCs w:val="20"/>
              </w:rPr>
              <w:t>оддержка (гранты</w:t>
            </w:r>
            <w:r w:rsidR="00D708F5" w:rsidRPr="00B82E87">
              <w:rPr>
                <w:rFonts w:ascii="Times New Roman" w:hAnsi="Times New Roman"/>
                <w:sz w:val="18"/>
                <w:szCs w:val="20"/>
              </w:rPr>
              <w:t xml:space="preserve">)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субъектам малого</w:t>
            </w:r>
            <w:r w:rsidR="003C699F">
              <w:rPr>
                <w:rFonts w:ascii="Times New Roman" w:hAnsi="Times New Roman"/>
                <w:sz w:val="18"/>
                <w:szCs w:val="20"/>
              </w:rPr>
              <w:t xml:space="preserve"> предпринимательства на начало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собственного бизнеса</w:t>
            </w: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1E4781" w:rsidRPr="00B82E87" w:rsidTr="007E5EA3">
        <w:tc>
          <w:tcPr>
            <w:tcW w:w="166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1E4781" w:rsidRPr="00B82E87" w:rsidRDefault="001E4781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1E4781" w:rsidRPr="00B82E87" w:rsidRDefault="001E4781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  <w:tc>
          <w:tcPr>
            <w:tcW w:w="1134" w:type="dxa"/>
          </w:tcPr>
          <w:p w:rsidR="001E4781" w:rsidRPr="00B82E87" w:rsidRDefault="00177C62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50,00</w:t>
            </w:r>
          </w:p>
        </w:tc>
      </w:tr>
      <w:tr w:rsidR="00D708F5" w:rsidRPr="00B82E87" w:rsidTr="007E5EA3">
        <w:trPr>
          <w:trHeight w:val="247"/>
        </w:trPr>
        <w:tc>
          <w:tcPr>
            <w:tcW w:w="1668" w:type="dxa"/>
            <w:vMerge w:val="restart"/>
          </w:tcPr>
          <w:p w:rsidR="00D708F5" w:rsidRPr="00B82E87" w:rsidRDefault="00D708F5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2.1.4.</w:t>
            </w:r>
          </w:p>
        </w:tc>
        <w:tc>
          <w:tcPr>
            <w:tcW w:w="3578" w:type="dxa"/>
            <w:vMerge w:val="restart"/>
          </w:tcPr>
          <w:p w:rsidR="00D708F5" w:rsidRPr="00B82E87" w:rsidRDefault="00D708F5" w:rsidP="00B82E87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 w:rsidR="00B82E87"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 w:rsidR="003C699F"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предпринимательства на развитие собственного бизнеса</w:t>
            </w:r>
            <w:r w:rsidR="00B82E87" w:rsidRPr="00B82E87">
              <w:rPr>
                <w:rFonts w:ascii="Times New Roman" w:hAnsi="Times New Roman"/>
                <w:sz w:val="18"/>
                <w:szCs w:val="20"/>
              </w:rPr>
              <w:t xml:space="preserve"> в сфере оказания услуг общественного питания</w:t>
            </w:r>
          </w:p>
        </w:tc>
        <w:tc>
          <w:tcPr>
            <w:tcW w:w="3544" w:type="dxa"/>
          </w:tcPr>
          <w:p w:rsidR="00D708F5" w:rsidRPr="00B82E87" w:rsidRDefault="00727F18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708F5" w:rsidRPr="00B82E87" w:rsidRDefault="008A4F0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  <w:r w:rsidR="00727F18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D708F5" w:rsidRPr="00B82E87" w:rsidRDefault="00727F18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D708F5" w:rsidRPr="00B82E87" w:rsidRDefault="00727F18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708F5" w:rsidRPr="00B82E87" w:rsidTr="007E5EA3">
        <w:trPr>
          <w:trHeight w:val="684"/>
        </w:trPr>
        <w:tc>
          <w:tcPr>
            <w:tcW w:w="1668" w:type="dxa"/>
            <w:vMerge/>
          </w:tcPr>
          <w:p w:rsidR="00D708F5" w:rsidRPr="00B82E87" w:rsidRDefault="00D708F5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D708F5" w:rsidRPr="00B82E87" w:rsidRDefault="00D708F5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D708F5" w:rsidRPr="00B82E87" w:rsidRDefault="00727F18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708F5" w:rsidRPr="00B82E87" w:rsidRDefault="00727F1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708F5" w:rsidRPr="00B82E87" w:rsidRDefault="008A4F08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  <w:r w:rsidR="00727F18"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D708F5" w:rsidRPr="00B82E87" w:rsidRDefault="00727F18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D708F5" w:rsidRPr="00B82E87" w:rsidRDefault="00727F18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E4328C" w:rsidRPr="00B82E87" w:rsidTr="00E4328C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nil"/>
            </w:tcBorders>
          </w:tcPr>
          <w:p w:rsidR="00E4328C" w:rsidRPr="00B82E87" w:rsidRDefault="00E4328C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4328C" w:rsidRPr="00B82E87" w:rsidTr="00E4328C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E4328C" w:rsidRPr="00B82E87" w:rsidRDefault="00E4328C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4328C" w:rsidRPr="00B82E87" w:rsidRDefault="00E4328C" w:rsidP="001E478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5413F" w:rsidRPr="005D293A" w:rsidRDefault="0005413F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413F" w:rsidRPr="005D293A" w:rsidSect="005D77C7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A319A3" w:rsidRPr="005D293A" w:rsidRDefault="001D19BF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A319A3" w:rsidRPr="005D293A" w:rsidRDefault="00A319A3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CA2953" w:rsidRPr="005D293A">
        <w:rPr>
          <w:rFonts w:ascii="Times New Roman" w:hAnsi="Times New Roman"/>
          <w:sz w:val="20"/>
          <w:szCs w:val="20"/>
        </w:rPr>
        <w:t xml:space="preserve">Развитие некоммерческого сектора и малого и среднего бизнеса </w:t>
      </w:r>
      <w:proofErr w:type="gramStart"/>
      <w:r w:rsidR="00CA2953" w:rsidRPr="005D293A">
        <w:rPr>
          <w:rFonts w:ascii="Times New Roman" w:hAnsi="Times New Roman"/>
          <w:sz w:val="20"/>
          <w:szCs w:val="20"/>
        </w:rPr>
        <w:t>в</w:t>
      </w:r>
      <w:proofErr w:type="gramEnd"/>
      <w:r w:rsidR="00CA2953" w:rsidRPr="005D29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A2953" w:rsidRPr="005D293A">
        <w:rPr>
          <w:rFonts w:ascii="Times New Roman" w:hAnsi="Times New Roman"/>
          <w:sz w:val="20"/>
          <w:szCs w:val="20"/>
        </w:rPr>
        <w:t>Усть-Большерецком</w:t>
      </w:r>
      <w:proofErr w:type="gramEnd"/>
      <w:r w:rsidR="00CA2953" w:rsidRPr="005D293A">
        <w:rPr>
          <w:rFonts w:ascii="Times New Roman" w:hAnsi="Times New Roman"/>
          <w:sz w:val="20"/>
          <w:szCs w:val="20"/>
        </w:rPr>
        <w:t xml:space="preserve"> муниципальном районе</w:t>
      </w:r>
      <w:r w:rsidR="00D86FF5">
        <w:rPr>
          <w:rFonts w:ascii="Times New Roman" w:hAnsi="Times New Roman"/>
          <w:sz w:val="20"/>
          <w:szCs w:val="20"/>
        </w:rPr>
        <w:t>»</w:t>
      </w:r>
      <w:r w:rsidR="00CA2953" w:rsidRPr="005D293A">
        <w:rPr>
          <w:rFonts w:ascii="Times New Roman" w:hAnsi="Times New Roman"/>
          <w:sz w:val="20"/>
          <w:szCs w:val="20"/>
        </w:rPr>
        <w:t xml:space="preserve">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95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на реализацию целей муниципальной программы </w:t>
      </w:r>
    </w:p>
    <w:tbl>
      <w:tblPr>
        <w:tblStyle w:val="12"/>
        <w:tblW w:w="14640" w:type="dxa"/>
        <w:tblLook w:val="04A0" w:firstRow="1" w:lastRow="0" w:firstColumn="1" w:lastColumn="0" w:noHBand="0" w:noVBand="1"/>
      </w:tblPr>
      <w:tblGrid>
        <w:gridCol w:w="1668"/>
        <w:gridCol w:w="5244"/>
        <w:gridCol w:w="1985"/>
        <w:gridCol w:w="1701"/>
        <w:gridCol w:w="1559"/>
        <w:gridCol w:w="1186"/>
        <w:gridCol w:w="1297"/>
      </w:tblGrid>
      <w:tr w:rsidR="00A319A3" w:rsidRPr="005D293A" w:rsidTr="00177C62">
        <w:tc>
          <w:tcPr>
            <w:tcW w:w="1668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5244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5743" w:type="dxa"/>
            <w:gridSpan w:val="4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Оценка расходов, тыс. рублей</w:t>
            </w:r>
          </w:p>
        </w:tc>
      </w:tr>
      <w:tr w:rsidR="00177C62" w:rsidRPr="005D293A" w:rsidTr="00177C62">
        <w:tc>
          <w:tcPr>
            <w:tcW w:w="1668" w:type="dxa"/>
            <w:vMerge/>
            <w:vAlign w:val="center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vAlign w:val="center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77C62" w:rsidRPr="005D293A" w:rsidRDefault="00177C62" w:rsidP="00E86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186" w:type="dxa"/>
            <w:vAlign w:val="center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297" w:type="dxa"/>
            <w:vAlign w:val="center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</w:tr>
      <w:tr w:rsidR="00177C62" w:rsidRPr="005D293A" w:rsidTr="00177C62">
        <w:tc>
          <w:tcPr>
            <w:tcW w:w="1668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DD3E6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некоммерческого сектора и малого и среднего бизнеса </w:t>
            </w:r>
            <w:proofErr w:type="gramStart"/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Усть-Большерецком</w:t>
            </w:r>
            <w:proofErr w:type="gramEnd"/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 </w:t>
            </w: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CF1FE4" w:rsidP="00CF1FE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414A20" w:rsidP="00E332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414A20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CF1FE4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A319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84BF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Развитие и поддержка малого и среднего предпринимательства</w:t>
            </w: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414A20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450,00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414A20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CF1FE4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6320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84BF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2.1.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547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525</w:t>
            </w:r>
            <w:r w:rsidR="00177C62"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600,00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C3015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84B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5244" w:type="dxa"/>
            <w:vMerge w:val="restart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177C62" w:rsidRPr="005D293A" w:rsidTr="00177C62">
        <w:tc>
          <w:tcPr>
            <w:tcW w:w="1668" w:type="dxa"/>
            <w:vMerge w:val="restart"/>
          </w:tcPr>
          <w:p w:rsidR="00177C62" w:rsidRPr="005D293A" w:rsidRDefault="00177C62" w:rsidP="00A84B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5244" w:type="dxa"/>
            <w:vMerge w:val="restart"/>
          </w:tcPr>
          <w:p w:rsidR="00177C62" w:rsidRPr="005D293A" w:rsidRDefault="00727F18" w:rsidP="00D86F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 w:rsidR="004B1855">
              <w:rPr>
                <w:rFonts w:ascii="Times New Roman" w:hAnsi="Times New Roman"/>
                <w:sz w:val="18"/>
                <w:szCs w:val="18"/>
              </w:rPr>
              <w:t>гранты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 xml:space="preserve">субъектам малого предпринимательства </w:t>
            </w:r>
            <w:r w:rsidR="004B1855">
              <w:rPr>
                <w:rFonts w:ascii="Times New Roman" w:hAnsi="Times New Roman"/>
                <w:sz w:val="18"/>
                <w:szCs w:val="18"/>
              </w:rPr>
              <w:t>на начало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 xml:space="preserve"> собственного бизнеса</w:t>
            </w: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177C62" w:rsidRPr="005D293A" w:rsidRDefault="00727F18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177C62" w:rsidRPr="005D293A" w:rsidRDefault="00727F18" w:rsidP="002A5C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177C62" w:rsidRPr="005D293A" w:rsidRDefault="00177C62" w:rsidP="002A5C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450,00</w:t>
            </w:r>
          </w:p>
        </w:tc>
      </w:tr>
      <w:tr w:rsidR="00177C62" w:rsidRPr="005D293A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177C62" w:rsidRPr="005D293A" w:rsidRDefault="00727F18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297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177C62" w:rsidRPr="006030F0" w:rsidTr="00177C62">
        <w:tc>
          <w:tcPr>
            <w:tcW w:w="1668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77C62" w:rsidRPr="005D293A" w:rsidRDefault="00177C62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177C62" w:rsidRPr="005D293A" w:rsidRDefault="00727F18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77C62" w:rsidRPr="005D293A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</w:tcPr>
          <w:p w:rsidR="00177C62" w:rsidRPr="005D293A" w:rsidRDefault="00177C62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177C62" w:rsidRPr="005D293A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297" w:type="dxa"/>
          </w:tcPr>
          <w:p w:rsidR="00177C62" w:rsidRPr="006030F0" w:rsidRDefault="00177C62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727F18" w:rsidRPr="006030F0" w:rsidTr="00727F18">
        <w:trPr>
          <w:trHeight w:val="204"/>
        </w:trPr>
        <w:tc>
          <w:tcPr>
            <w:tcW w:w="1668" w:type="dxa"/>
            <w:vMerge w:val="restart"/>
          </w:tcPr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</w:t>
            </w:r>
          </w:p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 w:val="restart"/>
          </w:tcPr>
          <w:p w:rsidR="00727F18" w:rsidRPr="005D293A" w:rsidRDefault="00727F18" w:rsidP="00D86F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 w:rsidR="00D86FF5"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 w:rsidR="003C699F"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 w:rsidR="00D86FF5"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общественного питания</w:t>
            </w:r>
          </w:p>
        </w:tc>
        <w:tc>
          <w:tcPr>
            <w:tcW w:w="1985" w:type="dxa"/>
          </w:tcPr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727F18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727F18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F18" w:rsidRPr="006030F0" w:rsidTr="00727F18">
        <w:trPr>
          <w:trHeight w:val="204"/>
        </w:trPr>
        <w:tc>
          <w:tcPr>
            <w:tcW w:w="1668" w:type="dxa"/>
            <w:vMerge/>
          </w:tcPr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727F18" w:rsidRP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</w:tcPr>
          <w:p w:rsidR="00727F18" w:rsidRPr="005D293A" w:rsidRDefault="00D86FF5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27F18" w:rsidRPr="005D293A" w:rsidRDefault="00D86FF5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F18" w:rsidRPr="006030F0" w:rsidTr="00727F18">
        <w:trPr>
          <w:trHeight w:val="204"/>
        </w:trPr>
        <w:tc>
          <w:tcPr>
            <w:tcW w:w="1668" w:type="dxa"/>
            <w:vMerge/>
          </w:tcPr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727F18" w:rsidRP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727F18" w:rsidRPr="005D293A" w:rsidRDefault="00D86FF5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27F18" w:rsidRPr="005D293A" w:rsidRDefault="00D86FF5" w:rsidP="00D86F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86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27F18" w:rsidRPr="006030F0" w:rsidTr="00D86FF5">
        <w:trPr>
          <w:trHeight w:val="218"/>
        </w:trPr>
        <w:tc>
          <w:tcPr>
            <w:tcW w:w="1668" w:type="dxa"/>
            <w:vMerge/>
          </w:tcPr>
          <w:p w:rsid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727F18" w:rsidRPr="00727F18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7F18" w:rsidRPr="005D293A" w:rsidRDefault="00727F18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727F18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727F18" w:rsidRPr="005D293A" w:rsidRDefault="00CF1FE4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727F1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86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97" w:type="dxa"/>
          </w:tcPr>
          <w:p w:rsidR="00727F18" w:rsidRPr="005D293A" w:rsidRDefault="00727F18" w:rsidP="00177C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CA2953" w:rsidRDefault="00CA2953" w:rsidP="00603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A2953" w:rsidSect="005D77C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A271F" w:rsidRDefault="009A271F">
      <w:pPr>
        <w:rPr>
          <w:rFonts w:ascii="Times New Roman" w:hAnsi="Times New Roman"/>
          <w:sz w:val="24"/>
          <w:szCs w:val="24"/>
        </w:rPr>
      </w:pPr>
    </w:p>
    <w:p w:rsidR="009A271F" w:rsidRDefault="009A271F">
      <w:pPr>
        <w:rPr>
          <w:rFonts w:ascii="Times New Roman" w:hAnsi="Times New Roman"/>
          <w:sz w:val="24"/>
          <w:szCs w:val="24"/>
        </w:rPr>
      </w:pPr>
    </w:p>
    <w:sectPr w:rsidR="009A271F" w:rsidSect="009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EB" w:rsidRDefault="003E0FEB" w:rsidP="00AC2E79">
      <w:pPr>
        <w:spacing w:after="0" w:line="240" w:lineRule="auto"/>
      </w:pPr>
      <w:r>
        <w:separator/>
      </w:r>
    </w:p>
  </w:endnote>
  <w:endnote w:type="continuationSeparator" w:id="0">
    <w:p w:rsidR="003E0FEB" w:rsidRDefault="003E0FEB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A0" w:rsidRDefault="008873A0">
    <w:pPr>
      <w:pStyle w:val="af0"/>
      <w:jc w:val="right"/>
    </w:pPr>
  </w:p>
  <w:p w:rsidR="008873A0" w:rsidRDefault="008873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EB" w:rsidRDefault="003E0FEB" w:rsidP="00AC2E79">
      <w:pPr>
        <w:spacing w:after="0" w:line="240" w:lineRule="auto"/>
      </w:pPr>
      <w:r>
        <w:separator/>
      </w:r>
    </w:p>
  </w:footnote>
  <w:footnote w:type="continuationSeparator" w:id="0">
    <w:p w:rsidR="003E0FEB" w:rsidRDefault="003E0FEB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22"/>
  </w:num>
  <w:num w:numId="13">
    <w:abstractNumId w:val="2"/>
  </w:num>
  <w:num w:numId="14">
    <w:abstractNumId w:val="10"/>
  </w:num>
  <w:num w:numId="15">
    <w:abstractNumId w:val="24"/>
  </w:num>
  <w:num w:numId="16">
    <w:abstractNumId w:val="25"/>
  </w:num>
  <w:num w:numId="17">
    <w:abstractNumId w:val="15"/>
  </w:num>
  <w:num w:numId="18">
    <w:abstractNumId w:val="21"/>
  </w:num>
  <w:num w:numId="19">
    <w:abstractNumId w:val="27"/>
  </w:num>
  <w:num w:numId="20">
    <w:abstractNumId w:val="29"/>
  </w:num>
  <w:num w:numId="21">
    <w:abstractNumId w:val="1"/>
  </w:num>
  <w:num w:numId="22">
    <w:abstractNumId w:val="23"/>
  </w:num>
  <w:num w:numId="23">
    <w:abstractNumId w:val="3"/>
  </w:num>
  <w:num w:numId="24">
    <w:abstractNumId w:val="7"/>
  </w:num>
  <w:num w:numId="25">
    <w:abstractNumId w:val="6"/>
  </w:num>
  <w:num w:numId="26">
    <w:abstractNumId w:val="28"/>
  </w:num>
  <w:num w:numId="27">
    <w:abstractNumId w:val="13"/>
  </w:num>
  <w:num w:numId="28">
    <w:abstractNumId w:val="4"/>
  </w:num>
  <w:num w:numId="29">
    <w:abstractNumId w:val="8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9BE"/>
    <w:rsid w:val="000170B2"/>
    <w:rsid w:val="0002021E"/>
    <w:rsid w:val="00022B9D"/>
    <w:rsid w:val="00023F85"/>
    <w:rsid w:val="00027689"/>
    <w:rsid w:val="00030667"/>
    <w:rsid w:val="0003499D"/>
    <w:rsid w:val="000416AA"/>
    <w:rsid w:val="00044E96"/>
    <w:rsid w:val="00047B58"/>
    <w:rsid w:val="0005150E"/>
    <w:rsid w:val="0005413F"/>
    <w:rsid w:val="00055435"/>
    <w:rsid w:val="000559F3"/>
    <w:rsid w:val="000607D5"/>
    <w:rsid w:val="000639BE"/>
    <w:rsid w:val="0006720F"/>
    <w:rsid w:val="00071D82"/>
    <w:rsid w:val="00075F00"/>
    <w:rsid w:val="0009480D"/>
    <w:rsid w:val="00095597"/>
    <w:rsid w:val="000A37AA"/>
    <w:rsid w:val="000A600E"/>
    <w:rsid w:val="000A7021"/>
    <w:rsid w:val="000A7445"/>
    <w:rsid w:val="000B68DC"/>
    <w:rsid w:val="000B7BC9"/>
    <w:rsid w:val="000B7E82"/>
    <w:rsid w:val="000C239D"/>
    <w:rsid w:val="000C240F"/>
    <w:rsid w:val="000D307A"/>
    <w:rsid w:val="000D5D38"/>
    <w:rsid w:val="000E0005"/>
    <w:rsid w:val="000E0676"/>
    <w:rsid w:val="000E57D8"/>
    <w:rsid w:val="000E6C78"/>
    <w:rsid w:val="000E7BEE"/>
    <w:rsid w:val="000F2032"/>
    <w:rsid w:val="000F2E49"/>
    <w:rsid w:val="000F43CD"/>
    <w:rsid w:val="0010533A"/>
    <w:rsid w:val="001064E2"/>
    <w:rsid w:val="001154AF"/>
    <w:rsid w:val="00115C08"/>
    <w:rsid w:val="00123ED9"/>
    <w:rsid w:val="001314F9"/>
    <w:rsid w:val="00134A62"/>
    <w:rsid w:val="00136F64"/>
    <w:rsid w:val="00137453"/>
    <w:rsid w:val="001419EF"/>
    <w:rsid w:val="001510DE"/>
    <w:rsid w:val="00152FFA"/>
    <w:rsid w:val="00156914"/>
    <w:rsid w:val="00163192"/>
    <w:rsid w:val="00166A01"/>
    <w:rsid w:val="00172CE4"/>
    <w:rsid w:val="00177C62"/>
    <w:rsid w:val="00177DC7"/>
    <w:rsid w:val="00182D8F"/>
    <w:rsid w:val="00184939"/>
    <w:rsid w:val="00184B27"/>
    <w:rsid w:val="001866F5"/>
    <w:rsid w:val="00195CC1"/>
    <w:rsid w:val="00195EA3"/>
    <w:rsid w:val="001A2B79"/>
    <w:rsid w:val="001B2356"/>
    <w:rsid w:val="001B3FB1"/>
    <w:rsid w:val="001B78EB"/>
    <w:rsid w:val="001C3C83"/>
    <w:rsid w:val="001C3EE3"/>
    <w:rsid w:val="001C42CB"/>
    <w:rsid w:val="001C4781"/>
    <w:rsid w:val="001D19BF"/>
    <w:rsid w:val="001D30A8"/>
    <w:rsid w:val="001D545A"/>
    <w:rsid w:val="001E164E"/>
    <w:rsid w:val="001E28C9"/>
    <w:rsid w:val="001E4781"/>
    <w:rsid w:val="001E6336"/>
    <w:rsid w:val="001E7457"/>
    <w:rsid w:val="001F6CF2"/>
    <w:rsid w:val="00202341"/>
    <w:rsid w:val="00205A90"/>
    <w:rsid w:val="00210C69"/>
    <w:rsid w:val="00213364"/>
    <w:rsid w:val="0021475B"/>
    <w:rsid w:val="00214E76"/>
    <w:rsid w:val="002227DF"/>
    <w:rsid w:val="00222D97"/>
    <w:rsid w:val="0024352B"/>
    <w:rsid w:val="00245A70"/>
    <w:rsid w:val="00246BE5"/>
    <w:rsid w:val="00247966"/>
    <w:rsid w:val="00251457"/>
    <w:rsid w:val="00252EC2"/>
    <w:rsid w:val="00255280"/>
    <w:rsid w:val="0025653F"/>
    <w:rsid w:val="002644C3"/>
    <w:rsid w:val="00265E00"/>
    <w:rsid w:val="00267957"/>
    <w:rsid w:val="00272842"/>
    <w:rsid w:val="00272FE2"/>
    <w:rsid w:val="0027590C"/>
    <w:rsid w:val="00290DCA"/>
    <w:rsid w:val="002948FF"/>
    <w:rsid w:val="0029633F"/>
    <w:rsid w:val="002A5C6F"/>
    <w:rsid w:val="002B0453"/>
    <w:rsid w:val="002B1583"/>
    <w:rsid w:val="002B19A5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17E6E"/>
    <w:rsid w:val="003334E3"/>
    <w:rsid w:val="003407B0"/>
    <w:rsid w:val="00345FE3"/>
    <w:rsid w:val="00351351"/>
    <w:rsid w:val="00354721"/>
    <w:rsid w:val="003547D4"/>
    <w:rsid w:val="0035755F"/>
    <w:rsid w:val="00363201"/>
    <w:rsid w:val="00363DF4"/>
    <w:rsid w:val="00367FBB"/>
    <w:rsid w:val="00374B40"/>
    <w:rsid w:val="0037674C"/>
    <w:rsid w:val="00376ABA"/>
    <w:rsid w:val="00383117"/>
    <w:rsid w:val="00387FEF"/>
    <w:rsid w:val="00390617"/>
    <w:rsid w:val="00391FC0"/>
    <w:rsid w:val="00392FAF"/>
    <w:rsid w:val="00394842"/>
    <w:rsid w:val="00394B1C"/>
    <w:rsid w:val="003A221C"/>
    <w:rsid w:val="003A3009"/>
    <w:rsid w:val="003A3875"/>
    <w:rsid w:val="003A5104"/>
    <w:rsid w:val="003A6AEB"/>
    <w:rsid w:val="003B5AF8"/>
    <w:rsid w:val="003C4FB5"/>
    <w:rsid w:val="003C562A"/>
    <w:rsid w:val="003C699F"/>
    <w:rsid w:val="003D14E9"/>
    <w:rsid w:val="003D4757"/>
    <w:rsid w:val="003D57E0"/>
    <w:rsid w:val="003E0FEB"/>
    <w:rsid w:val="003E4A01"/>
    <w:rsid w:val="003E4B9A"/>
    <w:rsid w:val="003F07E4"/>
    <w:rsid w:val="003F1CE0"/>
    <w:rsid w:val="003F4030"/>
    <w:rsid w:val="003F6D42"/>
    <w:rsid w:val="00414A20"/>
    <w:rsid w:val="00415380"/>
    <w:rsid w:val="00422105"/>
    <w:rsid w:val="004306C2"/>
    <w:rsid w:val="004343FE"/>
    <w:rsid w:val="00443CE1"/>
    <w:rsid w:val="004445A3"/>
    <w:rsid w:val="00445345"/>
    <w:rsid w:val="004454BF"/>
    <w:rsid w:val="004534DA"/>
    <w:rsid w:val="00456639"/>
    <w:rsid w:val="00456F29"/>
    <w:rsid w:val="00457ECE"/>
    <w:rsid w:val="00470F15"/>
    <w:rsid w:val="004771E3"/>
    <w:rsid w:val="004812F4"/>
    <w:rsid w:val="00483374"/>
    <w:rsid w:val="00487ED0"/>
    <w:rsid w:val="00490FA2"/>
    <w:rsid w:val="00497F75"/>
    <w:rsid w:val="004A3130"/>
    <w:rsid w:val="004B0311"/>
    <w:rsid w:val="004B1070"/>
    <w:rsid w:val="004B1855"/>
    <w:rsid w:val="004C3B6A"/>
    <w:rsid w:val="004C3F0C"/>
    <w:rsid w:val="004E523F"/>
    <w:rsid w:val="004E7D8E"/>
    <w:rsid w:val="004F2D6A"/>
    <w:rsid w:val="005003E4"/>
    <w:rsid w:val="00507AA7"/>
    <w:rsid w:val="00512231"/>
    <w:rsid w:val="005230E2"/>
    <w:rsid w:val="00524137"/>
    <w:rsid w:val="00532434"/>
    <w:rsid w:val="00533BD6"/>
    <w:rsid w:val="00543CF9"/>
    <w:rsid w:val="00552FFC"/>
    <w:rsid w:val="00560EDE"/>
    <w:rsid w:val="00564E83"/>
    <w:rsid w:val="0057046C"/>
    <w:rsid w:val="00570CA3"/>
    <w:rsid w:val="00571F92"/>
    <w:rsid w:val="00575799"/>
    <w:rsid w:val="00575939"/>
    <w:rsid w:val="00592019"/>
    <w:rsid w:val="0059472E"/>
    <w:rsid w:val="00596D7C"/>
    <w:rsid w:val="005A3728"/>
    <w:rsid w:val="005A60FE"/>
    <w:rsid w:val="005A65A1"/>
    <w:rsid w:val="005B0C40"/>
    <w:rsid w:val="005B2298"/>
    <w:rsid w:val="005B53C0"/>
    <w:rsid w:val="005C116A"/>
    <w:rsid w:val="005C2146"/>
    <w:rsid w:val="005C2948"/>
    <w:rsid w:val="005D293A"/>
    <w:rsid w:val="005D76AB"/>
    <w:rsid w:val="005D77C7"/>
    <w:rsid w:val="005E1B6D"/>
    <w:rsid w:val="005E292A"/>
    <w:rsid w:val="005E52DC"/>
    <w:rsid w:val="005E65D1"/>
    <w:rsid w:val="005E752F"/>
    <w:rsid w:val="005F6BC0"/>
    <w:rsid w:val="00601D21"/>
    <w:rsid w:val="006021EA"/>
    <w:rsid w:val="006023B3"/>
    <w:rsid w:val="006030F0"/>
    <w:rsid w:val="006114B5"/>
    <w:rsid w:val="00611DDF"/>
    <w:rsid w:val="006208F3"/>
    <w:rsid w:val="00621D82"/>
    <w:rsid w:val="00623110"/>
    <w:rsid w:val="0062325E"/>
    <w:rsid w:val="006247FE"/>
    <w:rsid w:val="00625233"/>
    <w:rsid w:val="006325C4"/>
    <w:rsid w:val="0063514A"/>
    <w:rsid w:val="00640642"/>
    <w:rsid w:val="00644C9A"/>
    <w:rsid w:val="0064613A"/>
    <w:rsid w:val="00651A9C"/>
    <w:rsid w:val="00652870"/>
    <w:rsid w:val="0065472D"/>
    <w:rsid w:val="006554B0"/>
    <w:rsid w:val="00662F10"/>
    <w:rsid w:val="006651D7"/>
    <w:rsid w:val="00673487"/>
    <w:rsid w:val="00690815"/>
    <w:rsid w:val="006928C8"/>
    <w:rsid w:val="00697C42"/>
    <w:rsid w:val="006A0AEA"/>
    <w:rsid w:val="006B3E56"/>
    <w:rsid w:val="006C531C"/>
    <w:rsid w:val="006C6B45"/>
    <w:rsid w:val="006C77CA"/>
    <w:rsid w:val="006D003C"/>
    <w:rsid w:val="006D38D6"/>
    <w:rsid w:val="006E302D"/>
    <w:rsid w:val="006E4CFF"/>
    <w:rsid w:val="006E78DC"/>
    <w:rsid w:val="006F3C84"/>
    <w:rsid w:val="006F44E0"/>
    <w:rsid w:val="00704983"/>
    <w:rsid w:val="00706EC6"/>
    <w:rsid w:val="0070745A"/>
    <w:rsid w:val="00713883"/>
    <w:rsid w:val="00717D72"/>
    <w:rsid w:val="00722CDE"/>
    <w:rsid w:val="00727F18"/>
    <w:rsid w:val="007329E4"/>
    <w:rsid w:val="0074182E"/>
    <w:rsid w:val="00746712"/>
    <w:rsid w:val="00751AE3"/>
    <w:rsid w:val="00754DAF"/>
    <w:rsid w:val="00757971"/>
    <w:rsid w:val="00757C75"/>
    <w:rsid w:val="00762E0F"/>
    <w:rsid w:val="00762F16"/>
    <w:rsid w:val="00766573"/>
    <w:rsid w:val="007710E1"/>
    <w:rsid w:val="00772EC2"/>
    <w:rsid w:val="00773CF6"/>
    <w:rsid w:val="00777E55"/>
    <w:rsid w:val="0078540B"/>
    <w:rsid w:val="00785B26"/>
    <w:rsid w:val="007876AA"/>
    <w:rsid w:val="00787999"/>
    <w:rsid w:val="007961C5"/>
    <w:rsid w:val="007A2E71"/>
    <w:rsid w:val="007A4721"/>
    <w:rsid w:val="007A7BE8"/>
    <w:rsid w:val="007B1FF1"/>
    <w:rsid w:val="007B799F"/>
    <w:rsid w:val="007C2A1F"/>
    <w:rsid w:val="007C315E"/>
    <w:rsid w:val="007D614A"/>
    <w:rsid w:val="007D6B92"/>
    <w:rsid w:val="007D7FE9"/>
    <w:rsid w:val="007E0AB1"/>
    <w:rsid w:val="007E3089"/>
    <w:rsid w:val="007E3696"/>
    <w:rsid w:val="007E5EA3"/>
    <w:rsid w:val="007F3EB7"/>
    <w:rsid w:val="008047A1"/>
    <w:rsid w:val="0080571C"/>
    <w:rsid w:val="00811364"/>
    <w:rsid w:val="00815075"/>
    <w:rsid w:val="00817165"/>
    <w:rsid w:val="008240F5"/>
    <w:rsid w:val="00824BA1"/>
    <w:rsid w:val="008258ED"/>
    <w:rsid w:val="00825ED9"/>
    <w:rsid w:val="0082753E"/>
    <w:rsid w:val="00830289"/>
    <w:rsid w:val="008307F7"/>
    <w:rsid w:val="0083169B"/>
    <w:rsid w:val="008325BA"/>
    <w:rsid w:val="00832A2D"/>
    <w:rsid w:val="00837097"/>
    <w:rsid w:val="00837F76"/>
    <w:rsid w:val="00844616"/>
    <w:rsid w:val="0084511E"/>
    <w:rsid w:val="00847CCD"/>
    <w:rsid w:val="00857036"/>
    <w:rsid w:val="0086107C"/>
    <w:rsid w:val="00870416"/>
    <w:rsid w:val="00873595"/>
    <w:rsid w:val="008736C8"/>
    <w:rsid w:val="008873A0"/>
    <w:rsid w:val="00887828"/>
    <w:rsid w:val="0089095A"/>
    <w:rsid w:val="00890B1C"/>
    <w:rsid w:val="008923DC"/>
    <w:rsid w:val="008A0AF6"/>
    <w:rsid w:val="008A3741"/>
    <w:rsid w:val="008A4F08"/>
    <w:rsid w:val="008A5142"/>
    <w:rsid w:val="008B1920"/>
    <w:rsid w:val="008C1011"/>
    <w:rsid w:val="008C19F4"/>
    <w:rsid w:val="008C518C"/>
    <w:rsid w:val="008C5586"/>
    <w:rsid w:val="008C7667"/>
    <w:rsid w:val="008C7F3B"/>
    <w:rsid w:val="008D5C74"/>
    <w:rsid w:val="008F0DD5"/>
    <w:rsid w:val="008F37E4"/>
    <w:rsid w:val="008F70FE"/>
    <w:rsid w:val="0090306B"/>
    <w:rsid w:val="00916DB1"/>
    <w:rsid w:val="00922FB0"/>
    <w:rsid w:val="009279CB"/>
    <w:rsid w:val="00941450"/>
    <w:rsid w:val="00947586"/>
    <w:rsid w:val="00952D71"/>
    <w:rsid w:val="00964DF7"/>
    <w:rsid w:val="00967A00"/>
    <w:rsid w:val="00970775"/>
    <w:rsid w:val="00970D39"/>
    <w:rsid w:val="00981E1C"/>
    <w:rsid w:val="00990C42"/>
    <w:rsid w:val="0099209F"/>
    <w:rsid w:val="009924E8"/>
    <w:rsid w:val="0099497D"/>
    <w:rsid w:val="00996D1F"/>
    <w:rsid w:val="0099731E"/>
    <w:rsid w:val="009A271F"/>
    <w:rsid w:val="009B509D"/>
    <w:rsid w:val="009B5171"/>
    <w:rsid w:val="009C05EE"/>
    <w:rsid w:val="009C2021"/>
    <w:rsid w:val="009C37BD"/>
    <w:rsid w:val="009D030F"/>
    <w:rsid w:val="009D10E4"/>
    <w:rsid w:val="009D48C6"/>
    <w:rsid w:val="009D602A"/>
    <w:rsid w:val="009D6C94"/>
    <w:rsid w:val="009E1D86"/>
    <w:rsid w:val="009E2C4B"/>
    <w:rsid w:val="009F6796"/>
    <w:rsid w:val="009F7805"/>
    <w:rsid w:val="009F7DC3"/>
    <w:rsid w:val="00A05A59"/>
    <w:rsid w:val="00A05C4C"/>
    <w:rsid w:val="00A11775"/>
    <w:rsid w:val="00A2619F"/>
    <w:rsid w:val="00A3010C"/>
    <w:rsid w:val="00A319A3"/>
    <w:rsid w:val="00A3554B"/>
    <w:rsid w:val="00A356B5"/>
    <w:rsid w:val="00A40B70"/>
    <w:rsid w:val="00A44756"/>
    <w:rsid w:val="00A569B8"/>
    <w:rsid w:val="00A76BDE"/>
    <w:rsid w:val="00A77BB5"/>
    <w:rsid w:val="00A807F5"/>
    <w:rsid w:val="00A813F5"/>
    <w:rsid w:val="00A83E74"/>
    <w:rsid w:val="00A84BF3"/>
    <w:rsid w:val="00A97FA4"/>
    <w:rsid w:val="00AA02F3"/>
    <w:rsid w:val="00AA2812"/>
    <w:rsid w:val="00AA7DAB"/>
    <w:rsid w:val="00AB5924"/>
    <w:rsid w:val="00AB5FA4"/>
    <w:rsid w:val="00AB7CDC"/>
    <w:rsid w:val="00AC1A81"/>
    <w:rsid w:val="00AC2E79"/>
    <w:rsid w:val="00AD0BC6"/>
    <w:rsid w:val="00AD4736"/>
    <w:rsid w:val="00AD47A2"/>
    <w:rsid w:val="00AD5435"/>
    <w:rsid w:val="00AD5E6B"/>
    <w:rsid w:val="00AE2F30"/>
    <w:rsid w:val="00AE4C84"/>
    <w:rsid w:val="00AE60FB"/>
    <w:rsid w:val="00AF0B94"/>
    <w:rsid w:val="00B04EF5"/>
    <w:rsid w:val="00B1039C"/>
    <w:rsid w:val="00B11916"/>
    <w:rsid w:val="00B139A6"/>
    <w:rsid w:val="00B146E5"/>
    <w:rsid w:val="00B24E22"/>
    <w:rsid w:val="00B25AAB"/>
    <w:rsid w:val="00B36E6F"/>
    <w:rsid w:val="00B42DCD"/>
    <w:rsid w:val="00B51E5C"/>
    <w:rsid w:val="00B5213A"/>
    <w:rsid w:val="00B545B9"/>
    <w:rsid w:val="00B60BCE"/>
    <w:rsid w:val="00B61E22"/>
    <w:rsid w:val="00B65305"/>
    <w:rsid w:val="00B67A18"/>
    <w:rsid w:val="00B67FAD"/>
    <w:rsid w:val="00B76520"/>
    <w:rsid w:val="00B82E87"/>
    <w:rsid w:val="00BA2961"/>
    <w:rsid w:val="00BA3800"/>
    <w:rsid w:val="00BA4E0B"/>
    <w:rsid w:val="00BA5CF8"/>
    <w:rsid w:val="00BA6C8A"/>
    <w:rsid w:val="00BA6FD5"/>
    <w:rsid w:val="00BA7499"/>
    <w:rsid w:val="00BC2274"/>
    <w:rsid w:val="00BD0D08"/>
    <w:rsid w:val="00BD72D4"/>
    <w:rsid w:val="00BE277B"/>
    <w:rsid w:val="00BE3C06"/>
    <w:rsid w:val="00BE4D8F"/>
    <w:rsid w:val="00BF354F"/>
    <w:rsid w:val="00BF733C"/>
    <w:rsid w:val="00C01E62"/>
    <w:rsid w:val="00C01F9D"/>
    <w:rsid w:val="00C04D6F"/>
    <w:rsid w:val="00C063AA"/>
    <w:rsid w:val="00C11BF4"/>
    <w:rsid w:val="00C12242"/>
    <w:rsid w:val="00C12FF5"/>
    <w:rsid w:val="00C16D84"/>
    <w:rsid w:val="00C2134F"/>
    <w:rsid w:val="00C2278C"/>
    <w:rsid w:val="00C25F6E"/>
    <w:rsid w:val="00C30154"/>
    <w:rsid w:val="00C37DEC"/>
    <w:rsid w:val="00C413B2"/>
    <w:rsid w:val="00C45681"/>
    <w:rsid w:val="00C5559E"/>
    <w:rsid w:val="00C569F8"/>
    <w:rsid w:val="00C56DC2"/>
    <w:rsid w:val="00C65AE5"/>
    <w:rsid w:val="00C738EC"/>
    <w:rsid w:val="00C748E0"/>
    <w:rsid w:val="00C810F5"/>
    <w:rsid w:val="00C814D4"/>
    <w:rsid w:val="00C84B02"/>
    <w:rsid w:val="00C87D3A"/>
    <w:rsid w:val="00CA104B"/>
    <w:rsid w:val="00CA133F"/>
    <w:rsid w:val="00CA27B6"/>
    <w:rsid w:val="00CA2953"/>
    <w:rsid w:val="00CA411C"/>
    <w:rsid w:val="00CB25C7"/>
    <w:rsid w:val="00CB4237"/>
    <w:rsid w:val="00CC5D11"/>
    <w:rsid w:val="00CD017C"/>
    <w:rsid w:val="00CD1B2D"/>
    <w:rsid w:val="00CD391C"/>
    <w:rsid w:val="00CD42B3"/>
    <w:rsid w:val="00CE157A"/>
    <w:rsid w:val="00CE5847"/>
    <w:rsid w:val="00CF1FE4"/>
    <w:rsid w:val="00D034A2"/>
    <w:rsid w:val="00D10A38"/>
    <w:rsid w:val="00D11109"/>
    <w:rsid w:val="00D12C6B"/>
    <w:rsid w:val="00D13D90"/>
    <w:rsid w:val="00D15AF1"/>
    <w:rsid w:val="00D24727"/>
    <w:rsid w:val="00D26E29"/>
    <w:rsid w:val="00D279A7"/>
    <w:rsid w:val="00D36A3E"/>
    <w:rsid w:val="00D40EE4"/>
    <w:rsid w:val="00D61742"/>
    <w:rsid w:val="00D708F5"/>
    <w:rsid w:val="00D71E0B"/>
    <w:rsid w:val="00D74BB4"/>
    <w:rsid w:val="00D77E34"/>
    <w:rsid w:val="00D81081"/>
    <w:rsid w:val="00D833B6"/>
    <w:rsid w:val="00D8394F"/>
    <w:rsid w:val="00D86759"/>
    <w:rsid w:val="00D86FF5"/>
    <w:rsid w:val="00D904BE"/>
    <w:rsid w:val="00DA0798"/>
    <w:rsid w:val="00DA4518"/>
    <w:rsid w:val="00DA5EA4"/>
    <w:rsid w:val="00DC760D"/>
    <w:rsid w:val="00DD12F0"/>
    <w:rsid w:val="00DD3E64"/>
    <w:rsid w:val="00DD40E9"/>
    <w:rsid w:val="00DD4BF6"/>
    <w:rsid w:val="00DE15E6"/>
    <w:rsid w:val="00DE4DC9"/>
    <w:rsid w:val="00DF019E"/>
    <w:rsid w:val="00DF203F"/>
    <w:rsid w:val="00E027E8"/>
    <w:rsid w:val="00E06098"/>
    <w:rsid w:val="00E11E3B"/>
    <w:rsid w:val="00E13C3B"/>
    <w:rsid w:val="00E16170"/>
    <w:rsid w:val="00E17CB7"/>
    <w:rsid w:val="00E17E74"/>
    <w:rsid w:val="00E25AE3"/>
    <w:rsid w:val="00E332B8"/>
    <w:rsid w:val="00E35C85"/>
    <w:rsid w:val="00E36832"/>
    <w:rsid w:val="00E3726B"/>
    <w:rsid w:val="00E42EAC"/>
    <w:rsid w:val="00E4328C"/>
    <w:rsid w:val="00E453C7"/>
    <w:rsid w:val="00E50620"/>
    <w:rsid w:val="00E5195E"/>
    <w:rsid w:val="00E532D2"/>
    <w:rsid w:val="00E64004"/>
    <w:rsid w:val="00E7059B"/>
    <w:rsid w:val="00E71E7A"/>
    <w:rsid w:val="00E774E0"/>
    <w:rsid w:val="00E804EA"/>
    <w:rsid w:val="00E81E77"/>
    <w:rsid w:val="00E85B50"/>
    <w:rsid w:val="00E85C8B"/>
    <w:rsid w:val="00E86A4B"/>
    <w:rsid w:val="00E86CA9"/>
    <w:rsid w:val="00E86EB9"/>
    <w:rsid w:val="00E91C35"/>
    <w:rsid w:val="00E94693"/>
    <w:rsid w:val="00E95AFC"/>
    <w:rsid w:val="00E96041"/>
    <w:rsid w:val="00EA271B"/>
    <w:rsid w:val="00EA43D9"/>
    <w:rsid w:val="00EA4788"/>
    <w:rsid w:val="00EA5230"/>
    <w:rsid w:val="00EA779E"/>
    <w:rsid w:val="00EC2A5E"/>
    <w:rsid w:val="00ED27FF"/>
    <w:rsid w:val="00ED3132"/>
    <w:rsid w:val="00ED3AED"/>
    <w:rsid w:val="00ED6B2A"/>
    <w:rsid w:val="00EE2A7F"/>
    <w:rsid w:val="00EE79B9"/>
    <w:rsid w:val="00EE7A3F"/>
    <w:rsid w:val="00EF0F9A"/>
    <w:rsid w:val="00EF162A"/>
    <w:rsid w:val="00EF25EE"/>
    <w:rsid w:val="00EF690B"/>
    <w:rsid w:val="00F14DF3"/>
    <w:rsid w:val="00F1564C"/>
    <w:rsid w:val="00F160A4"/>
    <w:rsid w:val="00F160D2"/>
    <w:rsid w:val="00F16BAE"/>
    <w:rsid w:val="00F27874"/>
    <w:rsid w:val="00F33C29"/>
    <w:rsid w:val="00F40FA8"/>
    <w:rsid w:val="00F41D18"/>
    <w:rsid w:val="00F4487D"/>
    <w:rsid w:val="00F6525A"/>
    <w:rsid w:val="00F6653E"/>
    <w:rsid w:val="00F72213"/>
    <w:rsid w:val="00F726C7"/>
    <w:rsid w:val="00F73FBA"/>
    <w:rsid w:val="00F76E6B"/>
    <w:rsid w:val="00F820A7"/>
    <w:rsid w:val="00F84466"/>
    <w:rsid w:val="00F84489"/>
    <w:rsid w:val="00F86126"/>
    <w:rsid w:val="00FA012F"/>
    <w:rsid w:val="00FA394D"/>
    <w:rsid w:val="00FB0E45"/>
    <w:rsid w:val="00FB0FE2"/>
    <w:rsid w:val="00FB1681"/>
    <w:rsid w:val="00FB2112"/>
    <w:rsid w:val="00FB56E3"/>
    <w:rsid w:val="00FC1689"/>
    <w:rsid w:val="00FD1CA9"/>
    <w:rsid w:val="00FD3F17"/>
    <w:rsid w:val="00FD5153"/>
    <w:rsid w:val="00FE313E"/>
    <w:rsid w:val="00FE33A4"/>
    <w:rsid w:val="00FE55AD"/>
    <w:rsid w:val="00FF213A"/>
    <w:rsid w:val="00FF3E31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F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7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3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3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87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7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8873A0"/>
  </w:style>
  <w:style w:type="paragraph" w:styleId="af2">
    <w:name w:val="Title"/>
    <w:basedOn w:val="a"/>
    <w:link w:val="af3"/>
    <w:qFormat/>
    <w:rsid w:val="008873A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8873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873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8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hyperlink" Target="consultantplus://offline/ref=432229DFD1ED34CA3FC43EDFB064A0E316B03B0FC1DFC77C6B9D0346DC7C9C6121B79920B9E4BEE5A27C1CbEw9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CDB47A2FEBFCBEE90B7193495F9F14B2E5B953275AB6C54A7ED76F0B99630C97A63FE9A152FD82923770M9y5F" TargetMode="External"/><Relationship Id="rId17" Type="http://schemas.openxmlformats.org/officeDocument/2006/relationships/hyperlink" Target="consultantplus://offline/ref=432229DFD1ED34CA3FC43EDFB064A0E316B03B0FC1DFC77C6B9D0346DC7C9C6121B79920B9E4BEE5A27C1CbEw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2229DFD1ED34CA3FC43EDFB064A0E316B03B0FC1DFC77C6B9D0346DC7C9C6121B79920B9E4BEE5A27C1CbEw9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CDB47A2FEBFCBEE90B6F9E5F33C11BBBEEE15E2457E29C167880305B9F364CD7A06AAAE55FFCM8y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2229DFD1ED34CA3FC43EDFB064A0E316B03B0FC1DFC77C6B9D0346DC7C9C6121B79920B9E4BEE5A27C1CbEw9D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 01.01.2013</c:v>
                </c:pt>
                <c:pt idx="1">
                  <c:v>на 01.01.2014</c:v>
                </c:pt>
                <c:pt idx="2">
                  <c:v>на 01.01.2015</c:v>
                </c:pt>
                <c:pt idx="3">
                  <c:v>на 01.01.2016</c:v>
                </c:pt>
                <c:pt idx="4">
                  <c:v>на 01.01.2017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184</c:v>
                </c:pt>
                <c:pt idx="1">
                  <c:v>172</c:v>
                </c:pt>
                <c:pt idx="2">
                  <c:v>182</c:v>
                </c:pt>
                <c:pt idx="3">
                  <c:v>182</c:v>
                </c:pt>
                <c:pt idx="4">
                  <c:v>183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организации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 01.01.2013</c:v>
                </c:pt>
                <c:pt idx="1">
                  <c:v>на 01.01.2014</c:v>
                </c:pt>
                <c:pt idx="2">
                  <c:v>на 01.01.2015</c:v>
                </c:pt>
                <c:pt idx="3">
                  <c:v>на 01.01.2016</c:v>
                </c:pt>
                <c:pt idx="4">
                  <c:v>на 01.01.2017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250</c:v>
                </c:pt>
                <c:pt idx="1">
                  <c:v>242</c:v>
                </c:pt>
                <c:pt idx="2">
                  <c:v>218</c:v>
                </c:pt>
                <c:pt idx="3">
                  <c:v>214</c:v>
                </c:pt>
                <c:pt idx="4">
                  <c:v>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659776"/>
        <c:axId val="227661312"/>
      </c:barChart>
      <c:catAx>
        <c:axId val="227659776"/>
        <c:scaling>
          <c:orientation val="minMax"/>
        </c:scaling>
        <c:delete val="0"/>
        <c:axPos val="l"/>
        <c:majorTickMark val="out"/>
        <c:minorTickMark val="none"/>
        <c:tickLblPos val="nextTo"/>
        <c:crossAx val="227661312"/>
        <c:crosses val="autoZero"/>
        <c:auto val="1"/>
        <c:lblAlgn val="ctr"/>
        <c:lblOffset val="100"/>
        <c:noMultiLvlLbl val="0"/>
      </c:catAx>
      <c:valAx>
        <c:axId val="227661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6597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2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B403-BAB7-4438-8CB9-EA453028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7634</TotalTime>
  <Pages>84</Pages>
  <Words>26055</Words>
  <Characters>148519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Жеребова</cp:lastModifiedBy>
  <cp:revision>187</cp:revision>
  <cp:lastPrinted>2017-04-20T03:38:00Z</cp:lastPrinted>
  <dcterms:created xsi:type="dcterms:W3CDTF">2014-03-16T22:35:00Z</dcterms:created>
  <dcterms:modified xsi:type="dcterms:W3CDTF">2017-04-20T03:38:00Z</dcterms:modified>
</cp:coreProperties>
</file>