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page" w:horzAnchor="margin" w:tblpY="22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0A6DE2" w:rsidTr="000A6DE2">
        <w:tc>
          <w:tcPr>
            <w:tcW w:w="4785" w:type="dxa"/>
          </w:tcPr>
          <w:p w:rsidR="000A6DE2" w:rsidRDefault="000A6DE2" w:rsidP="000A6D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0A6DE2" w:rsidRDefault="000A6D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6DE2" w:rsidRDefault="000A6DE2" w:rsidP="000A6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A6DE2" w:rsidRDefault="000A6DE2" w:rsidP="000A6D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6DE2" w:rsidRDefault="000A6DE2" w:rsidP="000A6D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6DE2" w:rsidRDefault="000A6DE2" w:rsidP="000A6D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6DE2" w:rsidRDefault="000A6DE2" w:rsidP="000A6D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6DE2" w:rsidRDefault="000A6DE2" w:rsidP="000A6D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6DE2" w:rsidRDefault="000A6DE2" w:rsidP="000A6D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0A6DE2" w:rsidRDefault="000A6DE2" w:rsidP="000A6D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0A6DE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МОЛОДЕЖНОГО ФЕСТИВАЛЯ  КАМЧАТСКОГО КРАЯ ПО РЫБОЛОВНОМУ СПОРТУ</w:t>
      </w:r>
    </w:p>
    <w:p w:rsidR="000A6DE2" w:rsidRDefault="000A6DE2" w:rsidP="000A6D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рамках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Камчатского краевого фестиваля «Сохраним лососей ВМЕСТЕ!»</w:t>
      </w:r>
    </w:p>
    <w:p w:rsidR="000A6DE2" w:rsidRDefault="000A6DE2" w:rsidP="000A6D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(личное первенство по ловле рыбы спиннингом с берега)</w:t>
      </w:r>
    </w:p>
    <w:p w:rsidR="000A6DE2" w:rsidRDefault="000A6DE2" w:rsidP="000A6D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6DE2" w:rsidRDefault="000A6DE2" w:rsidP="000A6D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с. Усть-Большерецк,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Усть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-Большерецкий район, Камчатский край,</w:t>
      </w:r>
    </w:p>
    <w:p w:rsidR="000A6DE2" w:rsidRDefault="000A6DE2" w:rsidP="000A6D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река Большая, протока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Косоево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0A6DE2" w:rsidRDefault="000A6DE2" w:rsidP="000A6D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23 – 25 августа 2019 года</w:t>
      </w:r>
    </w:p>
    <w:p w:rsidR="000A6DE2" w:rsidRDefault="000A6DE2" w:rsidP="000A6DE2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6DE2" w:rsidRDefault="000A6DE2" w:rsidP="000A6DE2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6DE2" w:rsidRDefault="000A6DE2" w:rsidP="000A6DE2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6DE2" w:rsidRDefault="000A6DE2" w:rsidP="000A6DE2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6DE2" w:rsidRDefault="000A6DE2" w:rsidP="000A6DE2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6DE2" w:rsidRDefault="000A6DE2" w:rsidP="000A6DE2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6DE2" w:rsidRDefault="000A6DE2" w:rsidP="000A6DE2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6DE2" w:rsidRDefault="000A6DE2" w:rsidP="000A6DE2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6DE2" w:rsidRDefault="000A6DE2" w:rsidP="000A6DE2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6DE2" w:rsidRDefault="000A6DE2" w:rsidP="000A6DE2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6DE2" w:rsidRDefault="000A6DE2" w:rsidP="000A6DE2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6DE2" w:rsidRDefault="000A6DE2" w:rsidP="000A6DE2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6DE2" w:rsidRDefault="000A6DE2" w:rsidP="000A6DE2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6DE2" w:rsidRDefault="000A6DE2" w:rsidP="000A6DE2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6DE2" w:rsidRDefault="000A6DE2" w:rsidP="000A6DE2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6DE2" w:rsidRDefault="000A6DE2" w:rsidP="000A6DE2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6DE2" w:rsidRDefault="000A6DE2" w:rsidP="000A6DE2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6DE2" w:rsidRDefault="000A6DE2" w:rsidP="000A6DE2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6DE2" w:rsidRDefault="000A6DE2" w:rsidP="000A6DE2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6DE2" w:rsidRDefault="000A6DE2" w:rsidP="000A6DE2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6DE2" w:rsidRDefault="000A6DE2" w:rsidP="000A6DE2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Положение</w:t>
      </w:r>
    </w:p>
    <w:p w:rsidR="000A6DE2" w:rsidRDefault="000A6DE2" w:rsidP="000A6DE2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 проведении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0A6DE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Молодежного фестиваля Камчатского края по рыболовному спорту (личное первенство по ловле рыбы спиннингом с берега)</w:t>
      </w:r>
    </w:p>
    <w:p w:rsidR="000A6DE2" w:rsidRDefault="000A6DE2" w:rsidP="000A6DE2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Цели и задачи.</w:t>
      </w:r>
    </w:p>
    <w:p w:rsidR="000A6DE2" w:rsidRDefault="000A6DE2" w:rsidP="000A6DE2">
      <w:pPr>
        <w:numPr>
          <w:ilvl w:val="1"/>
          <w:numId w:val="12"/>
        </w:numPr>
        <w:spacing w:after="16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Популяризация рыболовного спорта.</w:t>
      </w:r>
    </w:p>
    <w:p w:rsidR="000A6DE2" w:rsidRDefault="000A6DE2" w:rsidP="000A6DE2">
      <w:pPr>
        <w:numPr>
          <w:ilvl w:val="1"/>
          <w:numId w:val="12"/>
        </w:numPr>
        <w:spacing w:after="16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Повышение мастерства юными спортсменами, усовершенствование техники владения современными снастями.</w:t>
      </w:r>
    </w:p>
    <w:p w:rsidR="000A6DE2" w:rsidRDefault="000A6DE2" w:rsidP="000A6DE2">
      <w:pPr>
        <w:numPr>
          <w:ilvl w:val="1"/>
          <w:numId w:val="12"/>
        </w:numPr>
        <w:spacing w:after="16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Определение победителей и призеров соревнований.</w:t>
      </w:r>
    </w:p>
    <w:p w:rsidR="000A6DE2" w:rsidRDefault="000A6DE2" w:rsidP="000A6DE2">
      <w:pPr>
        <w:spacing w:after="16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6DE2" w:rsidRDefault="000A6DE2" w:rsidP="000A6DE2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Место и время проведения.</w:t>
      </w:r>
    </w:p>
    <w:p w:rsidR="000A6DE2" w:rsidRDefault="000A6DE2" w:rsidP="000A6DE2">
      <w:pPr>
        <w:numPr>
          <w:ilvl w:val="1"/>
          <w:numId w:val="12"/>
        </w:numPr>
        <w:spacing w:after="16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Соревнования проводятся в Усть-Большерецком районе, Камчатского края на р.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Большая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</w:rPr>
        <w:t>25 августа 2019 года</w:t>
      </w:r>
      <w:r>
        <w:rPr>
          <w:rFonts w:ascii="Times New Roman" w:eastAsia="Calibri" w:hAnsi="Times New Roman" w:cs="Times New Roman"/>
          <w:sz w:val="24"/>
          <w:szCs w:val="24"/>
        </w:rPr>
        <w:t>, сбор участников, торжественное открытие соревнования, на берегу р. Большая, рыбацкий промысловый участок № 722   в 08:00, начало соревнований в 09:00.</w:t>
      </w:r>
    </w:p>
    <w:p w:rsidR="000A6DE2" w:rsidRDefault="000A6DE2" w:rsidP="000A6DE2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Статус и характер соревнований.</w:t>
      </w:r>
    </w:p>
    <w:p w:rsidR="000A6DE2" w:rsidRDefault="000A6DE2" w:rsidP="000A6DE2">
      <w:pPr>
        <w:numPr>
          <w:ilvl w:val="1"/>
          <w:numId w:val="1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Соревнования проводятся Министерством спорта Камчатского края, Агентство по туризму и внешним связям Камчатского края, Камчатской региональной общественной организацией «Федерация рыболовного спорта Камчатского края», Администрацией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-Большерецкого муниципального района.</w:t>
      </w:r>
    </w:p>
    <w:p w:rsidR="000A6DE2" w:rsidRDefault="000A6DE2" w:rsidP="000A6DE2">
      <w:pPr>
        <w:numPr>
          <w:ilvl w:val="1"/>
          <w:numId w:val="1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Соревнования личные.</w:t>
      </w:r>
    </w:p>
    <w:p w:rsidR="000A6DE2" w:rsidRDefault="000A6DE2" w:rsidP="000A6DE2">
      <w:pPr>
        <w:spacing w:after="16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6DE2" w:rsidRDefault="000A6DE2" w:rsidP="000A6DE2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Участники.</w:t>
      </w:r>
    </w:p>
    <w:p w:rsidR="000A6DE2" w:rsidRDefault="000A6DE2" w:rsidP="000A6DE2">
      <w:pPr>
        <w:numPr>
          <w:ilvl w:val="1"/>
          <w:numId w:val="12"/>
        </w:numPr>
        <w:spacing w:after="16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участию в соревнованиях допускаются все желающие дети в возрасте от 6 до 16 лет, подавшие предварительную заявку установленного образца до 21 августа 2019 г. </w:t>
      </w:r>
    </w:p>
    <w:p w:rsidR="000A6DE2" w:rsidRDefault="000A6DE2" w:rsidP="000A6DE2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Спортсмены допускаются на соревнование только в сопровождении ответственного лица (тренера) или одного из родителей. В случае отсутствия родителей на соревновании, сопровождающее ответственное лицо обязано иметь письменное разрешение от родителей на участие в соревновании, заверенное нотариально.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Спортсмены должны участвовать в церемонии открытия и закрытия соревнований в опрятной одежде или спортивной форме.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сопровождающее ответственное лицо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возлагается ответственность за свою жизнь и здоровье в период проведения соревнований.</w:t>
      </w:r>
    </w:p>
    <w:p w:rsidR="000A6DE2" w:rsidRDefault="000A6DE2" w:rsidP="000A6DE2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Участникам присваивается регистрационный номер, который будет являться пропуском на соревнования и атрибутом для установления личности спортсмена.</w:t>
      </w:r>
    </w:p>
    <w:p w:rsidR="000A6DE2" w:rsidRDefault="000A6DE2" w:rsidP="000A6DE2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Участники обязаны:</w:t>
      </w:r>
    </w:p>
    <w:p w:rsidR="000A6DE2" w:rsidRDefault="000A6DE2" w:rsidP="000A6DE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соблюдать правила поведения на водоеме;</w:t>
      </w:r>
    </w:p>
    <w:p w:rsidR="000A6DE2" w:rsidRDefault="000A6DE2" w:rsidP="000A6DE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соблюдать правила соревнований и данного положения;</w:t>
      </w:r>
    </w:p>
    <w:p w:rsidR="000A6DE2" w:rsidRDefault="000A6DE2" w:rsidP="000A6DE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соблюдать морально-этические нормы поведения в обществе;</w:t>
      </w:r>
    </w:p>
    <w:p w:rsidR="000A6DE2" w:rsidRDefault="000A6DE2" w:rsidP="000A6DE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быть экипированным должным образом для безопасного участия в соревнованиях;</w:t>
      </w:r>
    </w:p>
    <w:p w:rsidR="000A6DE2" w:rsidRDefault="000A6DE2" w:rsidP="000A6DE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безоговорочно придерживаться распоряжений и указаний судей;</w:t>
      </w:r>
    </w:p>
    <w:p w:rsidR="000A6DE2" w:rsidRDefault="000A6DE2" w:rsidP="000A6DE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 ухудшении состояния здоровья срочно поставить в известность главного судью.</w:t>
      </w:r>
    </w:p>
    <w:p w:rsidR="000A6DE2" w:rsidRDefault="000A6DE2" w:rsidP="000A6DE2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Участники соревнований несут полную ответственность за последствия, к которым могут привезти нарушения ими правил поведения на водоёме, спортивного режима, норм поведения в общественных местах.</w:t>
      </w:r>
    </w:p>
    <w:p w:rsidR="000A6DE2" w:rsidRDefault="000A6DE2" w:rsidP="000A6DE2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Участникам соревнований запрещается:</w:t>
      </w:r>
    </w:p>
    <w:p w:rsidR="000A6DE2" w:rsidRDefault="000A6DE2" w:rsidP="000A6DE2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использовать другие орудия лова, отличающиеся от спиннинговых методов ловли;</w:t>
      </w:r>
    </w:p>
    <w:p w:rsidR="000A6DE2" w:rsidRDefault="000A6DE2" w:rsidP="000A6DE2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начинать ловлю до начала соревнований (сигнала старта);</w:t>
      </w:r>
    </w:p>
    <w:p w:rsidR="000A6DE2" w:rsidRDefault="000A6DE2" w:rsidP="000A6DE2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продолжать ловлю по окончанию соревнований (сигнала финиша);</w:t>
      </w:r>
    </w:p>
    <w:p w:rsidR="000A6DE2" w:rsidRDefault="000A6DE2" w:rsidP="000A6DE2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принимать помощь от посторонних лиц;</w:t>
      </w:r>
    </w:p>
    <w:p w:rsidR="000A6DE2" w:rsidRDefault="000A6DE2" w:rsidP="000A6DE2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принимать или передавать выловленную рыбу от других участников или третьих лиц;</w:t>
      </w:r>
    </w:p>
    <w:p w:rsidR="000A6DE2" w:rsidRDefault="000A6DE2" w:rsidP="000A6DE2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применять для ловли более одной снасти;</w:t>
      </w:r>
    </w:p>
    <w:p w:rsidR="000A6DE2" w:rsidRDefault="000A6DE2" w:rsidP="000A6DE2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нарушать границу зоны ловли;</w:t>
      </w:r>
    </w:p>
    <w:p w:rsidR="000A6DE2" w:rsidRDefault="000A6DE2" w:rsidP="000A6DE2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использовать багор при извлечении пойманной рыбы из воды.</w:t>
      </w:r>
    </w:p>
    <w:p w:rsidR="000A6DE2" w:rsidRDefault="000A6DE2" w:rsidP="000A6DE2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Организаторы и судейство.</w:t>
      </w:r>
    </w:p>
    <w:p w:rsidR="000A6DE2" w:rsidRDefault="000A6DE2" w:rsidP="000A6DE2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Организаторами соревнования являются: Министерство спорта и молодежной политики Камчатского края, Камчатской региональной общественной организацией «Федерация рыболовного спорта Камчатского края», Администрация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-Большерецкого муниципального района.</w:t>
      </w:r>
    </w:p>
    <w:p w:rsidR="000A6DE2" w:rsidRDefault="000A6DE2" w:rsidP="000A6DE2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Судейство осуществляется Судейской коллегией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согласно правил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соревнований и данного Положения, созданной Камчатской региональной общественной организацией «Федерация рыболовного спорта Камчатского края».</w:t>
      </w:r>
    </w:p>
    <w:p w:rsidR="000A6DE2" w:rsidRDefault="000A6DE2" w:rsidP="000A6DE2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Судьи осуществляют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действиями участников, ведут протоколы соревнований, подводят итоги н награждение.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работой судей осуществляет главный судья соревнований. В случае обнаружения лояльного или наоборот предвзятого отношении к участникам, такой судья подлежит дисквалификации и замене.</w:t>
      </w:r>
    </w:p>
    <w:p w:rsidR="000A6DE2" w:rsidRDefault="000A6DE2" w:rsidP="000A6DE2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Программа соревнований.</w:t>
      </w:r>
    </w:p>
    <w:p w:rsidR="000A6DE2" w:rsidRDefault="000A6DE2" w:rsidP="000A6DE2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Молодежн</w:t>
      </w:r>
      <w:r>
        <w:rPr>
          <w:rFonts w:ascii="Times New Roman" w:eastAsia="Calibri" w:hAnsi="Times New Roman" w:cs="Times New Roman"/>
          <w:sz w:val="24"/>
          <w:szCs w:val="24"/>
        </w:rPr>
        <w:t>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фестивал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Камчатского края по рыболовному спорту (личное первенство по ловле рыбы спиннингом с берега) проводится 25 августа 2019 года</w:t>
      </w:r>
      <w:r>
        <w:rPr>
          <w:rFonts w:ascii="Times New Roman" w:eastAsia="Calibri" w:hAnsi="Times New Roman" w:cs="Times New Roman"/>
          <w:color w:val="0070C0"/>
          <w:sz w:val="24"/>
          <w:szCs w:val="24"/>
        </w:rPr>
        <w:t>.</w:t>
      </w:r>
    </w:p>
    <w:p w:rsidR="000A6DE2" w:rsidRDefault="000A6DE2" w:rsidP="000A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23 августа 2019 г. - заезд, регистрация и размещение участников на протоке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Косоево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с. У-Большерецк.</w:t>
      </w:r>
    </w:p>
    <w:p w:rsidR="000A6DE2" w:rsidRDefault="000A6DE2" w:rsidP="000A6DE2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25 августа 8.00 ч. – построение, открытие на фестивальной площадке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Косоево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жеребьевка, размещение участников по секторам лова в 08:40 в районе лицензионного участка № 722,  активный лов рыбы – с 09:00 до 12:00.</w:t>
      </w:r>
    </w:p>
    <w:p w:rsidR="000A6DE2" w:rsidRDefault="000A6DE2" w:rsidP="000A6DE2">
      <w:pPr>
        <w:spacing w:after="0" w:line="240" w:lineRule="auto"/>
        <w:ind w:left="207" w:firstLine="50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- 9:00 – 9:45 - 1 период соревнований;</w:t>
      </w:r>
    </w:p>
    <w:p w:rsidR="000A6DE2" w:rsidRDefault="000A6DE2" w:rsidP="000A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- 9:55 – 10:40 - 2 период соревнований;</w:t>
      </w:r>
    </w:p>
    <w:p w:rsidR="000A6DE2" w:rsidRDefault="000A6DE2" w:rsidP="000A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- 10:45 – 11:45 -  подведение итогов судейской бригадой. </w:t>
      </w:r>
    </w:p>
    <w:p w:rsidR="000A6DE2" w:rsidRDefault="000A6DE2" w:rsidP="000A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Награждение на фестивальной площадке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Косоево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6DE2" w:rsidRDefault="000A6DE2" w:rsidP="000A6DE2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программу соревнований организаторами могут быть внесены изменения, о чем спортсмены должны быть уведомлены.</w:t>
      </w:r>
    </w:p>
    <w:p w:rsidR="000A6DE2" w:rsidRDefault="000A6DE2" w:rsidP="000A6DE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Правила соревнований.</w:t>
      </w:r>
    </w:p>
    <w:p w:rsidR="000A6DE2" w:rsidRDefault="000A6DE2" w:rsidP="000A6DE2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II Молодежный фестиваль Камчатского края по рыболовному спорту (личное первенство по ловле рыбы спиннингом с берега) - соревнования личные и проводятся в два периода. Продолжительность периода 45 минут. Продолжительность активного лова - 1 час 30 минут.</w:t>
      </w:r>
    </w:p>
    <w:p w:rsidR="000A6DE2" w:rsidRDefault="000A6DE2" w:rsidP="000A6DE2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Акватория лова делится на сектора. Участники соревнований занимают сектора согласно итогам жеребьевки. Сектором считается обозначенный участок суши и акватория напротив него.</w:t>
      </w:r>
    </w:p>
    <w:p w:rsidR="000A6DE2" w:rsidRDefault="000A6DE2" w:rsidP="000A6DE2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Каждый участник соревнований в каждом периоде меняет сектора лова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согласно жребия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6DE2" w:rsidRDefault="000A6DE2" w:rsidP="000A6DE2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Участникам соревнований запрещается выходить за пределы сектора и заходить в него без разрешения судьи.</w:t>
      </w:r>
    </w:p>
    <w:p w:rsidR="000A6DE2" w:rsidRDefault="000A6DE2" w:rsidP="000A6DE2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Спортсмены используют для ловли одно спиннинговое удилище. Запасные удилища (количество неограниченно) находятся на берегу.</w:t>
      </w:r>
    </w:p>
    <w:p w:rsidR="000A6DE2" w:rsidRDefault="000A6DE2" w:rsidP="000A6DE2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Длина и тест спиннинга не лимитируется.</w:t>
      </w:r>
    </w:p>
    <w:p w:rsidR="000A6DE2" w:rsidRDefault="000A6DE2" w:rsidP="000A6DE2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Спортсмен обязан осуществлять ловлю только в пределах своего сектора. Забросы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вываживание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рыбы из чужого сектора, даже если он свободен, запрещены - рыба не засчитывается.</w:t>
      </w:r>
    </w:p>
    <w:p w:rsidR="000A6DE2" w:rsidRDefault="000A6DE2" w:rsidP="000A6DE2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Соревнования проходит по принципу, поймал – изъял, на что спортсмену выдается соответствующая путевка. </w:t>
      </w:r>
    </w:p>
    <w:p w:rsidR="000A6DE2" w:rsidRDefault="000A6DE2" w:rsidP="000A6DE2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Взвешивание происходит на протяжении соревнований. Вся рыба складывается в личную ёмкость.</w:t>
      </w:r>
    </w:p>
    <w:p w:rsidR="000A6DE2" w:rsidRDefault="000A6DE2" w:rsidP="000A6DE2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зачет соревнований идет только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кижуч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6DE2" w:rsidRDefault="000A6DE2" w:rsidP="000A6DE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Штрафные санкции.</w:t>
      </w:r>
    </w:p>
    <w:p w:rsidR="000A6DE2" w:rsidRDefault="000A6DE2" w:rsidP="000A6DE2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Участники первенства, которые дважды нарушили правила соревнований, по решению судейской коллегии могут быть сняты с соревнований.</w:t>
      </w:r>
    </w:p>
    <w:p w:rsidR="000A6DE2" w:rsidRDefault="000A6DE2" w:rsidP="000A6DE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Протесты.</w:t>
      </w:r>
    </w:p>
    <w:p w:rsidR="000A6DE2" w:rsidRDefault="000A6DE2" w:rsidP="000A6DE2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Каждый участник имеет право подать протест в судейскую коллегию.</w:t>
      </w:r>
    </w:p>
    <w:p w:rsidR="000A6DE2" w:rsidRDefault="000A6DE2" w:rsidP="000A6DE2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Протест подается </w:t>
      </w:r>
      <w:r>
        <w:rPr>
          <w:rFonts w:ascii="Times New Roman" w:eastAsia="Calibri" w:hAnsi="Times New Roman" w:cs="Times New Roman"/>
          <w:b/>
          <w:sz w:val="24"/>
          <w:szCs w:val="24"/>
        </w:rPr>
        <w:t>в письменной произвольной форме на имя главного судьи,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который рассматривается судейской коллегией до утверждения результатов соревнований.</w:t>
      </w:r>
    </w:p>
    <w:p w:rsidR="000A6DE2" w:rsidRDefault="000A6DE2" w:rsidP="000A6DE2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 касаемо протеста принимается на общем собрании судей методом голосования и является окончательным.</w:t>
      </w:r>
    </w:p>
    <w:p w:rsidR="000A6DE2" w:rsidRDefault="000A6DE2" w:rsidP="000A6DE2">
      <w:pPr>
        <w:numPr>
          <w:ilvl w:val="0"/>
          <w:numId w:val="15"/>
        </w:numPr>
        <w:spacing w:after="0" w:line="240" w:lineRule="auto"/>
        <w:ind w:hanging="1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Подведение итогов. Награждение.</w:t>
      </w:r>
    </w:p>
    <w:p w:rsidR="000A6DE2" w:rsidRDefault="000A6DE2" w:rsidP="000A6DE2">
      <w:pPr>
        <w:numPr>
          <w:ilvl w:val="1"/>
          <w:numId w:val="15"/>
        </w:numPr>
        <w:spacing w:after="0" w:line="240" w:lineRule="auto"/>
        <w:ind w:left="85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Подведение итогов осуществляется на основании протоколов судейской коллегии.</w:t>
      </w:r>
    </w:p>
    <w:p w:rsidR="000A6DE2" w:rsidRDefault="000A6DE2" w:rsidP="000A6DE2">
      <w:pPr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10.2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ри подсчете результатов на соревнованиях по ловле рыбы спиннингом с берега главным критерием является вес улова. При равенстве весов выше место занимает спортсмен, поймавший наибольшую по весу рыбу. При равенстве этого показателя, выше место занимает спортсмен с лучшим результатом в последнем периоде.</w:t>
      </w:r>
    </w:p>
    <w:p w:rsidR="000A6DE2" w:rsidRDefault="000A6DE2" w:rsidP="000A6DE2">
      <w:pPr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10.3.Победители и призеры соревнований награждаются кубками, медалями и грамотами соответствующих ступеней, призами.</w:t>
      </w:r>
    </w:p>
    <w:p w:rsidR="000A6DE2" w:rsidRDefault="000A6DE2" w:rsidP="000A6DE2">
      <w:pPr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10.4.Организаторы и спонсоры соревнований оставляют за собой право устанавливать номинации для награждения, не указанные в данном Положении.</w:t>
      </w:r>
    </w:p>
    <w:p w:rsidR="000A6DE2" w:rsidRDefault="000A6DE2" w:rsidP="000A6D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11.Финансовые расходы</w:t>
      </w:r>
    </w:p>
    <w:p w:rsidR="000A6DE2" w:rsidRDefault="000A6DE2" w:rsidP="000A6DE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Расходы, связанные с проведением соревнований, несет, КРОО «ФРС Камчатского края»,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Агентство по туризму и внешним связям Камчатского края, 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-Большерецкого муниципального района Камчатского края. Расходы, связанные с командированием участников, несут командирующие организации.</w:t>
      </w:r>
    </w:p>
    <w:p w:rsidR="000A6DE2" w:rsidRDefault="000A6DE2" w:rsidP="000A6DE2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Условия приема. Заявки.</w:t>
      </w:r>
    </w:p>
    <w:p w:rsidR="000A6DE2" w:rsidRDefault="000A6DE2" w:rsidP="000A6DE2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12.1.Участники прибывают на место соревнований самостоятельно за свой счет.</w:t>
      </w:r>
    </w:p>
    <w:p w:rsidR="000A6DE2" w:rsidRDefault="000A6DE2" w:rsidP="000A6DE2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12.2.Питанием участников во время проведения соревнований обеспечивают организаторы, до и после соревнований участники обеспечиваются самостоятельно.</w:t>
      </w:r>
    </w:p>
    <w:p w:rsidR="000A6DE2" w:rsidRDefault="000A6DE2" w:rsidP="000A6DE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12.3.Заявки приминаются в установленной форме, где обязательно указывается:</w:t>
      </w:r>
    </w:p>
    <w:p w:rsidR="000A6DE2" w:rsidRDefault="000A6DE2" w:rsidP="000A6DE2">
      <w:pPr>
        <w:numPr>
          <w:ilvl w:val="0"/>
          <w:numId w:val="17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Ф.И.О. год рождения каждого участника;</w:t>
      </w:r>
    </w:p>
    <w:p w:rsidR="000A6DE2" w:rsidRDefault="000A6DE2" w:rsidP="000A6DE2">
      <w:pPr>
        <w:numPr>
          <w:ilvl w:val="0"/>
          <w:numId w:val="17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адрес проживания участника;</w:t>
      </w:r>
    </w:p>
    <w:p w:rsidR="000A6DE2" w:rsidRDefault="000A6DE2" w:rsidP="000A6DE2">
      <w:pPr>
        <w:numPr>
          <w:ilvl w:val="0"/>
          <w:numId w:val="17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Ф.И.О. сопровождающего лица;</w:t>
      </w:r>
    </w:p>
    <w:p w:rsidR="000A6DE2" w:rsidRDefault="000A6DE2" w:rsidP="000A6DE2">
      <w:pPr>
        <w:numPr>
          <w:ilvl w:val="0"/>
          <w:numId w:val="17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контактный телефон участника, сопровождающего лица;</w:t>
      </w:r>
    </w:p>
    <w:p w:rsidR="000A6DE2" w:rsidRDefault="000A6DE2" w:rsidP="000A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заявки принимаются до 21 августа 2019 года включительно.</w:t>
      </w:r>
    </w:p>
    <w:p w:rsidR="000A6DE2" w:rsidRDefault="000A6DE2" w:rsidP="000A6DE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6DE2" w:rsidRDefault="000A6DE2" w:rsidP="000A6DE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6DE2" w:rsidRDefault="000A6DE2" w:rsidP="000A6DE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6DE2" w:rsidRDefault="000A6DE2" w:rsidP="000A6DE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6DE2" w:rsidRDefault="000A6DE2" w:rsidP="000A6D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6DE2" w:rsidRDefault="000A6DE2" w:rsidP="000A6D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6DE2" w:rsidRDefault="000A6DE2" w:rsidP="000A6DE2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:rsidR="000A6DE2" w:rsidRDefault="000A6DE2" w:rsidP="000A6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на участие во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Молодежном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фестевале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Камчатского края по рыболовному спорту (личное первенство по ловле рыбы спиннингом с берега)</w:t>
      </w:r>
    </w:p>
    <w:p w:rsidR="000A6DE2" w:rsidRDefault="000A6DE2" w:rsidP="000A6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23-25 августа 2019 г.</w:t>
      </w:r>
    </w:p>
    <w:p w:rsidR="000A6DE2" w:rsidRDefault="000A6DE2" w:rsidP="000A6DE2">
      <w:pPr>
        <w:jc w:val="center"/>
        <w:rPr>
          <w:rFonts w:eastAsiaTheme="minorEastAsia"/>
          <w:sz w:val="24"/>
          <w:szCs w:val="24"/>
          <w:lang w:eastAsia="ru-RU"/>
        </w:rPr>
      </w:pPr>
    </w:p>
    <w:tbl>
      <w:tblPr>
        <w:tblStyle w:val="2"/>
        <w:tblW w:w="9571" w:type="dxa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3829"/>
      </w:tblGrid>
      <w:tr w:rsidR="000A6DE2" w:rsidTr="000A6DE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DE2" w:rsidRDefault="000A6D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A6DE2" w:rsidRDefault="000A6DE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DE2" w:rsidRDefault="000A6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DE2" w:rsidRDefault="000A6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DE2" w:rsidRDefault="000A6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</w:tr>
      <w:tr w:rsidR="000A6DE2" w:rsidTr="000A6DE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DE2" w:rsidRDefault="000A6D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DE2" w:rsidRDefault="000A6D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DE2" w:rsidRDefault="000A6D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DE2" w:rsidRDefault="000A6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6DE2" w:rsidRDefault="000A6DE2" w:rsidP="000A6DE2">
      <w:pPr>
        <w:rPr>
          <w:sz w:val="24"/>
          <w:szCs w:val="24"/>
        </w:rPr>
      </w:pPr>
    </w:p>
    <w:p w:rsidR="000A6DE2" w:rsidRDefault="000A6DE2" w:rsidP="000A6D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Ф.И.О. сопровождающего лица;     ____________________________________________</w:t>
      </w:r>
    </w:p>
    <w:p w:rsidR="000A6DE2" w:rsidRDefault="000A6DE2" w:rsidP="000A6D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6DE2" w:rsidRDefault="000A6DE2" w:rsidP="000A6D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Контактный телефон участника;    ____________________________________________</w:t>
      </w:r>
    </w:p>
    <w:p w:rsidR="000A6DE2" w:rsidRDefault="000A6DE2" w:rsidP="000A6D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6DE2" w:rsidRDefault="000A6DE2" w:rsidP="000A6D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Контактный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сопровождающего лица;    ________________________________________</w:t>
      </w:r>
    </w:p>
    <w:p w:rsidR="000A6DE2" w:rsidRDefault="000A6DE2" w:rsidP="000A6DE2">
      <w:pPr>
        <w:rPr>
          <w:sz w:val="24"/>
          <w:szCs w:val="24"/>
        </w:rPr>
      </w:pPr>
    </w:p>
    <w:p w:rsidR="000A6DE2" w:rsidRDefault="000A6DE2" w:rsidP="000A6DE2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Личная подпись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сопровождающего лица;     _______________       /__________________/</w:t>
      </w:r>
    </w:p>
    <w:p w:rsidR="000A6DE2" w:rsidRDefault="000A6DE2" w:rsidP="000A6D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5199" w:rsidRPr="000A6DE2" w:rsidRDefault="000F5199" w:rsidP="000A6DE2"/>
    <w:sectPr w:rsidR="000F5199" w:rsidRPr="000A6DE2" w:rsidSect="00C63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3C4856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3C4856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3C4856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3C4856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3C4856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3C4856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3C4856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3C4856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3C4856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5BA6F4B"/>
    <w:multiLevelType w:val="hybridMultilevel"/>
    <w:tmpl w:val="BFCCA08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70DA6"/>
    <w:multiLevelType w:val="hybridMultilevel"/>
    <w:tmpl w:val="7938EE3A"/>
    <w:lvl w:ilvl="0" w:tplc="FA0A04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8C0234"/>
    <w:multiLevelType w:val="multilevel"/>
    <w:tmpl w:val="4F48098A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3C4856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3C4856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3C4856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3C4856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3C4856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3C4856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3C4856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3C4856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3C4856"/>
        <w:spacing w:val="0"/>
        <w:w w:val="100"/>
        <w:position w:val="0"/>
        <w:sz w:val="15"/>
        <w:szCs w:val="15"/>
        <w:u w:val="none"/>
      </w:rPr>
    </w:lvl>
  </w:abstractNum>
  <w:abstractNum w:abstractNumId="4">
    <w:nsid w:val="1D6E48A5"/>
    <w:multiLevelType w:val="multilevel"/>
    <w:tmpl w:val="62A6DCE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5">
    <w:nsid w:val="302D72A3"/>
    <w:multiLevelType w:val="hybridMultilevel"/>
    <w:tmpl w:val="3C6085E6"/>
    <w:lvl w:ilvl="0" w:tplc="FA0A0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F42DE"/>
    <w:multiLevelType w:val="multilevel"/>
    <w:tmpl w:val="F22E954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4251425"/>
    <w:multiLevelType w:val="hybridMultilevel"/>
    <w:tmpl w:val="B8868854"/>
    <w:lvl w:ilvl="0" w:tplc="B5481876">
      <w:start w:val="1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B4D7586"/>
    <w:multiLevelType w:val="multilevel"/>
    <w:tmpl w:val="74986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0E25F0D"/>
    <w:multiLevelType w:val="hybridMultilevel"/>
    <w:tmpl w:val="68089072"/>
    <w:lvl w:ilvl="0" w:tplc="FA0A04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106F8F"/>
    <w:multiLevelType w:val="multilevel"/>
    <w:tmpl w:val="123CDDA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0"/>
  </w:num>
  <w:num w:numId="5">
    <w:abstractNumId w:val="10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7"/>
  </w:num>
  <w:num w:numId="11">
    <w:abstractNumId w:val="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EC"/>
    <w:rsid w:val="000A6DE2"/>
    <w:rsid w:val="000F5199"/>
    <w:rsid w:val="001E4FF0"/>
    <w:rsid w:val="00266936"/>
    <w:rsid w:val="002701BC"/>
    <w:rsid w:val="00381E54"/>
    <w:rsid w:val="003E6F1E"/>
    <w:rsid w:val="005931EC"/>
    <w:rsid w:val="005A58EA"/>
    <w:rsid w:val="00745206"/>
    <w:rsid w:val="00746E3D"/>
    <w:rsid w:val="007E0183"/>
    <w:rsid w:val="007E56E0"/>
    <w:rsid w:val="00806C1B"/>
    <w:rsid w:val="00960722"/>
    <w:rsid w:val="009F3A96"/>
    <w:rsid w:val="00AF4720"/>
    <w:rsid w:val="00BB7F64"/>
    <w:rsid w:val="00C639E0"/>
    <w:rsid w:val="00D5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93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93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7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F6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6F1E"/>
    <w:pPr>
      <w:ind w:left="720"/>
      <w:contextualSpacing/>
    </w:pPr>
  </w:style>
  <w:style w:type="table" w:customStyle="1" w:styleId="2">
    <w:name w:val="Сетка таблицы2"/>
    <w:basedOn w:val="a1"/>
    <w:uiPriority w:val="59"/>
    <w:rsid w:val="003E6F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93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93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7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F6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6F1E"/>
    <w:pPr>
      <w:ind w:left="720"/>
      <w:contextualSpacing/>
    </w:pPr>
  </w:style>
  <w:style w:type="table" w:customStyle="1" w:styleId="2">
    <w:name w:val="Сетка таблицы2"/>
    <w:basedOn w:val="a1"/>
    <w:uiPriority w:val="59"/>
    <w:rsid w:val="003E6F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ПРЕСС-СЕКРЕТАРЬ</cp:lastModifiedBy>
  <cp:revision>15</cp:revision>
  <cp:lastPrinted>2019-07-16T00:53:00Z</cp:lastPrinted>
  <dcterms:created xsi:type="dcterms:W3CDTF">2019-05-12T20:57:00Z</dcterms:created>
  <dcterms:modified xsi:type="dcterms:W3CDTF">2019-07-25T22:22:00Z</dcterms:modified>
</cp:coreProperties>
</file>