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1" w:rsidRPr="00DE327E" w:rsidRDefault="00EE4E21" w:rsidP="00EE4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27E">
        <w:rPr>
          <w:rFonts w:ascii="Times New Roman" w:hAnsi="Times New Roman" w:cs="Times New Roman"/>
          <w:b/>
          <w:sz w:val="20"/>
          <w:szCs w:val="20"/>
        </w:rPr>
        <w:t xml:space="preserve">Сводные данные </w:t>
      </w:r>
    </w:p>
    <w:p w:rsidR="00DE58F3" w:rsidRPr="00DE327E" w:rsidRDefault="005311D9" w:rsidP="00EE4E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проведенных</w:t>
      </w:r>
      <w:r w:rsidR="00EE4E21" w:rsidRPr="00DE327E">
        <w:rPr>
          <w:rFonts w:ascii="Times New Roman" w:hAnsi="Times New Roman" w:cs="Times New Roman"/>
          <w:b/>
          <w:sz w:val="20"/>
          <w:szCs w:val="20"/>
        </w:rPr>
        <w:t xml:space="preserve"> мероприятий по контролю за соблюдением трудового законодательства и иных нормативных правовых актов, содержащих нормы трудового права, в муниципальных организациях подведомственных Администрации Усть-Большерецкого муниципального района</w:t>
      </w:r>
      <w:r w:rsidR="00362FAE">
        <w:rPr>
          <w:rFonts w:ascii="Times New Roman" w:hAnsi="Times New Roman" w:cs="Times New Roman"/>
          <w:b/>
          <w:sz w:val="20"/>
          <w:szCs w:val="20"/>
        </w:rPr>
        <w:t xml:space="preserve"> в 2021</w:t>
      </w:r>
      <w:r w:rsidR="00DE327E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:rsidR="005F6EF6" w:rsidRDefault="005F6EF6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p w:rsidR="00EE4E21" w:rsidRDefault="00EE4E21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417"/>
        <w:gridCol w:w="851"/>
        <w:gridCol w:w="709"/>
        <w:gridCol w:w="708"/>
        <w:gridCol w:w="709"/>
        <w:gridCol w:w="1276"/>
        <w:gridCol w:w="1134"/>
        <w:gridCol w:w="2551"/>
        <w:gridCol w:w="1276"/>
        <w:gridCol w:w="1559"/>
      </w:tblGrid>
      <w:tr w:rsidR="00352D5D" w:rsidTr="00803493">
        <w:trPr>
          <w:trHeight w:val="288"/>
        </w:trPr>
        <w:tc>
          <w:tcPr>
            <w:tcW w:w="425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проверяющей организации</w:t>
            </w:r>
          </w:p>
        </w:tc>
        <w:tc>
          <w:tcPr>
            <w:tcW w:w="1843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подлежащей проверке</w:t>
            </w:r>
          </w:p>
        </w:tc>
        <w:tc>
          <w:tcPr>
            <w:tcW w:w="1417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проверки</w:t>
            </w:r>
          </w:p>
        </w:tc>
        <w:tc>
          <w:tcPr>
            <w:tcW w:w="2977" w:type="dxa"/>
            <w:gridSpan w:val="4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мероприятий по контролю</w:t>
            </w:r>
          </w:p>
        </w:tc>
        <w:tc>
          <w:tcPr>
            <w:tcW w:w="1276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134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 и № Акта, оформленного по результатам проверки</w:t>
            </w:r>
          </w:p>
        </w:tc>
        <w:tc>
          <w:tcPr>
            <w:tcW w:w="2551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 ошибки</w:t>
            </w:r>
          </w:p>
        </w:tc>
        <w:tc>
          <w:tcPr>
            <w:tcW w:w="1276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Исправлены ошибки</w:t>
            </w:r>
          </w:p>
        </w:tc>
        <w:tc>
          <w:tcPr>
            <w:tcW w:w="1559" w:type="dxa"/>
            <w:vMerge w:val="restart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Уполномоченные (должност</w:t>
            </w:r>
            <w:r w:rsidR="00FF2206"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ные) лица на проведение проверок</w:t>
            </w:r>
          </w:p>
        </w:tc>
      </w:tr>
      <w:tr w:rsidR="005F6EF6" w:rsidTr="00803493">
        <w:trPr>
          <w:trHeight w:val="253"/>
        </w:trPr>
        <w:tc>
          <w:tcPr>
            <w:tcW w:w="425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планом</w:t>
            </w:r>
          </w:p>
        </w:tc>
        <w:tc>
          <w:tcPr>
            <w:tcW w:w="1417" w:type="dxa"/>
            <w:gridSpan w:val="2"/>
          </w:tcPr>
          <w:p w:rsidR="005F6EF6" w:rsidRPr="00DE327E" w:rsidRDefault="005F6EF6" w:rsidP="005F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Tr="00803493">
        <w:trPr>
          <w:trHeight w:val="461"/>
        </w:trPr>
        <w:tc>
          <w:tcPr>
            <w:tcW w:w="425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6EF6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09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708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09" w:type="dxa"/>
          </w:tcPr>
          <w:p w:rsidR="005F6EF6" w:rsidRPr="00DE327E" w:rsidRDefault="00E351DD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6EF6" w:rsidRPr="00EE4E21" w:rsidRDefault="005F6EF6" w:rsidP="005F6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2B" w:rsidTr="00803493">
        <w:tc>
          <w:tcPr>
            <w:tcW w:w="425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F6EF6" w:rsidRPr="00DE327E" w:rsidRDefault="00811A64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5F6EF6" w:rsidRPr="00DE327E" w:rsidRDefault="00811A64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Усть-Большерецкая РДЮСШ</w:t>
            </w:r>
          </w:p>
        </w:tc>
        <w:tc>
          <w:tcPr>
            <w:tcW w:w="1417" w:type="dxa"/>
          </w:tcPr>
          <w:p w:rsidR="005F6EF6" w:rsidRPr="00DE327E" w:rsidRDefault="005B6BA8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811A64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709" w:type="dxa"/>
          </w:tcPr>
          <w:p w:rsidR="005F6EF6" w:rsidRPr="00DE327E" w:rsidRDefault="00811A64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708" w:type="dxa"/>
          </w:tcPr>
          <w:p w:rsidR="005F6EF6" w:rsidRPr="00DE327E" w:rsidRDefault="000506DE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709" w:type="dxa"/>
          </w:tcPr>
          <w:p w:rsidR="005F6EF6" w:rsidRPr="00DE327E" w:rsidRDefault="000506DE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276" w:type="dxa"/>
          </w:tcPr>
          <w:p w:rsidR="005F6EF6" w:rsidRPr="00DE327E" w:rsidRDefault="000506DE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02.03.2021 № 51</w:t>
            </w:r>
          </w:p>
        </w:tc>
        <w:tc>
          <w:tcPr>
            <w:tcW w:w="1134" w:type="dxa"/>
          </w:tcPr>
          <w:p w:rsidR="005F6EF6" w:rsidRPr="00DE327E" w:rsidRDefault="000506DE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  <w:p w:rsidR="00E351DD" w:rsidRPr="00DE327E" w:rsidRDefault="000506DE" w:rsidP="005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5F6EF6" w:rsidRPr="007E7F3C" w:rsidRDefault="00E42E01" w:rsidP="005F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F3C"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EE4E21" w:rsidRDefault="00E42E01" w:rsidP="005F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F6EF6" w:rsidRDefault="000506DE" w:rsidP="0005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Т.А</w:t>
            </w:r>
            <w:r w:rsidR="00E351DD">
              <w:rPr>
                <w:rFonts w:ascii="Times New Roman" w:hAnsi="Times New Roman" w:cs="Times New Roman"/>
              </w:rPr>
              <w:t>.</w:t>
            </w:r>
          </w:p>
          <w:p w:rsidR="00352D5D" w:rsidRDefault="000506DE" w:rsidP="0005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А.В.</w:t>
            </w:r>
          </w:p>
          <w:p w:rsidR="00E351DD" w:rsidRPr="00EE4E21" w:rsidRDefault="000506DE" w:rsidP="00050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О.В.</w:t>
            </w:r>
          </w:p>
        </w:tc>
      </w:tr>
      <w:tr w:rsidR="00334D2B" w:rsidTr="00803493">
        <w:tc>
          <w:tcPr>
            <w:tcW w:w="425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Усть-Большерецкий РДДТ</w:t>
            </w:r>
          </w:p>
        </w:tc>
        <w:tc>
          <w:tcPr>
            <w:tcW w:w="1417" w:type="dxa"/>
          </w:tcPr>
          <w:p w:rsidR="005F6EF6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709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708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709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1276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02.03.2021 № 50</w:t>
            </w:r>
          </w:p>
        </w:tc>
        <w:tc>
          <w:tcPr>
            <w:tcW w:w="1134" w:type="dxa"/>
          </w:tcPr>
          <w:p w:rsidR="005F6EF6" w:rsidRPr="00DE327E" w:rsidRDefault="000506D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  <w:p w:rsidR="00A12BEE" w:rsidRPr="00DE327E" w:rsidRDefault="00A12BEE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51" w:type="dxa"/>
          </w:tcPr>
          <w:p w:rsidR="00B9335C" w:rsidRPr="0071003D" w:rsidRDefault="0071003D" w:rsidP="00710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71003D" w:rsidRDefault="0071003D" w:rsidP="00EE4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65B83" w:rsidRPr="00710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1003D" w:rsidRDefault="0071003D" w:rsidP="00710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Т.А.</w:t>
            </w:r>
          </w:p>
          <w:p w:rsidR="0071003D" w:rsidRDefault="0071003D" w:rsidP="00710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А.В.</w:t>
            </w:r>
          </w:p>
          <w:p w:rsidR="00AB200A" w:rsidRPr="00EE4E21" w:rsidRDefault="0071003D" w:rsidP="00710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О.В.</w:t>
            </w:r>
          </w:p>
        </w:tc>
      </w:tr>
      <w:tr w:rsidR="00334D2B" w:rsidRPr="00DE327E" w:rsidTr="00803493">
        <w:tc>
          <w:tcPr>
            <w:tcW w:w="425" w:type="dxa"/>
          </w:tcPr>
          <w:p w:rsidR="005F6EF6" w:rsidRPr="00DE327E" w:rsidRDefault="00E34B77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молодежи, спорта и туризма </w:t>
            </w:r>
          </w:p>
        </w:tc>
        <w:tc>
          <w:tcPr>
            <w:tcW w:w="1843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МДК Усть-Большерецкого МР</w:t>
            </w:r>
          </w:p>
        </w:tc>
        <w:tc>
          <w:tcPr>
            <w:tcW w:w="1417" w:type="dxa"/>
          </w:tcPr>
          <w:p w:rsidR="005F6EF6" w:rsidRPr="00DE327E" w:rsidRDefault="007050D9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7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851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13.11.2021</w:t>
            </w:r>
          </w:p>
        </w:tc>
        <w:tc>
          <w:tcPr>
            <w:tcW w:w="709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20.11.2021</w:t>
            </w:r>
          </w:p>
        </w:tc>
        <w:tc>
          <w:tcPr>
            <w:tcW w:w="708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709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276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14.12.2021 № 295</w:t>
            </w:r>
          </w:p>
        </w:tc>
        <w:tc>
          <w:tcPr>
            <w:tcW w:w="1134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  <w:p w:rsidR="00203E53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551" w:type="dxa"/>
          </w:tcPr>
          <w:p w:rsidR="001B7382" w:rsidRPr="001B7382" w:rsidRDefault="007452C4" w:rsidP="007452C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выявлены</w:t>
            </w:r>
          </w:p>
        </w:tc>
        <w:tc>
          <w:tcPr>
            <w:tcW w:w="1276" w:type="dxa"/>
          </w:tcPr>
          <w:p w:rsidR="005F6EF6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54A00" w:rsidRPr="007452C4" w:rsidRDefault="007452C4" w:rsidP="00EE4E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2C4">
              <w:rPr>
                <w:rFonts w:ascii="Times New Roman" w:hAnsi="Times New Roman" w:cs="Times New Roman"/>
              </w:rPr>
              <w:t>Скударнова</w:t>
            </w:r>
            <w:proofErr w:type="spellEnd"/>
            <w:r w:rsidRPr="007452C4">
              <w:rPr>
                <w:rFonts w:ascii="Times New Roman" w:hAnsi="Times New Roman" w:cs="Times New Roman"/>
              </w:rPr>
              <w:t xml:space="preserve"> Е.С.</w:t>
            </w:r>
          </w:p>
          <w:p w:rsidR="007452C4" w:rsidRPr="00DE327E" w:rsidRDefault="007452C4" w:rsidP="00EE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C4">
              <w:rPr>
                <w:rFonts w:ascii="Times New Roman" w:hAnsi="Times New Roman" w:cs="Times New Roman"/>
              </w:rPr>
              <w:t>Ляшенко М.Ю.</w:t>
            </w:r>
          </w:p>
        </w:tc>
      </w:tr>
    </w:tbl>
    <w:p w:rsidR="00F330F0" w:rsidRDefault="00F330F0" w:rsidP="00DE327E">
      <w:pPr>
        <w:spacing w:after="0"/>
        <w:rPr>
          <w:rFonts w:ascii="Times New Roman" w:hAnsi="Times New Roman" w:cs="Times New Roman"/>
          <w:b/>
        </w:rPr>
      </w:pPr>
    </w:p>
    <w:p w:rsidR="0070559F" w:rsidRDefault="0070559F" w:rsidP="00EE4E21">
      <w:pPr>
        <w:spacing w:after="0"/>
        <w:jc w:val="center"/>
        <w:rPr>
          <w:rFonts w:ascii="Times New Roman" w:hAnsi="Times New Roman" w:cs="Times New Roman"/>
          <w:b/>
        </w:rPr>
      </w:pPr>
    </w:p>
    <w:p w:rsidR="0070559F" w:rsidRPr="0070559F" w:rsidRDefault="0070559F" w:rsidP="0070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="007452C4">
        <w:rPr>
          <w:rFonts w:ascii="Times New Roman" w:hAnsi="Times New Roman" w:cs="Times New Roman"/>
        </w:rPr>
        <w:t>И.о</w:t>
      </w:r>
      <w:proofErr w:type="spellEnd"/>
      <w:r w:rsidR="007452C4">
        <w:rPr>
          <w:rFonts w:ascii="Times New Roman" w:hAnsi="Times New Roman" w:cs="Times New Roman"/>
        </w:rPr>
        <w:t xml:space="preserve">. </w:t>
      </w:r>
      <w:r w:rsidR="007452C4">
        <w:rPr>
          <w:rFonts w:ascii="Times New Roman" w:hAnsi="Times New Roman" w:cs="Times New Roman"/>
          <w:sz w:val="24"/>
          <w:szCs w:val="24"/>
        </w:rPr>
        <w:t>н</w:t>
      </w:r>
      <w:r w:rsidRPr="0070559F">
        <w:rPr>
          <w:rFonts w:ascii="Times New Roman" w:hAnsi="Times New Roman" w:cs="Times New Roman"/>
          <w:sz w:val="24"/>
          <w:szCs w:val="24"/>
        </w:rPr>
        <w:t>ачальник</w:t>
      </w:r>
      <w:r w:rsidR="007452C4">
        <w:rPr>
          <w:rFonts w:ascii="Times New Roman" w:hAnsi="Times New Roman" w:cs="Times New Roman"/>
          <w:sz w:val="24"/>
          <w:szCs w:val="24"/>
        </w:rPr>
        <w:t>а</w:t>
      </w:r>
      <w:r w:rsidRPr="0070559F">
        <w:rPr>
          <w:rFonts w:ascii="Times New Roman" w:hAnsi="Times New Roman" w:cs="Times New Roman"/>
          <w:sz w:val="24"/>
          <w:szCs w:val="24"/>
        </w:rPr>
        <w:t xml:space="preserve"> правового отдела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452C4">
        <w:rPr>
          <w:rFonts w:ascii="Times New Roman" w:hAnsi="Times New Roman" w:cs="Times New Roman"/>
          <w:sz w:val="24"/>
          <w:szCs w:val="24"/>
        </w:rPr>
        <w:t>Ю.П. Леоненко</w:t>
      </w:r>
      <w:bookmarkStart w:id="0" w:name="_GoBack"/>
      <w:bookmarkEnd w:id="0"/>
    </w:p>
    <w:sectPr w:rsidR="0070559F" w:rsidRPr="0070559F" w:rsidSect="00803493">
      <w:pgSz w:w="16838" w:h="11906" w:orient="landscape"/>
      <w:pgMar w:top="709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42A"/>
    <w:multiLevelType w:val="hybridMultilevel"/>
    <w:tmpl w:val="3BBA9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56B"/>
    <w:multiLevelType w:val="hybridMultilevel"/>
    <w:tmpl w:val="915C0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46"/>
    <w:multiLevelType w:val="hybridMultilevel"/>
    <w:tmpl w:val="98A0DC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E7D65"/>
    <w:multiLevelType w:val="hybridMultilevel"/>
    <w:tmpl w:val="6FF2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6E"/>
    <w:rsid w:val="000506DE"/>
    <w:rsid w:val="00196914"/>
    <w:rsid w:val="001B7382"/>
    <w:rsid w:val="001D2A96"/>
    <w:rsid w:val="00203E53"/>
    <w:rsid w:val="00301EC3"/>
    <w:rsid w:val="00334D2B"/>
    <w:rsid w:val="00352D5D"/>
    <w:rsid w:val="00362FAE"/>
    <w:rsid w:val="004735E7"/>
    <w:rsid w:val="00522AD6"/>
    <w:rsid w:val="005311D9"/>
    <w:rsid w:val="0054464F"/>
    <w:rsid w:val="00565B83"/>
    <w:rsid w:val="005A28DB"/>
    <w:rsid w:val="005B6BA8"/>
    <w:rsid w:val="005F6EF6"/>
    <w:rsid w:val="007050D9"/>
    <w:rsid w:val="0070559F"/>
    <w:rsid w:val="0071003D"/>
    <w:rsid w:val="007452C4"/>
    <w:rsid w:val="007D06B8"/>
    <w:rsid w:val="007E7F3C"/>
    <w:rsid w:val="00803493"/>
    <w:rsid w:val="00811A64"/>
    <w:rsid w:val="00954A00"/>
    <w:rsid w:val="00A12BEE"/>
    <w:rsid w:val="00A274D7"/>
    <w:rsid w:val="00A50503"/>
    <w:rsid w:val="00AB200A"/>
    <w:rsid w:val="00B410A0"/>
    <w:rsid w:val="00B71089"/>
    <w:rsid w:val="00B9335C"/>
    <w:rsid w:val="00BA7D21"/>
    <w:rsid w:val="00BB1DC4"/>
    <w:rsid w:val="00C1421B"/>
    <w:rsid w:val="00D11EA3"/>
    <w:rsid w:val="00DE327E"/>
    <w:rsid w:val="00DE58F3"/>
    <w:rsid w:val="00E2726E"/>
    <w:rsid w:val="00E34B77"/>
    <w:rsid w:val="00E351DD"/>
    <w:rsid w:val="00E42E01"/>
    <w:rsid w:val="00EE4E21"/>
    <w:rsid w:val="00F330F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4C97"/>
  <w15:chartTrackingRefBased/>
  <w15:docId w15:val="{947B11AC-A3D9-469F-B3B7-8BCAD61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D11E-172F-4AFB-A645-BBA12838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ПО-Дикая</cp:lastModifiedBy>
  <cp:revision>42</cp:revision>
  <cp:lastPrinted>2021-02-08T00:52:00Z</cp:lastPrinted>
  <dcterms:created xsi:type="dcterms:W3CDTF">2021-02-02T01:40:00Z</dcterms:created>
  <dcterms:modified xsi:type="dcterms:W3CDTF">2022-01-25T22:30:00Z</dcterms:modified>
</cp:coreProperties>
</file>