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B04FC4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4C" w:rsidRDefault="00217C48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B9234C" w:rsidRDefault="00B9234C">
      <w:pPr>
        <w:jc w:val="center"/>
        <w:rPr>
          <w:b/>
          <w:sz w:val="28"/>
        </w:rPr>
      </w:pPr>
      <w:r>
        <w:rPr>
          <w:b/>
          <w:sz w:val="28"/>
        </w:rPr>
        <w:t>с возложенными полномочиями избирательной комиссии</w:t>
      </w:r>
    </w:p>
    <w:p w:rsidR="00253FEB" w:rsidRDefault="00B9234C">
      <w:pPr>
        <w:jc w:val="center"/>
        <w:rPr>
          <w:b/>
          <w:bCs/>
        </w:rPr>
      </w:pPr>
      <w:r>
        <w:rPr>
          <w:b/>
          <w:sz w:val="28"/>
        </w:rPr>
        <w:t>Запорожского сельского поселения</w:t>
      </w:r>
      <w:r w:rsidR="00217C48"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 w:rsidRPr="00066195">
        <w:tc>
          <w:tcPr>
            <w:tcW w:w="776" w:type="dxa"/>
          </w:tcPr>
          <w:p w:rsidR="00253FEB" w:rsidRPr="00066195" w:rsidRDefault="000A746F" w:rsidP="00142A77">
            <w:pPr>
              <w:jc w:val="center"/>
              <w:rPr>
                <w:sz w:val="28"/>
              </w:rPr>
            </w:pPr>
            <w:r w:rsidRPr="00066195">
              <w:rPr>
                <w:sz w:val="28"/>
              </w:rPr>
              <w:t>«</w:t>
            </w:r>
            <w:r w:rsidR="00142A77">
              <w:rPr>
                <w:sz w:val="28"/>
              </w:rPr>
              <w:t>19»</w:t>
            </w:r>
            <w:bookmarkStart w:id="0" w:name="_GoBack"/>
            <w:bookmarkEnd w:id="0"/>
          </w:p>
        </w:tc>
        <w:tc>
          <w:tcPr>
            <w:tcW w:w="1312" w:type="dxa"/>
          </w:tcPr>
          <w:p w:rsidR="00253FEB" w:rsidRPr="00066195" w:rsidRDefault="000A746F">
            <w:pPr>
              <w:rPr>
                <w:sz w:val="28"/>
              </w:rPr>
            </w:pPr>
            <w:r w:rsidRPr="00066195"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Pr="00066195" w:rsidRDefault="00217C48" w:rsidP="00066195">
            <w:pPr>
              <w:jc w:val="center"/>
              <w:rPr>
                <w:sz w:val="28"/>
              </w:rPr>
            </w:pPr>
            <w:r w:rsidRPr="00066195">
              <w:rPr>
                <w:sz w:val="28"/>
              </w:rPr>
              <w:t>201</w:t>
            </w:r>
            <w:r w:rsidR="00B9234C">
              <w:rPr>
                <w:sz w:val="28"/>
              </w:rPr>
              <w:t xml:space="preserve">7 </w:t>
            </w:r>
            <w:r w:rsidRPr="00066195">
              <w:rPr>
                <w:sz w:val="28"/>
              </w:rPr>
              <w:t>г</w:t>
            </w:r>
            <w:r w:rsidR="00B9234C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253FEB" w:rsidRPr="00066195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066195" w:rsidRDefault="00217C48">
            <w:pPr>
              <w:jc w:val="right"/>
              <w:rPr>
                <w:sz w:val="28"/>
              </w:rPr>
            </w:pPr>
            <w:r w:rsidRPr="00066195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066195" w:rsidRDefault="00F914D7" w:rsidP="00066195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B9234C">
              <w:rPr>
                <w:sz w:val="28"/>
              </w:rPr>
              <w:t xml:space="preserve">  </w:t>
            </w:r>
            <w:r w:rsidR="00217C48" w:rsidRPr="00066195">
              <w:rPr>
                <w:sz w:val="28"/>
              </w:rPr>
              <w:t>/</w:t>
            </w:r>
            <w:r>
              <w:rPr>
                <w:sz w:val="28"/>
              </w:rPr>
              <w:t>182</w:t>
            </w:r>
          </w:p>
        </w:tc>
      </w:tr>
    </w:tbl>
    <w:p w:rsidR="00253FEB" w:rsidRDefault="00217C48">
      <w:pPr>
        <w:jc w:val="center"/>
        <w:rPr>
          <w:sz w:val="22"/>
        </w:rPr>
      </w:pPr>
      <w:r w:rsidRPr="00066195">
        <w:rPr>
          <w:sz w:val="22"/>
        </w:rPr>
        <w:t>с.Усть-Большерецк</w:t>
      </w:r>
      <w:r w:rsidRPr="00066195">
        <w:rPr>
          <w:sz w:val="22"/>
        </w:rPr>
        <w:br/>
      </w:r>
      <w:r>
        <w:rPr>
          <w:sz w:val="22"/>
        </w:rPr>
        <w:br/>
      </w:r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 xml:space="preserve">Об утверждении Перечня документов, представляемых в избирательную комиссию кандидатами, избирательными объединениями при проведении </w:t>
      </w:r>
      <w:r w:rsidR="00B9234C">
        <w:rPr>
          <w:b/>
          <w:sz w:val="26"/>
        </w:rPr>
        <w:t>дополнитель</w:t>
      </w:r>
      <w:r w:rsidR="00066195">
        <w:rPr>
          <w:b/>
          <w:sz w:val="26"/>
        </w:rPr>
        <w:t xml:space="preserve">ных </w:t>
      </w:r>
      <w:r>
        <w:rPr>
          <w:b/>
          <w:sz w:val="26"/>
        </w:rPr>
        <w:t xml:space="preserve">выборов </w:t>
      </w:r>
      <w:r w:rsidR="004A38B1">
        <w:rPr>
          <w:b/>
          <w:sz w:val="26"/>
        </w:rPr>
        <w:t>депутатов Собрани</w:t>
      </w:r>
      <w:r w:rsidR="00066195">
        <w:rPr>
          <w:b/>
          <w:sz w:val="26"/>
        </w:rPr>
        <w:t>я</w:t>
      </w:r>
      <w:r w:rsidR="004A38B1">
        <w:rPr>
          <w:b/>
          <w:sz w:val="26"/>
        </w:rPr>
        <w:t xml:space="preserve"> депутатов </w:t>
      </w:r>
      <w:r w:rsidR="00066195">
        <w:rPr>
          <w:b/>
          <w:sz w:val="26"/>
        </w:rPr>
        <w:t>Зап</w:t>
      </w:r>
      <w:r w:rsidR="00B9234C">
        <w:rPr>
          <w:b/>
          <w:sz w:val="26"/>
        </w:rPr>
        <w:t xml:space="preserve">орожского сельского поселения </w:t>
      </w:r>
      <w:r w:rsidR="00FE5B3A">
        <w:rPr>
          <w:b/>
          <w:sz w:val="26"/>
        </w:rPr>
        <w:t xml:space="preserve">  третьего созыва </w:t>
      </w:r>
      <w:r w:rsidR="00B9234C">
        <w:rPr>
          <w:b/>
          <w:sz w:val="26"/>
        </w:rPr>
        <w:t>10 сентября 2017</w:t>
      </w:r>
      <w:r w:rsidR="00066195"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B9234C" w:rsidRDefault="006D4F5C" w:rsidP="00B9234C">
      <w:pPr>
        <w:pStyle w:val="a4"/>
        <w:rPr>
          <w:sz w:val="24"/>
        </w:rPr>
      </w:pPr>
      <w:r w:rsidRPr="006D4F5C">
        <w:rPr>
          <w:bCs/>
          <w:sz w:val="24"/>
        </w:rPr>
        <w:t xml:space="preserve">В соответствии со статьей 30, частью 3 статьи 32 Закона Камчатского края "О выборах депутатов представительных органов муниципальных образований в </w:t>
      </w:r>
      <w:r w:rsidR="00B9234C">
        <w:rPr>
          <w:bCs/>
          <w:sz w:val="24"/>
        </w:rPr>
        <w:t>Камчатском крае"</w:t>
      </w:r>
      <w:r w:rsidR="00311FB1" w:rsidRPr="00311FB1">
        <w:rPr>
          <w:sz w:val="24"/>
        </w:rPr>
        <w:t xml:space="preserve">, </w:t>
      </w:r>
    </w:p>
    <w:p w:rsidR="00253FEB" w:rsidRDefault="00217C48" w:rsidP="00B9234C">
      <w:pPr>
        <w:pStyle w:val="a4"/>
        <w:rPr>
          <w:sz w:val="24"/>
        </w:rPr>
      </w:pPr>
      <w:r>
        <w:rPr>
          <w:sz w:val="24"/>
        </w:rPr>
        <w:t>Усть-Большерецкая территориальная избирательная комиссия</w:t>
      </w:r>
    </w:p>
    <w:p w:rsidR="00253FEB" w:rsidRDefault="00253FEB">
      <w:pPr>
        <w:jc w:val="both"/>
      </w:pPr>
    </w:p>
    <w:p w:rsidR="00253FEB" w:rsidRDefault="00217C48">
      <w:pPr>
        <w:tabs>
          <w:tab w:val="left" w:pos="3210"/>
          <w:tab w:val="left" w:pos="4275"/>
        </w:tabs>
        <w:jc w:val="both"/>
      </w:pPr>
      <w:r>
        <w:tab/>
        <w:t>п о с т а н о в л я е т:</w:t>
      </w:r>
    </w:p>
    <w:p w:rsidR="00253FEB" w:rsidRDefault="00253FEB">
      <w:pPr>
        <w:pStyle w:val="3"/>
        <w:rPr>
          <w:sz w:val="24"/>
        </w:rPr>
      </w:pPr>
    </w:p>
    <w:p w:rsidR="00253FEB" w:rsidRDefault="004B1EE7" w:rsidP="00066195">
      <w:pPr>
        <w:pStyle w:val="a4"/>
        <w:spacing w:before="120"/>
        <w:ind w:firstLine="709"/>
        <w:jc w:val="both"/>
        <w:rPr>
          <w:sz w:val="24"/>
        </w:rPr>
      </w:pPr>
      <w:r>
        <w:rPr>
          <w:sz w:val="24"/>
        </w:rPr>
        <w:t>1</w:t>
      </w:r>
      <w:r w:rsidR="00217C48">
        <w:rPr>
          <w:sz w:val="24"/>
        </w:rPr>
        <w:t xml:space="preserve">. Утвердить </w:t>
      </w:r>
      <w:r w:rsidR="004177D5">
        <w:rPr>
          <w:sz w:val="24"/>
        </w:rPr>
        <w:t xml:space="preserve">Перечень документов, представляемых в избирательную комиссию кандидатами, избирательными объединениями при проведении </w:t>
      </w:r>
      <w:r w:rsidR="00B9234C">
        <w:rPr>
          <w:sz w:val="24"/>
        </w:rPr>
        <w:t>дополнитель</w:t>
      </w:r>
      <w:r w:rsidR="00066195">
        <w:rPr>
          <w:sz w:val="24"/>
        </w:rPr>
        <w:t xml:space="preserve">ных </w:t>
      </w:r>
      <w:r w:rsidR="004177D5">
        <w:rPr>
          <w:sz w:val="24"/>
        </w:rPr>
        <w:t xml:space="preserve">выборов </w:t>
      </w:r>
      <w:r w:rsidR="006D4F5C">
        <w:rPr>
          <w:sz w:val="24"/>
        </w:rPr>
        <w:t>депутатов Собрани</w:t>
      </w:r>
      <w:r w:rsidR="00066195">
        <w:rPr>
          <w:sz w:val="24"/>
        </w:rPr>
        <w:t>я</w:t>
      </w:r>
      <w:r w:rsidR="006D4F5C">
        <w:rPr>
          <w:sz w:val="24"/>
        </w:rPr>
        <w:t xml:space="preserve"> депутатов </w:t>
      </w:r>
      <w:r w:rsidR="00066195">
        <w:rPr>
          <w:sz w:val="24"/>
        </w:rPr>
        <w:t>Запорожского сельского</w:t>
      </w:r>
      <w:r w:rsidR="006D4F5C">
        <w:rPr>
          <w:sz w:val="24"/>
        </w:rPr>
        <w:t xml:space="preserve"> поселени</w:t>
      </w:r>
      <w:r w:rsidR="00066195">
        <w:rPr>
          <w:sz w:val="24"/>
        </w:rPr>
        <w:t>я</w:t>
      </w:r>
      <w:r w:rsidR="006D4F5C">
        <w:rPr>
          <w:sz w:val="24"/>
        </w:rPr>
        <w:t xml:space="preserve"> </w:t>
      </w:r>
      <w:r w:rsidR="004177D5">
        <w:rPr>
          <w:sz w:val="24"/>
        </w:rPr>
        <w:t>1</w:t>
      </w:r>
      <w:r w:rsidR="00B9234C">
        <w:rPr>
          <w:sz w:val="24"/>
        </w:rPr>
        <w:t>0</w:t>
      </w:r>
      <w:r w:rsidR="004177D5">
        <w:rPr>
          <w:sz w:val="24"/>
        </w:rPr>
        <w:t xml:space="preserve"> сентября 201</w:t>
      </w:r>
      <w:r w:rsidR="00B9234C">
        <w:rPr>
          <w:sz w:val="24"/>
        </w:rPr>
        <w:t>7</w:t>
      </w:r>
      <w:r w:rsidR="004177D5">
        <w:rPr>
          <w:sz w:val="24"/>
        </w:rPr>
        <w:t xml:space="preserve"> года </w:t>
      </w:r>
      <w:r>
        <w:rPr>
          <w:sz w:val="24"/>
        </w:rPr>
        <w:t>(</w:t>
      </w:r>
      <w:r w:rsidR="004177D5">
        <w:rPr>
          <w:sz w:val="24"/>
        </w:rPr>
        <w:t>прилагается</w:t>
      </w:r>
      <w:r w:rsidR="00217C48">
        <w:rPr>
          <w:sz w:val="24"/>
        </w:rPr>
        <w:t>).</w:t>
      </w:r>
    </w:p>
    <w:p w:rsidR="00066195" w:rsidRDefault="004177D5" w:rsidP="00066195">
      <w:pPr>
        <w:pStyle w:val="30"/>
        <w:spacing w:before="120"/>
        <w:ind w:firstLine="709"/>
        <w:jc w:val="both"/>
        <w:rPr>
          <w:sz w:val="24"/>
        </w:rPr>
      </w:pPr>
      <w:r>
        <w:rPr>
          <w:sz w:val="24"/>
        </w:rPr>
        <w:t>2</w:t>
      </w:r>
      <w:r w:rsidR="00217C48">
        <w:rPr>
          <w:sz w:val="24"/>
        </w:rPr>
        <w:t>. Контроль над выполнением настоящего постановления возложить</w:t>
      </w:r>
      <w:r w:rsidR="00B9234C">
        <w:rPr>
          <w:sz w:val="24"/>
        </w:rPr>
        <w:t xml:space="preserve"> исполняющую обязанности  </w:t>
      </w:r>
      <w:r w:rsidR="00217C48">
        <w:rPr>
          <w:sz w:val="24"/>
        </w:rPr>
        <w:t xml:space="preserve"> </w:t>
      </w:r>
      <w:r w:rsidR="004B1EE7">
        <w:rPr>
          <w:sz w:val="24"/>
        </w:rPr>
        <w:t xml:space="preserve">секретаря </w:t>
      </w:r>
      <w:r w:rsidR="00217C48">
        <w:rPr>
          <w:sz w:val="24"/>
        </w:rPr>
        <w:t>Усть-Большерецкой территориальной избирательной комиссии</w:t>
      </w:r>
      <w:r w:rsidR="000A746F">
        <w:rPr>
          <w:sz w:val="24"/>
        </w:rPr>
        <w:t xml:space="preserve"> </w:t>
      </w:r>
      <w:r w:rsidR="00B9234C">
        <w:rPr>
          <w:sz w:val="24"/>
        </w:rPr>
        <w:t xml:space="preserve"> Маруненко  Ю.О.</w:t>
      </w:r>
    </w:p>
    <w:p w:rsidR="00066195" w:rsidRDefault="00B04FC4" w:rsidP="00066195">
      <w:pPr>
        <w:pStyle w:val="30"/>
        <w:spacing w:before="120"/>
        <w:ind w:firstLine="709"/>
        <w:jc w:val="both"/>
        <w:rPr>
          <w:sz w:val="24"/>
        </w:rPr>
      </w:pPr>
      <w:r>
        <w:rPr>
          <w:sz w:val="24"/>
        </w:rPr>
        <w:t>3. Разместить   настоящее   постановление   на   информационных   стендах  Усть-Большерецкой территориальной избирательной комиссии.</w:t>
      </w:r>
    </w:p>
    <w:p w:rsidR="00B04FC4" w:rsidRDefault="00217C48" w:rsidP="00066195">
      <w:pPr>
        <w:pStyle w:val="30"/>
        <w:spacing w:before="120"/>
        <w:ind w:firstLine="709"/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B04FC4" w:rsidRDefault="00B04FC4" w:rsidP="00B04FC4">
      <w:pPr>
        <w:pStyle w:val="30"/>
        <w:ind w:firstLine="0"/>
        <w:rPr>
          <w:sz w:val="24"/>
        </w:rPr>
      </w:pPr>
    </w:p>
    <w:p w:rsidR="00253FEB" w:rsidRDefault="00217C48" w:rsidP="00B04FC4">
      <w:pPr>
        <w:pStyle w:val="30"/>
        <w:ind w:firstLine="0"/>
        <w:rPr>
          <w:sz w:val="24"/>
        </w:rPr>
      </w:pPr>
      <w:r>
        <w:rPr>
          <w:sz w:val="24"/>
        </w:rPr>
        <w:t>Председатель</w:t>
      </w:r>
    </w:p>
    <w:p w:rsidR="00253FEB" w:rsidRDefault="00217C48">
      <w:r>
        <w:t>Усть-Большерецкой территориальной</w:t>
      </w:r>
    </w:p>
    <w:p w:rsidR="00253FEB" w:rsidRDefault="00217C48">
      <w:pPr>
        <w:tabs>
          <w:tab w:val="left" w:pos="7290"/>
        </w:tabs>
      </w:pPr>
      <w:r>
        <w:t>избирательной комиссии</w:t>
      </w:r>
      <w:r>
        <w:tab/>
      </w:r>
      <w:r w:rsidR="000A746F">
        <w:t>Л.Н.</w:t>
      </w:r>
      <w:r w:rsidR="00B04FC4">
        <w:t xml:space="preserve"> </w:t>
      </w:r>
      <w:r w:rsidR="00B9234C">
        <w:t>Утё</w:t>
      </w:r>
      <w:r w:rsidR="000A746F">
        <w:t>нышева</w:t>
      </w:r>
    </w:p>
    <w:p w:rsidR="00253FEB" w:rsidRDefault="00253FEB"/>
    <w:p w:rsidR="00253FEB" w:rsidRDefault="00B9234C">
      <w:r>
        <w:t xml:space="preserve"> И.о. секретаря</w:t>
      </w:r>
    </w:p>
    <w:p w:rsidR="00253FEB" w:rsidRDefault="00217C48">
      <w:r>
        <w:t>Усть-Большерецкой территориальной</w:t>
      </w:r>
    </w:p>
    <w:p w:rsidR="00217C48" w:rsidRDefault="00217C48">
      <w:pPr>
        <w:tabs>
          <w:tab w:val="left" w:pos="7365"/>
        </w:tabs>
      </w:pPr>
      <w:r>
        <w:t>избирательной комиссии</w:t>
      </w:r>
      <w:r>
        <w:tab/>
      </w:r>
      <w:r w:rsidR="00B9234C">
        <w:t>Ю.О.Маруненко</w:t>
      </w:r>
    </w:p>
    <w:sectPr w:rsidR="00217C48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66195"/>
    <w:rsid w:val="000A746F"/>
    <w:rsid w:val="00142A77"/>
    <w:rsid w:val="00217C48"/>
    <w:rsid w:val="00253FEB"/>
    <w:rsid w:val="00270649"/>
    <w:rsid w:val="00311FB1"/>
    <w:rsid w:val="003B0E53"/>
    <w:rsid w:val="00413A1F"/>
    <w:rsid w:val="004177D5"/>
    <w:rsid w:val="00474524"/>
    <w:rsid w:val="004A38B1"/>
    <w:rsid w:val="004B1EE7"/>
    <w:rsid w:val="005F69B7"/>
    <w:rsid w:val="00636AAF"/>
    <w:rsid w:val="006D4F5C"/>
    <w:rsid w:val="00A65841"/>
    <w:rsid w:val="00B04FC4"/>
    <w:rsid w:val="00B9234C"/>
    <w:rsid w:val="00CC3758"/>
    <w:rsid w:val="00EB1AC6"/>
    <w:rsid w:val="00F914D7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6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66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1457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12</cp:revision>
  <cp:lastPrinted>2017-06-07T03:30:00Z</cp:lastPrinted>
  <dcterms:created xsi:type="dcterms:W3CDTF">2016-06-25T02:07:00Z</dcterms:created>
  <dcterms:modified xsi:type="dcterms:W3CDTF">2017-06-19T22:33:00Z</dcterms:modified>
</cp:coreProperties>
</file>