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B" w:rsidRPr="001855EC" w:rsidRDefault="00A5184B" w:rsidP="00A5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A5184B" w:rsidRPr="001855EC" w:rsidRDefault="00A5184B" w:rsidP="00A5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>___________ И.И.Васильева</w:t>
      </w:r>
    </w:p>
    <w:p w:rsidR="00A5184B" w:rsidRPr="001855EC" w:rsidRDefault="00A5184B" w:rsidP="00A5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управления образования </w:t>
      </w:r>
    </w:p>
    <w:p w:rsidR="00A5184B" w:rsidRPr="001855EC" w:rsidRDefault="00A5184B" w:rsidP="00A51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>Администрации Усть-Большерецкого МР</w:t>
      </w:r>
    </w:p>
    <w:p w:rsidR="00A5184B" w:rsidRPr="001855EC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5184B" w:rsidRPr="001855EC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sz w:val="24"/>
          <w:lang w:eastAsia="ru-RU"/>
        </w:rPr>
        <w:t>ПЛАН РАБОТЫ УПРАВЛЕНИЯ ОБРАЗОВАНИЯ НА 20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19</w:t>
      </w:r>
      <w:r w:rsidRPr="008456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</w:t>
      </w: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1. ВОПРОСЫ, ВЫНОСИМЫЕ НА СОВЕТ РУКОВОДИТЕЛЕЙ УЧРЕЖДЕНИЙ ОБРАЗОВАНИЯ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440"/>
        <w:gridCol w:w="2340"/>
      </w:tblGrid>
      <w:tr w:rsidR="00A5184B" w:rsidRPr="00845660" w:rsidTr="008123AD">
        <w:trPr>
          <w:trHeight w:val="497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района к новому 2019-2020 учебному году</w:t>
            </w:r>
          </w:p>
        </w:tc>
        <w:tc>
          <w:tcPr>
            <w:tcW w:w="14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итогах подготовки учре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ждений образования к новому 2019-2020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</w:t>
            </w:r>
          </w:p>
        </w:tc>
        <w:tc>
          <w:tcPr>
            <w:tcW w:w="14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rPr>
          <w:trHeight w:val="470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утверждении кандидатур, представленных образовательными учреждениями к награждению</w:t>
            </w:r>
          </w:p>
        </w:tc>
        <w:tc>
          <w:tcPr>
            <w:tcW w:w="14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2. ВОПРОСЫ, ВЫНОСИМЫЕ НА СОВЕЩАНИЕ </w:t>
      </w: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С РУКОВОДИТЕЛЯМИ УЧРЕЖДЕНИЙ ОБРАЗОВАНИЯ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595"/>
        <w:gridCol w:w="1664"/>
        <w:gridCol w:w="2228"/>
      </w:tblGrid>
      <w:tr w:rsidR="00A5184B" w:rsidRPr="00845660" w:rsidTr="008123AD">
        <w:trPr>
          <w:trHeight w:val="535"/>
        </w:trPr>
        <w:tc>
          <w:tcPr>
            <w:tcW w:w="464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 проведении государственной(итоговой) аттестации в 9, 11(12) классах в 2019 учебном году</w:t>
            </w:r>
          </w:p>
        </w:tc>
        <w:tc>
          <w:tcPr>
            <w:tcW w:w="1664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228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системе показателей оценки качества образования в Камчатском крае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9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создании условий в образовательных учреждениях для организации медицинского обслуживания воспитанников и учащихся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И.И. </w:t>
            </w:r>
          </w:p>
        </w:tc>
      </w:tr>
      <w:tr w:rsidR="00A5184B" w:rsidRPr="00845660" w:rsidTr="008123AD">
        <w:trPr>
          <w:trHeight w:val="516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9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предстоящем ремонте учреждений образования, проведении котировок и аукционов в свете 44-ФЗ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rPr>
          <w:trHeight w:val="720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9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итогах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 управления образования в 2018/2019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A5184B" w:rsidRPr="00845660" w:rsidTr="008123AD">
        <w:trPr>
          <w:trHeight w:val="872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Еженедельные рабочие совещания с руководителями образовательных учреждений</w:t>
            </w:r>
          </w:p>
        </w:tc>
        <w:tc>
          <w:tcPr>
            <w:tcW w:w="1664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Еженедельно,</w:t>
            </w:r>
          </w:p>
          <w:p w:rsidR="00A5184B" w:rsidRPr="0084566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2-4 четверг</w:t>
            </w:r>
          </w:p>
          <w:p w:rsidR="00A5184B" w:rsidRPr="0084566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A5184B" w:rsidRPr="00845660" w:rsidTr="008123AD">
        <w:trPr>
          <w:trHeight w:val="669"/>
        </w:trPr>
        <w:tc>
          <w:tcPr>
            <w:tcW w:w="464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95" w:type="dxa"/>
          </w:tcPr>
          <w:p w:rsidR="00A5184B" w:rsidRPr="00E05A39" w:rsidRDefault="00A5184B" w:rsidP="008123A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Аттестация как условие профессионального развития педагогических и руководящих работников</w:t>
            </w:r>
          </w:p>
        </w:tc>
        <w:tc>
          <w:tcPr>
            <w:tcW w:w="1664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228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Булкина Т.А.</w:t>
            </w:r>
          </w:p>
        </w:tc>
      </w:tr>
      <w:tr w:rsidR="00A5184B" w:rsidRPr="00845660" w:rsidTr="008123AD">
        <w:trPr>
          <w:trHeight w:val="517"/>
        </w:trPr>
        <w:tc>
          <w:tcPr>
            <w:tcW w:w="464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9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обеспечении преемственности при введении ФГОС НОО и ФГОС ООО. Мнения, опыт.</w:t>
            </w:r>
          </w:p>
        </w:tc>
        <w:tc>
          <w:tcPr>
            <w:tcW w:w="1664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05A39"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2228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rPr>
          <w:trHeight w:val="276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95" w:type="dxa"/>
          </w:tcPr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подготовительных мероприятиях по проведению летней оздоровительной кампании:</w:t>
            </w:r>
          </w:p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 подача документов для получения</w:t>
            </w: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заключения Роспотребнадзора на открытие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лагерей дневного пребывания;</w:t>
            </w: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 Подбор штата,  расчёт финансирования льготных категорий и культурно-массовых меропр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иятий, утверждение сети лагерей;</w:t>
            </w: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обеспечении безопасности детей во время проведения летней оздоровительной кампании</w:t>
            </w:r>
          </w:p>
        </w:tc>
        <w:tc>
          <w:tcPr>
            <w:tcW w:w="1664" w:type="dxa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Июнь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1080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95" w:type="dxa"/>
          </w:tcPr>
          <w:p w:rsidR="00A5184B" w:rsidRPr="00A72BE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B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организация и проведении социально-психологического тестирования на предмет немедицинского потребления наркотических средств по методу Хасана (возрастная группа: 14-18 лет)</w:t>
            </w:r>
          </w:p>
        </w:tc>
        <w:tc>
          <w:tcPr>
            <w:tcW w:w="1664" w:type="dxa"/>
          </w:tcPr>
          <w:p w:rsidR="00A5184B" w:rsidRPr="00A72BE6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72BE6"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1552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595" w:type="dxa"/>
          </w:tcPr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 актуализации базы данных об учащихся, состоящих на всех видах учёта: внутришкольном, РКДН (в отношении которых утверждена ИПР), инспекции МО МВД, анализ внеурочной занятости, охват услугами дополнительного образования и методиками законопослушного поведения 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Ежеквартально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720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95" w:type="dxa"/>
          </w:tcPr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участии в мероприятиях районного, регионального уровня (этапах региональных и всероссийских мероприятий)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Сентябрь, далее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189"/>
        </w:trPr>
        <w:tc>
          <w:tcPr>
            <w:tcW w:w="4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95" w:type="dxa"/>
          </w:tcPr>
          <w:p w:rsidR="00A5184B" w:rsidRPr="000C7AD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выявлении детского неблагополучия, фактов жестокого обращения с детьми, профилактики безнадзорности и беспризорности, предупреждении и профилактике  суицидальных проявлений среди несовершеннолетних</w:t>
            </w:r>
          </w:p>
        </w:tc>
        <w:tc>
          <w:tcPr>
            <w:tcW w:w="166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2 раза в год</w:t>
            </w:r>
          </w:p>
        </w:tc>
        <w:tc>
          <w:tcPr>
            <w:tcW w:w="222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3. РЕАЛИЗАЦИЯ ОСНОВНЫХ ПОЛОЖЕНИЙ ПОСЛАНИЯ ПРЕЗИДЕНТА РФ </w:t>
      </w: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ФЕДЕРАЛЬНОМУ  СОБРАНИЮ РФ, СТРАТЕГИИ ДЕЙСТВИЙ </w:t>
      </w: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В ИНТЕРЕСАХ ДЕТЕЙ, ГОСУДАРСТВЕННОЙ И МУНИЦИПАЛЬНОЙ </w:t>
      </w: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ПРОГРАММ РАЗВИТИЯ ОБРАЗОВАНИЯ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634"/>
        <w:gridCol w:w="1638"/>
        <w:gridCol w:w="2273"/>
      </w:tblGrid>
      <w:tr w:rsidR="00A5184B" w:rsidRPr="00845660" w:rsidTr="008123AD">
        <w:trPr>
          <w:trHeight w:val="769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планов мероприятий основных положений Послания Президента Российской Федерации Федеральному Собранию Российской Федерации, своевременное предоставление отчётов </w:t>
            </w:r>
          </w:p>
        </w:tc>
        <w:tc>
          <w:tcPr>
            <w:tcW w:w="149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работники управления 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276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FFFFFF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A5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заместителю Председателя Правительства Камчатского края о реализации мероприятий </w:t>
            </w:r>
            <w:r w:rsidRPr="00832A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Концепции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государственной семейной политики в России н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а период до 2025 года, Стратегии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развития воспита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ния в РФ до 2025 года, Концепции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развития дополнительного образования детей до 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2020 года, Концепции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демографической политики РФ на период до 2025 года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и др.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приор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итетных проектов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в области образования</w:t>
            </w:r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и воспитания</w:t>
            </w:r>
            <w:r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установленные сроки в течение  года</w:t>
            </w:r>
          </w:p>
        </w:tc>
        <w:tc>
          <w:tcPr>
            <w:tcW w:w="2283" w:type="dxa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5184B" w:rsidRPr="00845660" w:rsidTr="008123AD">
        <w:trPr>
          <w:trHeight w:val="516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Мониторинг по обеспечению местами в муниципальных дошкольных образовательных учреждениях района</w:t>
            </w:r>
          </w:p>
        </w:tc>
        <w:tc>
          <w:tcPr>
            <w:tcW w:w="1497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83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5184B" w:rsidRPr="00845660" w:rsidTr="008123AD">
        <w:trPr>
          <w:trHeight w:val="750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мониторинга эффективности занятий физической культурой в общеобразовательных учреждениях</w:t>
            </w:r>
          </w:p>
        </w:tc>
        <w:tc>
          <w:tcPr>
            <w:tcW w:w="1497" w:type="dxa"/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3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rPr>
          <w:trHeight w:val="247"/>
        </w:trPr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образования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Усть-Большерецком районе в 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-2019 г.г.»</w:t>
            </w:r>
          </w:p>
        </w:tc>
        <w:tc>
          <w:tcPr>
            <w:tcW w:w="1497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83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 Руководители подведомственных учреждений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4. МЕРОПРИЯТИЯ ПО ОБЩЕМУ ОБРАЗОВАНИЮ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5845"/>
        <w:gridCol w:w="1375"/>
        <w:gridCol w:w="2321"/>
      </w:tblGrid>
      <w:tr w:rsidR="00A5184B" w:rsidRPr="00845660" w:rsidTr="008123AD">
        <w:trPr>
          <w:trHeight w:val="856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государственной (итоговой) аттестации выпускников 9,11(12) классов общеобразовательных учреждений района в 2019 году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360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Обеспечение готовности пунктов проведения государственной (итоговой) аттестации выпускников в порядке, определённом Федеральной службой по надзору в сфере образования и науки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До 21 мая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Контроль за проведением экзаменов государственной (итоговой) аттестации выпускников 9-х классов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Проведение обучающих семинаров с лицами, привлекаемыми к проведению государственной итоговой аттестации.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7" w:type="dxa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 xml:space="preserve">Утверждение персонального списка лиц, привлекаемых к </w:t>
            </w:r>
            <w:r w:rsidRPr="00E05A39">
              <w:rPr>
                <w:rFonts w:ascii="Times New Roman" w:hAnsi="Times New Roman" w:cs="Times New Roman"/>
                <w:szCs w:val="28"/>
              </w:rPr>
              <w:lastRenderedPageBreak/>
              <w:t>проведению государственной итоговой аттестации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lastRenderedPageBreak/>
              <w:t>Февраль-</w:t>
            </w:r>
            <w:r w:rsidRPr="00E05A39">
              <w:rPr>
                <w:rFonts w:ascii="Times New Roman" w:hAnsi="Times New Roman" w:cs="Times New Roman"/>
                <w:szCs w:val="28"/>
              </w:rPr>
              <w:lastRenderedPageBreak/>
              <w:t>апрель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Булкина Т.А.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итогового сочинения (изложения)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учащихся 11(12)-х классов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декабрь, февраль, май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jc w:val="both"/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Осуществление мониторинга сайтов  общеобразовательных учреждений в части размещения информации о проведении государственной итоговой аттестации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Ежемесячно</w:t>
            </w:r>
            <w:r w:rsidRPr="00E0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Булкина Т.А.</w:t>
            </w:r>
          </w:p>
          <w:p w:rsidR="00A5184B" w:rsidRPr="00E05A39" w:rsidRDefault="00A5184B" w:rsidP="0081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A39">
              <w:rPr>
                <w:rFonts w:ascii="Times New Roman" w:hAnsi="Times New Roman" w:cs="Times New Roman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муниципального этапа Всероссийской олимпиады школьников по отдельным предметам.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победителей и призеров муниципального этапа в региональном этапе Всероссийской олимпиады школьников по отдельным предметам.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321" w:type="dxa"/>
            <w:shd w:val="clear" w:color="auto" w:fill="FFFFFF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мониторинга организации питания учащихся в общеобразовательных школах.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21" w:type="dxa"/>
            <w:shd w:val="clear" w:color="auto" w:fill="FFFFFF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rPr>
          <w:trHeight w:val="485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Составление заявки на недостающие педагогические кадры</w:t>
            </w:r>
          </w:p>
        </w:tc>
        <w:tc>
          <w:tcPr>
            <w:tcW w:w="1375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rPr>
          <w:trHeight w:val="960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Организационная работа по проведению краевой ПМПК в образовательных учреждениях.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Работа с образовательными учреждениями по составлению заявки на краевую ПМПК. Составление заявки на 2020 год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декабрь-февраль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441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ПМПК в образовательных учреждениях района и предварительное формирование групп коррекции и коррекционных классов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Шарапова А.В. Руководители ОО</w:t>
            </w:r>
          </w:p>
        </w:tc>
      </w:tr>
      <w:tr w:rsidR="00A5184B" w:rsidRPr="00845660" w:rsidTr="008123AD">
        <w:trPr>
          <w:trHeight w:val="446"/>
        </w:trPr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Анализ обучения детей.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в краевую ПМПК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21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информации по итогам </w:t>
            </w:r>
            <w:r w:rsidRPr="00E05A3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 xml:space="preserve"> (школьного) и </w:t>
            </w:r>
            <w:r w:rsidRPr="00E05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 этапов Всероссийской олимпиады школьников в Камчатском крае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21" w:type="dxa"/>
            <w:shd w:val="clear" w:color="auto" w:fill="FFFFFF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военных сборов с учащимися 10-х классов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на присуждение ежегодной премии «Ученик года»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Формирование и корректировка банка данных по детям 6,5-18 лет, не обучающимся в нарушение ФЗ «Об образовании в РФ»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E05A3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Мониторинг организации питания в образовательных учреждениях Минераловодского городского округа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7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Мониторинг функционирования электронных классных журналов.</w:t>
            </w:r>
            <w:r w:rsidRPr="00E05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rPr>
          <w:trHeight w:val="1073"/>
        </w:trPr>
        <w:tc>
          <w:tcPr>
            <w:tcW w:w="467" w:type="dxa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4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Посещение образовательных организаций с целью изучения их деятельности и оказания методической помощи.</w:t>
            </w:r>
          </w:p>
        </w:tc>
        <w:tc>
          <w:tcPr>
            <w:tcW w:w="1375" w:type="dxa"/>
          </w:tcPr>
          <w:p w:rsidR="00A5184B" w:rsidRPr="00E05A39" w:rsidRDefault="00A5184B" w:rsidP="008123AD">
            <w:pPr>
              <w:rPr>
                <w:rFonts w:ascii="Times New Roman" w:hAnsi="Times New Roman" w:cs="Times New Roman"/>
              </w:rPr>
            </w:pPr>
            <w:r w:rsidRPr="00E05A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shd w:val="clear" w:color="auto" w:fill="auto"/>
          </w:tcPr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E05A3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39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5. ПРОВЕДЕНИЕ КОНТРОЛЬНЫХ МЕРОПРИЯТИЙ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746"/>
        <w:gridCol w:w="1514"/>
        <w:gridCol w:w="2411"/>
      </w:tblGrid>
      <w:tr w:rsidR="00A5184B" w:rsidRPr="00845660" w:rsidTr="008123AD">
        <w:trPr>
          <w:trHeight w:val="431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7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E6">
              <w:rPr>
                <w:rFonts w:ascii="Times New Roman" w:eastAsia="Times New Roman" w:hAnsi="Times New Roman" w:cs="Times New Roman"/>
                <w:lang w:eastAsia="ru-RU"/>
              </w:rPr>
              <w:t>Контроль за проведением паспортизации учреждений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(актуализация)</w:t>
            </w:r>
          </w:p>
        </w:tc>
        <w:tc>
          <w:tcPr>
            <w:tcW w:w="151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br/>
              <w:t>1 августа</w:t>
            </w:r>
          </w:p>
        </w:tc>
        <w:tc>
          <w:tcPr>
            <w:tcW w:w="241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И.И. </w:t>
            </w: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эффективностью использования системы Интернет, в том числе: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ведения школьных сайтов в части освещения деятельности школы и достижения успехов учащихся</w:t>
            </w:r>
          </w:p>
        </w:tc>
        <w:tc>
          <w:tcPr>
            <w:tcW w:w="1514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411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hAnsi="Times New Roman" w:cs="Times New Roman"/>
              </w:rPr>
              <w:t>Проведение фронтальных проверок с целью изучения деятельности образовательных организаций</w:t>
            </w:r>
          </w:p>
        </w:tc>
        <w:tc>
          <w:tcPr>
            <w:tcW w:w="1514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411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по осуществлению права на получение образования</w:t>
            </w:r>
          </w:p>
        </w:tc>
        <w:tc>
          <w:tcPr>
            <w:tcW w:w="1514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составлением, утверждением и выполнением образовательными учреждениями планов-графиков проведения занятий и тренировок, направленных на обучение действиям при угрозе и возникновению чрезвычайных ситуаций</w:t>
            </w:r>
          </w:p>
        </w:tc>
        <w:tc>
          <w:tcPr>
            <w:tcW w:w="151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совместно с ЧС</w:t>
            </w: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Контроль охвата несовершеннолетних граждан, подлежащих обучению в 1 классе</w:t>
            </w:r>
          </w:p>
        </w:tc>
        <w:tc>
          <w:tcPr>
            <w:tcW w:w="1514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Булкина Т.А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Контроль за правильностью комплектования групп в дошкольных учреждениях и учреждениях дополнительного образования; классов в общеобразовательных школах</w:t>
            </w:r>
          </w:p>
        </w:tc>
        <w:tc>
          <w:tcPr>
            <w:tcW w:w="1514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Август сентябрь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посещаемости детьми учреждений дополнительного образования: 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УБ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РДЮСШ и 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УБ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РДДТ</w:t>
            </w:r>
          </w:p>
        </w:tc>
        <w:tc>
          <w:tcPr>
            <w:tcW w:w="1514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1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558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Контроль за осуществлением приема детей в МБДОУ, МАДОУ, ликвидация очереди</w:t>
            </w:r>
          </w:p>
        </w:tc>
        <w:tc>
          <w:tcPr>
            <w:tcW w:w="1514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rPr>
          <w:trHeight w:val="210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размера родительской платы, взимаемой с родителей (законных представителей) за присмотр и уход за детьми в ДОО Усть-Большерецкого района в соответствии с ФЗ «Об образовании в РФ»</w:t>
            </w:r>
          </w:p>
        </w:tc>
        <w:tc>
          <w:tcPr>
            <w:tcW w:w="1514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Шарапова А.В.</w:t>
            </w:r>
          </w:p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5184B" w:rsidRPr="00845660" w:rsidTr="008123AD">
        <w:trPr>
          <w:trHeight w:val="285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5746" w:type="dxa"/>
          </w:tcPr>
          <w:p w:rsidR="00A5184B" w:rsidRPr="00B42AF6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B42AF6">
              <w:rPr>
                <w:rFonts w:ascii="Times New Roman" w:hAnsi="Times New Roman" w:cs="Times New Roman"/>
                <w:szCs w:val="28"/>
              </w:rPr>
              <w:t>Работа по формированию банка данных детей-инвалидов</w:t>
            </w:r>
          </w:p>
        </w:tc>
        <w:tc>
          <w:tcPr>
            <w:tcW w:w="1514" w:type="dxa"/>
            <w:shd w:val="clear" w:color="auto" w:fill="auto"/>
          </w:tcPr>
          <w:p w:rsidR="00A5184B" w:rsidRPr="00B42AF6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B42AF6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rPr>
                <w:rFonts w:ascii="Times New Roman" w:hAnsi="Times New Roman" w:cs="Times New Roman"/>
                <w:szCs w:val="28"/>
              </w:rPr>
            </w:pPr>
            <w:r w:rsidRPr="00B42AF6">
              <w:rPr>
                <w:rFonts w:ascii="Times New Roman" w:hAnsi="Times New Roman" w:cs="Times New Roman"/>
                <w:szCs w:val="28"/>
              </w:rPr>
              <w:t>Булкина Т.А.</w:t>
            </w:r>
          </w:p>
        </w:tc>
      </w:tr>
      <w:tr w:rsidR="00A5184B" w:rsidRPr="00845660" w:rsidTr="008123AD">
        <w:trPr>
          <w:trHeight w:val="915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Комплектование образовательных организаций. Подведение итогов работы</w:t>
            </w:r>
          </w:p>
        </w:tc>
        <w:tc>
          <w:tcPr>
            <w:tcW w:w="1514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Шарапова А.В.</w:t>
            </w:r>
          </w:p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5184B" w:rsidRPr="00845660" w:rsidTr="008123AD">
        <w:trPr>
          <w:trHeight w:val="335"/>
        </w:trPr>
        <w:tc>
          <w:tcPr>
            <w:tcW w:w="46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6" w:type="dxa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Мониторинговая и информационно-аналитическая деятельность. Мониторинг  планируемых результатов при реализации ДО, официальных сайтов образовательных учреждений,  соблюдения требований нормативных документов в сфере образования,  обеспечения доступности дошкольного образования, соблюдения требований к условиям организации образовательного процесса, развития системы оценки качества образования,  кадрового обеспечения ОО в соответствии с требованиями нормативных документов</w:t>
            </w:r>
          </w:p>
        </w:tc>
        <w:tc>
          <w:tcPr>
            <w:tcW w:w="1514" w:type="dxa"/>
            <w:shd w:val="clear" w:color="auto" w:fill="auto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</w:tcPr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Шарапова А.В.</w:t>
            </w:r>
          </w:p>
          <w:p w:rsidR="00A5184B" w:rsidRPr="00B42AF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2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6. ОБЕСПЕЧЕНИЕ УЧЕБНИКАМИ И БЛАНОЧНОЙ ПРОДУКЦИЕЙ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620"/>
        <w:gridCol w:w="2340"/>
      </w:tblGrid>
      <w:tr w:rsidR="00A5184B" w:rsidRPr="00845660" w:rsidTr="008123AD">
        <w:trPr>
          <w:trHeight w:val="772"/>
        </w:trPr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Работа с образовательными учреждениями по составлению заявок на необходимые учебники на 2019/2020 учебный год</w:t>
            </w:r>
          </w:p>
        </w:tc>
        <w:tc>
          <w:tcPr>
            <w:tcW w:w="162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Распределение по школам литературы, получаемой из ХЭГ Министерства образования  и науки Камчатского края</w:t>
            </w:r>
          </w:p>
        </w:tc>
        <w:tc>
          <w:tcPr>
            <w:tcW w:w="162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 течение гола</w:t>
            </w:r>
          </w:p>
        </w:tc>
        <w:tc>
          <w:tcPr>
            <w:tcW w:w="2340" w:type="dxa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обеспеченности общеобразовательных учреждений учебной литературой на 2018-2019 учебный </w:t>
            </w: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 и обмен учебниками между школами</w:t>
            </w:r>
          </w:p>
        </w:tc>
        <w:tc>
          <w:tcPr>
            <w:tcW w:w="162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Составление заявки на аттестационно-бланочную документацию на 2019/2020 учебный год</w:t>
            </w:r>
          </w:p>
        </w:tc>
        <w:tc>
          <w:tcPr>
            <w:tcW w:w="162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40" w:type="dxa"/>
            <w:shd w:val="clear" w:color="auto" w:fill="FFFFFF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обеспечением учреждений образования  аттестатами                        </w:t>
            </w:r>
          </w:p>
        </w:tc>
        <w:tc>
          <w:tcPr>
            <w:tcW w:w="162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40" w:type="dxa"/>
            <w:shd w:val="clear" w:color="auto" w:fill="FFFFFF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7. КУРСОВАЯ ПЕРЕПОДГОТОВКА РАБОТНИКОВ ОБРАЗОВАНИЯ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800"/>
        <w:gridCol w:w="2160"/>
      </w:tblGrid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Контроль за прохождением курсовой переподготовки работниками образования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160" w:type="dxa"/>
            <w:shd w:val="clear" w:color="auto" w:fill="FFFFFF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прохождения курсов повышения квалификации по учреждениям 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60" w:type="dxa"/>
            <w:shd w:val="clear" w:color="auto" w:fill="FFFFFF"/>
          </w:tcPr>
          <w:p w:rsidR="00A5184B" w:rsidRPr="00DC24A0" w:rsidRDefault="00A5184B" w:rsidP="008123AD"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</w:tbl>
    <w:p w:rsidR="00A5184B" w:rsidRPr="00845660" w:rsidRDefault="00A5184B" w:rsidP="00A51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8. ОРГАНИЗАЦИОННО-ПРАВОВАЯ И КАДРОВАЯ РАБОТА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800"/>
        <w:gridCol w:w="2160"/>
      </w:tblGrid>
      <w:tr w:rsidR="00A5184B" w:rsidRPr="00845660" w:rsidTr="008123AD">
        <w:trPr>
          <w:trHeight w:val="769"/>
        </w:trPr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образовательным учреждениям по нормативно-правовой базе в области образования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Анализ ситуации с учреждениями образования по недостающим педагогическим кадрам и подготовка заявки в Министерство образования и молодёжной политики Камчатского края на недостающие педагогические кадры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Работа с образовательными учреждениями по подбору, из числа выпускников школ, кандидатов для направления в педагогические учебные заведения на условиях целевой (контрактной) подготовки специалистов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Подготовка и направление в Министерство образования и молодёжной политики Камчатского края наградных материалов на отраслевые награды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над рассмотрением заявлений, предложений и жалоб граждан по вопросам образования и принятию по ним необходимых мер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AA2E0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60" w:type="dxa"/>
          </w:tcPr>
          <w:p w:rsidR="00A5184B" w:rsidRPr="00AA2E09" w:rsidRDefault="00A5184B" w:rsidP="008123AD">
            <w:pPr>
              <w:jc w:val="both"/>
              <w:rPr>
                <w:rFonts w:ascii="Times New Roman" w:hAnsi="Times New Roman"/>
              </w:rPr>
            </w:pPr>
            <w:r w:rsidRPr="00AA2E09">
              <w:rPr>
                <w:rFonts w:ascii="Times New Roman" w:hAnsi="Times New Roman"/>
              </w:rPr>
              <w:t>Подготовка приказов по личному составу работников централизованной бухгалтерии управления образования и руководителей подведомственных учреждений</w:t>
            </w:r>
          </w:p>
        </w:tc>
        <w:tc>
          <w:tcPr>
            <w:tcW w:w="1800" w:type="dxa"/>
          </w:tcPr>
          <w:p w:rsidR="00A5184B" w:rsidRPr="00AA2E09" w:rsidRDefault="00A5184B" w:rsidP="008123AD">
            <w:pPr>
              <w:rPr>
                <w:rFonts w:ascii="Times New Roman" w:hAnsi="Times New Roman"/>
              </w:rPr>
            </w:pPr>
            <w:r w:rsidRPr="00AA2E0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A5184B" w:rsidRPr="008D0F7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77">
              <w:rPr>
                <w:rFonts w:ascii="Times New Roman" w:eastAsia="Times New Roman" w:hAnsi="Times New Roman" w:cs="Times New Roman"/>
                <w:lang w:eastAsia="ru-RU"/>
              </w:rPr>
              <w:t>Щербина О.В.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AA2E0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60" w:type="dxa"/>
          </w:tcPr>
          <w:p w:rsidR="00A5184B" w:rsidRPr="00AA2E09" w:rsidRDefault="00A5184B" w:rsidP="008123AD">
            <w:pPr>
              <w:jc w:val="both"/>
              <w:rPr>
                <w:rFonts w:ascii="Times New Roman" w:hAnsi="Times New Roman"/>
              </w:rPr>
            </w:pPr>
            <w:r w:rsidRPr="00AA2E09">
              <w:rPr>
                <w:rFonts w:ascii="Times New Roman" w:hAnsi="Times New Roman"/>
              </w:rPr>
              <w:t>Ведение личных дел и трудовых книжек работников управления образования и руководителей подведомственных учреждений</w:t>
            </w:r>
          </w:p>
        </w:tc>
        <w:tc>
          <w:tcPr>
            <w:tcW w:w="1800" w:type="dxa"/>
          </w:tcPr>
          <w:p w:rsidR="00A5184B" w:rsidRPr="00AA2E09" w:rsidRDefault="00A5184B" w:rsidP="008123AD">
            <w:pPr>
              <w:rPr>
                <w:rFonts w:ascii="Times New Roman" w:hAnsi="Times New Roman"/>
              </w:rPr>
            </w:pPr>
            <w:r w:rsidRPr="00AA2E0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A5184B" w:rsidRPr="008D0F7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77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D0F7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77">
              <w:rPr>
                <w:rFonts w:ascii="Times New Roman" w:eastAsia="Times New Roman" w:hAnsi="Times New Roman" w:cs="Times New Roman"/>
                <w:lang w:eastAsia="ru-RU"/>
              </w:rPr>
              <w:t>Щербина О.В.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jc w:val="both"/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Проверка достоверности и полноты сведений, представляемых руководителями подведомственных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до 01 мая 2019 года.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jc w:val="both"/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Внесение изменений в административные регламенты оказания муниципальных услуг, предоставляемых управлением образования Администрации Усть-Большерецкого муниципального района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jc w:val="both"/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Разработка проектов постановлений Администрации Усть-Большерецкого муниципального района по вопросам, относящимся к компетенции управления образования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jc w:val="both"/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Участие в заседании комиссий по определению выплат стимулирующего характера руководителям образовательных учреждений Усть-Большерецкого муниципального района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rPr>
                <w:rFonts w:ascii="Times New Roman" w:hAnsi="Times New Roman"/>
              </w:rPr>
            </w:pPr>
            <w:r w:rsidRPr="00DC24A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468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60" w:type="dxa"/>
          </w:tcPr>
          <w:p w:rsidR="00A5184B" w:rsidRPr="00DC24A0" w:rsidRDefault="00A5184B" w:rsidP="008123AD">
            <w:pPr>
              <w:jc w:val="both"/>
              <w:rPr>
                <w:rFonts w:ascii="Times New Roman" w:hAnsi="Times New Roman" w:cs="Times New Roman"/>
              </w:rPr>
            </w:pPr>
            <w:r w:rsidRPr="00DC24A0">
              <w:rPr>
                <w:rFonts w:ascii="Times New Roman" w:hAnsi="Times New Roman" w:cs="Times New Roman"/>
              </w:rPr>
              <w:t>Разработка нормативной базы, регламентирующей реализацию права граждан на получение общего образования вне образовательных организаций в форме семейного образования и самообразования</w:t>
            </w:r>
          </w:p>
        </w:tc>
        <w:tc>
          <w:tcPr>
            <w:tcW w:w="1800" w:type="dxa"/>
          </w:tcPr>
          <w:p w:rsidR="00A5184B" w:rsidRPr="00DC24A0" w:rsidRDefault="00A5184B" w:rsidP="008123AD">
            <w:pPr>
              <w:rPr>
                <w:rFonts w:ascii="Times New Roman" w:hAnsi="Times New Roman" w:cs="Times New Roman"/>
              </w:rPr>
            </w:pPr>
            <w:r w:rsidRPr="00DC24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1C1380">
        <w:rPr>
          <w:rFonts w:ascii="Times New Roman" w:eastAsia="Times New Roman" w:hAnsi="Times New Roman" w:cs="Times New Roman"/>
          <w:b/>
          <w:lang w:eastAsia="ru-RU"/>
        </w:rPr>
        <w:t>МЕТОДИЧЕСКАЯ РАБОТА</w:t>
      </w: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2"/>
        <w:gridCol w:w="1839"/>
        <w:gridCol w:w="2128"/>
      </w:tblGrid>
      <w:tr w:rsidR="00A5184B" w:rsidRPr="00845660" w:rsidTr="008123AD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bottom w:val="nil"/>
            </w:tcBorders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Районные методические объединения для воспитателей и узких специалистов дошкольных учреждений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1 раза в квартал по отдельному плану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Шарапова А.В.</w:t>
            </w:r>
          </w:p>
        </w:tc>
      </w:tr>
      <w:tr w:rsidR="00A5184B" w:rsidRPr="00845660" w:rsidTr="008123AD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5184B" w:rsidRPr="00845660" w:rsidTr="008123AD">
        <w:tblPrEx>
          <w:tblLook w:val="01E0"/>
        </w:tblPrEx>
        <w:trPr>
          <w:trHeight w:val="1100"/>
        </w:trPr>
        <w:tc>
          <w:tcPr>
            <w:tcW w:w="568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2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семинаров для педагогов по вопросам работы с детьми и семьями повышенного внимания (неполные семьи, многодетные семьи, неблагополучные семьи, опекунские семьи) </w:t>
            </w:r>
          </w:p>
        </w:tc>
        <w:tc>
          <w:tcPr>
            <w:tcW w:w="1839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8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Федина Н.В.</w:t>
            </w:r>
          </w:p>
        </w:tc>
      </w:tr>
      <w:tr w:rsidR="00A5184B" w:rsidRPr="00845660" w:rsidTr="008123AD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Распространение опыта учителей по подготовке к государственной итоговой аттестации выпускников образовательных учреждений через проведение мастер – классов учителей-предметников</w:t>
            </w:r>
          </w:p>
        </w:tc>
        <w:tc>
          <w:tcPr>
            <w:tcW w:w="1839" w:type="dxa"/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Федина Н.В.</w:t>
            </w:r>
          </w:p>
        </w:tc>
      </w:tr>
    </w:tbl>
    <w:p w:rsidR="00A5184B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10. МЕРОПРИЯТИЯ ПО ИСПОЛНЕНИЮ ГОСУДАРСТВЕННЫХ ПОЛНОМОЧИЙ </w:t>
      </w:r>
    </w:p>
    <w:p w:rsidR="00A5184B" w:rsidRPr="00845660" w:rsidRDefault="00A5184B" w:rsidP="00A51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ОТДЕЛА ВДОД, ОПН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5717"/>
        <w:gridCol w:w="1701"/>
        <w:gridCol w:w="2268"/>
      </w:tblGrid>
      <w:tr w:rsidR="00A5184B" w:rsidRPr="00845660" w:rsidTr="008123AD">
        <w:trPr>
          <w:trHeight w:val="1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A5184B" w:rsidRPr="00845660" w:rsidTr="008123AD">
        <w:trPr>
          <w:trHeight w:val="86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ВЫЯВЛЕНИЕ, УЧЁТ И УСТРОЙСТВО ДЕТЕЙ-СИРОТ И ДЕТЕЙ, ОСТАВШИХСЯ БЕЗ ПОПЕЧЕНИЯ РОДИТЕЛЕЙ, НУЖДАЮЩИХСЯ В ПОМОЩИ ГОСУДАРСТВА КОНТРОЛЬ ЗА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A5184B" w:rsidRPr="00845660" w:rsidTr="008123AD">
        <w:trPr>
          <w:trHeight w:val="4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 учет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устройства детей-сирот и детей, оставшихся без попечения родителей, в семью, а при отсутствии такой возможности- в 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результате выявления и постановки на первичный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для установления опеки и попечительства, усыновления детей и устройства детей-сирот и детей,  оставшихся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15 дней со дня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 лиц,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результатам установления опеки, образования приёмной семьи, усыновления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(удочерения)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представления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4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над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22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А.С.,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</w:tc>
      </w:tr>
      <w:tr w:rsidR="00A5184B" w:rsidRPr="00845660" w:rsidTr="008123AD">
        <w:trPr>
          <w:trHeight w:val="10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3х дней с момента посещения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3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5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3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3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15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образовании приёмной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1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муниципальной базы замещающих родителей с целью пополнения сформированной региональной базы данных замещающих родителей в соответствии с 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нструктивным письмом Министерства образования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ИА-4774/02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муниципального списка детей-сирот и детей, оставшихся без попечения родителей  и необходимой документации для включения детей данной категории в краевой список для предоставления жилья из специализированного жилого фонда </w:t>
            </w: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3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их деятельностью: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содержания, воспитания и образования детей  независимо от формы устройства детей, оформление актов обследования ЖБУ </w:t>
            </w:r>
          </w:p>
          <w:p w:rsidR="00A5184B" w:rsidRPr="00BF7F2F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проверки:</w:t>
            </w:r>
          </w:p>
          <w:p w:rsidR="00A5184B" w:rsidRPr="00BF7F2F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течение первого месяца после принятия решения об устройстве ребёнка  в семью;</w:t>
            </w:r>
          </w:p>
          <w:p w:rsidR="00A5184B" w:rsidRPr="00BF7F2F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3 месяца в течение первого года после принятия решения об устройстве ребёнка  в семью;</w:t>
            </w:r>
          </w:p>
          <w:p w:rsidR="00A5184B" w:rsidRPr="00BF7F2F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 раз в 6 месяцев в течение 2 и последующих лет после принятия решения об устройстве ребёнка  в семью</w:t>
            </w: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проверки: по мере поступления информации о неблагополучии в семье</w:t>
            </w: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Межведомственное взаимодействие со следственным комитетом (совместные рейды в опекунские семьи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привлечением </w:t>
            </w:r>
          </w:p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социальной службы ОО,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специалистов администрации городских и сельских поселений,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представителей МВД (по согласованию)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1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отчётов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 января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постановлений на утверждение главой Усть-Большерецкого муниципального района: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изменении фамилии, имени;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содержание детей в семьях опекунов и приёмных родителей;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образовании приёмной семьи;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 установлении опеки и попечительства;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помещении в интернат, Дом ребёнка;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 защите жилищных прав;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по защите жилищных прав детей- сирот и детей, оставшихся без попечения родителей и по обеспечению их жилой площадью в случаях, установленных действующим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течение15 дней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и подача в Министерство образования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 и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имущественных и земельных отношений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ежемесячных отчётов по обеспечению специализированным жильём детей-сирот и детей,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BC4CFC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05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8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0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(совместно с представителями КПДН, управления здравоохранения, инспекции МОВД)</w:t>
            </w:r>
          </w:p>
        </w:tc>
      </w:tr>
      <w:tr w:rsidR="00A5184B" w:rsidRPr="00845660" w:rsidTr="008123A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письменных запросов и предписаний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Министерства образования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в Министерство образования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 отчётов  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 Министерства образования и науки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3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 ПМ-демография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BF7F2F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Ежеквартальный – до 5 апреля (период с января по март) и до 5 октября(за период с января по сентябрь);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Годовая - до 20 января; Полугодовая- до 5 июля (период с января по июнь)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15 января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заявок на выплату единовременного пособия при всех формах устройства детей,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возникновении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ежеквартальных отчётов по выплатам единовременного  пособия гражданам района при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устройстве детей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Ежеквартально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над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перехода по возрасту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число(опекунские семьи и приёмные семьи)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123AD">
        <w:trPr>
          <w:trHeight w:val="37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актов технического обследования жилья детей данной категории(с приложением поквартирной карточки и справки о задолженности).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Главы сельских и городских поселений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19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по обучению детей данной категории(и лиц из их числа)</w:t>
            </w: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выпускникам данных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Сентябрь-октябрь</w:t>
            </w: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Апрель- май</w:t>
            </w: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A36D7D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8123AD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районной  «ШКОЛЫ ПРИЕМНОГО РОДИТЕЛЯ»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базе управления образования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обучения двух групп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4B" w:rsidRPr="00845660" w:rsidTr="008123AD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запросами 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         (1 месяц со дня получения и регистрации в журнале первичного учёта)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судебных заседаниях по защите прав несовершеннолетних по доверенности Главы Усть-Большерецкого муниципального района.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Обращение с исками в суд об усыновлении, лишении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Вызов суда по повестке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мере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Реабилитационная работа семьёй, в которой родители лишены родительских прав по восстановлению в родительских правах и возвращению ребёнка в биологическую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А.С.,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 школ</w:t>
            </w:r>
          </w:p>
        </w:tc>
      </w:tr>
      <w:tr w:rsidR="00A5184B" w:rsidRPr="00845660" w:rsidTr="008123AD">
        <w:trPr>
          <w:trHeight w:val="40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Взаимодействие с учреждениями различной ведомственной принадлежности (судебными органами, прокуратурой района, МО МВД России в Усть-Большерецком районе, уголовно- 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A5184B" w:rsidRPr="00845660" w:rsidTr="008123AD">
        <w:trPr>
          <w:trHeight w:val="9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</w:t>
            </w:r>
            <w:r w:rsidRPr="00337B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при  получении информации о детях, подвергающихся психическому и физическому насилию в семье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медработники, граждане </w:t>
            </w:r>
          </w:p>
        </w:tc>
      </w:tr>
      <w:tr w:rsidR="00A5184B" w:rsidRPr="00845660" w:rsidTr="008123AD">
        <w:trPr>
          <w:trHeight w:val="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условиями проживания детей в Краевых социальных приютах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</w:tc>
      </w:tr>
      <w:tr w:rsidR="00A5184B" w:rsidRPr="00845660" w:rsidTr="008123AD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возвращении в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центром занятости</w:t>
            </w:r>
          </w:p>
        </w:tc>
      </w:tr>
      <w:tr w:rsidR="00A5184B" w:rsidRPr="00845660" w:rsidTr="008123AD">
        <w:trPr>
          <w:trHeight w:val="126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5184B" w:rsidRPr="00845660" w:rsidTr="008123AD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соц. педагоги</w:t>
            </w:r>
          </w:p>
        </w:tc>
      </w:tr>
      <w:tr w:rsidR="00A5184B" w:rsidRPr="00845660" w:rsidTr="008123AD">
        <w:trPr>
          <w:trHeight w:val="22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материалов и необходимости участия опеки и попечительства</w:t>
            </w:r>
          </w:p>
          <w:p w:rsidR="00A5184B" w:rsidRPr="00650484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0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раза в месяц (2, 4 среда)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line="240" w:lineRule="auto"/>
              <w:ind w:left="-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 и защите их прав</w:t>
            </w:r>
          </w:p>
        </w:tc>
      </w:tr>
      <w:tr w:rsidR="00A5184B" w:rsidRPr="00845660" w:rsidTr="008123AD">
        <w:trPr>
          <w:trHeight w:val="40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0158FE" w:rsidRDefault="00A5184B" w:rsidP="008123A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1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ежеквартальное обновление базы данных о семьях в СОП и ТЖС;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работа в соответствии с ИПР несовершеннолетних;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-посещение семей, попавших в трудную жизненную ситуацию;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где один или оба родителя злоупотребляют алкоголем;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совместны выездные заседания и рейды;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выезды(в составе КПДН, инспекции ОВД)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мероприятия  по мере поступления информации о детском неблагополучии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педагогов,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</w:t>
            </w:r>
          </w:p>
        </w:tc>
      </w:tr>
      <w:tr w:rsidR="00A5184B" w:rsidRPr="00845660" w:rsidTr="008123AD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обращении</w:t>
            </w: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167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123AD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Вовлечение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опекаемых детей, детей «группы риска»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занятия в кружках и секциях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районного Дома детского творчества и детско-юношеской спортивной школы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общеобразовательных учреждений района,  учреждений культуры, а также организация внеурочной занятости несовершеннолетних данных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68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оформлении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документов на  детей-сирот, имеющим инвалидность с целью включения сведений в договор о приемной семье.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имеющимся показаниям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277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родителей, злостно уклоняющихся от уплаты алиментов на содержание детей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службой судебных приставов</w:t>
            </w:r>
          </w:p>
        </w:tc>
      </w:tr>
      <w:tr w:rsidR="00A5184B" w:rsidRPr="00845660" w:rsidTr="008123AD">
        <w:trPr>
          <w:trHeight w:val="303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за деятельностью социальных педагогов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 района, внештатных инспекторов по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делам несовершеннолетних дошкольных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образовательных учреждений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планированием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в рамках должностных обязанностей,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отчётных материалов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(запросов, форм отчетов) по планам профилактической работы, </w:t>
            </w:r>
          </w:p>
          <w:p w:rsidR="00A5184B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актированию посещений и контроль за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  <w:p w:rsidR="00A5184B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совещания с представителями социальной службы образовательных организаций, актуализация социальной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</w:t>
            </w: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законом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контрольные сроки </w:t>
            </w: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64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Взаимодействие со службой мониторинга и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обеспечения прав детей, оставшихся без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попечения родителей КГОУ «Камчатский Центр 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психолого-педагогической реабилитации</w:t>
            </w:r>
          </w:p>
          <w:p w:rsidR="00A5184B" w:rsidRPr="00845660" w:rsidRDefault="00A5184B" w:rsidP="008123AD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коррекции»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Ресурсным центром семейных форм устройства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КГОУ Центра</w:t>
            </w:r>
          </w:p>
        </w:tc>
      </w:tr>
      <w:tr w:rsidR="00A5184B" w:rsidRPr="00845660" w:rsidTr="008123AD">
        <w:trPr>
          <w:trHeight w:val="39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выступления в прессе (на страницах районной газеты «Ударник» и на официальном сайте Администрации Усть- 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Регулярно 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8123A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11. МЕРОПРИЯТИЯ ПО ВОСПИТАТЕЛЬНОЙ РАБОТЕ.РАЙОННЫЕ КОНКУРСЫ И РАЙОННЫЕ ЭТАПЫ РЕГИОНАЛЬНЫХ И ВСЕРОССИЙСКИХ МЕРОПРИЯТИЙ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508"/>
        <w:gridCol w:w="1821"/>
        <w:gridCol w:w="2313"/>
      </w:tblGrid>
      <w:tr w:rsidR="00A5184B" w:rsidRPr="00845660" w:rsidTr="008123AD">
        <w:trPr>
          <w:trHeight w:val="1019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районных семинаров,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совещаний, круглых столов «За безопасное детство» для социальных педагогов и психологов, организаторов и заместителей директоров по воспитательной работе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123AD">
        <w:trPr>
          <w:trHeight w:val="235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рабочих совещаний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руководителями и педагогами РДДТ и РДЮСШ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реже 3-х раз в год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443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детского рисунка «Симфония жизни» 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484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сочинений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«Дорога в будущее»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526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508" w:type="dxa"/>
            <w:shd w:val="clear" w:color="auto" w:fill="auto"/>
          </w:tcPr>
          <w:p w:rsidR="00A5184B" w:rsidRPr="00BC4CFC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FC">
              <w:rPr>
                <w:rFonts w:ascii="Times New Roman" w:eastAsia="Times New Roman" w:hAnsi="Times New Roman" w:cs="Times New Roman"/>
                <w:lang w:eastAsia="ru-RU"/>
              </w:rPr>
              <w:t>Участие школ района в краевом мониторинге по профилактике ДДТТ в Усть-Большерецком муниципальном районе</w:t>
            </w:r>
          </w:p>
          <w:p w:rsidR="00A5184B" w:rsidRPr="00BC4CFC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A5184B" w:rsidRPr="00BC4CFC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F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1317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мониторинга наркотической ситуации в образовательных учреждениях Усть-Большерецкого муниципального района по методу Хасана (добровольное тестирование, возраст участников:  14-18)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4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1353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организацией школьных этапов, организация и проведение муниципального этапа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FE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Всероссийского конкурса чтецов «Живая классика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 с последующим направлением на региональный этап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школьный этап с 1-28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с 1-15 марта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397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 и проведение муниципального этапа и участие в краевом конкурсе-ф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естивале «Безопасное колесо 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834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Распределение путевок в ВДЦ «Орленок» и «Океан» и контроль за отправкой детей ТВ оздоровительные центры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rPr>
          <w:trHeight w:val="475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новогодних утренников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 района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детей района в Губернаторской новогодней ёлке в г.Петропавловске-Камчатском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 Общероссийской новогодней ёлке в Государственном Кремлёвском Дворце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rPr>
          <w:trHeight w:val="304"/>
        </w:trPr>
        <w:tc>
          <w:tcPr>
            <w:tcW w:w="546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участия в бале «Выпускн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 2018-2019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1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rPr>
          <w:trHeight w:val="496"/>
        </w:trPr>
        <w:tc>
          <w:tcPr>
            <w:tcW w:w="546" w:type="dxa"/>
            <w:shd w:val="clear" w:color="auto" w:fill="auto"/>
          </w:tcPr>
          <w:p w:rsidR="00A5184B" w:rsidRPr="000A534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3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A5184B" w:rsidRPr="000A5343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0A5343">
              <w:rPr>
                <w:rFonts w:ascii="Times New Roman" w:eastAsia="Calibri" w:hAnsi="Times New Roman" w:cs="Times New Roman"/>
                <w:szCs w:val="28"/>
              </w:rPr>
              <w:t>Районные командные соревнования по лыжным гонкам среди учащихся общеобразовательных школ</w:t>
            </w:r>
          </w:p>
        </w:tc>
        <w:tc>
          <w:tcPr>
            <w:tcW w:w="1821" w:type="dxa"/>
            <w:shd w:val="clear" w:color="auto" w:fill="auto"/>
          </w:tcPr>
          <w:p w:rsidR="00A5184B" w:rsidRPr="000A534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3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shd w:val="clear" w:color="auto" w:fill="auto"/>
          </w:tcPr>
          <w:p w:rsidR="00A5184B" w:rsidRPr="000A534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343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0A534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343">
              <w:rPr>
                <w:rFonts w:ascii="Times New Roman" w:eastAsia="Times New Roman" w:hAnsi="Times New Roman" w:cs="Times New Roman"/>
                <w:lang w:eastAsia="ru-RU"/>
              </w:rPr>
              <w:t xml:space="preserve">Задорожный П.Э. </w:t>
            </w:r>
          </w:p>
        </w:tc>
      </w:tr>
      <w:tr w:rsidR="00A5184B" w:rsidRPr="00845660" w:rsidTr="008123AD">
        <w:trPr>
          <w:trHeight w:val="345"/>
        </w:trPr>
        <w:tc>
          <w:tcPr>
            <w:tcW w:w="546" w:type="dxa"/>
            <w:shd w:val="clear" w:color="auto" w:fill="auto"/>
          </w:tcPr>
          <w:p w:rsidR="00A5184B" w:rsidRPr="00BA45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A5184B" w:rsidRPr="00BA458A" w:rsidRDefault="00A5184B" w:rsidP="008123AD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A458A">
              <w:rPr>
                <w:rFonts w:ascii="Times New Roman" w:eastAsia="Calibri" w:hAnsi="Times New Roman" w:cs="Times New Roman"/>
                <w:szCs w:val="28"/>
              </w:rPr>
              <w:t>Открытое первенство Усть-Большерецкого МР по киокусинкай каратэ</w:t>
            </w:r>
          </w:p>
        </w:tc>
        <w:tc>
          <w:tcPr>
            <w:tcW w:w="1821" w:type="dxa"/>
            <w:shd w:val="clear" w:color="auto" w:fill="auto"/>
          </w:tcPr>
          <w:p w:rsidR="00A5184B" w:rsidRPr="00BA45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8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shd w:val="clear" w:color="auto" w:fill="auto"/>
          </w:tcPr>
          <w:p w:rsidR="00A5184B" w:rsidRPr="00BA45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8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841"/>
        </w:trPr>
        <w:tc>
          <w:tcPr>
            <w:tcW w:w="546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A5184B" w:rsidRPr="00567A8A" w:rsidRDefault="00A5184B" w:rsidP="008123AD">
            <w:pPr>
              <w:spacing w:after="0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67A8A">
              <w:rPr>
                <w:rFonts w:ascii="Times New Roman" w:eastAsia="Calibri" w:hAnsi="Times New Roman" w:cs="Times New Roman"/>
                <w:szCs w:val="28"/>
              </w:rPr>
              <w:t>Проведение традиционного Камчатского турнира по борьбе дзюдо среди юношей и девушек памяти ветерана Камчатского спорта Ю.Н.Утёнышева (Апача)</w:t>
            </w:r>
          </w:p>
        </w:tc>
        <w:tc>
          <w:tcPr>
            <w:tcW w:w="1821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67A8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313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8A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8A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8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367"/>
        </w:trPr>
        <w:tc>
          <w:tcPr>
            <w:tcW w:w="546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08" w:type="dxa"/>
            <w:shd w:val="clear" w:color="auto" w:fill="auto"/>
          </w:tcPr>
          <w:p w:rsidR="00A5184B" w:rsidRPr="00567A8A" w:rsidRDefault="00A5184B" w:rsidP="008123AD">
            <w:pPr>
              <w:spacing w:after="0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Учебно-методические сборы по дзюдо (Апача)</w:t>
            </w:r>
          </w:p>
        </w:tc>
        <w:tc>
          <w:tcPr>
            <w:tcW w:w="1821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Апрель, май,ноябрь</w:t>
            </w:r>
          </w:p>
        </w:tc>
        <w:tc>
          <w:tcPr>
            <w:tcW w:w="2313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8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208"/>
        </w:trPr>
        <w:tc>
          <w:tcPr>
            <w:tcW w:w="546" w:type="dxa"/>
            <w:shd w:val="clear" w:color="auto" w:fill="auto"/>
          </w:tcPr>
          <w:p w:rsidR="00A5184B" w:rsidRPr="00567A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08" w:type="dxa"/>
            <w:shd w:val="clear" w:color="auto" w:fill="auto"/>
          </w:tcPr>
          <w:p w:rsidR="00A5184B" w:rsidRDefault="00A5184B" w:rsidP="008123AD">
            <w:pPr>
              <w:spacing w:after="0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67A8A">
              <w:rPr>
                <w:rFonts w:ascii="Calibri" w:eastAsia="Calibri" w:hAnsi="Calibri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Учебно-методические сборы по самбо (Апача)</w:t>
            </w:r>
          </w:p>
        </w:tc>
        <w:tc>
          <w:tcPr>
            <w:tcW w:w="1821" w:type="dxa"/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Июль, август</w:t>
            </w:r>
          </w:p>
        </w:tc>
        <w:tc>
          <w:tcPr>
            <w:tcW w:w="2313" w:type="dxa"/>
            <w:shd w:val="clear" w:color="auto" w:fill="auto"/>
          </w:tcPr>
          <w:p w:rsidR="00A5184B" w:rsidRPr="00BA458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8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795"/>
        </w:trPr>
        <w:tc>
          <w:tcPr>
            <w:tcW w:w="546" w:type="dxa"/>
            <w:shd w:val="clear" w:color="auto" w:fill="auto"/>
          </w:tcPr>
          <w:p w:rsidR="00A5184B" w:rsidRPr="001D50F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A5184B" w:rsidRPr="001D50FD" w:rsidRDefault="00A5184B" w:rsidP="008123A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Районные соревнования по волейболу «Серебряный мяч» среди сборных команд школ района (девочки, мальчики) (У.Б.)</w:t>
            </w:r>
            <w:r w:rsidRPr="001D50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A5184B" w:rsidRPr="001D50F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A5184B" w:rsidRPr="001D50F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FD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1D50F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F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  <w:p w:rsidR="00A5184B" w:rsidRPr="001D50F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177"/>
        </w:trPr>
        <w:tc>
          <w:tcPr>
            <w:tcW w:w="546" w:type="dxa"/>
            <w:shd w:val="clear" w:color="auto" w:fill="auto"/>
          </w:tcPr>
          <w:p w:rsidR="00A5184B" w:rsidRPr="000C4B9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8" w:type="dxa"/>
            <w:shd w:val="clear" w:color="auto" w:fill="auto"/>
          </w:tcPr>
          <w:p w:rsidR="00A5184B" w:rsidRPr="000C4B9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B9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краевом мероприятии «Ассамблея замещающих семей» </w:t>
            </w:r>
          </w:p>
        </w:tc>
        <w:tc>
          <w:tcPr>
            <w:tcW w:w="1821" w:type="dxa"/>
            <w:shd w:val="clear" w:color="auto" w:fill="auto"/>
          </w:tcPr>
          <w:p w:rsidR="00A5184B" w:rsidRPr="000C4B9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B9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A5184B" w:rsidRPr="000C4B9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B9A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0C4B9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B9A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A5184B" w:rsidRPr="00845660" w:rsidTr="008123AD">
        <w:trPr>
          <w:trHeight w:val="199"/>
        </w:trPr>
        <w:tc>
          <w:tcPr>
            <w:tcW w:w="546" w:type="dxa"/>
            <w:shd w:val="clear" w:color="auto" w:fill="auto"/>
          </w:tcPr>
          <w:p w:rsidR="00A5184B" w:rsidRPr="004A149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4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A5184B" w:rsidRPr="004A1494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1494">
              <w:rPr>
                <w:rFonts w:ascii="Times New Roman" w:eastAsia="Calibri" w:hAnsi="Times New Roman" w:cs="Times New Roman"/>
                <w:szCs w:val="28"/>
              </w:rPr>
              <w:t>Районные сборы по подготовке к турниру «Кожаный мяч» (У.Б.)</w:t>
            </w:r>
          </w:p>
        </w:tc>
        <w:tc>
          <w:tcPr>
            <w:tcW w:w="1821" w:type="dxa"/>
            <w:shd w:val="clear" w:color="auto" w:fill="auto"/>
          </w:tcPr>
          <w:p w:rsidR="00A5184B" w:rsidRPr="004A149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2313" w:type="dxa"/>
            <w:shd w:val="clear" w:color="auto" w:fill="auto"/>
          </w:tcPr>
          <w:p w:rsidR="00A5184B" w:rsidRPr="004A149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494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5551E6" w:rsidTr="008123AD">
        <w:trPr>
          <w:trHeight w:val="51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0B06F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6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0B06F9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B06F9">
              <w:rPr>
                <w:rFonts w:ascii="Times New Roman" w:eastAsia="Calibri" w:hAnsi="Times New Roman" w:cs="Times New Roman"/>
                <w:szCs w:val="28"/>
              </w:rPr>
              <w:t>Учебно-методические сборы и экзамены по киокусинкай каратэ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0B06F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6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  <w:p w:rsidR="00A5184B" w:rsidRPr="000B06F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5551E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1E6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69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31224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31224A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1224A">
              <w:rPr>
                <w:rFonts w:ascii="Times New Roman" w:eastAsia="Calibri" w:hAnsi="Times New Roman" w:cs="Times New Roman"/>
                <w:szCs w:val="28"/>
              </w:rPr>
              <w:t>Спортивно- игровая программа ко Дню России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31224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122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31224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24A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31224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24A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A5184B" w:rsidRPr="0031224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24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288"/>
        </w:trPr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433AE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433AE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3AE">
              <w:rPr>
                <w:rFonts w:ascii="Times New Roman" w:eastAsia="Calibri" w:hAnsi="Times New Roman" w:cs="Times New Roman"/>
                <w:szCs w:val="28"/>
              </w:rPr>
              <w:t>«Экспресс эстафета» -районный конкурс велосипедистов ко Дню ГИБДД (У.Б.)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4B" w:rsidRPr="00D433AE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4B" w:rsidRPr="00D433AE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AE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D433AE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AE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A5184B" w:rsidRPr="00D433AE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AE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79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5241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52BC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7D1188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D1188">
              <w:rPr>
                <w:rFonts w:ascii="Times New Roman" w:eastAsia="Calibri" w:hAnsi="Times New Roman" w:cs="Times New Roman"/>
                <w:szCs w:val="28"/>
              </w:rPr>
              <w:t>Открытый межпоселенческий турнир памяти В.Фисуна (Апача)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7D1188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7D1188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77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E434C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E434C7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434C7">
              <w:rPr>
                <w:rFonts w:ascii="Times New Roman" w:eastAsia="Calibri" w:hAnsi="Times New Roman" w:cs="Times New Roman"/>
                <w:szCs w:val="28"/>
              </w:rPr>
              <w:t>Открытый турнир по мини-футболу и конкурс футбольного мастерства, посвященный дню физкультурника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E434C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34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Июль-август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E434C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rPr>
          <w:trHeight w:val="28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22A3">
              <w:rPr>
                <w:rFonts w:ascii="Times New Roman" w:eastAsia="Calibri" w:hAnsi="Times New Roman" w:cs="Times New Roman"/>
              </w:rPr>
              <w:t xml:space="preserve">Закрытое первенсвто МБУ ДО </w:t>
            </w:r>
            <w:r>
              <w:rPr>
                <w:rFonts w:ascii="Times New Roman" w:eastAsia="Calibri" w:hAnsi="Times New Roman" w:cs="Times New Roman"/>
              </w:rPr>
              <w:t xml:space="preserve">УБ </w:t>
            </w:r>
            <w:r w:rsidRPr="00D922A3">
              <w:rPr>
                <w:rFonts w:ascii="Times New Roman" w:eastAsia="Calibri" w:hAnsi="Times New Roman" w:cs="Times New Roman"/>
              </w:rPr>
              <w:t xml:space="preserve">РДЮСШ по самбо среди детей «Новогодние призы» </w:t>
            </w:r>
            <w:r>
              <w:rPr>
                <w:rFonts w:ascii="Times New Roman" w:eastAsia="Calibri" w:hAnsi="Times New Roman" w:cs="Times New Roman"/>
              </w:rPr>
              <w:t>с.</w:t>
            </w:r>
            <w:r w:rsidRPr="00D922A3">
              <w:rPr>
                <w:rFonts w:ascii="Times New Roman" w:eastAsia="Calibri" w:hAnsi="Times New Roman" w:cs="Times New Roman"/>
              </w:rPr>
              <w:t>Апача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A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A3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12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22A3">
              <w:rPr>
                <w:rFonts w:ascii="Times New Roman" w:eastAsia="Calibri" w:hAnsi="Times New Roman" w:cs="Times New Roman"/>
              </w:rPr>
              <w:t xml:space="preserve">Закрытое первенство МБУ ДО </w:t>
            </w:r>
            <w:r>
              <w:rPr>
                <w:rFonts w:ascii="Times New Roman" w:eastAsia="Calibri" w:hAnsi="Times New Roman" w:cs="Times New Roman"/>
              </w:rPr>
              <w:t xml:space="preserve">УБ </w:t>
            </w:r>
            <w:r w:rsidRPr="00D922A3">
              <w:rPr>
                <w:rFonts w:ascii="Times New Roman" w:eastAsia="Calibri" w:hAnsi="Times New Roman" w:cs="Times New Roman"/>
              </w:rPr>
              <w:t xml:space="preserve">РДЮСШ по киокусинкай среди детей «Новогодние призы» </w:t>
            </w:r>
            <w:r>
              <w:rPr>
                <w:rFonts w:ascii="Times New Roman" w:eastAsia="Calibri" w:hAnsi="Times New Roman" w:cs="Times New Roman"/>
              </w:rPr>
              <w:t>с.</w:t>
            </w:r>
            <w:r w:rsidRPr="00D922A3">
              <w:rPr>
                <w:rFonts w:ascii="Times New Roman" w:eastAsia="Calibri" w:hAnsi="Times New Roman" w:cs="Times New Roman"/>
              </w:rPr>
              <w:t>Усть-Большерецк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A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922A3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A3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49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5241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44E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080059" w:rsidRDefault="00A5184B" w:rsidP="008123AD">
            <w:pPr>
              <w:spacing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059">
              <w:rPr>
                <w:rFonts w:ascii="Times New Roman" w:eastAsia="Calibri" w:hAnsi="Times New Roman" w:cs="Times New Roman"/>
              </w:rPr>
              <w:t>Закрытое первенство МБУ ДО УБ РДЮСШ по киокусинкай среди детей «Новогодние призы» п.Октябрьский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08005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05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5241A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922A3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28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43C0">
              <w:rPr>
                <w:rFonts w:ascii="Times New Roman" w:eastAsia="Calibri" w:hAnsi="Times New Roman" w:cs="Times New Roman"/>
              </w:rPr>
              <w:t>Зимний фестиваль</w:t>
            </w:r>
            <w:r>
              <w:rPr>
                <w:rFonts w:ascii="Times New Roman" w:eastAsia="Calibri" w:hAnsi="Times New Roman" w:cs="Times New Roman"/>
              </w:rPr>
              <w:t xml:space="preserve"> этапа</w:t>
            </w:r>
            <w:r w:rsidRPr="008743C0">
              <w:rPr>
                <w:rFonts w:ascii="Times New Roman" w:eastAsia="Calibri" w:hAnsi="Times New Roman" w:cs="Times New Roman"/>
              </w:rPr>
              <w:t xml:space="preserve"> ГТО Усть-Большерецкого МР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Январь, февраль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Рожков Д.Ю.</w:t>
            </w:r>
          </w:p>
        </w:tc>
      </w:tr>
      <w:tr w:rsidR="00A5184B" w:rsidRPr="00845660" w:rsidTr="008123AD">
        <w:trPr>
          <w:trHeight w:val="311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43C0">
              <w:rPr>
                <w:rFonts w:ascii="Times New Roman" w:eastAsia="Calibri" w:hAnsi="Times New Roman" w:cs="Times New Roman"/>
              </w:rPr>
              <w:t xml:space="preserve">Летний фестиваль </w:t>
            </w:r>
            <w:r>
              <w:rPr>
                <w:rFonts w:ascii="Times New Roman" w:eastAsia="Calibri" w:hAnsi="Times New Roman" w:cs="Times New Roman"/>
              </w:rPr>
              <w:t xml:space="preserve">этапа </w:t>
            </w:r>
            <w:r w:rsidRPr="008743C0">
              <w:rPr>
                <w:rFonts w:ascii="Times New Roman" w:eastAsia="Calibri" w:hAnsi="Times New Roman" w:cs="Times New Roman"/>
              </w:rPr>
              <w:t>ГТО Усть-Большерецкого МР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Май, 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8743C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C0">
              <w:rPr>
                <w:rFonts w:ascii="Times New Roman" w:eastAsia="Times New Roman" w:hAnsi="Times New Roman" w:cs="Times New Roman"/>
                <w:lang w:eastAsia="ru-RU"/>
              </w:rPr>
              <w:t>Рожков Д.Ю.</w:t>
            </w:r>
          </w:p>
        </w:tc>
      </w:tr>
      <w:tr w:rsidR="00A5184B" w:rsidRPr="00845660" w:rsidTr="008123AD">
        <w:trPr>
          <w:trHeight w:val="41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«Конкурс ледяных и снежных фигур»-районный конкурс творческих работ учащихся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32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«Зимние забавы» семейный спортивный праздник</w:t>
            </w: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52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«Защитник Отечества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какой он?</w:t>
            </w:r>
            <w:r w:rsidRPr="00C91BC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»-семейный спортивно-развлекательный конкурс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219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Районный этап Большого Всероссийского фестиваля детского и юношеского творчества (с привлечением детей с ОВЗ)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170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0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5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«Зеркало природы» - районный конкурс творческих работ учащихся декоративно-прикладного творчества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C91BC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BCB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499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4B" w:rsidRPr="00C36F7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84B" w:rsidRPr="00C36F79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6F7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«Милой маме» концертная программа, посвящённая мамам ко Дню  8 марта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C36F7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7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C36F7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79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26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811BF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811BFB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11B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«Книжкина неделя»- сказочное представление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811BF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F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811BF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FB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23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676097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«Солнце на ладони» районный конкурс детского рисунка для детей-сирот и детей, ОБПР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67609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A5184B" w:rsidRPr="00845660" w:rsidTr="008123AD">
        <w:trPr>
          <w:trHeight w:val="41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6640E2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0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6640E2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40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«Усть- Большерецкие звёздочки»- районный конкурс –ярмарка творческих работ учащихся</w:t>
            </w:r>
            <w:r w:rsidRPr="00664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6640E2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6640E2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0E2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43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B209B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9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B209BA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0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«Творческая карусель»-районный конкурс-ярмарка</w:t>
            </w:r>
            <w:r w:rsidRPr="00B209B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B209B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педагогического мастерства (творческая мастерская педагогов)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B209B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9B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B209B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9BA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51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9641D1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9641D1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641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«Семейное творчество»- районный конкурс-ярмарка</w:t>
            </w:r>
            <w:r w:rsidRPr="009641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9641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семейных творческих работ</w:t>
            </w:r>
            <w:r w:rsidRPr="00964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9641D1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9641D1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1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39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307A1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307A17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07A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«Мамочка и Я –спортивная семья» семейный спортивно-игровой конкурс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307A1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1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307A17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A17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5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0C651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0C6519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65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«Подарок ветерану» акция, посвящённая 74 годовщине со Дня Победы в Великой Отечественной войне Голубой огонёк Поступь Победы к 74 годовщине со Дня Победы (совместно с советом ветеранов)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0C651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51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A5184B" w:rsidRPr="000C651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0C6519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519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72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72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«Солнце на ладонях»- театрализованное представление, районная спортивно-игровая эстафета, посвящённая Дню защиты детей, совместно с ГИБДД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2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Колодкина Е.А.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Задорожный П.Э.</w:t>
            </w:r>
          </w:p>
        </w:tc>
      </w:tr>
      <w:tr w:rsidR="00A5184B" w:rsidRPr="00845660" w:rsidTr="008123AD">
        <w:trPr>
          <w:trHeight w:val="28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«Экспресс-эстафета» районный конкурс велосипедистов ко Дню ГИБДД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E8722F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6596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Задорожный П.Э.</w:t>
            </w:r>
          </w:p>
        </w:tc>
      </w:tr>
      <w:tr w:rsidR="00A5184B" w:rsidRPr="00845660" w:rsidTr="008123AD">
        <w:trPr>
          <w:trHeight w:val="50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«День рыбачка» -спортивно-игровой конкурс, посвящённый Дню Рыбака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Задорожный П.Э.</w:t>
            </w:r>
          </w:p>
        </w:tc>
      </w:tr>
      <w:tr w:rsidR="00A5184B" w:rsidRPr="00845660" w:rsidTr="008123AD">
        <w:trPr>
          <w:trHeight w:val="24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Межлагерная эстафета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A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A5184B" w:rsidRPr="00BC1CAD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56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A4659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A46596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465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ЗАРНИЦА. Районная военно-патриотическая игра среди учащихся общеобразовательных школ района к 74 годовщине со Дня Победы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 участием юнармейцев района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A4659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A4659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6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A46596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96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A5184B" w:rsidRPr="00845660" w:rsidTr="008123AD">
        <w:trPr>
          <w:trHeight w:val="19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6C3FA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F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6C3FAA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C3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Театрализованный фестиваль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6C3FA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FA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6C3FAA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FAA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17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4B" w:rsidRPr="0082641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84B" w:rsidRPr="00826414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64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«Золото осени», «Радуга осени» районный конкурс-</w:t>
            </w:r>
            <w:r w:rsidRPr="008264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ярмарка детского творчества (природный материал, ИЗО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82641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826414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4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31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Новогодняя ярмарка-распродажа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36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A6792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2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A5184B" w:rsidRPr="00845660" w:rsidTr="008123AD">
        <w:trPr>
          <w:trHeight w:val="83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24A0">
              <w:rPr>
                <w:rFonts w:ascii="Times New Roman" w:eastAsia="Calibri" w:hAnsi="Times New Roman" w:cs="Times New Roman"/>
              </w:rPr>
              <w:t>Организация и проведение Малой предметной олимпиады учащихся 4-6 классов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A5184B" w:rsidRPr="00845660" w:rsidTr="008123AD">
        <w:trPr>
          <w:trHeight w:val="20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C24A0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на лучшую организацию ученического самоуправления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A5184B" w:rsidRPr="00845660" w:rsidTr="008123AD">
        <w:trPr>
          <w:trHeight w:val="7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24A0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проектов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Март,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A5184B" w:rsidRPr="00845660" w:rsidTr="008123AD">
        <w:trPr>
          <w:trHeight w:val="1022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C24A0">
              <w:rPr>
                <w:rFonts w:ascii="Times New Roman" w:eastAsia="Calibri" w:hAnsi="Times New Roman" w:cs="Times New Roman"/>
                <w:szCs w:val="24"/>
              </w:rPr>
              <w:t>Организация и проведение районного родительского собрания для родителей учащихся 8-11 классов по вопросам проведения государственной итоговой аттестации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A5184B" w:rsidRPr="00845660" w:rsidTr="008123AD">
        <w:trPr>
          <w:trHeight w:val="56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C24A0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«Лучшая школа года»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Федина Н.В.</w:t>
            </w:r>
          </w:p>
        </w:tc>
      </w:tr>
      <w:tr w:rsidR="00A5184B" w:rsidRPr="00845660" w:rsidTr="008123AD">
        <w:trPr>
          <w:trHeight w:val="84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A0">
              <w:rPr>
                <w:rFonts w:ascii="Times New Roman" w:eastAsia="Calibri" w:hAnsi="Times New Roman" w:cs="Times New Roman"/>
                <w:szCs w:val="24"/>
              </w:rPr>
              <w:t>Организация подготовки к участию в детском фестивале «Хранители лосося 2019» в рамках краевого фестиваля «Сохраним лососей вместе!»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12.ОЗДОРОВИТЕЛЬНАЯ КАМПАНИЯ 2019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480"/>
        <w:gridCol w:w="1811"/>
        <w:gridCol w:w="2357"/>
      </w:tblGrid>
      <w:tr w:rsidR="00A5184B" w:rsidRPr="00845660" w:rsidTr="008123AD">
        <w:trPr>
          <w:trHeight w:val="611"/>
        </w:trPr>
        <w:tc>
          <w:tcPr>
            <w:tcW w:w="52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над организацией летней и осенней оздоровительной кампании (работа профильных смен по профилактике детского дорожно-транспортного травматизма)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над оздоровлением в том числе детей –сирот и детей, ОБПР</w:t>
            </w:r>
          </w:p>
        </w:tc>
        <w:tc>
          <w:tcPr>
            <w:tcW w:w="181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57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A5184B" w:rsidRPr="00845660" w:rsidTr="008123AD">
        <w:trPr>
          <w:trHeight w:val="631"/>
        </w:trPr>
        <w:tc>
          <w:tcPr>
            <w:tcW w:w="52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над летней занятостью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детей –сирот и детей, ОБПР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(трудовые отряды и бригады, индивидуальная трудовая деятельность)</w:t>
            </w:r>
          </w:p>
        </w:tc>
        <w:tc>
          <w:tcPr>
            <w:tcW w:w="1811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57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A5184B" w:rsidRPr="00845660" w:rsidTr="008123AD">
        <w:trPr>
          <w:trHeight w:val="765"/>
        </w:trPr>
        <w:tc>
          <w:tcPr>
            <w:tcW w:w="52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подача отчётности в Министерство образования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края (статистику)</w:t>
            </w:r>
          </w:p>
        </w:tc>
        <w:tc>
          <w:tcPr>
            <w:tcW w:w="1811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летних и осенней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смен</w:t>
            </w:r>
          </w:p>
        </w:tc>
        <w:tc>
          <w:tcPr>
            <w:tcW w:w="2357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272"/>
        </w:trPr>
        <w:tc>
          <w:tcPr>
            <w:tcW w:w="52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над осуществлением перевозок детей автобусами, безопасностью пребывания в лагерях</w:t>
            </w:r>
          </w:p>
        </w:tc>
        <w:tc>
          <w:tcPr>
            <w:tcW w:w="1811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</w:p>
        </w:tc>
        <w:tc>
          <w:tcPr>
            <w:tcW w:w="2357" w:type="dxa"/>
          </w:tcPr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</w:tbl>
    <w:p w:rsidR="00A5184B" w:rsidRPr="00845660" w:rsidRDefault="00A5184B" w:rsidP="00A5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13. ПОДГОТОВКА СТАТИСТИЧЕСКОЙ ОТЧЕТНОСТИ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685"/>
      </w:tblGrid>
      <w:tr w:rsidR="00A5184B" w:rsidRPr="00845660" w:rsidTr="008123AD">
        <w:tc>
          <w:tcPr>
            <w:tcW w:w="2628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  <w:tc>
          <w:tcPr>
            <w:tcW w:w="4860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Пояснение </w:t>
            </w:r>
          </w:p>
        </w:tc>
        <w:tc>
          <w:tcPr>
            <w:tcW w:w="2685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представления Ответственный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ОО-1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85" w:type="dxa"/>
            <w:shd w:val="clear" w:color="auto" w:fill="auto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ОО-2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</w:p>
        </w:tc>
        <w:tc>
          <w:tcPr>
            <w:tcW w:w="2685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1-НД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детей и подростков в возрасте 7-18 лет, не обучающихся в образовательных учреждениях по состоянию на 1 октября 2019 года</w:t>
            </w:r>
          </w:p>
        </w:tc>
        <w:tc>
          <w:tcPr>
            <w:tcW w:w="2685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15 октября 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85-К (отдельно по каждому учреждению)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 деятельности дошкольного образовательного учреждения</w:t>
            </w:r>
          </w:p>
        </w:tc>
        <w:tc>
          <w:tcPr>
            <w:tcW w:w="2685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7 – травматизм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 травматизме на производстве и профессиональных заболеваниях</w:t>
            </w:r>
          </w:p>
        </w:tc>
        <w:tc>
          <w:tcPr>
            <w:tcW w:w="2685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15 февраля 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Централизованная бухгалтерия</w:t>
            </w:r>
          </w:p>
        </w:tc>
      </w:tr>
      <w:tr w:rsidR="00A5184B" w:rsidRPr="00845660" w:rsidTr="008123AD">
        <w:trPr>
          <w:trHeight w:val="554"/>
        </w:trPr>
        <w:tc>
          <w:tcPr>
            <w:tcW w:w="2628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1-ДО (сводная) (с</w:t>
            </w: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приложением 1-до)</w:t>
            </w:r>
          </w:p>
        </w:tc>
        <w:tc>
          <w:tcPr>
            <w:tcW w:w="4860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дополнительного образования детей за 2019 год</w:t>
            </w:r>
          </w:p>
        </w:tc>
        <w:tc>
          <w:tcPr>
            <w:tcW w:w="2685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rPr>
          <w:trHeight w:val="210"/>
        </w:trPr>
        <w:tc>
          <w:tcPr>
            <w:tcW w:w="2628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1-ДОП</w:t>
            </w:r>
          </w:p>
        </w:tc>
        <w:tc>
          <w:tcPr>
            <w:tcW w:w="4860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hAnsi="Times New Roman" w:cs="Times New Roman"/>
                <w:sz w:val="20"/>
              </w:rPr>
              <w:t>Сведения о деятельности организации, осуществляющей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2685" w:type="dxa"/>
            <w:shd w:val="clear" w:color="auto" w:fill="FFFFFF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5 февраля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103-рик</w:t>
            </w:r>
          </w:p>
        </w:tc>
        <w:tc>
          <w:tcPr>
            <w:tcW w:w="4860" w:type="dxa"/>
          </w:tcPr>
          <w:p w:rsidR="00A5184B" w:rsidRPr="00DC24A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Сведения о выявлении и устройстве детей и подростков, оставшихся без попечения родителей, за 2018 год</w:t>
            </w:r>
          </w:p>
        </w:tc>
        <w:tc>
          <w:tcPr>
            <w:tcW w:w="2685" w:type="dxa"/>
          </w:tcPr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</w:p>
          <w:p w:rsidR="00A5184B" w:rsidRPr="00DC24A0" w:rsidRDefault="00A5184B" w:rsidP="008123AD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2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Лунева О.А.</w:t>
            </w:r>
          </w:p>
          <w:p w:rsidR="00A5184B" w:rsidRPr="00DC24A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84B" w:rsidRPr="00845660" w:rsidTr="008123AD">
        <w:tc>
          <w:tcPr>
            <w:tcW w:w="2628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4-топливо</w:t>
            </w:r>
          </w:p>
        </w:tc>
        <w:tc>
          <w:tcPr>
            <w:tcW w:w="48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об остатках, поступлении и расходе топлива, и использовании отработанных нефтепродуктов</w:t>
            </w:r>
          </w:p>
        </w:tc>
        <w:tc>
          <w:tcPr>
            <w:tcW w:w="268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 января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 Л.П.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3-Ф</w:t>
            </w:r>
          </w:p>
        </w:tc>
        <w:tc>
          <w:tcPr>
            <w:tcW w:w="48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просроченной задолженности по заработной плате</w:t>
            </w:r>
          </w:p>
        </w:tc>
        <w:tc>
          <w:tcPr>
            <w:tcW w:w="268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 Л.П.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позднее 2 числа</w:t>
            </w:r>
          </w:p>
        </w:tc>
      </w:tr>
      <w:tr w:rsidR="00A5184B" w:rsidRPr="00845660" w:rsidTr="008123AD">
        <w:tc>
          <w:tcPr>
            <w:tcW w:w="2628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П-4</w:t>
            </w:r>
          </w:p>
        </w:tc>
        <w:tc>
          <w:tcPr>
            <w:tcW w:w="48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численности, заработной плате и движении работников</w:t>
            </w:r>
          </w:p>
        </w:tc>
        <w:tc>
          <w:tcPr>
            <w:tcW w:w="268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 Л.П.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позднее 15 числа</w:t>
            </w:r>
          </w:p>
        </w:tc>
      </w:tr>
      <w:tr w:rsidR="00A5184B" w:rsidRPr="00845660" w:rsidTr="008123AD">
        <w:trPr>
          <w:trHeight w:val="1168"/>
        </w:trPr>
        <w:tc>
          <w:tcPr>
            <w:tcW w:w="2628" w:type="dxa"/>
            <w:shd w:val="clear" w:color="auto" w:fill="FFFFFF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1-ПМ Образование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  1-ПМ Демография</w:t>
            </w: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84B" w:rsidRPr="00845660" w:rsidRDefault="00A5184B" w:rsidP="00812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Отчеты по реализации мероприятий приоритетного национального проекта «Образование»</w:t>
            </w: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Ежеквартально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Полугодовой</w:t>
            </w:r>
          </w:p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Годовой  д</w:t>
            </w: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15 числа</w:t>
            </w:r>
          </w:p>
        </w:tc>
        <w:tc>
          <w:tcPr>
            <w:tcW w:w="2685" w:type="dxa"/>
            <w:shd w:val="clear" w:color="auto" w:fill="FFFFFF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 Л.П.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управления</w:t>
            </w:r>
          </w:p>
        </w:tc>
      </w:tr>
      <w:tr w:rsidR="00A5184B" w:rsidRPr="00845660" w:rsidTr="008123AD">
        <w:trPr>
          <w:trHeight w:val="324"/>
        </w:trPr>
        <w:tc>
          <w:tcPr>
            <w:tcW w:w="2628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5-ФК</w:t>
            </w:r>
          </w:p>
        </w:tc>
        <w:tc>
          <w:tcPr>
            <w:tcW w:w="4860" w:type="dxa"/>
          </w:tcPr>
          <w:p w:rsidR="00A5184B" w:rsidRPr="00845660" w:rsidRDefault="00A5184B" w:rsidP="008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воспитанников ДЮСШ</w:t>
            </w:r>
          </w:p>
        </w:tc>
        <w:tc>
          <w:tcPr>
            <w:tcW w:w="2685" w:type="dxa"/>
          </w:tcPr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A5184B" w:rsidRPr="00845660" w:rsidRDefault="00A5184B" w:rsidP="008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</w:tr>
    </w:tbl>
    <w:p w:rsidR="00A5184B" w:rsidRDefault="00A5184B" w:rsidP="00A5184B">
      <w:pPr>
        <w:spacing w:after="0" w:line="240" w:lineRule="auto"/>
        <w:jc w:val="both"/>
      </w:pPr>
    </w:p>
    <w:p w:rsidR="00C74794" w:rsidRDefault="00C74794"/>
    <w:sectPr w:rsidR="00C74794" w:rsidSect="00AB3D77">
      <w:footerReference w:type="even" r:id="rId5"/>
      <w:footerReference w:type="default" r:id="rId6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3C" w:rsidRDefault="00A5184B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58753C" w:rsidRDefault="00A5184B" w:rsidP="00AB3D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3C" w:rsidRDefault="00A5184B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58753C" w:rsidRDefault="00A5184B" w:rsidP="00AB3D77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5C"/>
    <w:multiLevelType w:val="hybridMultilevel"/>
    <w:tmpl w:val="D57EE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FF9"/>
    <w:multiLevelType w:val="hybridMultilevel"/>
    <w:tmpl w:val="2F7E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064"/>
    <w:multiLevelType w:val="hybridMultilevel"/>
    <w:tmpl w:val="16EA519C"/>
    <w:lvl w:ilvl="0" w:tplc="53C2B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D21B43"/>
    <w:multiLevelType w:val="hybridMultilevel"/>
    <w:tmpl w:val="719C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77A3"/>
    <w:multiLevelType w:val="hybridMultilevel"/>
    <w:tmpl w:val="0098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E84"/>
    <w:multiLevelType w:val="hybridMultilevel"/>
    <w:tmpl w:val="0B0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02569D5"/>
    <w:multiLevelType w:val="hybridMultilevel"/>
    <w:tmpl w:val="B2D06498"/>
    <w:lvl w:ilvl="0" w:tplc="2BA0E5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12E29BB"/>
    <w:multiLevelType w:val="hybridMultilevel"/>
    <w:tmpl w:val="6E6C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A55"/>
    <w:multiLevelType w:val="multilevel"/>
    <w:tmpl w:val="FD7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05906"/>
    <w:multiLevelType w:val="hybridMultilevel"/>
    <w:tmpl w:val="95BE234A"/>
    <w:lvl w:ilvl="0" w:tplc="6B80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E3772"/>
    <w:multiLevelType w:val="hybridMultilevel"/>
    <w:tmpl w:val="C7F6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851BB"/>
    <w:multiLevelType w:val="hybridMultilevel"/>
    <w:tmpl w:val="83ACCF8E"/>
    <w:lvl w:ilvl="0" w:tplc="F7841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EC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14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8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9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5B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13C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7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88"/>
    <w:multiLevelType w:val="multilevel"/>
    <w:tmpl w:val="37D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C34F4"/>
    <w:multiLevelType w:val="hybridMultilevel"/>
    <w:tmpl w:val="B5FA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63D0"/>
    <w:multiLevelType w:val="hybridMultilevel"/>
    <w:tmpl w:val="7B6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3A"/>
    <w:multiLevelType w:val="hybridMultilevel"/>
    <w:tmpl w:val="1FFE967E"/>
    <w:lvl w:ilvl="0" w:tplc="E81627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9754C"/>
    <w:multiLevelType w:val="hybridMultilevel"/>
    <w:tmpl w:val="07B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E379B"/>
    <w:multiLevelType w:val="hybridMultilevel"/>
    <w:tmpl w:val="41DC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4267B"/>
    <w:multiLevelType w:val="hybridMultilevel"/>
    <w:tmpl w:val="0F90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E50"/>
    <w:multiLevelType w:val="hybridMultilevel"/>
    <w:tmpl w:val="FDA660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4223"/>
    <w:multiLevelType w:val="hybridMultilevel"/>
    <w:tmpl w:val="126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CEA"/>
    <w:multiLevelType w:val="hybridMultilevel"/>
    <w:tmpl w:val="E3DE4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7456"/>
    <w:multiLevelType w:val="hybridMultilevel"/>
    <w:tmpl w:val="68DADC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399"/>
    <w:multiLevelType w:val="hybridMultilevel"/>
    <w:tmpl w:val="CB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414"/>
    <w:multiLevelType w:val="hybridMultilevel"/>
    <w:tmpl w:val="E0D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54F"/>
    <w:multiLevelType w:val="multilevel"/>
    <w:tmpl w:val="EBB65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7723DA"/>
    <w:multiLevelType w:val="hybridMultilevel"/>
    <w:tmpl w:val="8E1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7218D"/>
    <w:multiLevelType w:val="hybridMultilevel"/>
    <w:tmpl w:val="A8AE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10F5C"/>
    <w:multiLevelType w:val="hybridMultilevel"/>
    <w:tmpl w:val="0B7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15A"/>
    <w:multiLevelType w:val="hybridMultilevel"/>
    <w:tmpl w:val="955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D23C0"/>
    <w:multiLevelType w:val="hybridMultilevel"/>
    <w:tmpl w:val="63BA2FF8"/>
    <w:lvl w:ilvl="0" w:tplc="9926B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4F6E"/>
    <w:multiLevelType w:val="hybridMultilevel"/>
    <w:tmpl w:val="9FF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64B9"/>
    <w:multiLevelType w:val="hybridMultilevel"/>
    <w:tmpl w:val="8EE09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D98"/>
    <w:multiLevelType w:val="hybridMultilevel"/>
    <w:tmpl w:val="04E4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62984"/>
    <w:multiLevelType w:val="hybridMultilevel"/>
    <w:tmpl w:val="C09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D354C"/>
    <w:multiLevelType w:val="hybridMultilevel"/>
    <w:tmpl w:val="C3A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0A84"/>
    <w:multiLevelType w:val="hybridMultilevel"/>
    <w:tmpl w:val="C674C5A2"/>
    <w:lvl w:ilvl="0" w:tplc="7292EA7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7247DE5"/>
    <w:multiLevelType w:val="hybridMultilevel"/>
    <w:tmpl w:val="36EE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21B4D"/>
    <w:multiLevelType w:val="hybridMultilevel"/>
    <w:tmpl w:val="5BA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42D4E"/>
    <w:multiLevelType w:val="hybridMultilevel"/>
    <w:tmpl w:val="4464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95D62"/>
    <w:multiLevelType w:val="multilevel"/>
    <w:tmpl w:val="555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F430F24"/>
    <w:multiLevelType w:val="hybridMultilevel"/>
    <w:tmpl w:val="9426E196"/>
    <w:lvl w:ilvl="0" w:tplc="B5B44BE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35"/>
  </w:num>
  <w:num w:numId="5">
    <w:abstractNumId w:val="19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39"/>
  </w:num>
  <w:num w:numId="14">
    <w:abstractNumId w:val="11"/>
  </w:num>
  <w:num w:numId="15">
    <w:abstractNumId w:val="40"/>
  </w:num>
  <w:num w:numId="16">
    <w:abstractNumId w:val="29"/>
  </w:num>
  <w:num w:numId="17">
    <w:abstractNumId w:val="10"/>
  </w:num>
  <w:num w:numId="18">
    <w:abstractNumId w:val="2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27"/>
  </w:num>
  <w:num w:numId="43">
    <w:abstractNumId w:val="32"/>
  </w:num>
  <w:num w:numId="44">
    <w:abstractNumId w:val="5"/>
  </w:num>
  <w:num w:numId="45">
    <w:abstractNumId w:val="37"/>
  </w:num>
  <w:num w:numId="46">
    <w:abstractNumId w:val="42"/>
  </w:num>
  <w:num w:numId="47">
    <w:abstractNumId w:val="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5184B"/>
    <w:rsid w:val="00A5184B"/>
    <w:rsid w:val="00C7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4B"/>
  </w:style>
  <w:style w:type="paragraph" w:styleId="4">
    <w:name w:val="heading 4"/>
    <w:basedOn w:val="a"/>
    <w:next w:val="a"/>
    <w:link w:val="40"/>
    <w:semiHidden/>
    <w:unhideWhenUsed/>
    <w:qFormat/>
    <w:rsid w:val="00A518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184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rsid w:val="00A5184B"/>
  </w:style>
  <w:style w:type="table" w:styleId="a3">
    <w:name w:val="Table Grid"/>
    <w:basedOn w:val="a1"/>
    <w:uiPriority w:val="59"/>
    <w:rsid w:val="00A5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84B"/>
    <w:rPr>
      <w:color w:val="0000FF"/>
      <w:u w:val="single"/>
    </w:rPr>
  </w:style>
  <w:style w:type="paragraph" w:styleId="a5">
    <w:name w:val="Document Map"/>
    <w:basedOn w:val="a"/>
    <w:link w:val="a6"/>
    <w:semiHidden/>
    <w:rsid w:val="00A518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A518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A518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4B"/>
    <w:rPr>
      <w:rFonts w:ascii="Tahoma" w:eastAsia="Times New Roman" w:hAnsi="Tahoma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A5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5184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5184B"/>
  </w:style>
  <w:style w:type="paragraph" w:styleId="ac">
    <w:name w:val="Body Text"/>
    <w:basedOn w:val="a"/>
    <w:link w:val="ad"/>
    <w:unhideWhenUsed/>
    <w:rsid w:val="00A5184B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5184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5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518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5184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5184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A5184B"/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A5184B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A518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5184B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A51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A5184B"/>
  </w:style>
  <w:style w:type="paragraph" w:styleId="HTML">
    <w:name w:val="HTML Preformatted"/>
    <w:basedOn w:val="a"/>
    <w:link w:val="HTML0"/>
    <w:uiPriority w:val="99"/>
    <w:unhideWhenUsed/>
    <w:rsid w:val="00A5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5184B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customStyle="1" w:styleId="af4">
    <w:name w:val="Стиль"/>
    <w:rsid w:val="00A5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A5184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5184B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A5184B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A5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6531</Words>
  <Characters>37232</Characters>
  <Application>Microsoft Office Word</Application>
  <DocSecurity>0</DocSecurity>
  <Lines>310</Lines>
  <Paragraphs>87</Paragraphs>
  <ScaleCrop>false</ScaleCrop>
  <Company>Microsoft</Company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2019-01-27T06:24:00Z</dcterms:created>
  <dcterms:modified xsi:type="dcterms:W3CDTF">2019-01-27T06:24:00Z</dcterms:modified>
</cp:coreProperties>
</file>