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89" w:rsidRPr="00134B00" w:rsidRDefault="00B57CFE" w:rsidP="00005377">
      <w:pPr>
        <w:spacing w:after="0" w:line="240" w:lineRule="auto"/>
        <w:jc w:val="center"/>
        <w:rPr>
          <w:rFonts w:ascii="Times New Roman" w:hAnsi="Times New Roman" w:cs="Times New Roman"/>
          <w:b/>
          <w:i/>
          <w:sz w:val="24"/>
          <w:szCs w:val="24"/>
        </w:rPr>
      </w:pPr>
      <w:r w:rsidRPr="00134B00">
        <w:rPr>
          <w:rFonts w:ascii="Times New Roman" w:hAnsi="Times New Roman" w:cs="Times New Roman"/>
          <w:b/>
          <w:i/>
          <w:sz w:val="24"/>
          <w:szCs w:val="24"/>
        </w:rPr>
        <w:t>С</w:t>
      </w:r>
      <w:r w:rsidR="00C30689" w:rsidRPr="00134B00">
        <w:rPr>
          <w:rFonts w:ascii="Times New Roman" w:hAnsi="Times New Roman" w:cs="Times New Roman"/>
          <w:b/>
          <w:i/>
          <w:sz w:val="24"/>
          <w:szCs w:val="24"/>
        </w:rPr>
        <w:t>ПРАВКА</w:t>
      </w:r>
      <w:r w:rsidRPr="00134B00">
        <w:rPr>
          <w:rFonts w:ascii="Times New Roman" w:hAnsi="Times New Roman" w:cs="Times New Roman"/>
          <w:b/>
          <w:i/>
          <w:sz w:val="24"/>
          <w:szCs w:val="24"/>
        </w:rPr>
        <w:t xml:space="preserve"> </w:t>
      </w:r>
    </w:p>
    <w:p w:rsidR="00B57CFE" w:rsidRPr="00134B00" w:rsidRDefault="00B57CFE" w:rsidP="00005377">
      <w:pPr>
        <w:spacing w:after="0" w:line="240" w:lineRule="auto"/>
        <w:jc w:val="center"/>
        <w:rPr>
          <w:rFonts w:ascii="Times New Roman" w:hAnsi="Times New Roman" w:cs="Times New Roman"/>
          <w:b/>
          <w:i/>
          <w:sz w:val="24"/>
          <w:szCs w:val="24"/>
        </w:rPr>
      </w:pPr>
      <w:proofErr w:type="gramStart"/>
      <w:r w:rsidRPr="00134B00">
        <w:rPr>
          <w:rFonts w:ascii="Times New Roman" w:hAnsi="Times New Roman" w:cs="Times New Roman"/>
          <w:b/>
          <w:i/>
          <w:sz w:val="24"/>
          <w:szCs w:val="24"/>
        </w:rPr>
        <w:t>об</w:t>
      </w:r>
      <w:proofErr w:type="gramEnd"/>
      <w:r w:rsidRPr="00134B00">
        <w:rPr>
          <w:rFonts w:ascii="Times New Roman" w:hAnsi="Times New Roman" w:cs="Times New Roman"/>
          <w:b/>
          <w:i/>
          <w:sz w:val="24"/>
          <w:szCs w:val="24"/>
        </w:rPr>
        <w:t xml:space="preserve"> итогах социально-экономического развития Усть-Большерецкого муниципального района Камчатского края за</w:t>
      </w:r>
      <w:r w:rsidR="0044105C" w:rsidRPr="00134B00">
        <w:rPr>
          <w:rFonts w:ascii="Times New Roman" w:hAnsi="Times New Roman" w:cs="Times New Roman"/>
          <w:b/>
          <w:i/>
          <w:sz w:val="24"/>
          <w:szCs w:val="24"/>
        </w:rPr>
        <w:t xml:space="preserve"> </w:t>
      </w:r>
      <w:r w:rsidR="00245932" w:rsidRPr="00134B00">
        <w:rPr>
          <w:rFonts w:ascii="Times New Roman" w:hAnsi="Times New Roman" w:cs="Times New Roman"/>
          <w:b/>
          <w:i/>
          <w:sz w:val="24"/>
          <w:szCs w:val="24"/>
        </w:rPr>
        <w:t xml:space="preserve">1 </w:t>
      </w:r>
      <w:r w:rsidR="00D854F1" w:rsidRPr="00134B00">
        <w:rPr>
          <w:rFonts w:ascii="Times New Roman" w:hAnsi="Times New Roman" w:cs="Times New Roman"/>
          <w:b/>
          <w:i/>
          <w:sz w:val="24"/>
          <w:szCs w:val="24"/>
        </w:rPr>
        <w:t>полугодие</w:t>
      </w:r>
      <w:r w:rsidR="00245932" w:rsidRPr="00134B00">
        <w:rPr>
          <w:rFonts w:ascii="Times New Roman" w:hAnsi="Times New Roman" w:cs="Times New Roman"/>
          <w:b/>
          <w:i/>
          <w:sz w:val="24"/>
          <w:szCs w:val="24"/>
        </w:rPr>
        <w:t xml:space="preserve"> 20</w:t>
      </w:r>
      <w:r w:rsidR="0040053F" w:rsidRPr="00134B00">
        <w:rPr>
          <w:rFonts w:ascii="Times New Roman" w:hAnsi="Times New Roman" w:cs="Times New Roman"/>
          <w:b/>
          <w:i/>
          <w:sz w:val="24"/>
          <w:szCs w:val="24"/>
        </w:rPr>
        <w:t>20</w:t>
      </w:r>
      <w:r w:rsidR="00245932" w:rsidRPr="00134B00">
        <w:rPr>
          <w:rFonts w:ascii="Times New Roman" w:hAnsi="Times New Roman" w:cs="Times New Roman"/>
          <w:b/>
          <w:i/>
          <w:sz w:val="24"/>
          <w:szCs w:val="24"/>
        </w:rPr>
        <w:t xml:space="preserve"> года и ожидаемые итоги за </w:t>
      </w:r>
      <w:r w:rsidR="00101B32" w:rsidRPr="00134B00">
        <w:rPr>
          <w:rFonts w:ascii="Times New Roman" w:hAnsi="Times New Roman" w:cs="Times New Roman"/>
          <w:b/>
          <w:i/>
          <w:sz w:val="24"/>
          <w:szCs w:val="24"/>
        </w:rPr>
        <w:t>20</w:t>
      </w:r>
      <w:r w:rsidR="0040053F" w:rsidRPr="00134B00">
        <w:rPr>
          <w:rFonts w:ascii="Times New Roman" w:hAnsi="Times New Roman" w:cs="Times New Roman"/>
          <w:b/>
          <w:i/>
          <w:sz w:val="24"/>
          <w:szCs w:val="24"/>
        </w:rPr>
        <w:t>20</w:t>
      </w:r>
      <w:r w:rsidR="00101B32" w:rsidRPr="00134B00">
        <w:rPr>
          <w:rFonts w:ascii="Times New Roman" w:hAnsi="Times New Roman" w:cs="Times New Roman"/>
          <w:b/>
          <w:i/>
          <w:sz w:val="24"/>
          <w:szCs w:val="24"/>
        </w:rPr>
        <w:t xml:space="preserve"> год</w:t>
      </w:r>
    </w:p>
    <w:p w:rsidR="00B57CFE" w:rsidRPr="00134B00" w:rsidRDefault="00B57CFE" w:rsidP="00005377">
      <w:pPr>
        <w:spacing w:after="0" w:line="240" w:lineRule="auto"/>
        <w:jc w:val="both"/>
        <w:rPr>
          <w:rFonts w:ascii="Times New Roman" w:hAnsi="Times New Roman" w:cs="Times New Roman"/>
          <w:b/>
          <w:i/>
          <w:sz w:val="24"/>
          <w:szCs w:val="24"/>
        </w:rPr>
      </w:pPr>
    </w:p>
    <w:p w:rsidR="00BD667A" w:rsidRPr="00134B00" w:rsidRDefault="00BD667A"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По состоянию на 01.01.20</w:t>
      </w:r>
      <w:r w:rsidR="00785344" w:rsidRPr="00134B00">
        <w:rPr>
          <w:rFonts w:ascii="Times New Roman" w:hAnsi="Times New Roman" w:cs="Times New Roman"/>
          <w:sz w:val="24"/>
          <w:szCs w:val="24"/>
        </w:rPr>
        <w:t>20</w:t>
      </w:r>
      <w:r w:rsidRPr="00134B00">
        <w:rPr>
          <w:rFonts w:ascii="Times New Roman" w:hAnsi="Times New Roman" w:cs="Times New Roman"/>
          <w:sz w:val="24"/>
          <w:szCs w:val="24"/>
        </w:rPr>
        <w:t xml:space="preserve"> численность населения муниципального района составила 7</w:t>
      </w:r>
      <w:r w:rsidR="00785344" w:rsidRPr="00134B00">
        <w:rPr>
          <w:rFonts w:ascii="Times New Roman" w:hAnsi="Times New Roman" w:cs="Times New Roman"/>
          <w:sz w:val="24"/>
          <w:szCs w:val="24"/>
        </w:rPr>
        <w:t>256</w:t>
      </w:r>
      <w:r w:rsidRPr="00134B00">
        <w:rPr>
          <w:rFonts w:ascii="Times New Roman" w:hAnsi="Times New Roman" w:cs="Times New Roman"/>
          <w:sz w:val="24"/>
          <w:szCs w:val="24"/>
        </w:rPr>
        <w:t xml:space="preserve"> человек.</w:t>
      </w:r>
    </w:p>
    <w:p w:rsidR="00C30689" w:rsidRPr="00134B00" w:rsidRDefault="00C30689" w:rsidP="00A06EC4">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Естественн</w:t>
      </w:r>
      <w:r w:rsidR="008230F0" w:rsidRPr="00134B00">
        <w:rPr>
          <w:rFonts w:ascii="Times New Roman" w:hAnsi="Times New Roman" w:cs="Times New Roman"/>
          <w:sz w:val="24"/>
          <w:szCs w:val="24"/>
        </w:rPr>
        <w:t>ая</w:t>
      </w:r>
      <w:r w:rsidRPr="00134B00">
        <w:rPr>
          <w:rFonts w:ascii="Times New Roman" w:hAnsi="Times New Roman" w:cs="Times New Roman"/>
          <w:sz w:val="24"/>
          <w:szCs w:val="24"/>
        </w:rPr>
        <w:t xml:space="preserve"> </w:t>
      </w:r>
      <w:r w:rsidR="008230F0" w:rsidRPr="00134B00">
        <w:rPr>
          <w:rFonts w:ascii="Times New Roman" w:hAnsi="Times New Roman" w:cs="Times New Roman"/>
          <w:sz w:val="24"/>
          <w:szCs w:val="24"/>
        </w:rPr>
        <w:t>убыль</w:t>
      </w:r>
      <w:r w:rsidRPr="00134B00">
        <w:rPr>
          <w:rFonts w:ascii="Times New Roman" w:hAnsi="Times New Roman" w:cs="Times New Roman"/>
          <w:sz w:val="24"/>
          <w:szCs w:val="24"/>
        </w:rPr>
        <w:t xml:space="preserve"> населения </w:t>
      </w:r>
      <w:r w:rsidR="00B545DA" w:rsidRPr="00134B00">
        <w:rPr>
          <w:rFonts w:ascii="Times New Roman" w:hAnsi="Times New Roman" w:cs="Times New Roman"/>
          <w:sz w:val="24"/>
          <w:szCs w:val="24"/>
        </w:rPr>
        <w:t xml:space="preserve">за </w:t>
      </w:r>
      <w:r w:rsidR="008D436A" w:rsidRPr="00134B00">
        <w:rPr>
          <w:rFonts w:ascii="Times New Roman" w:hAnsi="Times New Roman" w:cs="Times New Roman"/>
          <w:sz w:val="24"/>
          <w:szCs w:val="24"/>
        </w:rPr>
        <w:t>январь-</w:t>
      </w:r>
      <w:r w:rsidR="001F1775" w:rsidRPr="00134B00">
        <w:rPr>
          <w:rFonts w:ascii="Times New Roman" w:hAnsi="Times New Roman" w:cs="Times New Roman"/>
          <w:sz w:val="24"/>
          <w:szCs w:val="24"/>
        </w:rPr>
        <w:t>апрель</w:t>
      </w:r>
      <w:r w:rsidR="008D436A" w:rsidRPr="00134B00">
        <w:rPr>
          <w:rFonts w:ascii="Times New Roman" w:hAnsi="Times New Roman" w:cs="Times New Roman"/>
          <w:sz w:val="24"/>
          <w:szCs w:val="24"/>
        </w:rPr>
        <w:t xml:space="preserve"> 20</w:t>
      </w:r>
      <w:r w:rsidR="001F1775" w:rsidRPr="00134B00">
        <w:rPr>
          <w:rFonts w:ascii="Times New Roman" w:hAnsi="Times New Roman" w:cs="Times New Roman"/>
          <w:sz w:val="24"/>
          <w:szCs w:val="24"/>
        </w:rPr>
        <w:t>20</w:t>
      </w:r>
      <w:r w:rsidR="008D436A" w:rsidRPr="00134B00">
        <w:rPr>
          <w:rFonts w:ascii="Times New Roman" w:hAnsi="Times New Roman" w:cs="Times New Roman"/>
          <w:sz w:val="24"/>
          <w:szCs w:val="24"/>
        </w:rPr>
        <w:t xml:space="preserve"> года</w:t>
      </w:r>
      <w:r w:rsidRPr="00134B00">
        <w:rPr>
          <w:rFonts w:ascii="Times New Roman" w:hAnsi="Times New Roman" w:cs="Times New Roman"/>
          <w:sz w:val="24"/>
          <w:szCs w:val="24"/>
        </w:rPr>
        <w:t xml:space="preserve"> составил</w:t>
      </w:r>
      <w:r w:rsidR="008230F0" w:rsidRPr="00134B00">
        <w:rPr>
          <w:rFonts w:ascii="Times New Roman" w:hAnsi="Times New Roman" w:cs="Times New Roman"/>
          <w:sz w:val="24"/>
          <w:szCs w:val="24"/>
        </w:rPr>
        <w:t>а</w:t>
      </w:r>
      <w:r w:rsidR="00AF61DC" w:rsidRPr="00134B00">
        <w:rPr>
          <w:rFonts w:ascii="Times New Roman" w:hAnsi="Times New Roman" w:cs="Times New Roman"/>
          <w:sz w:val="24"/>
          <w:szCs w:val="24"/>
        </w:rPr>
        <w:t xml:space="preserve"> – </w:t>
      </w:r>
      <w:r w:rsidR="001F1775" w:rsidRPr="00134B00">
        <w:rPr>
          <w:rFonts w:ascii="Times New Roman" w:hAnsi="Times New Roman" w:cs="Times New Roman"/>
          <w:sz w:val="24"/>
          <w:szCs w:val="24"/>
        </w:rPr>
        <w:t>10</w:t>
      </w:r>
      <w:r w:rsidR="00001FB9" w:rsidRPr="00134B00">
        <w:rPr>
          <w:rFonts w:ascii="Times New Roman" w:hAnsi="Times New Roman" w:cs="Times New Roman"/>
          <w:sz w:val="24"/>
          <w:szCs w:val="24"/>
        </w:rPr>
        <w:t xml:space="preserve"> </w:t>
      </w:r>
      <w:r w:rsidRPr="00134B00">
        <w:rPr>
          <w:rFonts w:ascii="Times New Roman" w:hAnsi="Times New Roman" w:cs="Times New Roman"/>
          <w:sz w:val="24"/>
          <w:szCs w:val="24"/>
        </w:rPr>
        <w:t>человек.</w:t>
      </w:r>
    </w:p>
    <w:p w:rsidR="00F86F75" w:rsidRPr="00134B00" w:rsidRDefault="00C30689" w:rsidP="00A06EC4">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По состоянию на 01.</w:t>
      </w:r>
      <w:r w:rsidR="00CC2FE5" w:rsidRPr="00134B00">
        <w:rPr>
          <w:rFonts w:ascii="Times New Roman" w:hAnsi="Times New Roman" w:cs="Times New Roman"/>
          <w:sz w:val="24"/>
          <w:szCs w:val="24"/>
        </w:rPr>
        <w:t>0</w:t>
      </w:r>
      <w:r w:rsidR="008A5D51" w:rsidRPr="00134B00">
        <w:rPr>
          <w:rFonts w:ascii="Times New Roman" w:hAnsi="Times New Roman" w:cs="Times New Roman"/>
          <w:sz w:val="24"/>
          <w:szCs w:val="24"/>
        </w:rPr>
        <w:t>5</w:t>
      </w:r>
      <w:r w:rsidRPr="00134B00">
        <w:rPr>
          <w:rFonts w:ascii="Times New Roman" w:hAnsi="Times New Roman" w:cs="Times New Roman"/>
          <w:sz w:val="24"/>
          <w:szCs w:val="24"/>
        </w:rPr>
        <w:t>.20</w:t>
      </w:r>
      <w:r w:rsidR="008A5D51" w:rsidRPr="00134B00">
        <w:rPr>
          <w:rFonts w:ascii="Times New Roman" w:hAnsi="Times New Roman" w:cs="Times New Roman"/>
          <w:sz w:val="24"/>
          <w:szCs w:val="24"/>
        </w:rPr>
        <w:t>20</w:t>
      </w:r>
      <w:r w:rsidRPr="00134B00">
        <w:rPr>
          <w:rFonts w:ascii="Times New Roman" w:hAnsi="Times New Roman" w:cs="Times New Roman"/>
          <w:sz w:val="24"/>
          <w:szCs w:val="24"/>
        </w:rPr>
        <w:t xml:space="preserve"> на территории Усть-Большерецкого муниципального района зарегистрировано </w:t>
      </w:r>
      <w:r w:rsidR="008A5D51" w:rsidRPr="00134B00">
        <w:rPr>
          <w:rFonts w:ascii="Times New Roman" w:hAnsi="Times New Roman" w:cs="Times New Roman"/>
          <w:sz w:val="24"/>
          <w:szCs w:val="24"/>
        </w:rPr>
        <w:t>219</w:t>
      </w:r>
      <w:r w:rsidRPr="00134B00">
        <w:rPr>
          <w:rFonts w:ascii="Times New Roman" w:hAnsi="Times New Roman" w:cs="Times New Roman"/>
          <w:sz w:val="24"/>
          <w:szCs w:val="24"/>
        </w:rPr>
        <w:t xml:space="preserve"> предприяти</w:t>
      </w:r>
      <w:r w:rsidR="008A5D51" w:rsidRPr="00134B00">
        <w:rPr>
          <w:rFonts w:ascii="Times New Roman" w:hAnsi="Times New Roman" w:cs="Times New Roman"/>
          <w:sz w:val="24"/>
          <w:szCs w:val="24"/>
        </w:rPr>
        <w:t>й</w:t>
      </w:r>
      <w:r w:rsidR="00001FB9" w:rsidRPr="00134B00">
        <w:rPr>
          <w:rFonts w:ascii="Times New Roman" w:hAnsi="Times New Roman" w:cs="Times New Roman"/>
          <w:sz w:val="24"/>
          <w:szCs w:val="24"/>
        </w:rPr>
        <w:t xml:space="preserve"> </w:t>
      </w:r>
      <w:r w:rsidRPr="00134B00">
        <w:rPr>
          <w:rFonts w:ascii="Times New Roman" w:hAnsi="Times New Roman" w:cs="Times New Roman"/>
          <w:sz w:val="24"/>
          <w:szCs w:val="24"/>
        </w:rPr>
        <w:t>и организаци</w:t>
      </w:r>
      <w:r w:rsidR="008A5D51" w:rsidRPr="00134B00">
        <w:rPr>
          <w:rFonts w:ascii="Times New Roman" w:hAnsi="Times New Roman" w:cs="Times New Roman"/>
          <w:sz w:val="24"/>
          <w:szCs w:val="24"/>
        </w:rPr>
        <w:t>й</w:t>
      </w:r>
      <w:r w:rsidRPr="00134B00">
        <w:rPr>
          <w:rFonts w:ascii="Times New Roman" w:hAnsi="Times New Roman" w:cs="Times New Roman"/>
          <w:sz w:val="24"/>
          <w:szCs w:val="24"/>
        </w:rPr>
        <w:t xml:space="preserve"> различных форм собственности</w:t>
      </w:r>
      <w:r w:rsidR="00001FB9" w:rsidRPr="00134B00">
        <w:rPr>
          <w:rFonts w:ascii="Times New Roman" w:hAnsi="Times New Roman" w:cs="Times New Roman"/>
          <w:sz w:val="24"/>
          <w:szCs w:val="24"/>
        </w:rPr>
        <w:t xml:space="preserve"> (</w:t>
      </w:r>
      <w:r w:rsidR="008A5D51" w:rsidRPr="00134B00">
        <w:rPr>
          <w:rFonts w:ascii="Times New Roman" w:hAnsi="Times New Roman" w:cs="Times New Roman"/>
          <w:sz w:val="24"/>
          <w:szCs w:val="24"/>
        </w:rPr>
        <w:t>90,5</w:t>
      </w:r>
      <w:r w:rsidR="00001FB9" w:rsidRPr="00134B00">
        <w:rPr>
          <w:rFonts w:ascii="Times New Roman" w:hAnsi="Times New Roman" w:cs="Times New Roman"/>
          <w:sz w:val="24"/>
          <w:szCs w:val="24"/>
        </w:rPr>
        <w:t xml:space="preserve"> % к аналогичному периоду 201</w:t>
      </w:r>
      <w:r w:rsidR="008A5D51" w:rsidRPr="00134B00">
        <w:rPr>
          <w:rFonts w:ascii="Times New Roman" w:hAnsi="Times New Roman" w:cs="Times New Roman"/>
          <w:sz w:val="24"/>
          <w:szCs w:val="24"/>
        </w:rPr>
        <w:t>9</w:t>
      </w:r>
      <w:r w:rsidR="00001FB9" w:rsidRPr="00134B00">
        <w:rPr>
          <w:rFonts w:ascii="Times New Roman" w:hAnsi="Times New Roman" w:cs="Times New Roman"/>
          <w:sz w:val="24"/>
          <w:szCs w:val="24"/>
        </w:rPr>
        <w:t xml:space="preserve"> года)</w:t>
      </w:r>
      <w:r w:rsidR="00D85EBF" w:rsidRPr="00134B00">
        <w:rPr>
          <w:rFonts w:ascii="Times New Roman" w:hAnsi="Times New Roman" w:cs="Times New Roman"/>
          <w:sz w:val="24"/>
          <w:szCs w:val="24"/>
        </w:rPr>
        <w:t>, в том числе по формам собственности:</w:t>
      </w:r>
    </w:p>
    <w:p w:rsidR="00D85EBF" w:rsidRPr="00134B00" w:rsidRDefault="00D85EBF" w:rsidP="00A06EC4">
      <w:pPr>
        <w:spacing w:after="0" w:line="240" w:lineRule="auto"/>
        <w:ind w:firstLine="709"/>
        <w:rPr>
          <w:rFonts w:ascii="Times New Roman" w:hAnsi="Times New Roman" w:cs="Times New Roman"/>
          <w:sz w:val="24"/>
          <w:szCs w:val="24"/>
        </w:rPr>
      </w:pPr>
      <w:r w:rsidRPr="00134B00">
        <w:rPr>
          <w:rFonts w:ascii="Times New Roman" w:hAnsi="Times New Roman" w:cs="Times New Roman"/>
          <w:sz w:val="24"/>
          <w:szCs w:val="24"/>
        </w:rPr>
        <w:t xml:space="preserve">- государственная, включая муниципальную – </w:t>
      </w:r>
      <w:r w:rsidR="005320AF" w:rsidRPr="00134B00">
        <w:rPr>
          <w:rFonts w:ascii="Times New Roman" w:hAnsi="Times New Roman" w:cs="Times New Roman"/>
          <w:sz w:val="24"/>
          <w:szCs w:val="24"/>
        </w:rPr>
        <w:t>6</w:t>
      </w:r>
      <w:r w:rsidR="008A5D51" w:rsidRPr="00134B00">
        <w:rPr>
          <w:rFonts w:ascii="Times New Roman" w:hAnsi="Times New Roman" w:cs="Times New Roman"/>
          <w:sz w:val="24"/>
          <w:szCs w:val="24"/>
        </w:rPr>
        <w:t>4</w:t>
      </w:r>
      <w:r w:rsidR="00C30689" w:rsidRPr="00134B00">
        <w:rPr>
          <w:rFonts w:ascii="Times New Roman" w:hAnsi="Times New Roman" w:cs="Times New Roman"/>
          <w:sz w:val="24"/>
          <w:szCs w:val="24"/>
        </w:rPr>
        <w:t xml:space="preserve"> единиц</w:t>
      </w:r>
      <w:r w:rsidRPr="00134B00">
        <w:rPr>
          <w:rFonts w:ascii="Times New Roman" w:hAnsi="Times New Roman" w:cs="Times New Roman"/>
          <w:sz w:val="24"/>
          <w:szCs w:val="24"/>
        </w:rPr>
        <w:t>;</w:t>
      </w:r>
    </w:p>
    <w:p w:rsidR="00D85EBF" w:rsidRPr="00134B00" w:rsidRDefault="00D85EBF" w:rsidP="00A06EC4">
      <w:pPr>
        <w:spacing w:after="0" w:line="240" w:lineRule="auto"/>
        <w:ind w:firstLine="709"/>
        <w:rPr>
          <w:rFonts w:ascii="Times New Roman" w:hAnsi="Times New Roman" w:cs="Times New Roman"/>
          <w:sz w:val="24"/>
          <w:szCs w:val="24"/>
        </w:rPr>
      </w:pPr>
      <w:r w:rsidRPr="00134B00">
        <w:rPr>
          <w:rFonts w:ascii="Times New Roman" w:hAnsi="Times New Roman" w:cs="Times New Roman"/>
          <w:sz w:val="24"/>
          <w:szCs w:val="24"/>
        </w:rPr>
        <w:t xml:space="preserve">- частная – </w:t>
      </w:r>
      <w:r w:rsidR="0060652F" w:rsidRPr="00134B00">
        <w:rPr>
          <w:rFonts w:ascii="Times New Roman" w:hAnsi="Times New Roman" w:cs="Times New Roman"/>
          <w:sz w:val="24"/>
          <w:szCs w:val="24"/>
        </w:rPr>
        <w:t>1</w:t>
      </w:r>
      <w:r w:rsidR="008A5D51" w:rsidRPr="00134B00">
        <w:rPr>
          <w:rFonts w:ascii="Times New Roman" w:hAnsi="Times New Roman" w:cs="Times New Roman"/>
          <w:sz w:val="24"/>
          <w:szCs w:val="24"/>
        </w:rPr>
        <w:t>41</w:t>
      </w:r>
      <w:r w:rsidR="00C30689" w:rsidRPr="00134B00">
        <w:rPr>
          <w:rFonts w:ascii="Times New Roman" w:hAnsi="Times New Roman" w:cs="Times New Roman"/>
          <w:sz w:val="24"/>
          <w:szCs w:val="24"/>
        </w:rPr>
        <w:t xml:space="preserve"> единиц</w:t>
      </w:r>
      <w:r w:rsidR="008230F0" w:rsidRPr="00134B00">
        <w:rPr>
          <w:rFonts w:ascii="Times New Roman" w:hAnsi="Times New Roman" w:cs="Times New Roman"/>
          <w:sz w:val="24"/>
          <w:szCs w:val="24"/>
        </w:rPr>
        <w:t>ы</w:t>
      </w:r>
      <w:r w:rsidRPr="00134B00">
        <w:rPr>
          <w:rFonts w:ascii="Times New Roman" w:hAnsi="Times New Roman" w:cs="Times New Roman"/>
          <w:sz w:val="24"/>
          <w:szCs w:val="24"/>
        </w:rPr>
        <w:t>;</w:t>
      </w:r>
    </w:p>
    <w:p w:rsidR="00D85EBF" w:rsidRPr="00134B00" w:rsidRDefault="00D85EBF" w:rsidP="00A06EC4">
      <w:pPr>
        <w:spacing w:after="0" w:line="240" w:lineRule="auto"/>
        <w:ind w:firstLine="709"/>
        <w:rPr>
          <w:rFonts w:ascii="Times New Roman" w:hAnsi="Times New Roman" w:cs="Times New Roman"/>
          <w:sz w:val="24"/>
          <w:szCs w:val="24"/>
        </w:rPr>
      </w:pPr>
      <w:r w:rsidRPr="00134B00">
        <w:rPr>
          <w:rFonts w:ascii="Times New Roman" w:hAnsi="Times New Roman" w:cs="Times New Roman"/>
          <w:sz w:val="24"/>
          <w:szCs w:val="24"/>
        </w:rPr>
        <w:t xml:space="preserve">- другие виды собственности – </w:t>
      </w:r>
      <w:r w:rsidR="00A06EC4" w:rsidRPr="00134B00">
        <w:rPr>
          <w:rFonts w:ascii="Times New Roman" w:hAnsi="Times New Roman" w:cs="Times New Roman"/>
          <w:sz w:val="24"/>
          <w:szCs w:val="24"/>
        </w:rPr>
        <w:t>14</w:t>
      </w:r>
      <w:r w:rsidR="00C30689" w:rsidRPr="00134B00">
        <w:rPr>
          <w:rFonts w:ascii="Times New Roman" w:hAnsi="Times New Roman" w:cs="Times New Roman"/>
          <w:sz w:val="24"/>
          <w:szCs w:val="24"/>
        </w:rPr>
        <w:t xml:space="preserve"> единиц</w:t>
      </w:r>
      <w:r w:rsidR="00574713" w:rsidRPr="00134B00">
        <w:rPr>
          <w:rFonts w:ascii="Times New Roman" w:hAnsi="Times New Roman" w:cs="Times New Roman"/>
          <w:sz w:val="24"/>
          <w:szCs w:val="24"/>
        </w:rPr>
        <w:t>.</w:t>
      </w:r>
    </w:p>
    <w:p w:rsidR="00D85EBF" w:rsidRPr="00134B00" w:rsidRDefault="00C1306B" w:rsidP="00A06EC4">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Инвестиции в основной капитал организаций Усть-Большерецкого муниципального района</w:t>
      </w:r>
      <w:r w:rsidR="008201DA" w:rsidRPr="00134B00">
        <w:rPr>
          <w:rFonts w:ascii="Times New Roman" w:hAnsi="Times New Roman" w:cs="Times New Roman"/>
          <w:sz w:val="24"/>
          <w:szCs w:val="24"/>
        </w:rPr>
        <w:t>, не относящихся к субъектам малого предпринимательства</w:t>
      </w:r>
      <w:r w:rsidRPr="00134B00">
        <w:rPr>
          <w:rFonts w:ascii="Times New Roman" w:hAnsi="Times New Roman" w:cs="Times New Roman"/>
          <w:sz w:val="24"/>
          <w:szCs w:val="24"/>
        </w:rPr>
        <w:t xml:space="preserve"> за </w:t>
      </w:r>
      <w:r w:rsidR="00A06EC4" w:rsidRPr="00134B00">
        <w:rPr>
          <w:rFonts w:ascii="Times New Roman" w:hAnsi="Times New Roman" w:cs="Times New Roman"/>
          <w:sz w:val="24"/>
          <w:szCs w:val="24"/>
        </w:rPr>
        <w:t>январь-март</w:t>
      </w:r>
      <w:r w:rsidR="00245932" w:rsidRPr="00134B00">
        <w:rPr>
          <w:rFonts w:ascii="Times New Roman" w:hAnsi="Times New Roman" w:cs="Times New Roman"/>
          <w:sz w:val="24"/>
          <w:szCs w:val="24"/>
        </w:rPr>
        <w:t xml:space="preserve"> </w:t>
      </w:r>
      <w:r w:rsidRPr="00134B00">
        <w:rPr>
          <w:rFonts w:ascii="Times New Roman" w:hAnsi="Times New Roman" w:cs="Times New Roman"/>
          <w:sz w:val="24"/>
          <w:szCs w:val="24"/>
        </w:rPr>
        <w:t>20</w:t>
      </w:r>
      <w:r w:rsidR="00A771FF"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 xml:space="preserve"> составили </w:t>
      </w:r>
      <w:r w:rsidR="00A771FF" w:rsidRPr="00134B00">
        <w:rPr>
          <w:rFonts w:ascii="Times New Roman" w:hAnsi="Times New Roman" w:cs="Times New Roman"/>
          <w:sz w:val="24"/>
          <w:szCs w:val="24"/>
        </w:rPr>
        <w:t>182</w:t>
      </w:r>
      <w:r w:rsidR="00A06EC4" w:rsidRPr="00134B00">
        <w:rPr>
          <w:rFonts w:ascii="Times New Roman" w:hAnsi="Times New Roman" w:cs="Times New Roman"/>
          <w:sz w:val="24"/>
          <w:szCs w:val="24"/>
        </w:rPr>
        <w:t>,</w:t>
      </w:r>
      <w:r w:rsidR="00A771FF" w:rsidRPr="00134B00">
        <w:rPr>
          <w:rFonts w:ascii="Times New Roman" w:hAnsi="Times New Roman" w:cs="Times New Roman"/>
          <w:sz w:val="24"/>
          <w:szCs w:val="24"/>
        </w:rPr>
        <w:t>711</w:t>
      </w:r>
      <w:r w:rsidRPr="00134B00">
        <w:rPr>
          <w:rFonts w:ascii="Times New Roman" w:hAnsi="Times New Roman" w:cs="Times New Roman"/>
          <w:sz w:val="24"/>
          <w:szCs w:val="24"/>
        </w:rPr>
        <w:t xml:space="preserve"> </w:t>
      </w:r>
      <w:r w:rsidR="00A06EC4" w:rsidRPr="00134B00">
        <w:rPr>
          <w:rFonts w:ascii="Times New Roman" w:hAnsi="Times New Roman" w:cs="Times New Roman"/>
          <w:sz w:val="24"/>
          <w:szCs w:val="24"/>
        </w:rPr>
        <w:t>тыс</w:t>
      </w:r>
      <w:r w:rsidRPr="00134B00">
        <w:rPr>
          <w:rFonts w:ascii="Times New Roman" w:hAnsi="Times New Roman" w:cs="Times New Roman"/>
          <w:sz w:val="24"/>
          <w:szCs w:val="24"/>
        </w:rPr>
        <w:t>.</w:t>
      </w:r>
      <w:r w:rsidR="00935D80" w:rsidRPr="00134B00">
        <w:rPr>
          <w:rFonts w:ascii="Times New Roman" w:hAnsi="Times New Roman" w:cs="Times New Roman"/>
          <w:sz w:val="24"/>
          <w:szCs w:val="24"/>
        </w:rPr>
        <w:t xml:space="preserve"> </w:t>
      </w:r>
      <w:r w:rsidRPr="00134B00">
        <w:rPr>
          <w:rFonts w:ascii="Times New Roman" w:hAnsi="Times New Roman" w:cs="Times New Roman"/>
          <w:sz w:val="24"/>
          <w:szCs w:val="24"/>
        </w:rPr>
        <w:t>рублей</w:t>
      </w:r>
      <w:r w:rsidR="00A3696C" w:rsidRPr="00134B00">
        <w:rPr>
          <w:rFonts w:ascii="Times New Roman" w:hAnsi="Times New Roman" w:cs="Times New Roman"/>
          <w:sz w:val="24"/>
          <w:szCs w:val="24"/>
        </w:rPr>
        <w:t xml:space="preserve"> или </w:t>
      </w:r>
      <w:r w:rsidR="00A771FF" w:rsidRPr="00134B00">
        <w:rPr>
          <w:rFonts w:ascii="Times New Roman" w:hAnsi="Times New Roman" w:cs="Times New Roman"/>
          <w:sz w:val="24"/>
          <w:szCs w:val="24"/>
        </w:rPr>
        <w:t>57,6</w:t>
      </w:r>
      <w:r w:rsidR="00A3696C" w:rsidRPr="00134B00">
        <w:rPr>
          <w:rFonts w:ascii="Times New Roman" w:hAnsi="Times New Roman" w:cs="Times New Roman"/>
          <w:sz w:val="24"/>
          <w:szCs w:val="24"/>
        </w:rPr>
        <w:t xml:space="preserve"> % к уровню</w:t>
      </w:r>
      <w:r w:rsidR="00D93806" w:rsidRPr="00134B00">
        <w:rPr>
          <w:rFonts w:ascii="Times New Roman" w:hAnsi="Times New Roman" w:cs="Times New Roman"/>
          <w:sz w:val="24"/>
          <w:szCs w:val="24"/>
        </w:rPr>
        <w:t xml:space="preserve"> </w:t>
      </w:r>
      <w:r w:rsidR="00A06EC4" w:rsidRPr="00134B00">
        <w:rPr>
          <w:rFonts w:ascii="Times New Roman" w:hAnsi="Times New Roman" w:cs="Times New Roman"/>
          <w:sz w:val="24"/>
          <w:szCs w:val="24"/>
        </w:rPr>
        <w:t xml:space="preserve">январь-март </w:t>
      </w:r>
      <w:r w:rsidRPr="00134B00">
        <w:rPr>
          <w:rFonts w:ascii="Times New Roman" w:hAnsi="Times New Roman" w:cs="Times New Roman"/>
          <w:sz w:val="24"/>
          <w:szCs w:val="24"/>
        </w:rPr>
        <w:t>201</w:t>
      </w:r>
      <w:r w:rsidR="00A771FF" w:rsidRPr="00134B00">
        <w:rPr>
          <w:rFonts w:ascii="Times New Roman" w:hAnsi="Times New Roman" w:cs="Times New Roman"/>
          <w:sz w:val="24"/>
          <w:szCs w:val="24"/>
        </w:rPr>
        <w:t>9</w:t>
      </w:r>
      <w:r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w:t>
      </w:r>
    </w:p>
    <w:p w:rsidR="00C1306B" w:rsidRPr="00134B00" w:rsidRDefault="00C1306B"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Среднемесячная номинальная </w:t>
      </w:r>
      <w:r w:rsidR="005135EE" w:rsidRPr="00134B00">
        <w:rPr>
          <w:rFonts w:ascii="Times New Roman" w:hAnsi="Times New Roman" w:cs="Times New Roman"/>
          <w:sz w:val="24"/>
          <w:szCs w:val="24"/>
        </w:rPr>
        <w:t xml:space="preserve">начисленная </w:t>
      </w:r>
      <w:r w:rsidRPr="00134B00">
        <w:rPr>
          <w:rFonts w:ascii="Times New Roman" w:hAnsi="Times New Roman" w:cs="Times New Roman"/>
          <w:sz w:val="24"/>
          <w:szCs w:val="24"/>
        </w:rPr>
        <w:t>заработная плата (без выплат социального характера)</w:t>
      </w:r>
      <w:r w:rsidR="0002708C" w:rsidRPr="00134B00">
        <w:rPr>
          <w:rFonts w:ascii="Times New Roman" w:hAnsi="Times New Roman" w:cs="Times New Roman"/>
          <w:sz w:val="24"/>
          <w:szCs w:val="24"/>
        </w:rPr>
        <w:t xml:space="preserve"> по организациям, не являющимся субъектами малого предпринимательства</w:t>
      </w:r>
      <w:r w:rsidR="00A06EC4" w:rsidRPr="00134B00">
        <w:rPr>
          <w:rFonts w:ascii="Times New Roman" w:hAnsi="Times New Roman" w:cs="Times New Roman"/>
          <w:sz w:val="24"/>
          <w:szCs w:val="24"/>
        </w:rPr>
        <w:t xml:space="preserve"> </w:t>
      </w:r>
      <w:r w:rsidRPr="00134B00">
        <w:rPr>
          <w:rFonts w:ascii="Times New Roman" w:hAnsi="Times New Roman" w:cs="Times New Roman"/>
          <w:sz w:val="24"/>
          <w:szCs w:val="24"/>
        </w:rPr>
        <w:t xml:space="preserve">за </w:t>
      </w:r>
      <w:r w:rsidR="008D436A" w:rsidRPr="00134B00">
        <w:rPr>
          <w:rFonts w:ascii="Times New Roman" w:hAnsi="Times New Roman" w:cs="Times New Roman"/>
          <w:sz w:val="24"/>
          <w:szCs w:val="24"/>
        </w:rPr>
        <w:t>январь-</w:t>
      </w:r>
      <w:r w:rsidR="0043781A" w:rsidRPr="00134B00">
        <w:rPr>
          <w:rFonts w:ascii="Times New Roman" w:hAnsi="Times New Roman" w:cs="Times New Roman"/>
          <w:sz w:val="24"/>
          <w:szCs w:val="24"/>
        </w:rPr>
        <w:t>апрель</w:t>
      </w:r>
      <w:r w:rsidR="00245932" w:rsidRPr="00134B00">
        <w:rPr>
          <w:rFonts w:ascii="Times New Roman" w:hAnsi="Times New Roman" w:cs="Times New Roman"/>
          <w:sz w:val="24"/>
          <w:szCs w:val="24"/>
        </w:rPr>
        <w:t xml:space="preserve"> </w:t>
      </w:r>
      <w:r w:rsidR="007E38E3" w:rsidRPr="00134B00">
        <w:rPr>
          <w:rFonts w:ascii="Times New Roman" w:hAnsi="Times New Roman" w:cs="Times New Roman"/>
          <w:sz w:val="24"/>
          <w:szCs w:val="24"/>
        </w:rPr>
        <w:t>20</w:t>
      </w:r>
      <w:r w:rsidR="0043781A"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 xml:space="preserve"> по району составила </w:t>
      </w:r>
      <w:r w:rsidR="00931ED8" w:rsidRPr="00134B00">
        <w:rPr>
          <w:rFonts w:ascii="Times New Roman" w:hAnsi="Times New Roman" w:cs="Times New Roman"/>
          <w:sz w:val="24"/>
          <w:szCs w:val="24"/>
        </w:rPr>
        <w:t>7</w:t>
      </w:r>
      <w:r w:rsidR="0043781A" w:rsidRPr="00134B00">
        <w:rPr>
          <w:rFonts w:ascii="Times New Roman" w:hAnsi="Times New Roman" w:cs="Times New Roman"/>
          <w:sz w:val="24"/>
          <w:szCs w:val="24"/>
        </w:rPr>
        <w:t>7 820,0</w:t>
      </w:r>
      <w:r w:rsidRPr="00134B00">
        <w:rPr>
          <w:rFonts w:ascii="Times New Roman" w:hAnsi="Times New Roman" w:cs="Times New Roman"/>
          <w:sz w:val="24"/>
          <w:szCs w:val="24"/>
        </w:rPr>
        <w:t xml:space="preserve"> рубл</w:t>
      </w:r>
      <w:r w:rsidR="00A3696C" w:rsidRPr="00134B00">
        <w:rPr>
          <w:rFonts w:ascii="Times New Roman" w:hAnsi="Times New Roman" w:cs="Times New Roman"/>
          <w:sz w:val="24"/>
          <w:szCs w:val="24"/>
        </w:rPr>
        <w:t>ей</w:t>
      </w:r>
      <w:r w:rsidRPr="00134B00">
        <w:rPr>
          <w:rFonts w:ascii="Times New Roman" w:hAnsi="Times New Roman" w:cs="Times New Roman"/>
          <w:sz w:val="24"/>
          <w:szCs w:val="24"/>
        </w:rPr>
        <w:t xml:space="preserve"> или </w:t>
      </w:r>
      <w:r w:rsidR="0043781A" w:rsidRPr="00134B00">
        <w:rPr>
          <w:rFonts w:ascii="Times New Roman" w:hAnsi="Times New Roman" w:cs="Times New Roman"/>
          <w:sz w:val="24"/>
          <w:szCs w:val="24"/>
        </w:rPr>
        <w:t>119,1</w:t>
      </w:r>
      <w:r w:rsidR="00931ED8" w:rsidRPr="00134B00">
        <w:rPr>
          <w:rFonts w:ascii="Times New Roman" w:hAnsi="Times New Roman" w:cs="Times New Roman"/>
          <w:sz w:val="24"/>
          <w:szCs w:val="24"/>
        </w:rPr>
        <w:t xml:space="preserve"> </w:t>
      </w:r>
      <w:r w:rsidR="00455369" w:rsidRPr="00134B00">
        <w:rPr>
          <w:rFonts w:ascii="Times New Roman" w:hAnsi="Times New Roman" w:cs="Times New Roman"/>
          <w:sz w:val="24"/>
          <w:szCs w:val="24"/>
        </w:rPr>
        <w:t>%</w:t>
      </w:r>
      <w:r w:rsidRPr="00134B00">
        <w:rPr>
          <w:rFonts w:ascii="Times New Roman" w:hAnsi="Times New Roman" w:cs="Times New Roman"/>
          <w:sz w:val="24"/>
          <w:szCs w:val="24"/>
        </w:rPr>
        <w:t xml:space="preserve"> к </w:t>
      </w:r>
      <w:r w:rsidR="008D436A" w:rsidRPr="00134B00">
        <w:rPr>
          <w:rFonts w:ascii="Times New Roman" w:hAnsi="Times New Roman" w:cs="Times New Roman"/>
          <w:sz w:val="24"/>
          <w:szCs w:val="24"/>
        </w:rPr>
        <w:t xml:space="preserve">аналогичному периоду </w:t>
      </w:r>
      <w:r w:rsidRPr="00134B00">
        <w:rPr>
          <w:rFonts w:ascii="Times New Roman" w:hAnsi="Times New Roman" w:cs="Times New Roman"/>
          <w:sz w:val="24"/>
          <w:szCs w:val="24"/>
        </w:rPr>
        <w:t>201</w:t>
      </w:r>
      <w:r w:rsidR="0043781A" w:rsidRPr="00134B00">
        <w:rPr>
          <w:rFonts w:ascii="Times New Roman" w:hAnsi="Times New Roman" w:cs="Times New Roman"/>
          <w:sz w:val="24"/>
          <w:szCs w:val="24"/>
        </w:rPr>
        <w:t xml:space="preserve">9 </w:t>
      </w:r>
      <w:r w:rsidRPr="00134B00">
        <w:rPr>
          <w:rFonts w:ascii="Times New Roman" w:hAnsi="Times New Roman" w:cs="Times New Roman"/>
          <w:sz w:val="24"/>
          <w:szCs w:val="24"/>
        </w:rPr>
        <w:t>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w:t>
      </w:r>
    </w:p>
    <w:p w:rsidR="002311AD" w:rsidRPr="00134B00" w:rsidRDefault="00BB683B"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Прожиточный минимум</w:t>
      </w:r>
      <w:r w:rsidR="00E53207" w:rsidRPr="00134B00">
        <w:rPr>
          <w:rFonts w:ascii="Times New Roman" w:hAnsi="Times New Roman" w:cs="Times New Roman"/>
          <w:sz w:val="24"/>
          <w:szCs w:val="24"/>
        </w:rPr>
        <w:t xml:space="preserve"> за </w:t>
      </w:r>
      <w:r w:rsidR="00BF0B71" w:rsidRPr="00134B00">
        <w:rPr>
          <w:rFonts w:ascii="Times New Roman" w:hAnsi="Times New Roman" w:cs="Times New Roman"/>
          <w:sz w:val="24"/>
          <w:szCs w:val="24"/>
          <w:lang w:val="en-US"/>
        </w:rPr>
        <w:t>I</w:t>
      </w:r>
      <w:r w:rsidR="001F1775" w:rsidRPr="00134B00">
        <w:rPr>
          <w:rFonts w:ascii="Times New Roman" w:hAnsi="Times New Roman" w:cs="Times New Roman"/>
          <w:sz w:val="24"/>
          <w:szCs w:val="24"/>
          <w:lang w:val="en-US"/>
        </w:rPr>
        <w:t>I</w:t>
      </w:r>
      <w:r w:rsidR="00E53207" w:rsidRPr="00134B00">
        <w:rPr>
          <w:rFonts w:ascii="Times New Roman" w:hAnsi="Times New Roman" w:cs="Times New Roman"/>
          <w:sz w:val="24"/>
          <w:szCs w:val="24"/>
        </w:rPr>
        <w:t xml:space="preserve"> квартал 20</w:t>
      </w:r>
      <w:r w:rsidR="001F1775" w:rsidRPr="00134B00">
        <w:rPr>
          <w:rFonts w:ascii="Times New Roman" w:hAnsi="Times New Roman" w:cs="Times New Roman"/>
          <w:sz w:val="24"/>
          <w:szCs w:val="24"/>
        </w:rPr>
        <w:t>20</w:t>
      </w:r>
      <w:r w:rsidR="00E53207" w:rsidRPr="00134B00">
        <w:rPr>
          <w:rFonts w:ascii="Times New Roman" w:hAnsi="Times New Roman" w:cs="Times New Roman"/>
          <w:sz w:val="24"/>
          <w:szCs w:val="24"/>
        </w:rPr>
        <w:t xml:space="preserve"> года на душу населения составил </w:t>
      </w:r>
      <w:r w:rsidR="001F1775" w:rsidRPr="00134B00">
        <w:rPr>
          <w:rFonts w:ascii="Times New Roman" w:hAnsi="Times New Roman" w:cs="Times New Roman"/>
          <w:sz w:val="24"/>
          <w:szCs w:val="24"/>
        </w:rPr>
        <w:t>21</w:t>
      </w:r>
      <w:r w:rsidR="001F1775" w:rsidRPr="00134B00">
        <w:rPr>
          <w:rFonts w:ascii="Times New Roman" w:hAnsi="Times New Roman" w:cs="Times New Roman"/>
          <w:sz w:val="24"/>
          <w:szCs w:val="24"/>
          <w:lang w:val="en-US"/>
        </w:rPr>
        <w:t> </w:t>
      </w:r>
      <w:r w:rsidR="001F1775" w:rsidRPr="00134B00">
        <w:rPr>
          <w:rFonts w:ascii="Times New Roman" w:hAnsi="Times New Roman" w:cs="Times New Roman"/>
          <w:sz w:val="24"/>
          <w:szCs w:val="24"/>
        </w:rPr>
        <w:t>176</w:t>
      </w:r>
      <w:r w:rsidR="00E53207" w:rsidRPr="00134B00">
        <w:rPr>
          <w:rFonts w:ascii="Times New Roman" w:hAnsi="Times New Roman" w:cs="Times New Roman"/>
          <w:sz w:val="24"/>
          <w:szCs w:val="24"/>
        </w:rPr>
        <w:t xml:space="preserve"> рубл</w:t>
      </w:r>
      <w:r w:rsidR="00A06EC4" w:rsidRPr="00134B00">
        <w:rPr>
          <w:rFonts w:ascii="Times New Roman" w:hAnsi="Times New Roman" w:cs="Times New Roman"/>
          <w:sz w:val="24"/>
          <w:szCs w:val="24"/>
        </w:rPr>
        <w:t>ей</w:t>
      </w:r>
      <w:r w:rsidR="00E53207" w:rsidRPr="00134B00">
        <w:rPr>
          <w:rFonts w:ascii="Times New Roman" w:hAnsi="Times New Roman" w:cs="Times New Roman"/>
          <w:sz w:val="24"/>
          <w:szCs w:val="24"/>
        </w:rPr>
        <w:t xml:space="preserve">, для трудоспособного населения – </w:t>
      </w:r>
      <w:r w:rsidR="00E35E0B" w:rsidRPr="00134B00">
        <w:rPr>
          <w:rFonts w:ascii="Times New Roman" w:hAnsi="Times New Roman" w:cs="Times New Roman"/>
          <w:sz w:val="24"/>
          <w:szCs w:val="24"/>
        </w:rPr>
        <w:t>2</w:t>
      </w:r>
      <w:r w:rsidR="001F1775" w:rsidRPr="00134B00">
        <w:rPr>
          <w:rFonts w:ascii="Times New Roman" w:hAnsi="Times New Roman" w:cs="Times New Roman"/>
          <w:sz w:val="24"/>
          <w:szCs w:val="24"/>
        </w:rPr>
        <w:t>2</w:t>
      </w:r>
      <w:r w:rsidR="00847360" w:rsidRPr="00134B00">
        <w:rPr>
          <w:rFonts w:ascii="Times New Roman" w:hAnsi="Times New Roman" w:cs="Times New Roman"/>
          <w:sz w:val="24"/>
          <w:szCs w:val="24"/>
        </w:rPr>
        <w:t> </w:t>
      </w:r>
      <w:r w:rsidR="001F1775" w:rsidRPr="00134B00">
        <w:rPr>
          <w:rFonts w:ascii="Times New Roman" w:hAnsi="Times New Roman" w:cs="Times New Roman"/>
          <w:sz w:val="24"/>
          <w:szCs w:val="24"/>
        </w:rPr>
        <w:t>232</w:t>
      </w:r>
      <w:r w:rsidR="00E53207" w:rsidRPr="00134B00">
        <w:rPr>
          <w:rFonts w:ascii="Times New Roman" w:hAnsi="Times New Roman" w:cs="Times New Roman"/>
          <w:sz w:val="24"/>
          <w:szCs w:val="24"/>
        </w:rPr>
        <w:t xml:space="preserve"> рубл</w:t>
      </w:r>
      <w:r w:rsidR="00A265C1" w:rsidRPr="00134B00">
        <w:rPr>
          <w:rFonts w:ascii="Times New Roman" w:hAnsi="Times New Roman" w:cs="Times New Roman"/>
          <w:sz w:val="24"/>
          <w:szCs w:val="24"/>
        </w:rPr>
        <w:t>ей</w:t>
      </w:r>
      <w:r w:rsidR="00E53207" w:rsidRPr="00134B00">
        <w:rPr>
          <w:rFonts w:ascii="Times New Roman" w:hAnsi="Times New Roman" w:cs="Times New Roman"/>
          <w:sz w:val="24"/>
          <w:szCs w:val="24"/>
        </w:rPr>
        <w:t xml:space="preserve">, пенсионеров – </w:t>
      </w:r>
      <w:r w:rsidR="00847360" w:rsidRPr="00134B00">
        <w:rPr>
          <w:rFonts w:ascii="Times New Roman" w:hAnsi="Times New Roman" w:cs="Times New Roman"/>
          <w:sz w:val="24"/>
          <w:szCs w:val="24"/>
        </w:rPr>
        <w:t>1</w:t>
      </w:r>
      <w:r w:rsidR="00A60C26" w:rsidRPr="00134B00">
        <w:rPr>
          <w:rFonts w:ascii="Times New Roman" w:hAnsi="Times New Roman" w:cs="Times New Roman"/>
          <w:sz w:val="24"/>
          <w:szCs w:val="24"/>
        </w:rPr>
        <w:t>6</w:t>
      </w:r>
      <w:r w:rsidR="00847360" w:rsidRPr="00134B00">
        <w:rPr>
          <w:rFonts w:ascii="Times New Roman" w:hAnsi="Times New Roman" w:cs="Times New Roman"/>
          <w:sz w:val="24"/>
          <w:szCs w:val="24"/>
        </w:rPr>
        <w:t> </w:t>
      </w:r>
      <w:r w:rsidR="001F1775" w:rsidRPr="00134B00">
        <w:rPr>
          <w:rFonts w:ascii="Times New Roman" w:hAnsi="Times New Roman" w:cs="Times New Roman"/>
          <w:sz w:val="24"/>
          <w:szCs w:val="24"/>
        </w:rPr>
        <w:t>780</w:t>
      </w:r>
      <w:r w:rsidR="00E53207" w:rsidRPr="00134B00">
        <w:rPr>
          <w:rFonts w:ascii="Times New Roman" w:hAnsi="Times New Roman" w:cs="Times New Roman"/>
          <w:sz w:val="24"/>
          <w:szCs w:val="24"/>
        </w:rPr>
        <w:t xml:space="preserve"> рубл</w:t>
      </w:r>
      <w:r w:rsidR="00AD43CB" w:rsidRPr="00134B00">
        <w:rPr>
          <w:rFonts w:ascii="Times New Roman" w:hAnsi="Times New Roman" w:cs="Times New Roman"/>
          <w:sz w:val="24"/>
          <w:szCs w:val="24"/>
        </w:rPr>
        <w:t>ей</w:t>
      </w:r>
      <w:r w:rsidR="00E53207" w:rsidRPr="00134B00">
        <w:rPr>
          <w:rFonts w:ascii="Times New Roman" w:hAnsi="Times New Roman" w:cs="Times New Roman"/>
          <w:sz w:val="24"/>
          <w:szCs w:val="24"/>
        </w:rPr>
        <w:t xml:space="preserve">, детей – </w:t>
      </w:r>
      <w:r w:rsidR="00FF6A0C" w:rsidRPr="00134B00">
        <w:rPr>
          <w:rFonts w:ascii="Times New Roman" w:hAnsi="Times New Roman" w:cs="Times New Roman"/>
          <w:sz w:val="24"/>
          <w:szCs w:val="24"/>
        </w:rPr>
        <w:t>2</w:t>
      </w:r>
      <w:r w:rsidR="001F1775" w:rsidRPr="00134B00">
        <w:rPr>
          <w:rFonts w:ascii="Times New Roman" w:hAnsi="Times New Roman" w:cs="Times New Roman"/>
          <w:sz w:val="24"/>
          <w:szCs w:val="24"/>
        </w:rPr>
        <w:t>2</w:t>
      </w:r>
      <w:r w:rsidR="00FF6A0C" w:rsidRPr="00134B00">
        <w:rPr>
          <w:rFonts w:ascii="Times New Roman" w:hAnsi="Times New Roman" w:cs="Times New Roman"/>
          <w:sz w:val="24"/>
          <w:szCs w:val="24"/>
        </w:rPr>
        <w:t xml:space="preserve"> </w:t>
      </w:r>
      <w:r w:rsidR="001F1775" w:rsidRPr="00134B00">
        <w:rPr>
          <w:rFonts w:ascii="Times New Roman" w:hAnsi="Times New Roman" w:cs="Times New Roman"/>
          <w:sz w:val="24"/>
          <w:szCs w:val="24"/>
        </w:rPr>
        <w:t>693</w:t>
      </w:r>
      <w:r w:rsidR="00E53207" w:rsidRPr="00134B00">
        <w:rPr>
          <w:rFonts w:ascii="Times New Roman" w:hAnsi="Times New Roman" w:cs="Times New Roman"/>
          <w:sz w:val="24"/>
          <w:szCs w:val="24"/>
        </w:rPr>
        <w:t xml:space="preserve"> рубл</w:t>
      </w:r>
      <w:r w:rsidR="00A265C1" w:rsidRPr="00134B00">
        <w:rPr>
          <w:rFonts w:ascii="Times New Roman" w:hAnsi="Times New Roman" w:cs="Times New Roman"/>
          <w:sz w:val="24"/>
          <w:szCs w:val="24"/>
        </w:rPr>
        <w:t>я</w:t>
      </w:r>
      <w:r w:rsidR="00E53207" w:rsidRPr="00134B00">
        <w:rPr>
          <w:rFonts w:ascii="Times New Roman" w:hAnsi="Times New Roman" w:cs="Times New Roman"/>
          <w:sz w:val="24"/>
          <w:szCs w:val="24"/>
        </w:rPr>
        <w:t>.</w:t>
      </w:r>
      <w:r w:rsidR="00847360" w:rsidRPr="00134B00">
        <w:rPr>
          <w:rFonts w:ascii="Times New Roman" w:hAnsi="Times New Roman" w:cs="Times New Roman"/>
          <w:sz w:val="24"/>
          <w:szCs w:val="24"/>
        </w:rPr>
        <w:t xml:space="preserve"> </w:t>
      </w:r>
    </w:p>
    <w:p w:rsidR="00BB683B" w:rsidRPr="00134B00" w:rsidRDefault="00BB683B"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Объем платных услуг населению</w:t>
      </w:r>
      <w:r w:rsidRPr="00134B00">
        <w:rPr>
          <w:rFonts w:ascii="Times New Roman" w:hAnsi="Times New Roman" w:cs="Times New Roman"/>
          <w:b/>
          <w:i/>
          <w:sz w:val="24"/>
          <w:szCs w:val="24"/>
        </w:rPr>
        <w:t xml:space="preserve"> </w:t>
      </w:r>
      <w:r w:rsidRPr="00134B00">
        <w:rPr>
          <w:rFonts w:ascii="Times New Roman" w:hAnsi="Times New Roman" w:cs="Times New Roman"/>
          <w:sz w:val="24"/>
          <w:szCs w:val="24"/>
        </w:rPr>
        <w:t xml:space="preserve">по организациям, не являющимся </w:t>
      </w:r>
      <w:r w:rsidR="00D5499F" w:rsidRPr="00134B00">
        <w:rPr>
          <w:rFonts w:ascii="Times New Roman" w:hAnsi="Times New Roman" w:cs="Times New Roman"/>
          <w:sz w:val="24"/>
          <w:szCs w:val="24"/>
        </w:rPr>
        <w:t xml:space="preserve">к </w:t>
      </w:r>
      <w:r w:rsidRPr="00134B00">
        <w:rPr>
          <w:rFonts w:ascii="Times New Roman" w:hAnsi="Times New Roman" w:cs="Times New Roman"/>
          <w:sz w:val="24"/>
          <w:szCs w:val="24"/>
        </w:rPr>
        <w:t xml:space="preserve">субъектам малого предпринимательства, за </w:t>
      </w:r>
      <w:r w:rsidR="0043781A" w:rsidRPr="00134B00">
        <w:rPr>
          <w:rFonts w:ascii="Times New Roman" w:hAnsi="Times New Roman" w:cs="Times New Roman"/>
          <w:sz w:val="24"/>
          <w:szCs w:val="24"/>
        </w:rPr>
        <w:t>январь-май</w:t>
      </w:r>
      <w:r w:rsidR="00245932" w:rsidRPr="00134B00">
        <w:rPr>
          <w:rFonts w:ascii="Times New Roman" w:hAnsi="Times New Roman" w:cs="Times New Roman"/>
          <w:sz w:val="24"/>
          <w:szCs w:val="24"/>
        </w:rPr>
        <w:t xml:space="preserve"> </w:t>
      </w:r>
      <w:r w:rsidRPr="00134B00">
        <w:rPr>
          <w:rFonts w:ascii="Times New Roman" w:hAnsi="Times New Roman" w:cs="Times New Roman"/>
          <w:sz w:val="24"/>
          <w:szCs w:val="24"/>
        </w:rPr>
        <w:t>20</w:t>
      </w:r>
      <w:r w:rsidR="0043781A"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 xml:space="preserve"> составил </w:t>
      </w:r>
      <w:r w:rsidR="0043781A" w:rsidRPr="00134B00">
        <w:rPr>
          <w:rFonts w:ascii="Times New Roman" w:hAnsi="Times New Roman" w:cs="Times New Roman"/>
          <w:sz w:val="24"/>
          <w:szCs w:val="24"/>
        </w:rPr>
        <w:t>36</w:t>
      </w:r>
      <w:r w:rsidR="00A60C26" w:rsidRPr="00134B00">
        <w:rPr>
          <w:rFonts w:ascii="Times New Roman" w:hAnsi="Times New Roman" w:cs="Times New Roman"/>
          <w:sz w:val="24"/>
          <w:szCs w:val="24"/>
        </w:rPr>
        <w:t> </w:t>
      </w:r>
      <w:r w:rsidR="0043781A" w:rsidRPr="00134B00">
        <w:rPr>
          <w:rFonts w:ascii="Times New Roman" w:hAnsi="Times New Roman" w:cs="Times New Roman"/>
          <w:sz w:val="24"/>
          <w:szCs w:val="24"/>
        </w:rPr>
        <w:t>658</w:t>
      </w:r>
      <w:r w:rsidR="00A60C26" w:rsidRPr="00134B00">
        <w:rPr>
          <w:rFonts w:ascii="Times New Roman" w:hAnsi="Times New Roman" w:cs="Times New Roman"/>
          <w:sz w:val="24"/>
          <w:szCs w:val="24"/>
        </w:rPr>
        <w:t>,</w:t>
      </w:r>
      <w:r w:rsidR="0043781A" w:rsidRPr="00134B00">
        <w:rPr>
          <w:rFonts w:ascii="Times New Roman" w:hAnsi="Times New Roman" w:cs="Times New Roman"/>
          <w:sz w:val="24"/>
          <w:szCs w:val="24"/>
        </w:rPr>
        <w:t>9</w:t>
      </w:r>
      <w:r w:rsidRPr="00134B00">
        <w:rPr>
          <w:rFonts w:ascii="Times New Roman" w:hAnsi="Times New Roman" w:cs="Times New Roman"/>
          <w:sz w:val="24"/>
          <w:szCs w:val="24"/>
        </w:rPr>
        <w:t xml:space="preserve"> </w:t>
      </w:r>
      <w:r w:rsidR="00A60C26" w:rsidRPr="00134B00">
        <w:rPr>
          <w:rFonts w:ascii="Times New Roman" w:hAnsi="Times New Roman" w:cs="Times New Roman"/>
          <w:sz w:val="24"/>
          <w:szCs w:val="24"/>
        </w:rPr>
        <w:t>тыс</w:t>
      </w:r>
      <w:r w:rsidRPr="00134B00">
        <w:rPr>
          <w:rFonts w:ascii="Times New Roman" w:hAnsi="Times New Roman" w:cs="Times New Roman"/>
          <w:sz w:val="24"/>
          <w:szCs w:val="24"/>
        </w:rPr>
        <w:t>. рублей</w:t>
      </w:r>
      <w:r w:rsidR="00063D58" w:rsidRPr="00134B00">
        <w:rPr>
          <w:rFonts w:ascii="Times New Roman" w:hAnsi="Times New Roman" w:cs="Times New Roman"/>
          <w:sz w:val="24"/>
          <w:szCs w:val="24"/>
        </w:rPr>
        <w:t xml:space="preserve"> или </w:t>
      </w:r>
      <w:r w:rsidR="0043781A" w:rsidRPr="00134B00">
        <w:rPr>
          <w:rFonts w:ascii="Times New Roman" w:hAnsi="Times New Roman" w:cs="Times New Roman"/>
          <w:sz w:val="24"/>
          <w:szCs w:val="24"/>
        </w:rPr>
        <w:t>46,2</w:t>
      </w:r>
      <w:r w:rsidR="00063D58" w:rsidRPr="00134B00">
        <w:rPr>
          <w:rFonts w:ascii="Times New Roman" w:hAnsi="Times New Roman" w:cs="Times New Roman"/>
          <w:sz w:val="24"/>
          <w:szCs w:val="24"/>
        </w:rPr>
        <w:t>% к уровню</w:t>
      </w:r>
      <w:r w:rsidR="005135EE" w:rsidRPr="00134B00">
        <w:rPr>
          <w:rFonts w:ascii="Times New Roman" w:hAnsi="Times New Roman" w:cs="Times New Roman"/>
          <w:sz w:val="24"/>
          <w:szCs w:val="24"/>
        </w:rPr>
        <w:t xml:space="preserve"> </w:t>
      </w:r>
      <w:r w:rsidR="0043781A" w:rsidRPr="00134B00">
        <w:rPr>
          <w:rFonts w:ascii="Times New Roman" w:hAnsi="Times New Roman" w:cs="Times New Roman"/>
          <w:sz w:val="24"/>
          <w:szCs w:val="24"/>
        </w:rPr>
        <w:t>аналогичного периода</w:t>
      </w:r>
      <w:r w:rsidR="00245932" w:rsidRPr="00134B00">
        <w:rPr>
          <w:rFonts w:ascii="Times New Roman" w:hAnsi="Times New Roman" w:cs="Times New Roman"/>
          <w:sz w:val="24"/>
          <w:szCs w:val="24"/>
        </w:rPr>
        <w:t xml:space="preserve"> </w:t>
      </w:r>
      <w:r w:rsidR="005135EE" w:rsidRPr="00134B00">
        <w:rPr>
          <w:rFonts w:ascii="Times New Roman" w:hAnsi="Times New Roman" w:cs="Times New Roman"/>
          <w:sz w:val="24"/>
          <w:szCs w:val="24"/>
        </w:rPr>
        <w:t>201</w:t>
      </w:r>
      <w:r w:rsidR="0043781A" w:rsidRPr="00134B00">
        <w:rPr>
          <w:rFonts w:ascii="Times New Roman" w:hAnsi="Times New Roman" w:cs="Times New Roman"/>
          <w:sz w:val="24"/>
          <w:szCs w:val="24"/>
        </w:rPr>
        <w:t>9</w:t>
      </w:r>
      <w:r w:rsidR="005135EE"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w:t>
      </w:r>
    </w:p>
    <w:p w:rsidR="00BB683B" w:rsidRPr="00134B00" w:rsidRDefault="00BB683B" w:rsidP="00005377">
      <w:pPr>
        <w:spacing w:after="0" w:line="240" w:lineRule="auto"/>
        <w:ind w:firstLine="709"/>
        <w:jc w:val="both"/>
        <w:rPr>
          <w:rFonts w:ascii="Times New Roman" w:hAnsi="Times New Roman" w:cs="Times New Roman"/>
          <w:sz w:val="24"/>
          <w:szCs w:val="24"/>
        </w:rPr>
      </w:pPr>
    </w:p>
    <w:p w:rsidR="00BB683B" w:rsidRPr="00134B00" w:rsidRDefault="00BB683B" w:rsidP="00005377">
      <w:pPr>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t>Производство, торговля и общественное питание</w:t>
      </w:r>
    </w:p>
    <w:p w:rsidR="008F1032" w:rsidRPr="00134B00" w:rsidRDefault="008F1032"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Всего по состоянию на 01.</w:t>
      </w:r>
      <w:r w:rsidR="005E5EC8" w:rsidRPr="00134B00">
        <w:rPr>
          <w:rFonts w:ascii="Times New Roman" w:hAnsi="Times New Roman" w:cs="Times New Roman"/>
          <w:sz w:val="24"/>
          <w:szCs w:val="24"/>
        </w:rPr>
        <w:t>0</w:t>
      </w:r>
      <w:r w:rsidR="00682F24" w:rsidRPr="00134B00">
        <w:rPr>
          <w:rFonts w:ascii="Times New Roman" w:hAnsi="Times New Roman" w:cs="Times New Roman"/>
          <w:sz w:val="24"/>
          <w:szCs w:val="24"/>
        </w:rPr>
        <w:t>5</w:t>
      </w:r>
      <w:r w:rsidRPr="00134B00">
        <w:rPr>
          <w:rFonts w:ascii="Times New Roman" w:hAnsi="Times New Roman" w:cs="Times New Roman"/>
          <w:sz w:val="24"/>
          <w:szCs w:val="24"/>
        </w:rPr>
        <w:t>.20</w:t>
      </w:r>
      <w:r w:rsidR="00682F24"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B545DA" w:rsidRPr="00134B00">
        <w:rPr>
          <w:rFonts w:ascii="Times New Roman" w:hAnsi="Times New Roman" w:cs="Times New Roman"/>
          <w:sz w:val="24"/>
          <w:szCs w:val="24"/>
        </w:rPr>
        <w:t>1</w:t>
      </w:r>
      <w:r w:rsidR="00682F24" w:rsidRPr="00134B00">
        <w:rPr>
          <w:rFonts w:ascii="Times New Roman" w:hAnsi="Times New Roman" w:cs="Times New Roman"/>
          <w:sz w:val="24"/>
          <w:szCs w:val="24"/>
        </w:rPr>
        <w:t>68</w:t>
      </w:r>
      <w:r w:rsidRPr="00134B00">
        <w:rPr>
          <w:rFonts w:ascii="Times New Roman" w:hAnsi="Times New Roman" w:cs="Times New Roman"/>
          <w:sz w:val="24"/>
          <w:szCs w:val="24"/>
        </w:rPr>
        <w:t xml:space="preserve"> индивидуальных предпринимател</w:t>
      </w:r>
      <w:r w:rsidR="00574713" w:rsidRPr="00134B00">
        <w:rPr>
          <w:rFonts w:ascii="Times New Roman" w:hAnsi="Times New Roman" w:cs="Times New Roman"/>
          <w:sz w:val="24"/>
          <w:szCs w:val="24"/>
        </w:rPr>
        <w:t>я</w:t>
      </w:r>
      <w:r w:rsidRPr="00134B00">
        <w:rPr>
          <w:rFonts w:ascii="Times New Roman" w:hAnsi="Times New Roman" w:cs="Times New Roman"/>
          <w:sz w:val="24"/>
          <w:szCs w:val="24"/>
        </w:rPr>
        <w:t xml:space="preserve">, что на </w:t>
      </w:r>
      <w:r w:rsidR="00682F24" w:rsidRPr="00134B00">
        <w:rPr>
          <w:rFonts w:ascii="Times New Roman" w:hAnsi="Times New Roman" w:cs="Times New Roman"/>
          <w:sz w:val="24"/>
          <w:szCs w:val="24"/>
        </w:rPr>
        <w:t>8 предпринимателей</w:t>
      </w:r>
      <w:r w:rsidRPr="00134B00">
        <w:rPr>
          <w:rFonts w:ascii="Times New Roman" w:hAnsi="Times New Roman" w:cs="Times New Roman"/>
          <w:sz w:val="24"/>
          <w:szCs w:val="24"/>
        </w:rPr>
        <w:t xml:space="preserve"> </w:t>
      </w:r>
      <w:r w:rsidR="00682F24" w:rsidRPr="00134B00">
        <w:rPr>
          <w:rFonts w:ascii="Times New Roman" w:hAnsi="Times New Roman" w:cs="Times New Roman"/>
          <w:sz w:val="24"/>
          <w:szCs w:val="24"/>
        </w:rPr>
        <w:t>меньше</w:t>
      </w:r>
      <w:r w:rsidRPr="00134B00">
        <w:rPr>
          <w:rFonts w:ascii="Times New Roman" w:hAnsi="Times New Roman" w:cs="Times New Roman"/>
          <w:sz w:val="24"/>
          <w:szCs w:val="24"/>
        </w:rPr>
        <w:t xml:space="preserve"> чем </w:t>
      </w:r>
      <w:r w:rsidR="008230F0" w:rsidRPr="00134B00">
        <w:rPr>
          <w:rFonts w:ascii="Times New Roman" w:hAnsi="Times New Roman" w:cs="Times New Roman"/>
          <w:sz w:val="24"/>
          <w:szCs w:val="24"/>
        </w:rPr>
        <w:t>на 01.0</w:t>
      </w:r>
      <w:r w:rsidR="00682F24" w:rsidRPr="00134B00">
        <w:rPr>
          <w:rFonts w:ascii="Times New Roman" w:hAnsi="Times New Roman" w:cs="Times New Roman"/>
          <w:sz w:val="24"/>
          <w:szCs w:val="24"/>
        </w:rPr>
        <w:t>5</w:t>
      </w:r>
      <w:r w:rsidR="008230F0" w:rsidRPr="00134B00">
        <w:rPr>
          <w:rFonts w:ascii="Times New Roman" w:hAnsi="Times New Roman" w:cs="Times New Roman"/>
          <w:sz w:val="24"/>
          <w:szCs w:val="24"/>
        </w:rPr>
        <w:t>.</w:t>
      </w:r>
      <w:r w:rsidRPr="00134B00">
        <w:rPr>
          <w:rFonts w:ascii="Times New Roman" w:hAnsi="Times New Roman" w:cs="Times New Roman"/>
          <w:sz w:val="24"/>
          <w:szCs w:val="24"/>
        </w:rPr>
        <w:t>201</w:t>
      </w:r>
      <w:r w:rsidR="00682F24" w:rsidRPr="00134B00">
        <w:rPr>
          <w:rFonts w:ascii="Times New Roman" w:hAnsi="Times New Roman" w:cs="Times New Roman"/>
          <w:sz w:val="24"/>
          <w:szCs w:val="24"/>
        </w:rPr>
        <w:t>9</w:t>
      </w:r>
      <w:r w:rsidRPr="00134B00">
        <w:rPr>
          <w:rFonts w:ascii="Times New Roman" w:hAnsi="Times New Roman" w:cs="Times New Roman"/>
          <w:sz w:val="24"/>
          <w:szCs w:val="24"/>
        </w:rPr>
        <w:t>.</w:t>
      </w:r>
    </w:p>
    <w:p w:rsidR="008F1032" w:rsidRPr="00134B00" w:rsidRDefault="008F1032"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Оборот организаций за </w:t>
      </w:r>
      <w:r w:rsidR="00BF0B71" w:rsidRPr="00134B00">
        <w:rPr>
          <w:rFonts w:ascii="Times New Roman" w:hAnsi="Times New Roman" w:cs="Times New Roman"/>
          <w:sz w:val="24"/>
          <w:szCs w:val="24"/>
        </w:rPr>
        <w:t>январь-</w:t>
      </w:r>
      <w:r w:rsidR="00682F24" w:rsidRPr="00134B00">
        <w:rPr>
          <w:rFonts w:ascii="Times New Roman" w:hAnsi="Times New Roman" w:cs="Times New Roman"/>
          <w:sz w:val="24"/>
          <w:szCs w:val="24"/>
        </w:rPr>
        <w:t>май</w:t>
      </w:r>
      <w:r w:rsidR="009327D7" w:rsidRPr="00134B00">
        <w:rPr>
          <w:rFonts w:ascii="Times New Roman" w:hAnsi="Times New Roman" w:cs="Times New Roman"/>
          <w:sz w:val="24"/>
          <w:szCs w:val="24"/>
        </w:rPr>
        <w:t xml:space="preserve"> </w:t>
      </w:r>
      <w:r w:rsidR="005E5EC8" w:rsidRPr="00134B00">
        <w:rPr>
          <w:rFonts w:ascii="Times New Roman" w:hAnsi="Times New Roman" w:cs="Times New Roman"/>
          <w:sz w:val="24"/>
          <w:szCs w:val="24"/>
        </w:rPr>
        <w:t>20</w:t>
      </w:r>
      <w:r w:rsidR="00682F24" w:rsidRPr="00134B00">
        <w:rPr>
          <w:rFonts w:ascii="Times New Roman" w:hAnsi="Times New Roman" w:cs="Times New Roman"/>
          <w:sz w:val="24"/>
          <w:szCs w:val="24"/>
        </w:rPr>
        <w:t>20</w:t>
      </w:r>
      <w:r w:rsidR="005E5EC8" w:rsidRPr="00134B00">
        <w:rPr>
          <w:rFonts w:ascii="Times New Roman" w:hAnsi="Times New Roman" w:cs="Times New Roman"/>
          <w:sz w:val="24"/>
          <w:szCs w:val="24"/>
        </w:rPr>
        <w:t xml:space="preserve"> </w:t>
      </w:r>
      <w:r w:rsidRPr="00134B00">
        <w:rPr>
          <w:rFonts w:ascii="Times New Roman" w:hAnsi="Times New Roman" w:cs="Times New Roman"/>
          <w:sz w:val="24"/>
          <w:szCs w:val="24"/>
        </w:rPr>
        <w:t>год</w:t>
      </w:r>
      <w:r w:rsidR="009327D7" w:rsidRPr="00134B00">
        <w:rPr>
          <w:rFonts w:ascii="Times New Roman" w:hAnsi="Times New Roman" w:cs="Times New Roman"/>
          <w:sz w:val="24"/>
          <w:szCs w:val="24"/>
        </w:rPr>
        <w:t>а</w:t>
      </w:r>
      <w:r w:rsidRPr="00134B00">
        <w:rPr>
          <w:rFonts w:ascii="Times New Roman" w:hAnsi="Times New Roman" w:cs="Times New Roman"/>
          <w:sz w:val="24"/>
          <w:szCs w:val="24"/>
        </w:rPr>
        <w:t xml:space="preserve"> составил </w:t>
      </w:r>
      <w:r w:rsidR="0043781A" w:rsidRPr="00134B00">
        <w:rPr>
          <w:rFonts w:ascii="Times New Roman" w:hAnsi="Times New Roman" w:cs="Times New Roman"/>
          <w:sz w:val="24"/>
          <w:szCs w:val="24"/>
        </w:rPr>
        <w:t>2</w:t>
      </w:r>
      <w:r w:rsidR="008C1555" w:rsidRPr="00134B00">
        <w:rPr>
          <w:rFonts w:ascii="Times New Roman" w:hAnsi="Times New Roman" w:cs="Times New Roman"/>
          <w:sz w:val="24"/>
          <w:szCs w:val="24"/>
        </w:rPr>
        <w:t> </w:t>
      </w:r>
      <w:r w:rsidR="0043781A" w:rsidRPr="00134B00">
        <w:rPr>
          <w:rFonts w:ascii="Times New Roman" w:hAnsi="Times New Roman" w:cs="Times New Roman"/>
          <w:sz w:val="24"/>
          <w:szCs w:val="24"/>
        </w:rPr>
        <w:t>840</w:t>
      </w:r>
      <w:r w:rsidR="008C1555" w:rsidRPr="00134B00">
        <w:rPr>
          <w:rFonts w:ascii="Times New Roman" w:hAnsi="Times New Roman" w:cs="Times New Roman"/>
          <w:sz w:val="24"/>
          <w:szCs w:val="24"/>
        </w:rPr>
        <w:t>,</w:t>
      </w:r>
      <w:r w:rsidR="0043781A" w:rsidRPr="00134B00">
        <w:rPr>
          <w:rFonts w:ascii="Times New Roman" w:hAnsi="Times New Roman" w:cs="Times New Roman"/>
          <w:sz w:val="24"/>
          <w:szCs w:val="24"/>
        </w:rPr>
        <w:t xml:space="preserve">0 </w:t>
      </w:r>
      <w:r w:rsidR="00F37BE7" w:rsidRPr="00134B00">
        <w:rPr>
          <w:rFonts w:ascii="Times New Roman" w:hAnsi="Times New Roman" w:cs="Times New Roman"/>
          <w:sz w:val="24"/>
          <w:szCs w:val="24"/>
        </w:rPr>
        <w:t>млн.</w:t>
      </w:r>
      <w:r w:rsidR="005C37C0" w:rsidRPr="00134B00">
        <w:rPr>
          <w:rFonts w:ascii="Times New Roman" w:hAnsi="Times New Roman" w:cs="Times New Roman"/>
          <w:sz w:val="24"/>
          <w:szCs w:val="24"/>
        </w:rPr>
        <w:t xml:space="preserve"> </w:t>
      </w:r>
      <w:r w:rsidR="00F37BE7" w:rsidRPr="00134B00">
        <w:rPr>
          <w:rFonts w:ascii="Times New Roman" w:hAnsi="Times New Roman" w:cs="Times New Roman"/>
          <w:sz w:val="24"/>
          <w:szCs w:val="24"/>
        </w:rPr>
        <w:t xml:space="preserve">рублей, что </w:t>
      </w:r>
      <w:r w:rsidR="009327D7" w:rsidRPr="00134B00">
        <w:rPr>
          <w:rFonts w:ascii="Times New Roman" w:hAnsi="Times New Roman" w:cs="Times New Roman"/>
          <w:sz w:val="24"/>
          <w:szCs w:val="24"/>
        </w:rPr>
        <w:t xml:space="preserve">составляет </w:t>
      </w:r>
      <w:r w:rsidR="0043781A" w:rsidRPr="00134B00">
        <w:rPr>
          <w:rFonts w:ascii="Times New Roman" w:hAnsi="Times New Roman" w:cs="Times New Roman"/>
          <w:sz w:val="24"/>
          <w:szCs w:val="24"/>
        </w:rPr>
        <w:t>127,6</w:t>
      </w:r>
      <w:r w:rsidR="00935D80" w:rsidRPr="00134B00">
        <w:rPr>
          <w:rFonts w:ascii="Times New Roman" w:hAnsi="Times New Roman" w:cs="Times New Roman"/>
          <w:sz w:val="24"/>
          <w:szCs w:val="24"/>
        </w:rPr>
        <w:t>%</w:t>
      </w:r>
      <w:r w:rsidR="00F37BE7" w:rsidRPr="00134B00">
        <w:rPr>
          <w:rFonts w:ascii="Times New Roman" w:hAnsi="Times New Roman" w:cs="Times New Roman"/>
          <w:sz w:val="24"/>
          <w:szCs w:val="24"/>
        </w:rPr>
        <w:t xml:space="preserve"> </w:t>
      </w:r>
      <w:r w:rsidR="009327D7" w:rsidRPr="00134B00">
        <w:rPr>
          <w:rFonts w:ascii="Times New Roman" w:hAnsi="Times New Roman" w:cs="Times New Roman"/>
          <w:sz w:val="24"/>
          <w:szCs w:val="24"/>
        </w:rPr>
        <w:t xml:space="preserve">к </w:t>
      </w:r>
      <w:r w:rsidR="00BF0B71" w:rsidRPr="00134B00">
        <w:rPr>
          <w:rFonts w:ascii="Times New Roman" w:hAnsi="Times New Roman" w:cs="Times New Roman"/>
          <w:sz w:val="24"/>
          <w:szCs w:val="24"/>
        </w:rPr>
        <w:t>январю-</w:t>
      </w:r>
      <w:r w:rsidR="0043781A" w:rsidRPr="00134B00">
        <w:rPr>
          <w:rFonts w:ascii="Times New Roman" w:hAnsi="Times New Roman" w:cs="Times New Roman"/>
          <w:sz w:val="24"/>
          <w:szCs w:val="24"/>
        </w:rPr>
        <w:t>маю</w:t>
      </w:r>
      <w:r w:rsidR="00F37BE7" w:rsidRPr="00134B00">
        <w:rPr>
          <w:rFonts w:ascii="Times New Roman" w:hAnsi="Times New Roman" w:cs="Times New Roman"/>
          <w:sz w:val="24"/>
          <w:szCs w:val="24"/>
        </w:rPr>
        <w:t xml:space="preserve"> 201</w:t>
      </w:r>
      <w:r w:rsidR="0043781A" w:rsidRPr="00134B00">
        <w:rPr>
          <w:rFonts w:ascii="Times New Roman" w:hAnsi="Times New Roman" w:cs="Times New Roman"/>
          <w:sz w:val="24"/>
          <w:szCs w:val="24"/>
        </w:rPr>
        <w:t xml:space="preserve">9 </w:t>
      </w:r>
      <w:r w:rsidR="00F37BE7" w:rsidRPr="00134B00">
        <w:rPr>
          <w:rFonts w:ascii="Times New Roman" w:hAnsi="Times New Roman" w:cs="Times New Roman"/>
          <w:sz w:val="24"/>
          <w:szCs w:val="24"/>
        </w:rPr>
        <w:t>года.</w:t>
      </w:r>
    </w:p>
    <w:p w:rsidR="008F1032" w:rsidRPr="00134B00" w:rsidRDefault="008F1032" w:rsidP="0000537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Объем отгруженных товаров собственного производства</w:t>
      </w:r>
      <w:r w:rsidR="00F37BE7" w:rsidRPr="00134B00">
        <w:rPr>
          <w:rFonts w:ascii="Times New Roman" w:hAnsi="Times New Roman" w:cs="Times New Roman"/>
          <w:sz w:val="24"/>
          <w:szCs w:val="24"/>
        </w:rPr>
        <w:t>, выполненных работ и услуг собственными силами</w:t>
      </w:r>
      <w:r w:rsidRPr="00134B00">
        <w:rPr>
          <w:rFonts w:ascii="Times New Roman" w:hAnsi="Times New Roman" w:cs="Times New Roman"/>
          <w:sz w:val="24"/>
          <w:szCs w:val="24"/>
        </w:rPr>
        <w:t xml:space="preserve">, по организациям, не относящимся к субъектам малого предпринимательства, </w:t>
      </w:r>
      <w:r w:rsidR="00F37BE7" w:rsidRPr="00134B00">
        <w:rPr>
          <w:rFonts w:ascii="Times New Roman" w:hAnsi="Times New Roman" w:cs="Times New Roman"/>
          <w:sz w:val="24"/>
          <w:szCs w:val="24"/>
        </w:rPr>
        <w:t xml:space="preserve">составил </w:t>
      </w:r>
      <w:r w:rsidR="00A771FF" w:rsidRPr="00134B00">
        <w:rPr>
          <w:rFonts w:ascii="Times New Roman" w:hAnsi="Times New Roman" w:cs="Times New Roman"/>
          <w:sz w:val="24"/>
          <w:szCs w:val="24"/>
        </w:rPr>
        <w:t>2 741,0</w:t>
      </w:r>
      <w:r w:rsidRPr="00134B00">
        <w:rPr>
          <w:rFonts w:ascii="Times New Roman" w:hAnsi="Times New Roman" w:cs="Times New Roman"/>
          <w:sz w:val="24"/>
          <w:szCs w:val="24"/>
        </w:rPr>
        <w:t xml:space="preserve"> млн. рублей</w:t>
      </w:r>
      <w:r w:rsidR="009327D7" w:rsidRPr="00134B00">
        <w:rPr>
          <w:rFonts w:ascii="Times New Roman" w:hAnsi="Times New Roman" w:cs="Times New Roman"/>
          <w:sz w:val="24"/>
          <w:szCs w:val="24"/>
        </w:rPr>
        <w:t xml:space="preserve">, что составляет </w:t>
      </w:r>
      <w:r w:rsidR="00A771FF" w:rsidRPr="00134B00">
        <w:rPr>
          <w:rFonts w:ascii="Times New Roman" w:hAnsi="Times New Roman" w:cs="Times New Roman"/>
          <w:sz w:val="24"/>
          <w:szCs w:val="24"/>
        </w:rPr>
        <w:t>128,4</w:t>
      </w:r>
      <w:r w:rsidR="009327D7" w:rsidRPr="00134B00">
        <w:rPr>
          <w:rFonts w:ascii="Times New Roman" w:hAnsi="Times New Roman" w:cs="Times New Roman"/>
          <w:sz w:val="24"/>
          <w:szCs w:val="24"/>
        </w:rPr>
        <w:t xml:space="preserve">% к </w:t>
      </w:r>
      <w:r w:rsidR="00BF0B71" w:rsidRPr="00134B00">
        <w:rPr>
          <w:rFonts w:ascii="Times New Roman" w:hAnsi="Times New Roman" w:cs="Times New Roman"/>
          <w:sz w:val="24"/>
          <w:szCs w:val="24"/>
        </w:rPr>
        <w:t>январю-</w:t>
      </w:r>
      <w:r w:rsidR="00A771FF" w:rsidRPr="00134B00">
        <w:rPr>
          <w:rFonts w:ascii="Times New Roman" w:hAnsi="Times New Roman" w:cs="Times New Roman"/>
          <w:sz w:val="24"/>
          <w:szCs w:val="24"/>
        </w:rPr>
        <w:t>маю</w:t>
      </w:r>
      <w:r w:rsidR="009327D7" w:rsidRPr="00134B00">
        <w:rPr>
          <w:rFonts w:ascii="Times New Roman" w:hAnsi="Times New Roman" w:cs="Times New Roman"/>
          <w:sz w:val="24"/>
          <w:szCs w:val="24"/>
        </w:rPr>
        <w:t xml:space="preserve"> 201</w:t>
      </w:r>
      <w:r w:rsidR="00A771FF" w:rsidRPr="00134B00">
        <w:rPr>
          <w:rFonts w:ascii="Times New Roman" w:hAnsi="Times New Roman" w:cs="Times New Roman"/>
          <w:sz w:val="24"/>
          <w:szCs w:val="24"/>
        </w:rPr>
        <w:t>9</w:t>
      </w:r>
      <w:r w:rsidR="00A2384C" w:rsidRPr="00134B00">
        <w:rPr>
          <w:rFonts w:ascii="Times New Roman" w:hAnsi="Times New Roman" w:cs="Times New Roman"/>
          <w:sz w:val="24"/>
          <w:szCs w:val="24"/>
        </w:rPr>
        <w:t xml:space="preserve"> </w:t>
      </w:r>
      <w:r w:rsidR="009327D7" w:rsidRPr="00134B00">
        <w:rPr>
          <w:rFonts w:ascii="Times New Roman" w:hAnsi="Times New Roman" w:cs="Times New Roman"/>
          <w:sz w:val="24"/>
          <w:szCs w:val="24"/>
        </w:rPr>
        <w:t>года</w:t>
      </w:r>
      <w:r w:rsidRPr="00134B00">
        <w:rPr>
          <w:rFonts w:ascii="Times New Roman" w:hAnsi="Times New Roman" w:cs="Times New Roman"/>
          <w:sz w:val="24"/>
          <w:szCs w:val="24"/>
        </w:rPr>
        <w:t>, в том числе по отдельным видам деятельности:</w:t>
      </w:r>
    </w:p>
    <w:p w:rsidR="008F1032" w:rsidRPr="00134B00" w:rsidRDefault="008F1032" w:rsidP="00005377">
      <w:pPr>
        <w:spacing w:after="0" w:line="240" w:lineRule="auto"/>
        <w:ind w:firstLine="708"/>
        <w:jc w:val="both"/>
        <w:rPr>
          <w:rFonts w:ascii="Times New Roman" w:hAnsi="Times New Roman" w:cs="Times New Roman"/>
          <w:sz w:val="24"/>
          <w:szCs w:val="24"/>
        </w:rPr>
      </w:pPr>
      <w:r w:rsidRPr="00134B00">
        <w:rPr>
          <w:rFonts w:ascii="Times New Roman" w:hAnsi="Times New Roman" w:cs="Times New Roman"/>
          <w:sz w:val="24"/>
          <w:szCs w:val="24"/>
        </w:rPr>
        <w:t xml:space="preserve">- </w:t>
      </w:r>
      <w:r w:rsidR="0060652F" w:rsidRPr="00134B00">
        <w:rPr>
          <w:rFonts w:ascii="Times New Roman" w:hAnsi="Times New Roman" w:cs="Times New Roman"/>
          <w:sz w:val="24"/>
          <w:szCs w:val="24"/>
        </w:rPr>
        <w:t xml:space="preserve">сельское, лесное хозяйство, охота, </w:t>
      </w:r>
      <w:r w:rsidR="00F37BE7" w:rsidRPr="00134B00">
        <w:rPr>
          <w:rFonts w:ascii="Times New Roman" w:hAnsi="Times New Roman" w:cs="Times New Roman"/>
          <w:sz w:val="24"/>
          <w:szCs w:val="24"/>
        </w:rPr>
        <w:t>рыболовство</w:t>
      </w:r>
      <w:r w:rsidR="0060652F" w:rsidRPr="00134B00">
        <w:rPr>
          <w:rFonts w:ascii="Times New Roman" w:hAnsi="Times New Roman" w:cs="Times New Roman"/>
          <w:sz w:val="24"/>
          <w:szCs w:val="24"/>
        </w:rPr>
        <w:t xml:space="preserve"> и рыбоводство</w:t>
      </w:r>
      <w:r w:rsidRPr="00134B00">
        <w:rPr>
          <w:rFonts w:ascii="Times New Roman" w:hAnsi="Times New Roman" w:cs="Times New Roman"/>
          <w:sz w:val="24"/>
          <w:szCs w:val="24"/>
        </w:rPr>
        <w:t xml:space="preserve"> </w:t>
      </w:r>
      <w:r w:rsidR="00F37BE7" w:rsidRPr="00134B00">
        <w:rPr>
          <w:rFonts w:ascii="Times New Roman" w:hAnsi="Times New Roman" w:cs="Times New Roman"/>
          <w:sz w:val="24"/>
          <w:szCs w:val="24"/>
        </w:rPr>
        <w:t>–</w:t>
      </w:r>
      <w:r w:rsidR="00A771FF" w:rsidRPr="00134B00">
        <w:rPr>
          <w:rFonts w:ascii="Times New Roman" w:hAnsi="Times New Roman" w:cs="Times New Roman"/>
          <w:sz w:val="24"/>
          <w:szCs w:val="24"/>
        </w:rPr>
        <w:t xml:space="preserve"> 28,7</w:t>
      </w:r>
      <w:r w:rsidR="009A2A54" w:rsidRPr="00134B00">
        <w:rPr>
          <w:rFonts w:ascii="Times New Roman" w:hAnsi="Times New Roman" w:cs="Times New Roman"/>
          <w:sz w:val="24"/>
          <w:szCs w:val="24"/>
        </w:rPr>
        <w:t xml:space="preserve"> </w:t>
      </w:r>
      <w:r w:rsidR="008230F0" w:rsidRPr="00134B00">
        <w:rPr>
          <w:rFonts w:ascii="Times New Roman" w:hAnsi="Times New Roman" w:cs="Times New Roman"/>
          <w:sz w:val="24"/>
          <w:szCs w:val="24"/>
        </w:rPr>
        <w:t>% к</w:t>
      </w:r>
      <w:r w:rsidR="00694AFC" w:rsidRPr="00134B00">
        <w:rPr>
          <w:rFonts w:ascii="Times New Roman" w:hAnsi="Times New Roman" w:cs="Times New Roman"/>
          <w:sz w:val="24"/>
          <w:szCs w:val="24"/>
        </w:rPr>
        <w:t xml:space="preserve"> </w:t>
      </w:r>
      <w:r w:rsidR="00BF0B71" w:rsidRPr="00134B00">
        <w:rPr>
          <w:rFonts w:ascii="Times New Roman" w:hAnsi="Times New Roman" w:cs="Times New Roman"/>
          <w:sz w:val="24"/>
          <w:szCs w:val="24"/>
        </w:rPr>
        <w:t>январ</w:t>
      </w:r>
      <w:r w:rsidR="008230F0" w:rsidRPr="00134B00">
        <w:rPr>
          <w:rFonts w:ascii="Times New Roman" w:hAnsi="Times New Roman" w:cs="Times New Roman"/>
          <w:sz w:val="24"/>
          <w:szCs w:val="24"/>
        </w:rPr>
        <w:t>ю</w:t>
      </w:r>
      <w:r w:rsidR="00BF0B71" w:rsidRPr="00134B00">
        <w:rPr>
          <w:rFonts w:ascii="Times New Roman" w:hAnsi="Times New Roman" w:cs="Times New Roman"/>
          <w:sz w:val="24"/>
          <w:szCs w:val="24"/>
        </w:rPr>
        <w:t>-</w:t>
      </w:r>
      <w:r w:rsidR="00282FFB" w:rsidRPr="00134B00">
        <w:rPr>
          <w:rFonts w:ascii="Times New Roman" w:hAnsi="Times New Roman" w:cs="Times New Roman"/>
          <w:sz w:val="24"/>
          <w:szCs w:val="24"/>
        </w:rPr>
        <w:t>маю</w:t>
      </w:r>
      <w:r w:rsidR="009327D7" w:rsidRPr="00134B00">
        <w:rPr>
          <w:rFonts w:ascii="Times New Roman" w:hAnsi="Times New Roman" w:cs="Times New Roman"/>
          <w:sz w:val="24"/>
          <w:szCs w:val="24"/>
        </w:rPr>
        <w:t xml:space="preserve"> </w:t>
      </w:r>
      <w:r w:rsidR="002A0E29" w:rsidRPr="00134B00">
        <w:rPr>
          <w:rFonts w:ascii="Times New Roman" w:hAnsi="Times New Roman" w:cs="Times New Roman"/>
          <w:sz w:val="24"/>
          <w:szCs w:val="24"/>
        </w:rPr>
        <w:t>201</w:t>
      </w:r>
      <w:r w:rsidR="00282FFB" w:rsidRPr="00134B00">
        <w:rPr>
          <w:rFonts w:ascii="Times New Roman" w:hAnsi="Times New Roman" w:cs="Times New Roman"/>
          <w:sz w:val="24"/>
          <w:szCs w:val="24"/>
        </w:rPr>
        <w:t>9</w:t>
      </w:r>
      <w:r w:rsidR="002A0E29" w:rsidRPr="00134B00">
        <w:rPr>
          <w:rFonts w:ascii="Times New Roman" w:hAnsi="Times New Roman" w:cs="Times New Roman"/>
          <w:sz w:val="24"/>
          <w:szCs w:val="24"/>
        </w:rPr>
        <w:t xml:space="preserve"> год</w:t>
      </w:r>
      <w:r w:rsidR="009327D7" w:rsidRPr="00134B00">
        <w:rPr>
          <w:rFonts w:ascii="Times New Roman" w:hAnsi="Times New Roman" w:cs="Times New Roman"/>
          <w:sz w:val="24"/>
          <w:szCs w:val="24"/>
        </w:rPr>
        <w:t>а</w:t>
      </w:r>
      <w:r w:rsidR="002A0E29" w:rsidRPr="00134B00">
        <w:rPr>
          <w:rFonts w:ascii="Times New Roman" w:hAnsi="Times New Roman" w:cs="Times New Roman"/>
          <w:sz w:val="24"/>
          <w:szCs w:val="24"/>
        </w:rPr>
        <w:t>;</w:t>
      </w:r>
    </w:p>
    <w:p w:rsidR="002A0E29" w:rsidRPr="00134B00" w:rsidRDefault="002A0E29" w:rsidP="00005377">
      <w:pPr>
        <w:spacing w:after="0" w:line="240" w:lineRule="auto"/>
        <w:ind w:firstLine="708"/>
        <w:jc w:val="both"/>
        <w:rPr>
          <w:rFonts w:ascii="Times New Roman" w:hAnsi="Times New Roman" w:cs="Times New Roman"/>
          <w:sz w:val="24"/>
          <w:szCs w:val="24"/>
        </w:rPr>
      </w:pPr>
      <w:r w:rsidRPr="00134B00">
        <w:rPr>
          <w:rFonts w:ascii="Times New Roman" w:hAnsi="Times New Roman" w:cs="Times New Roman"/>
          <w:sz w:val="24"/>
          <w:szCs w:val="24"/>
        </w:rPr>
        <w:t xml:space="preserve">- обрабатывающие производства – </w:t>
      </w:r>
      <w:r w:rsidR="00282FFB" w:rsidRPr="00134B00">
        <w:rPr>
          <w:rFonts w:ascii="Times New Roman" w:hAnsi="Times New Roman" w:cs="Times New Roman"/>
          <w:sz w:val="24"/>
          <w:szCs w:val="24"/>
        </w:rPr>
        <w:t>2</w:t>
      </w:r>
      <w:r w:rsidR="00296749" w:rsidRPr="00134B00">
        <w:rPr>
          <w:rFonts w:ascii="Times New Roman" w:hAnsi="Times New Roman" w:cs="Times New Roman"/>
          <w:sz w:val="24"/>
          <w:szCs w:val="24"/>
        </w:rPr>
        <w:t> </w:t>
      </w:r>
      <w:r w:rsidR="00282FFB" w:rsidRPr="00134B00">
        <w:rPr>
          <w:rFonts w:ascii="Times New Roman" w:hAnsi="Times New Roman" w:cs="Times New Roman"/>
          <w:sz w:val="24"/>
          <w:szCs w:val="24"/>
        </w:rPr>
        <w:t>042</w:t>
      </w:r>
      <w:r w:rsidR="00296749" w:rsidRPr="00134B00">
        <w:rPr>
          <w:rFonts w:ascii="Times New Roman" w:hAnsi="Times New Roman" w:cs="Times New Roman"/>
          <w:sz w:val="24"/>
          <w:szCs w:val="24"/>
        </w:rPr>
        <w:t>,</w:t>
      </w:r>
      <w:r w:rsidR="00282FFB" w:rsidRPr="00134B00">
        <w:rPr>
          <w:rFonts w:ascii="Times New Roman" w:hAnsi="Times New Roman" w:cs="Times New Roman"/>
          <w:sz w:val="24"/>
          <w:szCs w:val="24"/>
        </w:rPr>
        <w:t>8</w:t>
      </w:r>
      <w:r w:rsidRPr="00134B00">
        <w:rPr>
          <w:rFonts w:ascii="Times New Roman" w:hAnsi="Times New Roman" w:cs="Times New Roman"/>
          <w:sz w:val="24"/>
          <w:szCs w:val="24"/>
        </w:rPr>
        <w:t xml:space="preserve"> млн.</w:t>
      </w:r>
      <w:r w:rsidR="005C37C0" w:rsidRPr="00134B00">
        <w:rPr>
          <w:rFonts w:ascii="Times New Roman" w:hAnsi="Times New Roman" w:cs="Times New Roman"/>
          <w:sz w:val="24"/>
          <w:szCs w:val="24"/>
        </w:rPr>
        <w:t xml:space="preserve"> </w:t>
      </w:r>
      <w:r w:rsidRPr="00134B00">
        <w:rPr>
          <w:rFonts w:ascii="Times New Roman" w:hAnsi="Times New Roman" w:cs="Times New Roman"/>
          <w:sz w:val="24"/>
          <w:szCs w:val="24"/>
        </w:rPr>
        <w:t xml:space="preserve">рублей </w:t>
      </w:r>
      <w:r w:rsidR="00935D80" w:rsidRPr="00134B00">
        <w:rPr>
          <w:rFonts w:ascii="Times New Roman" w:hAnsi="Times New Roman" w:cs="Times New Roman"/>
          <w:sz w:val="24"/>
          <w:szCs w:val="24"/>
        </w:rPr>
        <w:t xml:space="preserve">или </w:t>
      </w:r>
      <w:r w:rsidR="00282FFB" w:rsidRPr="00134B00">
        <w:rPr>
          <w:rFonts w:ascii="Times New Roman" w:hAnsi="Times New Roman" w:cs="Times New Roman"/>
          <w:sz w:val="24"/>
          <w:szCs w:val="24"/>
        </w:rPr>
        <w:t>130,9</w:t>
      </w:r>
      <w:r w:rsidR="00935D80" w:rsidRPr="00134B00">
        <w:rPr>
          <w:rFonts w:ascii="Times New Roman" w:hAnsi="Times New Roman" w:cs="Times New Roman"/>
          <w:sz w:val="24"/>
          <w:szCs w:val="24"/>
        </w:rPr>
        <w:t>% к январю-</w:t>
      </w:r>
      <w:r w:rsidR="00282FFB" w:rsidRPr="00134B00">
        <w:rPr>
          <w:rFonts w:ascii="Times New Roman" w:hAnsi="Times New Roman" w:cs="Times New Roman"/>
          <w:sz w:val="24"/>
          <w:szCs w:val="24"/>
        </w:rPr>
        <w:t>маю</w:t>
      </w:r>
      <w:r w:rsidR="00935D80" w:rsidRPr="00134B00">
        <w:rPr>
          <w:rFonts w:ascii="Times New Roman" w:hAnsi="Times New Roman" w:cs="Times New Roman"/>
          <w:sz w:val="24"/>
          <w:szCs w:val="24"/>
        </w:rPr>
        <w:t xml:space="preserve"> 201</w:t>
      </w:r>
      <w:r w:rsidR="00282FFB" w:rsidRPr="00134B00">
        <w:rPr>
          <w:rFonts w:ascii="Times New Roman" w:hAnsi="Times New Roman" w:cs="Times New Roman"/>
          <w:sz w:val="24"/>
          <w:szCs w:val="24"/>
        </w:rPr>
        <w:t>9</w:t>
      </w:r>
      <w:r w:rsidR="00935D80" w:rsidRPr="00134B00">
        <w:rPr>
          <w:rFonts w:ascii="Times New Roman" w:hAnsi="Times New Roman" w:cs="Times New Roman"/>
          <w:sz w:val="24"/>
          <w:szCs w:val="24"/>
        </w:rPr>
        <w:t xml:space="preserve"> года;</w:t>
      </w:r>
    </w:p>
    <w:p w:rsidR="0060652F" w:rsidRPr="00134B00" w:rsidRDefault="008F1032" w:rsidP="00005377">
      <w:pPr>
        <w:spacing w:after="0" w:line="240" w:lineRule="auto"/>
        <w:ind w:firstLine="708"/>
        <w:jc w:val="both"/>
        <w:rPr>
          <w:rFonts w:ascii="Times New Roman" w:hAnsi="Times New Roman" w:cs="Times New Roman"/>
          <w:sz w:val="24"/>
          <w:szCs w:val="24"/>
        </w:rPr>
      </w:pPr>
      <w:r w:rsidRPr="00134B00">
        <w:rPr>
          <w:rFonts w:ascii="Times New Roman" w:hAnsi="Times New Roman" w:cs="Times New Roman"/>
          <w:sz w:val="24"/>
          <w:szCs w:val="24"/>
        </w:rPr>
        <w:t xml:space="preserve">- </w:t>
      </w:r>
      <w:r w:rsidR="0060652F" w:rsidRPr="00134B00">
        <w:rPr>
          <w:rFonts w:ascii="Times New Roman" w:hAnsi="Times New Roman" w:cs="Times New Roman"/>
          <w:sz w:val="24"/>
          <w:szCs w:val="24"/>
        </w:rPr>
        <w:t>обеспечение электрической энергией</w:t>
      </w:r>
      <w:r w:rsidR="002A0E29" w:rsidRPr="00134B00">
        <w:rPr>
          <w:rFonts w:ascii="Times New Roman" w:hAnsi="Times New Roman" w:cs="Times New Roman"/>
          <w:sz w:val="24"/>
          <w:szCs w:val="24"/>
        </w:rPr>
        <w:t>, газ</w:t>
      </w:r>
      <w:r w:rsidR="0060652F" w:rsidRPr="00134B00">
        <w:rPr>
          <w:rFonts w:ascii="Times New Roman" w:hAnsi="Times New Roman" w:cs="Times New Roman"/>
          <w:sz w:val="24"/>
          <w:szCs w:val="24"/>
        </w:rPr>
        <w:t xml:space="preserve">ом </w:t>
      </w:r>
      <w:r w:rsidRPr="00134B00">
        <w:rPr>
          <w:rFonts w:ascii="Times New Roman" w:hAnsi="Times New Roman" w:cs="Times New Roman"/>
          <w:sz w:val="24"/>
          <w:szCs w:val="24"/>
        </w:rPr>
        <w:t xml:space="preserve">и </w:t>
      </w:r>
      <w:r w:rsidR="0060652F" w:rsidRPr="00134B00">
        <w:rPr>
          <w:rFonts w:ascii="Times New Roman" w:hAnsi="Times New Roman" w:cs="Times New Roman"/>
          <w:sz w:val="24"/>
          <w:szCs w:val="24"/>
        </w:rPr>
        <w:t>паром; кондиционирование воздуха</w:t>
      </w:r>
      <w:r w:rsidRPr="00134B00">
        <w:rPr>
          <w:rFonts w:ascii="Times New Roman" w:hAnsi="Times New Roman" w:cs="Times New Roman"/>
          <w:sz w:val="24"/>
          <w:szCs w:val="24"/>
        </w:rPr>
        <w:t xml:space="preserve"> </w:t>
      </w:r>
      <w:r w:rsidR="002A0E29" w:rsidRPr="00134B00">
        <w:rPr>
          <w:rFonts w:ascii="Times New Roman" w:hAnsi="Times New Roman" w:cs="Times New Roman"/>
          <w:sz w:val="24"/>
          <w:szCs w:val="24"/>
        </w:rPr>
        <w:t>–</w:t>
      </w:r>
      <w:r w:rsidR="00282FFB" w:rsidRPr="00134B00">
        <w:rPr>
          <w:rFonts w:ascii="Times New Roman" w:hAnsi="Times New Roman" w:cs="Times New Roman"/>
          <w:sz w:val="24"/>
          <w:szCs w:val="24"/>
        </w:rPr>
        <w:t>557,7 млн. рублей или 132</w:t>
      </w:r>
      <w:r w:rsidR="00935D80" w:rsidRPr="00134B00">
        <w:rPr>
          <w:rFonts w:ascii="Times New Roman" w:hAnsi="Times New Roman" w:cs="Times New Roman"/>
          <w:sz w:val="24"/>
          <w:szCs w:val="24"/>
        </w:rPr>
        <w:t>% к январю-</w:t>
      </w:r>
      <w:r w:rsidR="00282FFB" w:rsidRPr="00134B00">
        <w:rPr>
          <w:rFonts w:ascii="Times New Roman" w:hAnsi="Times New Roman" w:cs="Times New Roman"/>
          <w:sz w:val="24"/>
          <w:szCs w:val="24"/>
        </w:rPr>
        <w:t>маю</w:t>
      </w:r>
      <w:r w:rsidR="00935D80" w:rsidRPr="00134B00">
        <w:rPr>
          <w:rFonts w:ascii="Times New Roman" w:hAnsi="Times New Roman" w:cs="Times New Roman"/>
          <w:sz w:val="24"/>
          <w:szCs w:val="24"/>
        </w:rPr>
        <w:t xml:space="preserve"> 201</w:t>
      </w:r>
      <w:r w:rsidR="00282FFB" w:rsidRPr="00134B00">
        <w:rPr>
          <w:rFonts w:ascii="Times New Roman" w:hAnsi="Times New Roman" w:cs="Times New Roman"/>
          <w:sz w:val="24"/>
          <w:szCs w:val="24"/>
        </w:rPr>
        <w:t>9</w:t>
      </w:r>
      <w:r w:rsidR="00935D80" w:rsidRPr="00134B00">
        <w:rPr>
          <w:rFonts w:ascii="Times New Roman" w:hAnsi="Times New Roman" w:cs="Times New Roman"/>
          <w:sz w:val="24"/>
          <w:szCs w:val="24"/>
        </w:rPr>
        <w:t xml:space="preserve"> года</w:t>
      </w:r>
      <w:r w:rsidR="0060652F" w:rsidRPr="00134B00">
        <w:rPr>
          <w:rFonts w:ascii="Times New Roman" w:hAnsi="Times New Roman" w:cs="Times New Roman"/>
          <w:sz w:val="24"/>
          <w:szCs w:val="24"/>
        </w:rPr>
        <w:t>;</w:t>
      </w:r>
    </w:p>
    <w:p w:rsidR="008F1032" w:rsidRPr="00134B00" w:rsidRDefault="0060652F" w:rsidP="00005377">
      <w:pPr>
        <w:spacing w:after="0" w:line="240" w:lineRule="auto"/>
        <w:ind w:firstLine="708"/>
        <w:jc w:val="both"/>
        <w:rPr>
          <w:rFonts w:ascii="Times New Roman" w:hAnsi="Times New Roman" w:cs="Times New Roman"/>
          <w:sz w:val="24"/>
          <w:szCs w:val="24"/>
        </w:rPr>
      </w:pPr>
      <w:r w:rsidRPr="00134B00">
        <w:rPr>
          <w:rFonts w:ascii="Times New Roman" w:hAnsi="Times New Roman" w:cs="Times New Roman"/>
          <w:sz w:val="24"/>
          <w:szCs w:val="24"/>
        </w:rPr>
        <w:t>- водоснабжение; водоотведение, организация</w:t>
      </w:r>
      <w:r w:rsidR="00D522FA" w:rsidRPr="00134B00">
        <w:rPr>
          <w:rFonts w:ascii="Times New Roman" w:hAnsi="Times New Roman" w:cs="Times New Roman"/>
          <w:sz w:val="24"/>
          <w:szCs w:val="24"/>
        </w:rPr>
        <w:t xml:space="preserve"> сбора и утилизации отходов, деятельн</w:t>
      </w:r>
      <w:r w:rsidR="00282FFB" w:rsidRPr="00134B00">
        <w:rPr>
          <w:rFonts w:ascii="Times New Roman" w:hAnsi="Times New Roman" w:cs="Times New Roman"/>
          <w:sz w:val="24"/>
          <w:szCs w:val="24"/>
        </w:rPr>
        <w:t>ость по ликвидации загрязнений 112,7</w:t>
      </w:r>
      <w:r w:rsidR="00D522FA" w:rsidRPr="00134B00">
        <w:rPr>
          <w:rFonts w:ascii="Times New Roman" w:hAnsi="Times New Roman" w:cs="Times New Roman"/>
          <w:sz w:val="24"/>
          <w:szCs w:val="24"/>
        </w:rPr>
        <w:t>% к январю-</w:t>
      </w:r>
      <w:r w:rsidR="00282FFB" w:rsidRPr="00134B00">
        <w:rPr>
          <w:rFonts w:ascii="Times New Roman" w:hAnsi="Times New Roman" w:cs="Times New Roman"/>
          <w:sz w:val="24"/>
          <w:szCs w:val="24"/>
        </w:rPr>
        <w:t>маю</w:t>
      </w:r>
      <w:r w:rsidR="00D522FA" w:rsidRPr="00134B00">
        <w:rPr>
          <w:rFonts w:ascii="Times New Roman" w:hAnsi="Times New Roman" w:cs="Times New Roman"/>
          <w:sz w:val="24"/>
          <w:szCs w:val="24"/>
        </w:rPr>
        <w:t xml:space="preserve"> 201</w:t>
      </w:r>
      <w:r w:rsidR="00282FFB" w:rsidRPr="00134B00">
        <w:rPr>
          <w:rFonts w:ascii="Times New Roman" w:hAnsi="Times New Roman" w:cs="Times New Roman"/>
          <w:sz w:val="24"/>
          <w:szCs w:val="24"/>
        </w:rPr>
        <w:t>9</w:t>
      </w:r>
      <w:r w:rsidR="00D522FA" w:rsidRPr="00134B00">
        <w:rPr>
          <w:rFonts w:ascii="Times New Roman" w:hAnsi="Times New Roman" w:cs="Times New Roman"/>
          <w:sz w:val="24"/>
          <w:szCs w:val="24"/>
        </w:rPr>
        <w:t xml:space="preserve"> года</w:t>
      </w:r>
      <w:r w:rsidR="002A0E29" w:rsidRPr="00134B00">
        <w:rPr>
          <w:rFonts w:ascii="Times New Roman" w:hAnsi="Times New Roman" w:cs="Times New Roman"/>
          <w:sz w:val="24"/>
          <w:szCs w:val="24"/>
        </w:rPr>
        <w:t>.</w:t>
      </w:r>
    </w:p>
    <w:p w:rsidR="002A0E29" w:rsidRPr="00134B00" w:rsidRDefault="002A0E29" w:rsidP="00005377">
      <w:pPr>
        <w:spacing w:after="0" w:line="240" w:lineRule="auto"/>
        <w:ind w:firstLine="708"/>
        <w:jc w:val="both"/>
        <w:rPr>
          <w:rFonts w:ascii="Times New Roman" w:hAnsi="Times New Roman" w:cs="Times New Roman"/>
          <w:sz w:val="24"/>
          <w:szCs w:val="24"/>
        </w:rPr>
      </w:pPr>
      <w:r w:rsidRPr="00134B00">
        <w:rPr>
          <w:rFonts w:ascii="Times New Roman" w:hAnsi="Times New Roman" w:cs="Times New Roman"/>
          <w:sz w:val="24"/>
          <w:szCs w:val="24"/>
        </w:rPr>
        <w:t xml:space="preserve">Производство рыбы </w:t>
      </w:r>
      <w:r w:rsidR="00EE6AAD" w:rsidRPr="00134B00">
        <w:rPr>
          <w:rFonts w:ascii="Times New Roman" w:hAnsi="Times New Roman" w:cs="Times New Roman"/>
          <w:sz w:val="24"/>
          <w:szCs w:val="24"/>
        </w:rPr>
        <w:t xml:space="preserve">переработанной </w:t>
      </w:r>
      <w:r w:rsidRPr="00134B00">
        <w:rPr>
          <w:rFonts w:ascii="Times New Roman" w:hAnsi="Times New Roman" w:cs="Times New Roman"/>
          <w:sz w:val="24"/>
          <w:szCs w:val="24"/>
        </w:rPr>
        <w:t xml:space="preserve">и </w:t>
      </w:r>
      <w:r w:rsidR="00EE6AAD" w:rsidRPr="00134B00">
        <w:rPr>
          <w:rFonts w:ascii="Times New Roman" w:hAnsi="Times New Roman" w:cs="Times New Roman"/>
          <w:sz w:val="24"/>
          <w:szCs w:val="24"/>
        </w:rPr>
        <w:t>консервированной, ракообразных и моллюсков</w:t>
      </w:r>
      <w:r w:rsidRPr="00134B00">
        <w:rPr>
          <w:rFonts w:ascii="Times New Roman" w:hAnsi="Times New Roman" w:cs="Times New Roman"/>
          <w:sz w:val="24"/>
          <w:szCs w:val="24"/>
        </w:rPr>
        <w:t xml:space="preserve"> за </w:t>
      </w:r>
      <w:r w:rsidR="00282FFB" w:rsidRPr="00134B00">
        <w:rPr>
          <w:rFonts w:ascii="Times New Roman" w:hAnsi="Times New Roman" w:cs="Times New Roman"/>
          <w:sz w:val="24"/>
          <w:szCs w:val="24"/>
        </w:rPr>
        <w:t>январь-май</w:t>
      </w:r>
      <w:r w:rsidR="00245932" w:rsidRPr="00134B00">
        <w:rPr>
          <w:rFonts w:ascii="Times New Roman" w:hAnsi="Times New Roman" w:cs="Times New Roman"/>
          <w:sz w:val="24"/>
          <w:szCs w:val="24"/>
        </w:rPr>
        <w:t xml:space="preserve"> </w:t>
      </w:r>
      <w:r w:rsidRPr="00134B00">
        <w:rPr>
          <w:rFonts w:ascii="Times New Roman" w:hAnsi="Times New Roman" w:cs="Times New Roman"/>
          <w:sz w:val="24"/>
          <w:szCs w:val="24"/>
        </w:rPr>
        <w:t>20</w:t>
      </w:r>
      <w:r w:rsidR="00282FFB"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 xml:space="preserve"> </w:t>
      </w:r>
      <w:r w:rsidR="00D93806" w:rsidRPr="00134B00">
        <w:rPr>
          <w:rFonts w:ascii="Times New Roman" w:hAnsi="Times New Roman" w:cs="Times New Roman"/>
          <w:sz w:val="24"/>
          <w:szCs w:val="24"/>
        </w:rPr>
        <w:t xml:space="preserve">составило </w:t>
      </w:r>
      <w:r w:rsidR="00282FFB" w:rsidRPr="00134B00">
        <w:rPr>
          <w:rFonts w:ascii="Times New Roman" w:hAnsi="Times New Roman" w:cs="Times New Roman"/>
          <w:sz w:val="24"/>
          <w:szCs w:val="24"/>
        </w:rPr>
        <w:t>23</w:t>
      </w:r>
      <w:r w:rsidR="004C40B1" w:rsidRPr="00134B00">
        <w:rPr>
          <w:rFonts w:ascii="Times New Roman" w:hAnsi="Times New Roman" w:cs="Times New Roman"/>
          <w:sz w:val="24"/>
          <w:szCs w:val="24"/>
        </w:rPr>
        <w:t> </w:t>
      </w:r>
      <w:r w:rsidR="00282FFB" w:rsidRPr="00134B00">
        <w:rPr>
          <w:rFonts w:ascii="Times New Roman" w:hAnsi="Times New Roman" w:cs="Times New Roman"/>
          <w:sz w:val="24"/>
          <w:szCs w:val="24"/>
        </w:rPr>
        <w:t>006</w:t>
      </w:r>
      <w:r w:rsidR="004C40B1" w:rsidRPr="00134B00">
        <w:rPr>
          <w:rFonts w:ascii="Times New Roman" w:hAnsi="Times New Roman" w:cs="Times New Roman"/>
          <w:sz w:val="24"/>
          <w:szCs w:val="24"/>
        </w:rPr>
        <w:t>,</w:t>
      </w:r>
      <w:r w:rsidR="00282FFB" w:rsidRPr="00134B00">
        <w:rPr>
          <w:rFonts w:ascii="Times New Roman" w:hAnsi="Times New Roman" w:cs="Times New Roman"/>
          <w:sz w:val="24"/>
          <w:szCs w:val="24"/>
        </w:rPr>
        <w:t>7</w:t>
      </w:r>
      <w:r w:rsidR="00935D80" w:rsidRPr="00134B00">
        <w:rPr>
          <w:rFonts w:ascii="Times New Roman" w:hAnsi="Times New Roman" w:cs="Times New Roman"/>
          <w:sz w:val="24"/>
          <w:szCs w:val="24"/>
        </w:rPr>
        <w:t xml:space="preserve"> тонн</w:t>
      </w:r>
      <w:r w:rsidR="008230F0" w:rsidRPr="00134B00">
        <w:rPr>
          <w:rFonts w:ascii="Times New Roman" w:hAnsi="Times New Roman" w:cs="Times New Roman"/>
          <w:sz w:val="24"/>
          <w:szCs w:val="24"/>
        </w:rPr>
        <w:t xml:space="preserve"> или </w:t>
      </w:r>
      <w:r w:rsidR="00B5369B" w:rsidRPr="00134B00">
        <w:rPr>
          <w:rFonts w:ascii="Times New Roman" w:hAnsi="Times New Roman" w:cs="Times New Roman"/>
          <w:sz w:val="24"/>
          <w:szCs w:val="24"/>
        </w:rPr>
        <w:t>10</w:t>
      </w:r>
      <w:r w:rsidR="00282FFB" w:rsidRPr="00134B00">
        <w:rPr>
          <w:rFonts w:ascii="Times New Roman" w:hAnsi="Times New Roman" w:cs="Times New Roman"/>
          <w:sz w:val="24"/>
          <w:szCs w:val="24"/>
        </w:rPr>
        <w:t>8</w:t>
      </w:r>
      <w:r w:rsidR="004C40B1" w:rsidRPr="00134B00">
        <w:rPr>
          <w:rFonts w:ascii="Times New Roman" w:hAnsi="Times New Roman" w:cs="Times New Roman"/>
          <w:sz w:val="24"/>
          <w:szCs w:val="24"/>
        </w:rPr>
        <w:t>,</w:t>
      </w:r>
      <w:r w:rsidR="00282FFB" w:rsidRPr="00134B00">
        <w:rPr>
          <w:rFonts w:ascii="Times New Roman" w:hAnsi="Times New Roman" w:cs="Times New Roman"/>
          <w:sz w:val="24"/>
          <w:szCs w:val="24"/>
        </w:rPr>
        <w:t>4</w:t>
      </w:r>
      <w:r w:rsidR="008230F0" w:rsidRPr="00134B00">
        <w:rPr>
          <w:rFonts w:ascii="Times New Roman" w:hAnsi="Times New Roman" w:cs="Times New Roman"/>
          <w:sz w:val="24"/>
          <w:szCs w:val="24"/>
        </w:rPr>
        <w:t xml:space="preserve"> % </w:t>
      </w:r>
      <w:r w:rsidR="0054453D" w:rsidRPr="00134B00">
        <w:rPr>
          <w:rFonts w:ascii="Times New Roman" w:hAnsi="Times New Roman" w:cs="Times New Roman"/>
          <w:sz w:val="24"/>
          <w:szCs w:val="24"/>
        </w:rPr>
        <w:t>к январю-маю 2019 года</w:t>
      </w:r>
      <w:r w:rsidRPr="00134B00">
        <w:rPr>
          <w:rFonts w:ascii="Times New Roman" w:hAnsi="Times New Roman" w:cs="Times New Roman"/>
          <w:sz w:val="24"/>
          <w:szCs w:val="24"/>
        </w:rPr>
        <w:t>.</w:t>
      </w:r>
    </w:p>
    <w:p w:rsidR="002A0E29" w:rsidRPr="00134B00" w:rsidRDefault="002A0E29" w:rsidP="00005377">
      <w:pPr>
        <w:spacing w:after="0" w:line="240" w:lineRule="auto"/>
        <w:ind w:firstLine="708"/>
        <w:jc w:val="both"/>
        <w:rPr>
          <w:rFonts w:ascii="Times New Roman" w:hAnsi="Times New Roman" w:cs="Times New Roman"/>
          <w:sz w:val="24"/>
          <w:szCs w:val="24"/>
        </w:rPr>
      </w:pPr>
      <w:r w:rsidRPr="00134B00">
        <w:rPr>
          <w:rFonts w:ascii="Times New Roman" w:hAnsi="Times New Roman" w:cs="Times New Roman"/>
          <w:sz w:val="24"/>
          <w:szCs w:val="24"/>
        </w:rPr>
        <w:t xml:space="preserve">Производство рыбы </w:t>
      </w:r>
      <w:r w:rsidR="00EE6AAD" w:rsidRPr="00134B00">
        <w:rPr>
          <w:rFonts w:ascii="Times New Roman" w:hAnsi="Times New Roman" w:cs="Times New Roman"/>
          <w:sz w:val="24"/>
          <w:szCs w:val="24"/>
        </w:rPr>
        <w:t>морской</w:t>
      </w:r>
      <w:r w:rsidR="00A57625" w:rsidRPr="00134B00">
        <w:rPr>
          <w:rFonts w:ascii="Times New Roman" w:hAnsi="Times New Roman" w:cs="Times New Roman"/>
          <w:sz w:val="24"/>
          <w:szCs w:val="24"/>
        </w:rPr>
        <w:t xml:space="preserve"> свежей или охлажденной</w:t>
      </w:r>
      <w:r w:rsidR="00EE6AAD" w:rsidRPr="00134B00">
        <w:rPr>
          <w:rFonts w:ascii="Times New Roman" w:hAnsi="Times New Roman" w:cs="Times New Roman"/>
          <w:sz w:val="24"/>
          <w:szCs w:val="24"/>
        </w:rPr>
        <w:t>, не являющейся продукцией рыбоводства,</w:t>
      </w:r>
      <w:r w:rsidRPr="00134B00">
        <w:rPr>
          <w:rFonts w:ascii="Times New Roman" w:hAnsi="Times New Roman" w:cs="Times New Roman"/>
          <w:sz w:val="24"/>
          <w:szCs w:val="24"/>
        </w:rPr>
        <w:t xml:space="preserve"> за </w:t>
      </w:r>
      <w:r w:rsidR="0054453D" w:rsidRPr="00134B00">
        <w:rPr>
          <w:rFonts w:ascii="Times New Roman" w:hAnsi="Times New Roman" w:cs="Times New Roman"/>
          <w:sz w:val="24"/>
          <w:szCs w:val="24"/>
        </w:rPr>
        <w:t>январь-май</w:t>
      </w:r>
      <w:r w:rsidR="00245932" w:rsidRPr="00134B00">
        <w:rPr>
          <w:rFonts w:ascii="Times New Roman" w:hAnsi="Times New Roman" w:cs="Times New Roman"/>
          <w:sz w:val="24"/>
          <w:szCs w:val="24"/>
        </w:rPr>
        <w:t xml:space="preserve"> </w:t>
      </w:r>
      <w:r w:rsidRPr="00134B00">
        <w:rPr>
          <w:rFonts w:ascii="Times New Roman" w:hAnsi="Times New Roman" w:cs="Times New Roman"/>
          <w:sz w:val="24"/>
          <w:szCs w:val="24"/>
        </w:rPr>
        <w:t>20</w:t>
      </w:r>
      <w:r w:rsidR="0054453D"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 xml:space="preserve"> </w:t>
      </w:r>
      <w:r w:rsidR="008230F0" w:rsidRPr="00134B00">
        <w:rPr>
          <w:rFonts w:ascii="Times New Roman" w:hAnsi="Times New Roman" w:cs="Times New Roman"/>
          <w:sz w:val="24"/>
          <w:szCs w:val="24"/>
        </w:rPr>
        <w:t xml:space="preserve">составило </w:t>
      </w:r>
      <w:r w:rsidR="0054453D" w:rsidRPr="00134B00">
        <w:rPr>
          <w:rFonts w:ascii="Times New Roman" w:hAnsi="Times New Roman" w:cs="Times New Roman"/>
          <w:sz w:val="24"/>
          <w:szCs w:val="24"/>
        </w:rPr>
        <w:t>11,9% к аналогичному периоду</w:t>
      </w:r>
      <w:r w:rsidR="00245932" w:rsidRPr="00134B00">
        <w:rPr>
          <w:rFonts w:ascii="Times New Roman" w:hAnsi="Times New Roman" w:cs="Times New Roman"/>
          <w:sz w:val="24"/>
          <w:szCs w:val="24"/>
        </w:rPr>
        <w:t xml:space="preserve"> </w:t>
      </w:r>
      <w:r w:rsidR="00935D80" w:rsidRPr="00134B00">
        <w:rPr>
          <w:rFonts w:ascii="Times New Roman" w:hAnsi="Times New Roman" w:cs="Times New Roman"/>
          <w:sz w:val="24"/>
          <w:szCs w:val="24"/>
        </w:rPr>
        <w:t>201</w:t>
      </w:r>
      <w:r w:rsidR="0054453D" w:rsidRPr="00134B00">
        <w:rPr>
          <w:rFonts w:ascii="Times New Roman" w:hAnsi="Times New Roman" w:cs="Times New Roman"/>
          <w:sz w:val="24"/>
          <w:szCs w:val="24"/>
        </w:rPr>
        <w:t>9</w:t>
      </w:r>
      <w:r w:rsidR="00935D80"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w:t>
      </w:r>
    </w:p>
    <w:p w:rsidR="0054453D" w:rsidRPr="00134B00" w:rsidRDefault="008F1032"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Оборот розничной торговли за </w:t>
      </w:r>
      <w:r w:rsidR="00BF0B71" w:rsidRPr="00134B00">
        <w:rPr>
          <w:rFonts w:ascii="Times New Roman" w:hAnsi="Times New Roman" w:cs="Times New Roman"/>
          <w:sz w:val="24"/>
          <w:szCs w:val="24"/>
        </w:rPr>
        <w:t>январь-</w:t>
      </w:r>
      <w:r w:rsidR="0054453D" w:rsidRPr="00134B00">
        <w:rPr>
          <w:rFonts w:ascii="Times New Roman" w:hAnsi="Times New Roman" w:cs="Times New Roman"/>
          <w:sz w:val="24"/>
          <w:szCs w:val="24"/>
        </w:rPr>
        <w:t>май</w:t>
      </w:r>
      <w:r w:rsidR="009327D7" w:rsidRPr="00134B00">
        <w:rPr>
          <w:rFonts w:ascii="Times New Roman" w:hAnsi="Times New Roman" w:cs="Times New Roman"/>
          <w:sz w:val="24"/>
          <w:szCs w:val="24"/>
        </w:rPr>
        <w:t xml:space="preserve"> </w:t>
      </w:r>
      <w:r w:rsidR="00A57625" w:rsidRPr="00134B00">
        <w:rPr>
          <w:rFonts w:ascii="Times New Roman" w:hAnsi="Times New Roman" w:cs="Times New Roman"/>
          <w:sz w:val="24"/>
          <w:szCs w:val="24"/>
        </w:rPr>
        <w:t>20</w:t>
      </w:r>
      <w:r w:rsidR="0054453D" w:rsidRPr="00134B00">
        <w:rPr>
          <w:rFonts w:ascii="Times New Roman" w:hAnsi="Times New Roman" w:cs="Times New Roman"/>
          <w:sz w:val="24"/>
          <w:szCs w:val="24"/>
        </w:rPr>
        <w:t>20</w:t>
      </w:r>
      <w:r w:rsidR="00A57625" w:rsidRPr="00134B00">
        <w:rPr>
          <w:rFonts w:ascii="Times New Roman" w:hAnsi="Times New Roman" w:cs="Times New Roman"/>
          <w:sz w:val="24"/>
          <w:szCs w:val="24"/>
        </w:rPr>
        <w:t xml:space="preserve"> год</w:t>
      </w:r>
      <w:r w:rsidR="009327D7" w:rsidRPr="00134B00">
        <w:rPr>
          <w:rFonts w:ascii="Times New Roman" w:hAnsi="Times New Roman" w:cs="Times New Roman"/>
          <w:sz w:val="24"/>
          <w:szCs w:val="24"/>
        </w:rPr>
        <w:t>а</w:t>
      </w:r>
      <w:r w:rsidRPr="00134B00">
        <w:rPr>
          <w:rFonts w:ascii="Times New Roman" w:hAnsi="Times New Roman" w:cs="Times New Roman"/>
          <w:sz w:val="24"/>
          <w:szCs w:val="24"/>
        </w:rPr>
        <w:t xml:space="preserve"> составил </w:t>
      </w:r>
      <w:r w:rsidR="0054453D" w:rsidRPr="00134B00">
        <w:rPr>
          <w:rFonts w:ascii="Times New Roman" w:hAnsi="Times New Roman" w:cs="Times New Roman"/>
          <w:sz w:val="24"/>
          <w:szCs w:val="24"/>
        </w:rPr>
        <w:t>102,9</w:t>
      </w:r>
      <w:r w:rsidR="00E031D4" w:rsidRPr="00134B00">
        <w:rPr>
          <w:rFonts w:ascii="Times New Roman" w:hAnsi="Times New Roman" w:cs="Times New Roman"/>
          <w:sz w:val="24"/>
          <w:szCs w:val="24"/>
        </w:rPr>
        <w:t>%</w:t>
      </w:r>
      <w:r w:rsidR="00A57625" w:rsidRPr="00134B00">
        <w:rPr>
          <w:rFonts w:ascii="Times New Roman" w:hAnsi="Times New Roman" w:cs="Times New Roman"/>
          <w:sz w:val="24"/>
          <w:szCs w:val="24"/>
        </w:rPr>
        <w:t xml:space="preserve"> </w:t>
      </w:r>
      <w:r w:rsidR="0054453D" w:rsidRPr="00134B00">
        <w:rPr>
          <w:rFonts w:ascii="Times New Roman" w:hAnsi="Times New Roman" w:cs="Times New Roman"/>
          <w:sz w:val="24"/>
          <w:szCs w:val="24"/>
        </w:rPr>
        <w:t>к аналогичному периоду 2019 года.</w:t>
      </w:r>
    </w:p>
    <w:p w:rsidR="008F1032" w:rsidRPr="00134B00" w:rsidRDefault="00D5499F"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Оборот розничной торговли в расчете на душу населения за </w:t>
      </w:r>
      <w:r w:rsidR="00682F24" w:rsidRPr="00134B00">
        <w:rPr>
          <w:rFonts w:ascii="Times New Roman" w:hAnsi="Times New Roman" w:cs="Times New Roman"/>
          <w:sz w:val="24"/>
          <w:szCs w:val="24"/>
        </w:rPr>
        <w:t>январь - май</w:t>
      </w:r>
      <w:r w:rsidR="00245932" w:rsidRPr="00134B00">
        <w:rPr>
          <w:rFonts w:ascii="Times New Roman" w:hAnsi="Times New Roman" w:cs="Times New Roman"/>
          <w:sz w:val="24"/>
          <w:szCs w:val="24"/>
        </w:rPr>
        <w:t xml:space="preserve"> </w:t>
      </w:r>
      <w:r w:rsidRPr="00134B00">
        <w:rPr>
          <w:rFonts w:ascii="Times New Roman" w:hAnsi="Times New Roman" w:cs="Times New Roman"/>
          <w:sz w:val="24"/>
          <w:szCs w:val="24"/>
        </w:rPr>
        <w:t>20</w:t>
      </w:r>
      <w:r w:rsidR="00682F24"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245932" w:rsidRPr="00134B00">
        <w:rPr>
          <w:rFonts w:ascii="Times New Roman" w:hAnsi="Times New Roman" w:cs="Times New Roman"/>
          <w:sz w:val="24"/>
          <w:szCs w:val="24"/>
        </w:rPr>
        <w:t>а</w:t>
      </w:r>
      <w:r w:rsidRPr="00134B00">
        <w:rPr>
          <w:rFonts w:ascii="Times New Roman" w:hAnsi="Times New Roman" w:cs="Times New Roman"/>
          <w:sz w:val="24"/>
          <w:szCs w:val="24"/>
        </w:rPr>
        <w:t xml:space="preserve"> составил </w:t>
      </w:r>
      <w:r w:rsidR="00682F24" w:rsidRPr="00134B00">
        <w:rPr>
          <w:rFonts w:ascii="Times New Roman" w:hAnsi="Times New Roman" w:cs="Times New Roman"/>
          <w:sz w:val="24"/>
          <w:szCs w:val="24"/>
        </w:rPr>
        <w:t>9</w:t>
      </w:r>
      <w:r w:rsidR="004C40B1" w:rsidRPr="00134B00">
        <w:rPr>
          <w:rFonts w:ascii="Times New Roman" w:hAnsi="Times New Roman" w:cs="Times New Roman"/>
          <w:sz w:val="24"/>
          <w:szCs w:val="24"/>
        </w:rPr>
        <w:t> </w:t>
      </w:r>
      <w:r w:rsidR="00682F24" w:rsidRPr="00134B00">
        <w:rPr>
          <w:rFonts w:ascii="Times New Roman" w:hAnsi="Times New Roman" w:cs="Times New Roman"/>
          <w:sz w:val="24"/>
          <w:szCs w:val="24"/>
        </w:rPr>
        <w:t>259</w:t>
      </w:r>
      <w:r w:rsidR="004C40B1" w:rsidRPr="00134B00">
        <w:rPr>
          <w:rFonts w:ascii="Times New Roman" w:hAnsi="Times New Roman" w:cs="Times New Roman"/>
          <w:sz w:val="24"/>
          <w:szCs w:val="24"/>
        </w:rPr>
        <w:t>,</w:t>
      </w:r>
      <w:r w:rsidR="00682F24" w:rsidRPr="00134B00">
        <w:rPr>
          <w:rFonts w:ascii="Times New Roman" w:hAnsi="Times New Roman" w:cs="Times New Roman"/>
          <w:sz w:val="24"/>
          <w:szCs w:val="24"/>
        </w:rPr>
        <w:t>8</w:t>
      </w:r>
      <w:r w:rsidRPr="00134B00">
        <w:rPr>
          <w:rFonts w:ascii="Times New Roman" w:hAnsi="Times New Roman" w:cs="Times New Roman"/>
          <w:sz w:val="24"/>
          <w:szCs w:val="24"/>
        </w:rPr>
        <w:t xml:space="preserve"> рубл</w:t>
      </w:r>
      <w:r w:rsidR="004C40B1" w:rsidRPr="00134B00">
        <w:rPr>
          <w:rFonts w:ascii="Times New Roman" w:hAnsi="Times New Roman" w:cs="Times New Roman"/>
          <w:sz w:val="24"/>
          <w:szCs w:val="24"/>
        </w:rPr>
        <w:t>ей</w:t>
      </w:r>
      <w:r w:rsidRPr="00134B00">
        <w:rPr>
          <w:rFonts w:ascii="Times New Roman" w:hAnsi="Times New Roman" w:cs="Times New Roman"/>
          <w:sz w:val="24"/>
          <w:szCs w:val="24"/>
        </w:rPr>
        <w:t xml:space="preserve">, что на </w:t>
      </w:r>
      <w:r w:rsidR="00682F24" w:rsidRPr="00134B00">
        <w:rPr>
          <w:rFonts w:ascii="Times New Roman" w:hAnsi="Times New Roman" w:cs="Times New Roman"/>
          <w:sz w:val="24"/>
          <w:szCs w:val="24"/>
        </w:rPr>
        <w:t>266,4</w:t>
      </w:r>
      <w:r w:rsidR="004C40B1" w:rsidRPr="00134B00">
        <w:rPr>
          <w:rFonts w:ascii="Times New Roman" w:hAnsi="Times New Roman" w:cs="Times New Roman"/>
          <w:sz w:val="24"/>
          <w:szCs w:val="24"/>
        </w:rPr>
        <w:t xml:space="preserve"> </w:t>
      </w:r>
      <w:r w:rsidRPr="00134B00">
        <w:rPr>
          <w:rFonts w:ascii="Times New Roman" w:hAnsi="Times New Roman" w:cs="Times New Roman"/>
          <w:sz w:val="24"/>
          <w:szCs w:val="24"/>
        </w:rPr>
        <w:t>рубл</w:t>
      </w:r>
      <w:r w:rsidR="00A14C98" w:rsidRPr="00134B00">
        <w:rPr>
          <w:rFonts w:ascii="Times New Roman" w:hAnsi="Times New Roman" w:cs="Times New Roman"/>
          <w:sz w:val="24"/>
          <w:szCs w:val="24"/>
        </w:rPr>
        <w:t>ей</w:t>
      </w:r>
      <w:r w:rsidRPr="00134B00">
        <w:rPr>
          <w:rFonts w:ascii="Times New Roman" w:hAnsi="Times New Roman" w:cs="Times New Roman"/>
          <w:sz w:val="24"/>
          <w:szCs w:val="24"/>
        </w:rPr>
        <w:t xml:space="preserve"> </w:t>
      </w:r>
      <w:r w:rsidR="00F60B50" w:rsidRPr="00134B00">
        <w:rPr>
          <w:rFonts w:ascii="Times New Roman" w:hAnsi="Times New Roman" w:cs="Times New Roman"/>
          <w:sz w:val="24"/>
          <w:szCs w:val="24"/>
        </w:rPr>
        <w:t>больше</w:t>
      </w:r>
      <w:r w:rsidRPr="00134B00">
        <w:rPr>
          <w:rFonts w:ascii="Times New Roman" w:hAnsi="Times New Roman" w:cs="Times New Roman"/>
          <w:sz w:val="24"/>
          <w:szCs w:val="24"/>
        </w:rPr>
        <w:t xml:space="preserve"> чем за </w:t>
      </w:r>
      <w:r w:rsidR="00682F24" w:rsidRPr="00134B00">
        <w:rPr>
          <w:rFonts w:ascii="Times New Roman" w:hAnsi="Times New Roman" w:cs="Times New Roman"/>
          <w:sz w:val="24"/>
          <w:szCs w:val="24"/>
        </w:rPr>
        <w:t>аналогичный период 2019 года.</w:t>
      </w:r>
    </w:p>
    <w:p w:rsidR="00682F24" w:rsidRPr="00134B00" w:rsidRDefault="00D5499F" w:rsidP="00682F24">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Оборот общественного питания </w:t>
      </w:r>
      <w:r w:rsidR="00F60B50" w:rsidRPr="00134B00">
        <w:rPr>
          <w:rFonts w:ascii="Times New Roman" w:hAnsi="Times New Roman" w:cs="Times New Roman"/>
          <w:sz w:val="24"/>
          <w:szCs w:val="24"/>
        </w:rPr>
        <w:t>увеличился</w:t>
      </w:r>
      <w:r w:rsidR="00D92D61" w:rsidRPr="00134B00">
        <w:rPr>
          <w:rFonts w:ascii="Times New Roman" w:hAnsi="Times New Roman" w:cs="Times New Roman"/>
          <w:sz w:val="24"/>
          <w:szCs w:val="24"/>
        </w:rPr>
        <w:t xml:space="preserve"> </w:t>
      </w:r>
      <w:r w:rsidR="006F3606" w:rsidRPr="00134B00">
        <w:rPr>
          <w:rFonts w:ascii="Times New Roman" w:hAnsi="Times New Roman" w:cs="Times New Roman"/>
          <w:sz w:val="24"/>
          <w:szCs w:val="24"/>
        </w:rPr>
        <w:t xml:space="preserve">на </w:t>
      </w:r>
      <w:r w:rsidR="00682F24" w:rsidRPr="00134B00">
        <w:rPr>
          <w:rFonts w:ascii="Times New Roman" w:hAnsi="Times New Roman" w:cs="Times New Roman"/>
          <w:sz w:val="24"/>
          <w:szCs w:val="24"/>
        </w:rPr>
        <w:t>55,7</w:t>
      </w:r>
      <w:r w:rsidR="006F3606" w:rsidRPr="00134B00">
        <w:rPr>
          <w:rFonts w:ascii="Times New Roman" w:hAnsi="Times New Roman" w:cs="Times New Roman"/>
          <w:sz w:val="24"/>
          <w:szCs w:val="24"/>
        </w:rPr>
        <w:t>%</w:t>
      </w:r>
      <w:r w:rsidR="00D92D61" w:rsidRPr="00134B00">
        <w:rPr>
          <w:rFonts w:ascii="Times New Roman" w:hAnsi="Times New Roman" w:cs="Times New Roman"/>
          <w:sz w:val="24"/>
          <w:szCs w:val="24"/>
        </w:rPr>
        <w:t xml:space="preserve"> по сравнению с</w:t>
      </w:r>
      <w:r w:rsidRPr="00134B00">
        <w:rPr>
          <w:rFonts w:ascii="Times New Roman" w:hAnsi="Times New Roman" w:cs="Times New Roman"/>
          <w:sz w:val="24"/>
          <w:szCs w:val="24"/>
        </w:rPr>
        <w:t xml:space="preserve"> </w:t>
      </w:r>
      <w:r w:rsidR="00682F24" w:rsidRPr="00134B00">
        <w:rPr>
          <w:rFonts w:ascii="Times New Roman" w:hAnsi="Times New Roman" w:cs="Times New Roman"/>
          <w:sz w:val="24"/>
          <w:szCs w:val="24"/>
        </w:rPr>
        <w:t>аналогичным периодом 2019 года.</w:t>
      </w:r>
    </w:p>
    <w:p w:rsidR="00116014" w:rsidRPr="00134B00" w:rsidRDefault="00116014" w:rsidP="00682F24">
      <w:pPr>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lastRenderedPageBreak/>
        <w:t>Сельское хозяйство</w:t>
      </w:r>
    </w:p>
    <w:p w:rsidR="00EF23CA" w:rsidRPr="00134B00" w:rsidRDefault="00103449"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По статистическим данным производство основных видов продукции сельского хозяйства за </w:t>
      </w:r>
      <w:r w:rsidR="0043781A" w:rsidRPr="00134B00">
        <w:rPr>
          <w:rFonts w:ascii="Times New Roman" w:hAnsi="Times New Roman" w:cs="Times New Roman"/>
          <w:sz w:val="24"/>
          <w:szCs w:val="24"/>
        </w:rPr>
        <w:t>январь-май</w:t>
      </w:r>
      <w:r w:rsidR="00F20C6B" w:rsidRPr="00134B00">
        <w:rPr>
          <w:rFonts w:ascii="Times New Roman" w:hAnsi="Times New Roman" w:cs="Times New Roman"/>
          <w:sz w:val="24"/>
          <w:szCs w:val="24"/>
        </w:rPr>
        <w:t xml:space="preserve"> </w:t>
      </w:r>
      <w:r w:rsidR="009B3B87" w:rsidRPr="00134B00">
        <w:rPr>
          <w:rFonts w:ascii="Times New Roman" w:hAnsi="Times New Roman" w:cs="Times New Roman"/>
          <w:sz w:val="24"/>
          <w:szCs w:val="24"/>
        </w:rPr>
        <w:t>20</w:t>
      </w:r>
      <w:r w:rsidR="0043781A"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F20C6B" w:rsidRPr="00134B00">
        <w:rPr>
          <w:rFonts w:ascii="Times New Roman" w:hAnsi="Times New Roman" w:cs="Times New Roman"/>
          <w:sz w:val="24"/>
          <w:szCs w:val="24"/>
        </w:rPr>
        <w:t>а</w:t>
      </w:r>
      <w:r w:rsidRPr="00134B00">
        <w:rPr>
          <w:rFonts w:ascii="Times New Roman" w:hAnsi="Times New Roman" w:cs="Times New Roman"/>
          <w:sz w:val="24"/>
          <w:szCs w:val="24"/>
        </w:rPr>
        <w:t xml:space="preserve"> составило:</w:t>
      </w:r>
    </w:p>
    <w:p w:rsidR="00103449" w:rsidRPr="00134B00" w:rsidRDefault="0064652C"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w:t>
      </w:r>
      <w:r w:rsidR="00103449" w:rsidRPr="00134B00">
        <w:rPr>
          <w:rFonts w:ascii="Times New Roman" w:hAnsi="Times New Roman" w:cs="Times New Roman"/>
          <w:sz w:val="24"/>
          <w:szCs w:val="24"/>
        </w:rPr>
        <w:t xml:space="preserve">мясо – </w:t>
      </w:r>
      <w:r w:rsidRPr="00134B00">
        <w:rPr>
          <w:rFonts w:ascii="Times New Roman" w:hAnsi="Times New Roman" w:cs="Times New Roman"/>
          <w:sz w:val="24"/>
          <w:szCs w:val="24"/>
        </w:rPr>
        <w:t>17,8</w:t>
      </w:r>
      <w:r w:rsidR="00103449" w:rsidRPr="00134B00">
        <w:rPr>
          <w:rFonts w:ascii="Times New Roman" w:hAnsi="Times New Roman" w:cs="Times New Roman"/>
          <w:sz w:val="24"/>
          <w:szCs w:val="24"/>
        </w:rPr>
        <w:t xml:space="preserve"> тонн</w:t>
      </w:r>
      <w:r w:rsidR="00D92D61" w:rsidRPr="00134B00">
        <w:rPr>
          <w:rFonts w:ascii="Times New Roman" w:hAnsi="Times New Roman" w:cs="Times New Roman"/>
          <w:sz w:val="24"/>
          <w:szCs w:val="24"/>
        </w:rPr>
        <w:t xml:space="preserve"> или </w:t>
      </w:r>
      <w:r w:rsidRPr="00134B00">
        <w:rPr>
          <w:rFonts w:ascii="Times New Roman" w:hAnsi="Times New Roman" w:cs="Times New Roman"/>
          <w:sz w:val="24"/>
          <w:szCs w:val="24"/>
        </w:rPr>
        <w:t>89,5</w:t>
      </w:r>
      <w:r w:rsidR="00D92D61" w:rsidRPr="00134B00">
        <w:rPr>
          <w:rFonts w:ascii="Times New Roman" w:hAnsi="Times New Roman" w:cs="Times New Roman"/>
          <w:sz w:val="24"/>
          <w:szCs w:val="24"/>
        </w:rPr>
        <w:t>% к</w:t>
      </w:r>
      <w:r w:rsidR="00904286" w:rsidRPr="00134B00">
        <w:rPr>
          <w:rFonts w:ascii="Times New Roman" w:hAnsi="Times New Roman" w:cs="Times New Roman"/>
          <w:sz w:val="24"/>
          <w:szCs w:val="24"/>
        </w:rPr>
        <w:t xml:space="preserve"> </w:t>
      </w:r>
      <w:r w:rsidR="00BF0B71" w:rsidRPr="00134B00">
        <w:rPr>
          <w:rFonts w:ascii="Times New Roman" w:hAnsi="Times New Roman" w:cs="Times New Roman"/>
          <w:sz w:val="24"/>
          <w:szCs w:val="24"/>
        </w:rPr>
        <w:t>январ</w:t>
      </w:r>
      <w:r w:rsidR="00D92D61" w:rsidRPr="00134B00">
        <w:rPr>
          <w:rFonts w:ascii="Times New Roman" w:hAnsi="Times New Roman" w:cs="Times New Roman"/>
          <w:sz w:val="24"/>
          <w:szCs w:val="24"/>
        </w:rPr>
        <w:t>ю</w:t>
      </w:r>
      <w:r w:rsidR="00BF0B71" w:rsidRPr="00134B00">
        <w:rPr>
          <w:rFonts w:ascii="Times New Roman" w:hAnsi="Times New Roman" w:cs="Times New Roman"/>
          <w:sz w:val="24"/>
          <w:szCs w:val="24"/>
        </w:rPr>
        <w:t>-</w:t>
      </w:r>
      <w:r w:rsidRPr="00134B00">
        <w:rPr>
          <w:rFonts w:ascii="Times New Roman" w:hAnsi="Times New Roman" w:cs="Times New Roman"/>
          <w:sz w:val="24"/>
          <w:szCs w:val="24"/>
        </w:rPr>
        <w:t>маю</w:t>
      </w:r>
      <w:r w:rsidR="006E68DB" w:rsidRPr="00134B00">
        <w:rPr>
          <w:rFonts w:ascii="Times New Roman" w:hAnsi="Times New Roman" w:cs="Times New Roman"/>
          <w:sz w:val="24"/>
          <w:szCs w:val="24"/>
        </w:rPr>
        <w:t xml:space="preserve"> </w:t>
      </w:r>
      <w:r w:rsidR="00103449" w:rsidRPr="00134B00">
        <w:rPr>
          <w:rFonts w:ascii="Times New Roman" w:hAnsi="Times New Roman" w:cs="Times New Roman"/>
          <w:sz w:val="24"/>
          <w:szCs w:val="24"/>
        </w:rPr>
        <w:t>201</w:t>
      </w:r>
      <w:r w:rsidRPr="00134B00">
        <w:rPr>
          <w:rFonts w:ascii="Times New Roman" w:hAnsi="Times New Roman" w:cs="Times New Roman"/>
          <w:sz w:val="24"/>
          <w:szCs w:val="24"/>
        </w:rPr>
        <w:t>9</w:t>
      </w:r>
      <w:r w:rsidR="00103449" w:rsidRPr="00134B00">
        <w:rPr>
          <w:rFonts w:ascii="Times New Roman" w:hAnsi="Times New Roman" w:cs="Times New Roman"/>
          <w:sz w:val="24"/>
          <w:szCs w:val="24"/>
        </w:rPr>
        <w:t xml:space="preserve"> год</w:t>
      </w:r>
      <w:r w:rsidR="006E68DB" w:rsidRPr="00134B00">
        <w:rPr>
          <w:rFonts w:ascii="Times New Roman" w:hAnsi="Times New Roman" w:cs="Times New Roman"/>
          <w:sz w:val="24"/>
          <w:szCs w:val="24"/>
        </w:rPr>
        <w:t>а</w:t>
      </w:r>
      <w:r w:rsidR="00103449" w:rsidRPr="00134B00">
        <w:rPr>
          <w:rFonts w:ascii="Times New Roman" w:hAnsi="Times New Roman" w:cs="Times New Roman"/>
          <w:sz w:val="24"/>
          <w:szCs w:val="24"/>
        </w:rPr>
        <w:t>;</w:t>
      </w:r>
    </w:p>
    <w:p w:rsidR="00103449" w:rsidRPr="00134B00" w:rsidRDefault="0064652C"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w:t>
      </w:r>
      <w:r w:rsidR="00103449" w:rsidRPr="00134B00">
        <w:rPr>
          <w:rFonts w:ascii="Times New Roman" w:hAnsi="Times New Roman" w:cs="Times New Roman"/>
          <w:sz w:val="24"/>
          <w:szCs w:val="24"/>
        </w:rPr>
        <w:t xml:space="preserve">молоко – </w:t>
      </w:r>
      <w:r w:rsidRPr="00134B00">
        <w:rPr>
          <w:rFonts w:ascii="Times New Roman" w:hAnsi="Times New Roman" w:cs="Times New Roman"/>
          <w:sz w:val="24"/>
          <w:szCs w:val="24"/>
        </w:rPr>
        <w:t>288</w:t>
      </w:r>
      <w:r w:rsidR="00103449" w:rsidRPr="00134B00">
        <w:rPr>
          <w:rFonts w:ascii="Times New Roman" w:hAnsi="Times New Roman" w:cs="Times New Roman"/>
          <w:sz w:val="24"/>
          <w:szCs w:val="24"/>
        </w:rPr>
        <w:t xml:space="preserve"> тонн или </w:t>
      </w:r>
      <w:r w:rsidRPr="00134B00">
        <w:rPr>
          <w:rFonts w:ascii="Times New Roman" w:hAnsi="Times New Roman" w:cs="Times New Roman"/>
          <w:sz w:val="24"/>
          <w:szCs w:val="24"/>
        </w:rPr>
        <w:t>103,4</w:t>
      </w:r>
      <w:r w:rsidR="00103449" w:rsidRPr="00134B00">
        <w:rPr>
          <w:rFonts w:ascii="Times New Roman" w:hAnsi="Times New Roman" w:cs="Times New Roman"/>
          <w:sz w:val="24"/>
          <w:szCs w:val="24"/>
        </w:rPr>
        <w:t xml:space="preserve">% </w:t>
      </w:r>
      <w:r w:rsidRPr="00134B00">
        <w:rPr>
          <w:rFonts w:ascii="Times New Roman" w:hAnsi="Times New Roman" w:cs="Times New Roman"/>
          <w:sz w:val="24"/>
          <w:szCs w:val="24"/>
        </w:rPr>
        <w:t>к январю-маю 2019 года</w:t>
      </w:r>
      <w:r w:rsidR="00103449" w:rsidRPr="00134B00">
        <w:rPr>
          <w:rFonts w:ascii="Times New Roman" w:hAnsi="Times New Roman" w:cs="Times New Roman"/>
          <w:sz w:val="24"/>
          <w:szCs w:val="24"/>
        </w:rPr>
        <w:t>;</w:t>
      </w:r>
    </w:p>
    <w:p w:rsidR="00103449" w:rsidRPr="00134B00" w:rsidRDefault="00BA3764"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w:t>
      </w:r>
      <w:r w:rsidR="00103449" w:rsidRPr="00134B00">
        <w:rPr>
          <w:rFonts w:ascii="Times New Roman" w:hAnsi="Times New Roman" w:cs="Times New Roman"/>
          <w:sz w:val="24"/>
          <w:szCs w:val="24"/>
        </w:rPr>
        <w:t xml:space="preserve">яйцо – </w:t>
      </w:r>
      <w:r w:rsidRPr="00134B00">
        <w:rPr>
          <w:rFonts w:ascii="Times New Roman" w:hAnsi="Times New Roman" w:cs="Times New Roman"/>
          <w:sz w:val="24"/>
          <w:szCs w:val="24"/>
        </w:rPr>
        <w:t>100,8</w:t>
      </w:r>
      <w:r w:rsidR="00103449" w:rsidRPr="00134B00">
        <w:rPr>
          <w:rFonts w:ascii="Times New Roman" w:hAnsi="Times New Roman" w:cs="Times New Roman"/>
          <w:sz w:val="24"/>
          <w:szCs w:val="24"/>
        </w:rPr>
        <w:t xml:space="preserve"> тыс.</w:t>
      </w:r>
      <w:r w:rsidR="005C37C0" w:rsidRPr="00134B00">
        <w:rPr>
          <w:rFonts w:ascii="Times New Roman" w:hAnsi="Times New Roman" w:cs="Times New Roman"/>
          <w:sz w:val="24"/>
          <w:szCs w:val="24"/>
        </w:rPr>
        <w:t xml:space="preserve"> </w:t>
      </w:r>
      <w:r w:rsidR="00103449" w:rsidRPr="00134B00">
        <w:rPr>
          <w:rFonts w:ascii="Times New Roman" w:hAnsi="Times New Roman" w:cs="Times New Roman"/>
          <w:sz w:val="24"/>
          <w:szCs w:val="24"/>
        </w:rPr>
        <w:t xml:space="preserve">штук или </w:t>
      </w:r>
      <w:r w:rsidRPr="00134B00">
        <w:rPr>
          <w:rFonts w:ascii="Times New Roman" w:hAnsi="Times New Roman" w:cs="Times New Roman"/>
          <w:sz w:val="24"/>
          <w:szCs w:val="24"/>
        </w:rPr>
        <w:t>98,4</w:t>
      </w:r>
      <w:r w:rsidR="00954A50" w:rsidRPr="00134B00">
        <w:rPr>
          <w:rFonts w:ascii="Times New Roman" w:hAnsi="Times New Roman" w:cs="Times New Roman"/>
          <w:sz w:val="24"/>
          <w:szCs w:val="24"/>
        </w:rPr>
        <w:t xml:space="preserve">% </w:t>
      </w:r>
      <w:r w:rsidRPr="00134B00">
        <w:rPr>
          <w:rFonts w:ascii="Times New Roman" w:hAnsi="Times New Roman" w:cs="Times New Roman"/>
          <w:sz w:val="24"/>
          <w:szCs w:val="24"/>
        </w:rPr>
        <w:t>к январю-маю 2019 года</w:t>
      </w:r>
      <w:r w:rsidR="00904286" w:rsidRPr="00134B00">
        <w:rPr>
          <w:rFonts w:ascii="Times New Roman" w:hAnsi="Times New Roman" w:cs="Times New Roman"/>
          <w:sz w:val="24"/>
          <w:szCs w:val="24"/>
        </w:rPr>
        <w:t>.</w:t>
      </w:r>
    </w:p>
    <w:p w:rsidR="00103449" w:rsidRPr="00134B00" w:rsidRDefault="00103449"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Реализация основных видов продукции сельского хозяйства за </w:t>
      </w:r>
      <w:r w:rsidR="00BF0B71" w:rsidRPr="00134B00">
        <w:rPr>
          <w:rFonts w:ascii="Times New Roman" w:hAnsi="Times New Roman" w:cs="Times New Roman"/>
          <w:sz w:val="24"/>
          <w:szCs w:val="24"/>
        </w:rPr>
        <w:t>январь-</w:t>
      </w:r>
      <w:r w:rsidR="00BA3764" w:rsidRPr="00134B00">
        <w:rPr>
          <w:rFonts w:ascii="Times New Roman" w:hAnsi="Times New Roman" w:cs="Times New Roman"/>
          <w:sz w:val="24"/>
          <w:szCs w:val="24"/>
        </w:rPr>
        <w:t>май</w:t>
      </w:r>
      <w:r w:rsidR="00D93806" w:rsidRPr="00134B00">
        <w:rPr>
          <w:rFonts w:ascii="Times New Roman" w:hAnsi="Times New Roman" w:cs="Times New Roman"/>
          <w:sz w:val="24"/>
          <w:szCs w:val="24"/>
        </w:rPr>
        <w:t xml:space="preserve"> </w:t>
      </w:r>
      <w:r w:rsidR="009B3B87" w:rsidRPr="00134B00">
        <w:rPr>
          <w:rFonts w:ascii="Times New Roman" w:hAnsi="Times New Roman" w:cs="Times New Roman"/>
          <w:sz w:val="24"/>
          <w:szCs w:val="24"/>
        </w:rPr>
        <w:t>20</w:t>
      </w:r>
      <w:r w:rsidR="00BA3764"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w:t>
      </w:r>
      <w:r w:rsidR="00D93806" w:rsidRPr="00134B00">
        <w:rPr>
          <w:rFonts w:ascii="Times New Roman" w:hAnsi="Times New Roman" w:cs="Times New Roman"/>
          <w:sz w:val="24"/>
          <w:szCs w:val="24"/>
        </w:rPr>
        <w:t>а</w:t>
      </w:r>
      <w:r w:rsidRPr="00134B00">
        <w:rPr>
          <w:rFonts w:ascii="Times New Roman" w:hAnsi="Times New Roman" w:cs="Times New Roman"/>
          <w:sz w:val="24"/>
          <w:szCs w:val="24"/>
        </w:rPr>
        <w:t xml:space="preserve"> составила:</w:t>
      </w:r>
    </w:p>
    <w:p w:rsidR="00103449" w:rsidRPr="00134B00" w:rsidRDefault="00103449"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мясо – </w:t>
      </w:r>
      <w:r w:rsidR="00BA3764" w:rsidRPr="00134B00">
        <w:rPr>
          <w:rFonts w:ascii="Times New Roman" w:hAnsi="Times New Roman" w:cs="Times New Roman"/>
          <w:sz w:val="24"/>
          <w:szCs w:val="24"/>
        </w:rPr>
        <w:t>68,9</w:t>
      </w:r>
      <w:r w:rsidR="00D92D61" w:rsidRPr="00134B00">
        <w:rPr>
          <w:rFonts w:ascii="Times New Roman" w:hAnsi="Times New Roman" w:cs="Times New Roman"/>
          <w:sz w:val="24"/>
          <w:szCs w:val="24"/>
        </w:rPr>
        <w:t>%</w:t>
      </w:r>
      <w:r w:rsidR="00904286" w:rsidRPr="00134B00">
        <w:rPr>
          <w:rFonts w:ascii="Times New Roman" w:hAnsi="Times New Roman" w:cs="Times New Roman"/>
          <w:sz w:val="24"/>
          <w:szCs w:val="24"/>
        </w:rPr>
        <w:t xml:space="preserve"> </w:t>
      </w:r>
      <w:r w:rsidR="00D92D61" w:rsidRPr="00134B00">
        <w:rPr>
          <w:rFonts w:ascii="Times New Roman" w:hAnsi="Times New Roman" w:cs="Times New Roman"/>
          <w:sz w:val="24"/>
          <w:szCs w:val="24"/>
        </w:rPr>
        <w:t>к уровню</w:t>
      </w:r>
      <w:r w:rsidRPr="00134B00">
        <w:rPr>
          <w:rFonts w:ascii="Times New Roman" w:hAnsi="Times New Roman" w:cs="Times New Roman"/>
          <w:sz w:val="24"/>
          <w:szCs w:val="24"/>
        </w:rPr>
        <w:t xml:space="preserve"> </w:t>
      </w:r>
      <w:r w:rsidR="00BF0B71" w:rsidRPr="00134B00">
        <w:rPr>
          <w:rFonts w:ascii="Times New Roman" w:hAnsi="Times New Roman" w:cs="Times New Roman"/>
          <w:sz w:val="24"/>
          <w:szCs w:val="24"/>
        </w:rPr>
        <w:t>январ</w:t>
      </w:r>
      <w:r w:rsidR="00D92D61" w:rsidRPr="00134B00">
        <w:rPr>
          <w:rFonts w:ascii="Times New Roman" w:hAnsi="Times New Roman" w:cs="Times New Roman"/>
          <w:sz w:val="24"/>
          <w:szCs w:val="24"/>
        </w:rPr>
        <w:t>я</w:t>
      </w:r>
      <w:r w:rsidR="00BF0B71" w:rsidRPr="00134B00">
        <w:rPr>
          <w:rFonts w:ascii="Times New Roman" w:hAnsi="Times New Roman" w:cs="Times New Roman"/>
          <w:sz w:val="24"/>
          <w:szCs w:val="24"/>
        </w:rPr>
        <w:t>-</w:t>
      </w:r>
      <w:r w:rsidR="00BA3764" w:rsidRPr="00134B00">
        <w:rPr>
          <w:rFonts w:ascii="Times New Roman" w:hAnsi="Times New Roman" w:cs="Times New Roman"/>
          <w:sz w:val="24"/>
          <w:szCs w:val="24"/>
        </w:rPr>
        <w:t>мая</w:t>
      </w:r>
      <w:r w:rsidR="006E68DB" w:rsidRPr="00134B00">
        <w:rPr>
          <w:rFonts w:ascii="Times New Roman" w:hAnsi="Times New Roman" w:cs="Times New Roman"/>
          <w:sz w:val="24"/>
          <w:szCs w:val="24"/>
        </w:rPr>
        <w:t xml:space="preserve"> 201</w:t>
      </w:r>
      <w:r w:rsidR="00BA3764" w:rsidRPr="00134B00">
        <w:rPr>
          <w:rFonts w:ascii="Times New Roman" w:hAnsi="Times New Roman" w:cs="Times New Roman"/>
          <w:sz w:val="24"/>
          <w:szCs w:val="24"/>
        </w:rPr>
        <w:t>9</w:t>
      </w:r>
      <w:r w:rsidR="006E68DB" w:rsidRPr="00134B00">
        <w:rPr>
          <w:rFonts w:ascii="Times New Roman" w:hAnsi="Times New Roman" w:cs="Times New Roman"/>
          <w:sz w:val="24"/>
          <w:szCs w:val="24"/>
        </w:rPr>
        <w:t xml:space="preserve"> года</w:t>
      </w:r>
      <w:r w:rsidRPr="00134B00">
        <w:rPr>
          <w:rFonts w:ascii="Times New Roman" w:hAnsi="Times New Roman" w:cs="Times New Roman"/>
          <w:sz w:val="24"/>
          <w:szCs w:val="24"/>
        </w:rPr>
        <w:t>;</w:t>
      </w:r>
    </w:p>
    <w:p w:rsidR="00103449" w:rsidRPr="00134B00" w:rsidRDefault="00103449"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молоко – </w:t>
      </w:r>
      <w:r w:rsidR="00BA3764" w:rsidRPr="00134B00">
        <w:rPr>
          <w:rFonts w:ascii="Times New Roman" w:hAnsi="Times New Roman" w:cs="Times New Roman"/>
          <w:sz w:val="24"/>
          <w:szCs w:val="24"/>
        </w:rPr>
        <w:t>103,7</w:t>
      </w:r>
      <w:r w:rsidR="006F3606" w:rsidRPr="00134B00">
        <w:rPr>
          <w:rFonts w:ascii="Times New Roman" w:hAnsi="Times New Roman" w:cs="Times New Roman"/>
          <w:sz w:val="24"/>
          <w:szCs w:val="24"/>
        </w:rPr>
        <w:t>% к уровню января-</w:t>
      </w:r>
      <w:r w:rsidR="00BA3764" w:rsidRPr="00134B00">
        <w:rPr>
          <w:rFonts w:ascii="Times New Roman" w:hAnsi="Times New Roman" w:cs="Times New Roman"/>
          <w:sz w:val="24"/>
          <w:szCs w:val="24"/>
        </w:rPr>
        <w:t>мая</w:t>
      </w:r>
      <w:r w:rsidR="006F3606" w:rsidRPr="00134B00">
        <w:rPr>
          <w:rFonts w:ascii="Times New Roman" w:hAnsi="Times New Roman" w:cs="Times New Roman"/>
          <w:sz w:val="24"/>
          <w:szCs w:val="24"/>
        </w:rPr>
        <w:t xml:space="preserve"> 201</w:t>
      </w:r>
      <w:r w:rsidR="00BA3764" w:rsidRPr="00134B00">
        <w:rPr>
          <w:rFonts w:ascii="Times New Roman" w:hAnsi="Times New Roman" w:cs="Times New Roman"/>
          <w:sz w:val="24"/>
          <w:szCs w:val="24"/>
        </w:rPr>
        <w:t>9</w:t>
      </w:r>
      <w:r w:rsidR="006F3606" w:rsidRPr="00134B00">
        <w:rPr>
          <w:rFonts w:ascii="Times New Roman" w:hAnsi="Times New Roman" w:cs="Times New Roman"/>
          <w:sz w:val="24"/>
          <w:szCs w:val="24"/>
        </w:rPr>
        <w:t xml:space="preserve"> года</w:t>
      </w:r>
      <w:r w:rsidR="00B43E96" w:rsidRPr="00134B00">
        <w:rPr>
          <w:rFonts w:ascii="Times New Roman" w:hAnsi="Times New Roman" w:cs="Times New Roman"/>
          <w:sz w:val="24"/>
          <w:szCs w:val="24"/>
        </w:rPr>
        <w:t>;</w:t>
      </w:r>
    </w:p>
    <w:p w:rsidR="00B43E96" w:rsidRPr="00134B00" w:rsidRDefault="00B43E96" w:rsidP="0000537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яйцо – </w:t>
      </w:r>
      <w:r w:rsidR="00BA3764" w:rsidRPr="00134B00">
        <w:rPr>
          <w:rFonts w:ascii="Times New Roman" w:hAnsi="Times New Roman" w:cs="Times New Roman"/>
          <w:sz w:val="24"/>
          <w:szCs w:val="24"/>
        </w:rPr>
        <w:t>97,2</w:t>
      </w:r>
      <w:r w:rsidR="00D92D61" w:rsidRPr="00134B00">
        <w:rPr>
          <w:rFonts w:ascii="Times New Roman" w:hAnsi="Times New Roman" w:cs="Times New Roman"/>
          <w:sz w:val="24"/>
          <w:szCs w:val="24"/>
        </w:rPr>
        <w:t>% к уровню</w:t>
      </w:r>
      <w:r w:rsidR="00904286" w:rsidRPr="00134B00">
        <w:rPr>
          <w:rFonts w:ascii="Times New Roman" w:hAnsi="Times New Roman" w:cs="Times New Roman"/>
          <w:sz w:val="24"/>
          <w:szCs w:val="24"/>
        </w:rPr>
        <w:t xml:space="preserve"> январ</w:t>
      </w:r>
      <w:r w:rsidR="00D92D61" w:rsidRPr="00134B00">
        <w:rPr>
          <w:rFonts w:ascii="Times New Roman" w:hAnsi="Times New Roman" w:cs="Times New Roman"/>
          <w:sz w:val="24"/>
          <w:szCs w:val="24"/>
        </w:rPr>
        <w:t>я</w:t>
      </w:r>
      <w:r w:rsidR="00904286" w:rsidRPr="00134B00">
        <w:rPr>
          <w:rFonts w:ascii="Times New Roman" w:hAnsi="Times New Roman" w:cs="Times New Roman"/>
          <w:sz w:val="24"/>
          <w:szCs w:val="24"/>
        </w:rPr>
        <w:t>-</w:t>
      </w:r>
      <w:r w:rsidR="00BA3764" w:rsidRPr="00134B00">
        <w:rPr>
          <w:rFonts w:ascii="Times New Roman" w:hAnsi="Times New Roman" w:cs="Times New Roman"/>
          <w:sz w:val="24"/>
          <w:szCs w:val="24"/>
        </w:rPr>
        <w:t>мая</w:t>
      </w:r>
      <w:r w:rsidR="00FB0CE4" w:rsidRPr="00134B00">
        <w:rPr>
          <w:rFonts w:ascii="Times New Roman" w:hAnsi="Times New Roman" w:cs="Times New Roman"/>
          <w:sz w:val="24"/>
          <w:szCs w:val="24"/>
        </w:rPr>
        <w:t xml:space="preserve"> </w:t>
      </w:r>
      <w:r w:rsidRPr="00134B00">
        <w:rPr>
          <w:rFonts w:ascii="Times New Roman" w:hAnsi="Times New Roman" w:cs="Times New Roman"/>
          <w:sz w:val="24"/>
          <w:szCs w:val="24"/>
        </w:rPr>
        <w:t>201</w:t>
      </w:r>
      <w:r w:rsidR="00BA3764" w:rsidRPr="00134B00">
        <w:rPr>
          <w:rFonts w:ascii="Times New Roman" w:hAnsi="Times New Roman" w:cs="Times New Roman"/>
          <w:sz w:val="24"/>
          <w:szCs w:val="24"/>
        </w:rPr>
        <w:t>9</w:t>
      </w:r>
      <w:r w:rsidRPr="00134B00">
        <w:rPr>
          <w:rFonts w:ascii="Times New Roman" w:hAnsi="Times New Roman" w:cs="Times New Roman"/>
          <w:sz w:val="24"/>
          <w:szCs w:val="24"/>
        </w:rPr>
        <w:t xml:space="preserve"> год</w:t>
      </w:r>
      <w:r w:rsidR="00FB0CE4" w:rsidRPr="00134B00">
        <w:rPr>
          <w:rFonts w:ascii="Times New Roman" w:hAnsi="Times New Roman" w:cs="Times New Roman"/>
          <w:sz w:val="24"/>
          <w:szCs w:val="24"/>
        </w:rPr>
        <w:t>а</w:t>
      </w:r>
      <w:r w:rsidRPr="00134B00">
        <w:rPr>
          <w:rFonts w:ascii="Times New Roman" w:hAnsi="Times New Roman" w:cs="Times New Roman"/>
          <w:sz w:val="24"/>
          <w:szCs w:val="24"/>
        </w:rPr>
        <w:t>.</w:t>
      </w:r>
    </w:p>
    <w:p w:rsidR="00103449" w:rsidRPr="00134B00" w:rsidRDefault="00103449" w:rsidP="00005377">
      <w:pPr>
        <w:spacing w:after="0" w:line="240" w:lineRule="auto"/>
        <w:ind w:firstLine="709"/>
        <w:jc w:val="center"/>
        <w:rPr>
          <w:rFonts w:ascii="Times New Roman" w:hAnsi="Times New Roman" w:cs="Times New Roman"/>
          <w:sz w:val="24"/>
          <w:szCs w:val="24"/>
        </w:rPr>
      </w:pPr>
    </w:p>
    <w:p w:rsidR="004E447B" w:rsidRPr="00134B00" w:rsidRDefault="004E447B" w:rsidP="00005377">
      <w:pPr>
        <w:tabs>
          <w:tab w:val="left" w:pos="9639"/>
        </w:tabs>
        <w:spacing w:after="0" w:line="240" w:lineRule="auto"/>
        <w:ind w:firstLine="851"/>
        <w:jc w:val="center"/>
        <w:rPr>
          <w:rFonts w:ascii="Times New Roman" w:hAnsi="Times New Roman" w:cs="Times New Roman"/>
          <w:b/>
          <w:sz w:val="24"/>
          <w:szCs w:val="24"/>
        </w:rPr>
      </w:pPr>
      <w:r w:rsidRPr="00134B00">
        <w:rPr>
          <w:rFonts w:ascii="Times New Roman" w:hAnsi="Times New Roman" w:cs="Times New Roman"/>
          <w:b/>
          <w:sz w:val="24"/>
          <w:szCs w:val="24"/>
        </w:rPr>
        <w:t>Занятость населения</w:t>
      </w:r>
    </w:p>
    <w:p w:rsidR="00CF176A" w:rsidRPr="00134B00" w:rsidRDefault="005F3C5E" w:rsidP="00005377">
      <w:pPr>
        <w:tabs>
          <w:tab w:val="left" w:pos="9639"/>
        </w:tabs>
        <w:spacing w:after="0" w:line="240" w:lineRule="auto"/>
        <w:jc w:val="both"/>
        <w:rPr>
          <w:rFonts w:ascii="Times New Roman" w:hAnsi="Times New Roman" w:cs="Times New Roman"/>
          <w:b/>
          <w:i/>
          <w:color w:val="FF0000"/>
          <w:sz w:val="24"/>
          <w:szCs w:val="24"/>
        </w:rPr>
      </w:pPr>
      <w:r w:rsidRPr="00134B00">
        <w:rPr>
          <w:rFonts w:ascii="Times New Roman" w:hAnsi="Times New Roman" w:cs="Times New Roman"/>
          <w:b/>
          <w:i/>
          <w:noProof/>
          <w:color w:val="FF0000"/>
          <w:sz w:val="24"/>
          <w:szCs w:val="24"/>
        </w:rPr>
        <w:drawing>
          <wp:inline distT="0" distB="0" distL="0" distR="0" wp14:anchorId="2E9B7EF3" wp14:editId="1E620A7E">
            <wp:extent cx="6657975"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4B00" w:rsidRPr="00134B00" w:rsidRDefault="00134B00" w:rsidP="00134B00">
      <w:pPr>
        <w:tabs>
          <w:tab w:val="left" w:pos="9639"/>
        </w:tabs>
        <w:spacing w:after="0" w:line="240" w:lineRule="auto"/>
        <w:ind w:firstLine="851"/>
        <w:jc w:val="both"/>
        <w:rPr>
          <w:rFonts w:ascii="Times New Roman" w:hAnsi="Times New Roman" w:cs="Times New Roman"/>
          <w:sz w:val="24"/>
          <w:szCs w:val="24"/>
        </w:rPr>
      </w:pPr>
    </w:p>
    <w:p w:rsidR="00134B00" w:rsidRPr="00134B00" w:rsidRDefault="00134B00" w:rsidP="00134B00">
      <w:pPr>
        <w:tabs>
          <w:tab w:val="left" w:pos="9639"/>
        </w:tabs>
        <w:spacing w:after="0" w:line="240" w:lineRule="auto"/>
        <w:ind w:firstLine="851"/>
        <w:jc w:val="both"/>
        <w:rPr>
          <w:rFonts w:ascii="Times New Roman" w:hAnsi="Times New Roman" w:cs="Times New Roman"/>
          <w:sz w:val="24"/>
          <w:szCs w:val="24"/>
        </w:rPr>
      </w:pPr>
      <w:r w:rsidRPr="00134B00">
        <w:rPr>
          <w:rFonts w:ascii="Times New Roman" w:hAnsi="Times New Roman" w:cs="Times New Roman"/>
          <w:sz w:val="24"/>
          <w:szCs w:val="24"/>
        </w:rPr>
        <w:t>По сведениям КГКУ «Центр занятости населения Усть-Большерецкого района»:</w:t>
      </w:r>
    </w:p>
    <w:p w:rsidR="00134B00" w:rsidRPr="00134B00" w:rsidRDefault="00134B00" w:rsidP="00134B00">
      <w:pPr>
        <w:tabs>
          <w:tab w:val="left" w:pos="9639"/>
        </w:tabs>
        <w:spacing w:after="0" w:line="240" w:lineRule="auto"/>
        <w:ind w:firstLine="851"/>
        <w:jc w:val="both"/>
        <w:rPr>
          <w:rFonts w:ascii="Times New Roman" w:hAnsi="Times New Roman" w:cs="Times New Roman"/>
          <w:sz w:val="24"/>
          <w:szCs w:val="24"/>
        </w:rPr>
      </w:pPr>
      <w:r w:rsidRPr="00134B00">
        <w:rPr>
          <w:rFonts w:ascii="Times New Roman" w:hAnsi="Times New Roman" w:cs="Times New Roman"/>
          <w:sz w:val="24"/>
          <w:szCs w:val="24"/>
        </w:rPr>
        <w:t>- численность экономически активного населения за 1 полугодие 2020 года составила 4 229 человек, что на 192 человека меньше, чем за 1 полугодие 2019 года. Прогнозная численность за 2020 год составит 4 214 человек.</w:t>
      </w:r>
    </w:p>
    <w:p w:rsidR="00134B00" w:rsidRPr="00134B00" w:rsidRDefault="00134B00" w:rsidP="00134B00">
      <w:pPr>
        <w:tabs>
          <w:tab w:val="left" w:pos="9639"/>
        </w:tabs>
        <w:spacing w:after="0" w:line="240" w:lineRule="auto"/>
        <w:ind w:firstLine="851"/>
        <w:jc w:val="both"/>
        <w:rPr>
          <w:rFonts w:ascii="Times New Roman" w:hAnsi="Times New Roman" w:cs="Times New Roman"/>
          <w:color w:val="FF0000"/>
          <w:sz w:val="24"/>
          <w:szCs w:val="24"/>
        </w:rPr>
      </w:pPr>
      <w:r w:rsidRPr="00134B00">
        <w:rPr>
          <w:rFonts w:ascii="Times New Roman" w:hAnsi="Times New Roman" w:cs="Times New Roman"/>
          <w:sz w:val="24"/>
          <w:szCs w:val="24"/>
        </w:rPr>
        <w:t xml:space="preserve">- уровень зарегистрированной безработицы по району за январь-июнь 2020 года увеличился на 0,1 процентных пункта по сравнению с 1 полугодием 2020 года и составил 4,4%, а в целом за 2020 год прогнозируется на уровне 4,5%. </w:t>
      </w:r>
    </w:p>
    <w:p w:rsidR="00134B00" w:rsidRPr="00134B00" w:rsidRDefault="00134B00" w:rsidP="00134B00">
      <w:pPr>
        <w:tabs>
          <w:tab w:val="left" w:pos="9639"/>
        </w:tabs>
        <w:spacing w:after="0" w:line="240" w:lineRule="auto"/>
        <w:ind w:firstLine="851"/>
        <w:jc w:val="both"/>
        <w:rPr>
          <w:rFonts w:ascii="Times New Roman" w:hAnsi="Times New Roman" w:cs="Times New Roman"/>
          <w:sz w:val="24"/>
          <w:szCs w:val="24"/>
        </w:rPr>
      </w:pPr>
      <w:r w:rsidRPr="00134B00">
        <w:rPr>
          <w:rFonts w:ascii="Times New Roman" w:hAnsi="Times New Roman" w:cs="Times New Roman"/>
          <w:sz w:val="24"/>
          <w:szCs w:val="24"/>
        </w:rPr>
        <w:t>За январь-июнь 2020 года Центром занятости проведены и планируются к проведению в 2020 году следующие мероприятия: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410"/>
      </w:tblGrid>
      <w:tr w:rsidR="00134B00" w:rsidRPr="00134B00" w:rsidTr="00134B00">
        <w:tc>
          <w:tcPr>
            <w:tcW w:w="7763" w:type="dxa"/>
            <w:shd w:val="clear" w:color="auto" w:fill="auto"/>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Наименование мероприятия</w:t>
            </w:r>
          </w:p>
        </w:tc>
        <w:tc>
          <w:tcPr>
            <w:tcW w:w="2410" w:type="dxa"/>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 полугодие 2020 года</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0</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0</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0</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Количество граждан, трудоустроенных на общественных работах (чел.)</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47</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5</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22</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171</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Количество безработных граждан, получивших финансовую помощь на организацию собственного бизнеса (чел.)</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0</w:t>
            </w:r>
          </w:p>
        </w:tc>
      </w:tr>
      <w:tr w:rsidR="00134B00" w:rsidRPr="00134B00" w:rsidTr="00134B00">
        <w:tc>
          <w:tcPr>
            <w:tcW w:w="7763" w:type="dxa"/>
            <w:shd w:val="clear" w:color="auto" w:fill="auto"/>
          </w:tcPr>
          <w:p w:rsidR="00134B00" w:rsidRPr="00134B00" w:rsidRDefault="00134B00" w:rsidP="00134B00">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2410" w:type="dxa"/>
            <w:vAlign w:val="center"/>
          </w:tcPr>
          <w:p w:rsidR="00134B00" w:rsidRPr="00134B00" w:rsidRDefault="00134B00" w:rsidP="00134B00">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0</w:t>
            </w:r>
          </w:p>
        </w:tc>
      </w:tr>
    </w:tbl>
    <w:p w:rsidR="00134B00" w:rsidRPr="00134B00" w:rsidRDefault="00134B00" w:rsidP="00134B00">
      <w:pPr>
        <w:tabs>
          <w:tab w:val="left" w:pos="9639"/>
        </w:tabs>
        <w:spacing w:after="0" w:line="240" w:lineRule="auto"/>
        <w:ind w:firstLine="851"/>
        <w:jc w:val="both"/>
        <w:rPr>
          <w:rFonts w:ascii="Times New Roman" w:hAnsi="Times New Roman" w:cs="Times New Roman"/>
          <w:color w:val="FF0000"/>
          <w:sz w:val="24"/>
          <w:szCs w:val="24"/>
        </w:rPr>
      </w:pPr>
    </w:p>
    <w:p w:rsidR="00B7205D" w:rsidRPr="00134B00" w:rsidRDefault="00B7205D" w:rsidP="00005377">
      <w:pPr>
        <w:pStyle w:val="ad"/>
        <w:ind w:firstLine="709"/>
        <w:jc w:val="center"/>
        <w:rPr>
          <w:rFonts w:ascii="Times New Roman" w:hAnsi="Times New Roman" w:cs="Times New Roman"/>
          <w:b/>
          <w:bCs/>
          <w:sz w:val="24"/>
          <w:szCs w:val="24"/>
        </w:rPr>
      </w:pPr>
      <w:r w:rsidRPr="00134B00">
        <w:rPr>
          <w:rFonts w:ascii="Times New Roman" w:hAnsi="Times New Roman" w:cs="Times New Roman"/>
          <w:b/>
          <w:bCs/>
          <w:sz w:val="24"/>
          <w:szCs w:val="24"/>
        </w:rPr>
        <w:lastRenderedPageBreak/>
        <w:t>Социальная поддержка</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соответствии с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от 03.12.2007 № 702 «Об организации и осуществлении деятельности по опеке и попечительству в Камчатском крае» отдел выполняет государственные полномочия, переданные Усть-Большерецкому муниципальному району. </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На отчётную дату при реализации государственных полномочий по социальному обслуживанию граждан выполнены мероприятия:</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w:t>
      </w:r>
      <w:r w:rsidRPr="00134B00">
        <w:rPr>
          <w:rFonts w:ascii="Times New Roman" w:hAnsi="Times New Roman" w:cs="Times New Roman"/>
          <w:b/>
          <w:sz w:val="24"/>
          <w:szCs w:val="24"/>
        </w:rPr>
        <w:t xml:space="preserve">3 человекам </w:t>
      </w:r>
      <w:r w:rsidRPr="00134B00">
        <w:rPr>
          <w:rFonts w:ascii="Times New Roman" w:hAnsi="Times New Roman" w:cs="Times New Roman"/>
          <w:sz w:val="24"/>
          <w:szCs w:val="24"/>
        </w:rPr>
        <w:t>оказано содействие в сборе документов на получение путевки на санаторно-курортное лечение, как инвалидам 1,2,3 групп, детям инвалидам с 3-х лет с сопровождающим лицом.  Документы оформлены и направлены в фонд социального страхования Камчатского края;</w:t>
      </w:r>
    </w:p>
    <w:p w:rsidR="00CA4BA7" w:rsidRPr="00134B00" w:rsidRDefault="00CA4BA7" w:rsidP="00CA4BA7">
      <w:pPr>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sz w:val="24"/>
          <w:szCs w:val="24"/>
        </w:rPr>
        <w:t xml:space="preserve">- оказано содействие в сборе и оформлении документов малообеспеченным гражданам, проживающим в Усть-Большерецком районе для получения места в социальной гостинице в г. Петропавловске-Камчатском. На отчётную дату социальной гостиницей воспользовались </w:t>
      </w:r>
      <w:r w:rsidRPr="00134B00">
        <w:rPr>
          <w:rFonts w:ascii="Times New Roman" w:hAnsi="Times New Roman" w:cs="Times New Roman"/>
          <w:b/>
          <w:sz w:val="24"/>
          <w:szCs w:val="24"/>
        </w:rPr>
        <w:t>4 человека</w:t>
      </w:r>
      <w:r w:rsidRPr="00134B00">
        <w:rPr>
          <w:rFonts w:ascii="Times New Roman" w:hAnsi="Times New Roman" w:cs="Times New Roman"/>
          <w:sz w:val="24"/>
          <w:szCs w:val="24"/>
        </w:rPr>
        <w:t xml:space="preserve">. Возмещение расходов на оплату услуг социальной гостиницы получили </w:t>
      </w:r>
      <w:r w:rsidRPr="00134B00">
        <w:rPr>
          <w:rFonts w:ascii="Times New Roman" w:hAnsi="Times New Roman" w:cs="Times New Roman"/>
          <w:b/>
          <w:sz w:val="24"/>
          <w:szCs w:val="24"/>
        </w:rPr>
        <w:t>1 человек.</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На основании Постановления Правительства РФ № 487 от 27.06.2001 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выданы справки для получения социальной стипендии </w:t>
      </w:r>
      <w:r w:rsidRPr="00134B00">
        <w:rPr>
          <w:rFonts w:ascii="Times New Roman" w:hAnsi="Times New Roman" w:cs="Times New Roman"/>
          <w:b/>
          <w:sz w:val="24"/>
          <w:szCs w:val="24"/>
        </w:rPr>
        <w:t>6 студентам</w:t>
      </w:r>
      <w:r w:rsidRPr="00134B00">
        <w:rPr>
          <w:rFonts w:ascii="Times New Roman" w:hAnsi="Times New Roman" w:cs="Times New Roman"/>
          <w:sz w:val="24"/>
          <w:szCs w:val="24"/>
        </w:rPr>
        <w:t xml:space="preserve"> из малообеспеченных семей.</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Отделе заведено </w:t>
      </w:r>
      <w:r w:rsidRPr="00134B00">
        <w:rPr>
          <w:rFonts w:ascii="Times New Roman" w:hAnsi="Times New Roman" w:cs="Times New Roman"/>
          <w:b/>
          <w:sz w:val="24"/>
          <w:szCs w:val="24"/>
        </w:rPr>
        <w:t xml:space="preserve">37 личных дел </w:t>
      </w:r>
      <w:r w:rsidRPr="00134B00">
        <w:rPr>
          <w:rFonts w:ascii="Times New Roman" w:hAnsi="Times New Roman" w:cs="Times New Roman"/>
          <w:sz w:val="24"/>
          <w:szCs w:val="24"/>
        </w:rPr>
        <w:t xml:space="preserve">на лиц, замещавших должности муниципальной службы в Усть-Большерецком муниципальном районе. </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На отчётную дату произведен расчет ежемесячной доплаты к пенсии и пенсии за выслугу лет лицам, замещавшим должности муниципальной службы в Усть-Большерецком муниципальном районе в размере </w:t>
      </w:r>
      <w:r w:rsidRPr="00134B00">
        <w:rPr>
          <w:rFonts w:ascii="Times New Roman" w:hAnsi="Times New Roman" w:cs="Times New Roman"/>
          <w:b/>
          <w:sz w:val="24"/>
          <w:szCs w:val="24"/>
        </w:rPr>
        <w:t>3935,20423 тыс. руб</w:t>
      </w:r>
      <w:r w:rsidRPr="00134B00">
        <w:rPr>
          <w:rFonts w:ascii="Times New Roman" w:hAnsi="Times New Roman" w:cs="Times New Roman"/>
          <w:sz w:val="24"/>
          <w:szCs w:val="24"/>
        </w:rPr>
        <w:t>.</w:t>
      </w: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Отдел осуществляет сбор с поселений района и передачу в министерство ЖКХ и энергетики Камчатского края информации об отдельных категориях граждан, нуждающихся в улучшении жилищных условий и вставших на учет до 1 января 2005 года. </w:t>
      </w:r>
    </w:p>
    <w:p w:rsidR="00CA4BA7" w:rsidRPr="00134B00" w:rsidRDefault="00CA4BA7" w:rsidP="00CA4BA7">
      <w:pPr>
        <w:spacing w:after="0" w:line="240" w:lineRule="auto"/>
        <w:ind w:firstLine="709"/>
        <w:jc w:val="both"/>
        <w:rPr>
          <w:rFonts w:ascii="Times New Roman" w:hAnsi="Times New Roman" w:cs="Times New Roman"/>
          <w:b/>
          <w:sz w:val="24"/>
          <w:szCs w:val="24"/>
          <w:u w:val="single"/>
        </w:rPr>
      </w:pPr>
    </w:p>
    <w:p w:rsidR="00CA4BA7" w:rsidRPr="00134B00" w:rsidRDefault="00CA4BA7" w:rsidP="00CA4BA7">
      <w:pPr>
        <w:spacing w:after="0" w:line="240" w:lineRule="auto"/>
        <w:ind w:firstLine="709"/>
        <w:jc w:val="both"/>
        <w:rPr>
          <w:rFonts w:ascii="Times New Roman" w:hAnsi="Times New Roman" w:cs="Times New Roman"/>
          <w:b/>
          <w:sz w:val="24"/>
          <w:szCs w:val="24"/>
          <w:u w:val="single"/>
        </w:rPr>
      </w:pPr>
      <w:r w:rsidRPr="00134B00">
        <w:rPr>
          <w:rFonts w:ascii="Times New Roman" w:hAnsi="Times New Roman" w:cs="Times New Roman"/>
          <w:b/>
          <w:sz w:val="24"/>
          <w:szCs w:val="24"/>
          <w:u w:val="single"/>
        </w:rPr>
        <w:t xml:space="preserve">На учете в списках отдела числится: </w:t>
      </w:r>
    </w:p>
    <w:p w:rsidR="00CA4BA7" w:rsidRPr="00134B00" w:rsidRDefault="00CA4BA7" w:rsidP="00CA4BA7">
      <w:pPr>
        <w:spacing w:after="0" w:line="240" w:lineRule="auto"/>
        <w:ind w:firstLine="709"/>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4217"/>
      </w:tblGrid>
      <w:tr w:rsidR="00CA4BA7" w:rsidRPr="00134B00" w:rsidTr="00C75C98">
        <w:tc>
          <w:tcPr>
            <w:tcW w:w="3652" w:type="dxa"/>
            <w:shd w:val="clear" w:color="auto" w:fill="auto"/>
            <w:vAlign w:val="center"/>
          </w:tcPr>
          <w:p w:rsidR="00CA4BA7" w:rsidRPr="00134B00" w:rsidRDefault="00CA4BA7" w:rsidP="00CA4BA7">
            <w:pPr>
              <w:spacing w:after="0" w:line="240" w:lineRule="auto"/>
              <w:jc w:val="center"/>
              <w:rPr>
                <w:rFonts w:ascii="Times New Roman" w:hAnsi="Times New Roman" w:cs="Times New Roman"/>
                <w:b/>
                <w:sz w:val="24"/>
                <w:szCs w:val="24"/>
              </w:rPr>
            </w:pPr>
            <w:r w:rsidRPr="00134B00">
              <w:rPr>
                <w:rFonts w:ascii="Times New Roman" w:hAnsi="Times New Roman" w:cs="Times New Roman"/>
                <w:b/>
                <w:sz w:val="24"/>
                <w:szCs w:val="24"/>
              </w:rPr>
              <w:t>Список</w:t>
            </w:r>
          </w:p>
        </w:tc>
        <w:tc>
          <w:tcPr>
            <w:tcW w:w="1985" w:type="dxa"/>
            <w:shd w:val="clear" w:color="auto" w:fill="auto"/>
            <w:vAlign w:val="center"/>
          </w:tcPr>
          <w:p w:rsidR="00CA4BA7" w:rsidRPr="00134B00" w:rsidRDefault="00CA4BA7" w:rsidP="00CA4BA7">
            <w:pPr>
              <w:spacing w:after="0" w:line="240" w:lineRule="auto"/>
              <w:jc w:val="center"/>
              <w:rPr>
                <w:rFonts w:ascii="Times New Roman" w:hAnsi="Times New Roman" w:cs="Times New Roman"/>
                <w:b/>
                <w:sz w:val="24"/>
                <w:szCs w:val="24"/>
              </w:rPr>
            </w:pPr>
            <w:r w:rsidRPr="00134B00">
              <w:rPr>
                <w:rFonts w:ascii="Times New Roman" w:hAnsi="Times New Roman" w:cs="Times New Roman"/>
                <w:b/>
                <w:sz w:val="24"/>
                <w:szCs w:val="24"/>
              </w:rPr>
              <w:t>Количество человек (семей)</w:t>
            </w:r>
          </w:p>
        </w:tc>
        <w:tc>
          <w:tcPr>
            <w:tcW w:w="4217" w:type="dxa"/>
            <w:shd w:val="clear" w:color="auto" w:fill="auto"/>
            <w:vAlign w:val="center"/>
          </w:tcPr>
          <w:p w:rsidR="00CA4BA7" w:rsidRPr="00134B00" w:rsidRDefault="00CA4BA7" w:rsidP="00CA4BA7">
            <w:pPr>
              <w:spacing w:after="0" w:line="240" w:lineRule="auto"/>
              <w:jc w:val="center"/>
              <w:rPr>
                <w:rFonts w:ascii="Times New Roman" w:hAnsi="Times New Roman" w:cs="Times New Roman"/>
                <w:b/>
                <w:sz w:val="24"/>
                <w:szCs w:val="24"/>
              </w:rPr>
            </w:pPr>
            <w:r w:rsidRPr="00134B00">
              <w:rPr>
                <w:rFonts w:ascii="Times New Roman" w:hAnsi="Times New Roman" w:cs="Times New Roman"/>
                <w:b/>
                <w:sz w:val="24"/>
                <w:szCs w:val="24"/>
              </w:rPr>
              <w:t>Распределение по населённым пунктам района</w:t>
            </w:r>
          </w:p>
        </w:tc>
      </w:tr>
      <w:tr w:rsidR="00CA4BA7" w:rsidRPr="00134B00" w:rsidTr="00C75C98">
        <w:tc>
          <w:tcPr>
            <w:tcW w:w="3652"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Совершеннолетние, нуждающиеся в опеке</w:t>
            </w:r>
          </w:p>
        </w:tc>
        <w:tc>
          <w:tcPr>
            <w:tcW w:w="1985"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9 человек</w:t>
            </w:r>
          </w:p>
        </w:tc>
        <w:tc>
          <w:tcPr>
            <w:tcW w:w="4217"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 xml:space="preserve">с. Усть-Большерецк – </w:t>
            </w:r>
            <w:proofErr w:type="gramStart"/>
            <w:r w:rsidRPr="00134B00">
              <w:rPr>
                <w:rFonts w:ascii="Times New Roman" w:hAnsi="Times New Roman" w:cs="Times New Roman"/>
                <w:sz w:val="24"/>
                <w:szCs w:val="24"/>
              </w:rPr>
              <w:t xml:space="preserve">3,   </w:t>
            </w:r>
            <w:proofErr w:type="gramEnd"/>
            <w:r w:rsidRPr="00134B00">
              <w:rPr>
                <w:rFonts w:ascii="Times New Roman" w:hAnsi="Times New Roman" w:cs="Times New Roman"/>
                <w:sz w:val="24"/>
                <w:szCs w:val="24"/>
              </w:rPr>
              <w:t xml:space="preserve">                    с. Кавалерское – 2, п. Октябрьский – 4 </w:t>
            </w:r>
          </w:p>
        </w:tc>
      </w:tr>
      <w:tr w:rsidR="00CA4BA7" w:rsidRPr="00134B00" w:rsidTr="00C75C98">
        <w:tc>
          <w:tcPr>
            <w:tcW w:w="3652"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Дети-инвалиды</w:t>
            </w:r>
          </w:p>
        </w:tc>
        <w:tc>
          <w:tcPr>
            <w:tcW w:w="1985"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21 человек</w:t>
            </w:r>
          </w:p>
        </w:tc>
        <w:tc>
          <w:tcPr>
            <w:tcW w:w="4217"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 xml:space="preserve">с. Усть-Большерецк – </w:t>
            </w:r>
            <w:proofErr w:type="gramStart"/>
            <w:r w:rsidRPr="00134B00">
              <w:rPr>
                <w:rFonts w:ascii="Times New Roman" w:hAnsi="Times New Roman" w:cs="Times New Roman"/>
                <w:sz w:val="24"/>
                <w:szCs w:val="24"/>
              </w:rPr>
              <w:t xml:space="preserve">5,   </w:t>
            </w:r>
            <w:proofErr w:type="gramEnd"/>
            <w:r w:rsidRPr="00134B00">
              <w:rPr>
                <w:rFonts w:ascii="Times New Roman" w:hAnsi="Times New Roman" w:cs="Times New Roman"/>
                <w:sz w:val="24"/>
                <w:szCs w:val="24"/>
              </w:rPr>
              <w:t xml:space="preserve">                     с. Кавалерское – 3, п. Октябрьский – 4, с. Апача – 3, п. Озерновский – 6        </w:t>
            </w:r>
          </w:p>
        </w:tc>
      </w:tr>
      <w:tr w:rsidR="00CA4BA7" w:rsidRPr="00134B00" w:rsidTr="00C75C98">
        <w:tc>
          <w:tcPr>
            <w:tcW w:w="3652"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Участники трудового фронта</w:t>
            </w:r>
          </w:p>
        </w:tc>
        <w:tc>
          <w:tcPr>
            <w:tcW w:w="1985"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2 человек</w:t>
            </w:r>
          </w:p>
        </w:tc>
        <w:tc>
          <w:tcPr>
            <w:tcW w:w="4217"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 xml:space="preserve">с. Усть-Большерецк – 1, </w:t>
            </w:r>
          </w:p>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с. Запорожье –1</w:t>
            </w:r>
          </w:p>
        </w:tc>
      </w:tr>
      <w:tr w:rsidR="00CA4BA7" w:rsidRPr="00134B00" w:rsidTr="00C75C98">
        <w:tc>
          <w:tcPr>
            <w:tcW w:w="3652"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Вдовы погибших (умерших) участников ВОВ</w:t>
            </w:r>
          </w:p>
        </w:tc>
        <w:tc>
          <w:tcPr>
            <w:tcW w:w="1985"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2 человека</w:t>
            </w:r>
          </w:p>
        </w:tc>
        <w:tc>
          <w:tcPr>
            <w:tcW w:w="4217"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с. Усть - Большерецк – 1,</w:t>
            </w:r>
          </w:p>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п. Октябрьский – 1</w:t>
            </w:r>
          </w:p>
        </w:tc>
      </w:tr>
      <w:tr w:rsidR="00CA4BA7" w:rsidRPr="00134B00" w:rsidTr="00C75C98">
        <w:tc>
          <w:tcPr>
            <w:tcW w:w="3652"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Репрессированные, реабилитированные лица</w:t>
            </w:r>
          </w:p>
        </w:tc>
        <w:tc>
          <w:tcPr>
            <w:tcW w:w="1985"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5 человек</w:t>
            </w:r>
          </w:p>
        </w:tc>
        <w:tc>
          <w:tcPr>
            <w:tcW w:w="4217"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 xml:space="preserve">с. Усть – Большерецк – </w:t>
            </w:r>
            <w:proofErr w:type="gramStart"/>
            <w:r w:rsidRPr="00134B00">
              <w:rPr>
                <w:rFonts w:ascii="Times New Roman" w:hAnsi="Times New Roman" w:cs="Times New Roman"/>
                <w:sz w:val="24"/>
                <w:szCs w:val="24"/>
              </w:rPr>
              <w:t xml:space="preserve">3,   </w:t>
            </w:r>
            <w:proofErr w:type="gramEnd"/>
            <w:r w:rsidRPr="00134B00">
              <w:rPr>
                <w:rFonts w:ascii="Times New Roman" w:hAnsi="Times New Roman" w:cs="Times New Roman"/>
                <w:sz w:val="24"/>
                <w:szCs w:val="24"/>
              </w:rPr>
              <w:t xml:space="preserve">                 </w:t>
            </w:r>
            <w:proofErr w:type="spellStart"/>
            <w:r w:rsidRPr="00134B00">
              <w:rPr>
                <w:rFonts w:ascii="Times New Roman" w:hAnsi="Times New Roman" w:cs="Times New Roman"/>
                <w:sz w:val="24"/>
                <w:szCs w:val="24"/>
              </w:rPr>
              <w:t>нп</w:t>
            </w:r>
            <w:proofErr w:type="spellEnd"/>
            <w:r w:rsidRPr="00134B00">
              <w:rPr>
                <w:rFonts w:ascii="Times New Roman" w:hAnsi="Times New Roman" w:cs="Times New Roman"/>
                <w:sz w:val="24"/>
                <w:szCs w:val="24"/>
              </w:rPr>
              <w:t xml:space="preserve"> Паужетка – 1, п. Озерновский – 1</w:t>
            </w:r>
          </w:p>
        </w:tc>
      </w:tr>
      <w:tr w:rsidR="00CA4BA7" w:rsidRPr="00134B00" w:rsidTr="00C75C98">
        <w:tc>
          <w:tcPr>
            <w:tcW w:w="3652"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Почётные граждане района</w:t>
            </w:r>
          </w:p>
        </w:tc>
        <w:tc>
          <w:tcPr>
            <w:tcW w:w="1985"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11 человек</w:t>
            </w:r>
          </w:p>
        </w:tc>
        <w:tc>
          <w:tcPr>
            <w:tcW w:w="4217"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 xml:space="preserve">с. Усть-Большерецк – </w:t>
            </w:r>
            <w:proofErr w:type="gramStart"/>
            <w:r w:rsidRPr="00134B00">
              <w:rPr>
                <w:rFonts w:ascii="Times New Roman" w:hAnsi="Times New Roman" w:cs="Times New Roman"/>
                <w:sz w:val="24"/>
                <w:szCs w:val="24"/>
              </w:rPr>
              <w:t xml:space="preserve">2,   </w:t>
            </w:r>
            <w:proofErr w:type="gramEnd"/>
            <w:r w:rsidRPr="00134B00">
              <w:rPr>
                <w:rFonts w:ascii="Times New Roman" w:hAnsi="Times New Roman" w:cs="Times New Roman"/>
                <w:sz w:val="24"/>
                <w:szCs w:val="24"/>
              </w:rPr>
              <w:t xml:space="preserve">                     с. Кавалерское – 2, п. Октябрьский – 1, п. Озерновский – 1, с. Запорожье – 2, </w:t>
            </w:r>
            <w:r w:rsidRPr="00134B00">
              <w:rPr>
                <w:rFonts w:ascii="Times New Roman" w:hAnsi="Times New Roman" w:cs="Times New Roman"/>
                <w:sz w:val="24"/>
                <w:szCs w:val="24"/>
              </w:rPr>
              <w:lastRenderedPageBreak/>
              <w:t>с. Апача -1, за пределами района - 2</w:t>
            </w:r>
          </w:p>
        </w:tc>
      </w:tr>
      <w:tr w:rsidR="00CA4BA7" w:rsidRPr="00134B00" w:rsidTr="00C75C98">
        <w:tc>
          <w:tcPr>
            <w:tcW w:w="3652"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lastRenderedPageBreak/>
              <w:t>Многодетные семьи</w:t>
            </w:r>
          </w:p>
        </w:tc>
        <w:tc>
          <w:tcPr>
            <w:tcW w:w="1985"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61 семья</w:t>
            </w:r>
          </w:p>
        </w:tc>
        <w:tc>
          <w:tcPr>
            <w:tcW w:w="4217" w:type="dxa"/>
            <w:shd w:val="clear" w:color="auto" w:fill="auto"/>
            <w:vAlign w:val="center"/>
          </w:tcPr>
          <w:p w:rsidR="00CA4BA7" w:rsidRPr="00134B00" w:rsidRDefault="00CA4BA7" w:rsidP="00CA4BA7">
            <w:pPr>
              <w:spacing w:after="0" w:line="240" w:lineRule="auto"/>
              <w:jc w:val="both"/>
              <w:rPr>
                <w:rFonts w:ascii="Times New Roman" w:hAnsi="Times New Roman" w:cs="Times New Roman"/>
                <w:sz w:val="24"/>
                <w:szCs w:val="24"/>
              </w:rPr>
            </w:pPr>
            <w:r w:rsidRPr="00134B00">
              <w:rPr>
                <w:rFonts w:ascii="Times New Roman" w:hAnsi="Times New Roman" w:cs="Times New Roman"/>
                <w:sz w:val="24"/>
                <w:szCs w:val="24"/>
              </w:rPr>
              <w:t xml:space="preserve">с. Усть-Большерецк – </w:t>
            </w:r>
            <w:proofErr w:type="gramStart"/>
            <w:r w:rsidRPr="00134B00">
              <w:rPr>
                <w:rFonts w:ascii="Times New Roman" w:hAnsi="Times New Roman" w:cs="Times New Roman"/>
                <w:sz w:val="24"/>
                <w:szCs w:val="24"/>
              </w:rPr>
              <w:t xml:space="preserve">14,   </w:t>
            </w:r>
            <w:proofErr w:type="gramEnd"/>
            <w:r w:rsidRPr="00134B00">
              <w:rPr>
                <w:rFonts w:ascii="Times New Roman" w:hAnsi="Times New Roman" w:cs="Times New Roman"/>
                <w:sz w:val="24"/>
                <w:szCs w:val="24"/>
              </w:rPr>
              <w:t xml:space="preserve">                     с. Кавалерское – 2,  п. Октябрьский – 18, с. Апача – 9, п. Озерновский – 15, с. Запорожье – 3</w:t>
            </w:r>
          </w:p>
        </w:tc>
      </w:tr>
    </w:tbl>
    <w:p w:rsidR="00CA4BA7" w:rsidRPr="00134B00" w:rsidRDefault="00CA4BA7" w:rsidP="00CA4BA7">
      <w:pPr>
        <w:spacing w:after="0" w:line="240" w:lineRule="auto"/>
        <w:ind w:firstLine="709"/>
        <w:jc w:val="both"/>
        <w:rPr>
          <w:rFonts w:ascii="Times New Roman" w:hAnsi="Times New Roman" w:cs="Times New Roman"/>
          <w:b/>
          <w:sz w:val="24"/>
          <w:szCs w:val="24"/>
          <w:u w:val="single"/>
        </w:rPr>
      </w:pPr>
    </w:p>
    <w:p w:rsidR="00CA4BA7" w:rsidRPr="00134B00" w:rsidRDefault="00CA4BA7" w:rsidP="00CA4BA7">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F061B5" w:rsidRPr="00134B00" w:rsidRDefault="00F061B5" w:rsidP="00005377">
      <w:pPr>
        <w:spacing w:after="0" w:line="240" w:lineRule="auto"/>
        <w:ind w:firstLine="709"/>
        <w:jc w:val="both"/>
        <w:rPr>
          <w:rFonts w:ascii="Times New Roman" w:hAnsi="Times New Roman" w:cs="Times New Roman"/>
          <w:sz w:val="24"/>
          <w:szCs w:val="24"/>
        </w:rPr>
      </w:pPr>
    </w:p>
    <w:p w:rsidR="001731FB" w:rsidRPr="00134B00" w:rsidRDefault="00AA3274" w:rsidP="00005377">
      <w:pPr>
        <w:tabs>
          <w:tab w:val="left" w:pos="4103"/>
        </w:tabs>
        <w:spacing w:after="0" w:line="240" w:lineRule="auto"/>
        <w:ind w:firstLine="709"/>
        <w:jc w:val="center"/>
        <w:rPr>
          <w:rFonts w:ascii="Times New Roman" w:hAnsi="Times New Roman" w:cs="Times New Roman"/>
          <w:sz w:val="24"/>
          <w:szCs w:val="24"/>
        </w:rPr>
      </w:pPr>
      <w:r w:rsidRPr="00134B00">
        <w:rPr>
          <w:rFonts w:ascii="Times New Roman" w:hAnsi="Times New Roman" w:cs="Times New Roman"/>
          <w:b/>
          <w:sz w:val="24"/>
          <w:szCs w:val="24"/>
        </w:rPr>
        <w:t>Образование</w:t>
      </w:r>
    </w:p>
    <w:p w:rsidR="00E02806" w:rsidRPr="00134B00" w:rsidRDefault="0001075C" w:rsidP="000825F3">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Во </w:t>
      </w:r>
      <w:r w:rsidRPr="00134B00">
        <w:rPr>
          <w:rFonts w:ascii="Times New Roman" w:hAnsi="Times New Roman" w:cs="Times New Roman"/>
          <w:sz w:val="24"/>
          <w:szCs w:val="24"/>
          <w:lang w:val="en-US"/>
        </w:rPr>
        <w:t>II</w:t>
      </w:r>
      <w:r w:rsidRPr="00134B00">
        <w:rPr>
          <w:rFonts w:ascii="Times New Roman" w:hAnsi="Times New Roman" w:cs="Times New Roman"/>
          <w:sz w:val="24"/>
          <w:szCs w:val="24"/>
        </w:rPr>
        <w:t xml:space="preserve"> квартале </w:t>
      </w:r>
      <w:r w:rsidR="00563520" w:rsidRPr="00134B00">
        <w:rPr>
          <w:rFonts w:ascii="Times New Roman" w:hAnsi="Times New Roman" w:cs="Times New Roman"/>
          <w:sz w:val="24"/>
          <w:szCs w:val="24"/>
        </w:rPr>
        <w:t>20</w:t>
      </w:r>
      <w:r w:rsidR="00DB3606" w:rsidRPr="00134B00">
        <w:rPr>
          <w:rFonts w:ascii="Times New Roman" w:hAnsi="Times New Roman" w:cs="Times New Roman"/>
          <w:sz w:val="24"/>
          <w:szCs w:val="24"/>
        </w:rPr>
        <w:t>20</w:t>
      </w:r>
      <w:r w:rsidR="00563520" w:rsidRPr="00134B00">
        <w:rPr>
          <w:rFonts w:ascii="Times New Roman" w:hAnsi="Times New Roman" w:cs="Times New Roman"/>
          <w:sz w:val="24"/>
          <w:szCs w:val="24"/>
        </w:rPr>
        <w:t xml:space="preserve"> года воспитанники МБОУ ДОД </w:t>
      </w:r>
      <w:r w:rsidR="00EE1476" w:rsidRPr="00134B00">
        <w:rPr>
          <w:rFonts w:ascii="Times New Roman" w:hAnsi="Times New Roman" w:cs="Times New Roman"/>
          <w:sz w:val="24"/>
          <w:szCs w:val="24"/>
        </w:rPr>
        <w:t xml:space="preserve">Усть-Большерецкая </w:t>
      </w:r>
      <w:r w:rsidR="00563520" w:rsidRPr="00134B00">
        <w:rPr>
          <w:rFonts w:ascii="Times New Roman" w:hAnsi="Times New Roman" w:cs="Times New Roman"/>
          <w:sz w:val="24"/>
          <w:szCs w:val="24"/>
        </w:rPr>
        <w:t xml:space="preserve">РДЮСШ </w:t>
      </w:r>
      <w:r w:rsidR="000825F3" w:rsidRPr="00134B00">
        <w:rPr>
          <w:rFonts w:ascii="Times New Roman" w:hAnsi="Times New Roman" w:cs="Times New Roman"/>
          <w:sz w:val="24"/>
          <w:szCs w:val="24"/>
        </w:rPr>
        <w:t xml:space="preserve">не </w:t>
      </w:r>
      <w:r w:rsidR="00563520" w:rsidRPr="00134B00">
        <w:rPr>
          <w:rFonts w:ascii="Times New Roman" w:hAnsi="Times New Roman" w:cs="Times New Roman"/>
          <w:sz w:val="24"/>
          <w:szCs w:val="24"/>
        </w:rPr>
        <w:t xml:space="preserve">принимали участие </w:t>
      </w:r>
      <w:r w:rsidR="000825F3" w:rsidRPr="00134B00">
        <w:rPr>
          <w:rFonts w:ascii="Times New Roman" w:hAnsi="Times New Roman" w:cs="Times New Roman"/>
          <w:sz w:val="24"/>
          <w:szCs w:val="24"/>
        </w:rPr>
        <w:t xml:space="preserve">в </w:t>
      </w:r>
      <w:r w:rsidR="00F76BBF" w:rsidRPr="00134B00">
        <w:rPr>
          <w:rFonts w:ascii="Times New Roman" w:hAnsi="Times New Roman" w:cs="Times New Roman"/>
          <w:sz w:val="24"/>
          <w:szCs w:val="24"/>
        </w:rPr>
        <w:t>кра</w:t>
      </w:r>
      <w:r w:rsidR="000825F3" w:rsidRPr="00134B00">
        <w:rPr>
          <w:rFonts w:ascii="Times New Roman" w:hAnsi="Times New Roman" w:cs="Times New Roman"/>
          <w:sz w:val="24"/>
          <w:szCs w:val="24"/>
        </w:rPr>
        <w:t>евых и региональных мероприятиях</w:t>
      </w:r>
      <w:r w:rsidR="008C7035">
        <w:rPr>
          <w:rFonts w:ascii="Times New Roman" w:hAnsi="Times New Roman" w:cs="Times New Roman"/>
          <w:sz w:val="24"/>
          <w:szCs w:val="24"/>
        </w:rPr>
        <w:t xml:space="preserve">, из-за </w:t>
      </w:r>
      <w:r w:rsidR="00856C5F" w:rsidRPr="00134B00">
        <w:rPr>
          <w:rFonts w:ascii="Times New Roman" w:hAnsi="Times New Roman" w:cs="Times New Roman"/>
          <w:sz w:val="24"/>
          <w:szCs w:val="24"/>
        </w:rPr>
        <w:t>профилактических мер по новой коронавирусной инфекции (</w:t>
      </w:r>
      <w:r w:rsidR="00856C5F" w:rsidRPr="00134B00">
        <w:rPr>
          <w:rFonts w:ascii="Times New Roman" w:hAnsi="Times New Roman" w:cs="Times New Roman"/>
          <w:sz w:val="24"/>
          <w:szCs w:val="24"/>
          <w:lang w:val="en-US"/>
        </w:rPr>
        <w:t>COVID</w:t>
      </w:r>
      <w:r w:rsidR="00856C5F" w:rsidRPr="00134B00">
        <w:rPr>
          <w:rFonts w:ascii="Times New Roman" w:hAnsi="Times New Roman" w:cs="Times New Roman"/>
          <w:sz w:val="24"/>
          <w:szCs w:val="24"/>
        </w:rPr>
        <w:t>-2019).</w:t>
      </w:r>
    </w:p>
    <w:p w:rsidR="0094103A" w:rsidRPr="00134B00" w:rsidRDefault="0094103A" w:rsidP="00005377">
      <w:pPr>
        <w:tabs>
          <w:tab w:val="left" w:pos="4103"/>
        </w:tabs>
        <w:spacing w:after="0" w:line="240" w:lineRule="auto"/>
        <w:ind w:firstLine="709"/>
        <w:jc w:val="both"/>
        <w:rPr>
          <w:rFonts w:ascii="Times New Roman" w:hAnsi="Times New Roman" w:cs="Times New Roman"/>
          <w:sz w:val="24"/>
          <w:szCs w:val="24"/>
        </w:rPr>
      </w:pPr>
    </w:p>
    <w:p w:rsidR="00264788" w:rsidRPr="00134B00" w:rsidRDefault="00264788" w:rsidP="00005377">
      <w:pPr>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t>Опека и попечительство</w:t>
      </w:r>
    </w:p>
    <w:p w:rsidR="00D24EB0" w:rsidRPr="00134B00" w:rsidRDefault="00D24EB0" w:rsidP="00D24EB0">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D24EB0" w:rsidRPr="00134B00" w:rsidRDefault="00D24EB0" w:rsidP="00D24EB0">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Основными направлениями </w:t>
      </w:r>
      <w:r w:rsidR="00B974A5" w:rsidRPr="00134B00">
        <w:rPr>
          <w:rFonts w:ascii="Times New Roman" w:hAnsi="Times New Roman" w:cs="Times New Roman"/>
          <w:sz w:val="24"/>
          <w:szCs w:val="24"/>
        </w:rPr>
        <w:t>деятельности органов опеки</w:t>
      </w:r>
      <w:r w:rsidRPr="00134B00">
        <w:rPr>
          <w:rFonts w:ascii="Times New Roman" w:hAnsi="Times New Roman" w:cs="Times New Roman"/>
          <w:sz w:val="24"/>
          <w:szCs w:val="24"/>
        </w:rPr>
        <w:t xml:space="preserve"> и попечительства являются:</w:t>
      </w:r>
    </w:p>
    <w:p w:rsidR="00D24EB0" w:rsidRPr="00134B00" w:rsidRDefault="00D24EB0" w:rsidP="00D24EB0">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w:t>
      </w:r>
      <w:r w:rsidR="008C7035">
        <w:rPr>
          <w:rFonts w:ascii="Times New Roman" w:hAnsi="Times New Roman" w:cs="Times New Roman"/>
          <w:sz w:val="24"/>
          <w:szCs w:val="24"/>
        </w:rPr>
        <w:t xml:space="preserve"> </w:t>
      </w:r>
      <w:r w:rsidRPr="00134B00">
        <w:rPr>
          <w:rFonts w:ascii="Times New Roman" w:hAnsi="Times New Roman" w:cs="Times New Roman"/>
          <w:sz w:val="24"/>
          <w:szCs w:val="24"/>
        </w:rPr>
        <w:t>профилактика социального сиротства;</w:t>
      </w:r>
    </w:p>
    <w:p w:rsidR="00D24EB0" w:rsidRPr="00134B00" w:rsidRDefault="00D24EB0" w:rsidP="00D24EB0">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w:t>
      </w:r>
      <w:r w:rsidR="008C7035">
        <w:rPr>
          <w:rFonts w:ascii="Times New Roman" w:hAnsi="Times New Roman" w:cs="Times New Roman"/>
          <w:sz w:val="24"/>
          <w:szCs w:val="24"/>
        </w:rPr>
        <w:t xml:space="preserve"> </w:t>
      </w:r>
      <w:r w:rsidRPr="00134B00">
        <w:rPr>
          <w:rFonts w:ascii="Times New Roman" w:hAnsi="Times New Roman" w:cs="Times New Roman"/>
          <w:sz w:val="24"/>
          <w:szCs w:val="24"/>
        </w:rPr>
        <w:t>обеспечение приоритета семейных форм жизнеустройства детей-сирот и детей, оставшихся без попечения родителей:</w:t>
      </w:r>
    </w:p>
    <w:p w:rsidR="00D24EB0" w:rsidRPr="00134B00" w:rsidRDefault="00D24EB0" w:rsidP="00D24EB0">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w:t>
      </w:r>
      <w:r w:rsidR="008C7035">
        <w:rPr>
          <w:rFonts w:ascii="Times New Roman" w:hAnsi="Times New Roman" w:cs="Times New Roman"/>
          <w:sz w:val="24"/>
          <w:szCs w:val="24"/>
        </w:rPr>
        <w:t xml:space="preserve"> </w:t>
      </w:r>
      <w:r w:rsidRPr="00134B00">
        <w:rPr>
          <w:rFonts w:ascii="Times New Roman" w:hAnsi="Times New Roman" w:cs="Times New Roman"/>
          <w:sz w:val="24"/>
          <w:szCs w:val="24"/>
        </w:rPr>
        <w:t>профилактика возвратов детей из замещающих семей.</w:t>
      </w:r>
    </w:p>
    <w:p w:rsidR="00D24EB0" w:rsidRPr="00134B00" w:rsidRDefault="00D24EB0" w:rsidP="00D24EB0">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Самой распространенной формой устройства в замещающие семьи района остаётся приемная семья. </w:t>
      </w:r>
    </w:p>
    <w:p w:rsidR="00D24EB0" w:rsidRPr="00134B00" w:rsidRDefault="00D24EB0" w:rsidP="00B974A5">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По данным на 01.07.2020 г. на учёте состоит 46 детей данной категории (4- сирот, 36 – ОБПР, 6- без статуса). В районе 7 опекунских семей, 22 приемных семей и 1 семья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единовременное пособие в размере 28 806,59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B974A5" w:rsidRPr="00134B00" w:rsidRDefault="00D24EB0" w:rsidP="00B974A5">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За II квартал 2020 года в Усть-Большерецком районе органами опеки и попечительства:</w:t>
      </w:r>
    </w:p>
    <w:p w:rsidR="00D24EB0" w:rsidRPr="00134B00" w:rsidRDefault="00D24EB0" w:rsidP="00B974A5">
      <w:pPr>
        <w:pStyle w:val="a3"/>
        <w:numPr>
          <w:ilvl w:val="3"/>
          <w:numId w:val="29"/>
        </w:numPr>
        <w:spacing w:after="0"/>
        <w:ind w:left="0" w:firstLine="709"/>
        <w:jc w:val="both"/>
        <w:rPr>
          <w:rFonts w:ascii="Times New Roman" w:hAnsi="Times New Roman" w:cs="Times New Roman"/>
          <w:sz w:val="24"/>
          <w:szCs w:val="24"/>
        </w:rPr>
      </w:pPr>
      <w:proofErr w:type="gramStart"/>
      <w:r w:rsidRPr="00134B00">
        <w:rPr>
          <w:rFonts w:ascii="Times New Roman" w:hAnsi="Times New Roman" w:cs="Times New Roman"/>
          <w:sz w:val="24"/>
          <w:szCs w:val="24"/>
        </w:rPr>
        <w:t>не</w:t>
      </w:r>
      <w:proofErr w:type="gramEnd"/>
      <w:r w:rsidRPr="00134B00">
        <w:rPr>
          <w:rFonts w:ascii="Times New Roman" w:hAnsi="Times New Roman" w:cs="Times New Roman"/>
          <w:sz w:val="24"/>
          <w:szCs w:val="24"/>
        </w:rPr>
        <w:t xml:space="preserve"> выявлено ни одного факта угрозы жизни и здоровью ребёнка и отобрания; </w:t>
      </w:r>
    </w:p>
    <w:p w:rsidR="00D24EB0" w:rsidRPr="00134B00" w:rsidRDefault="00D24EB0" w:rsidP="00B974A5">
      <w:pPr>
        <w:pStyle w:val="a3"/>
        <w:numPr>
          <w:ilvl w:val="0"/>
          <w:numId w:val="29"/>
        </w:numPr>
        <w:spacing w:after="0"/>
        <w:ind w:left="0" w:firstLine="709"/>
        <w:jc w:val="both"/>
        <w:rPr>
          <w:rFonts w:ascii="Times New Roman" w:hAnsi="Times New Roman" w:cs="Times New Roman"/>
          <w:sz w:val="24"/>
          <w:szCs w:val="24"/>
        </w:rPr>
      </w:pPr>
      <w:proofErr w:type="gramStart"/>
      <w:r w:rsidRPr="00134B00">
        <w:rPr>
          <w:rFonts w:ascii="Times New Roman" w:hAnsi="Times New Roman" w:cs="Times New Roman"/>
          <w:sz w:val="24"/>
          <w:szCs w:val="24"/>
        </w:rPr>
        <w:t>устроено</w:t>
      </w:r>
      <w:proofErr w:type="gramEnd"/>
      <w:r w:rsidRPr="00134B00">
        <w:rPr>
          <w:rFonts w:ascii="Times New Roman" w:hAnsi="Times New Roman" w:cs="Times New Roman"/>
          <w:sz w:val="24"/>
          <w:szCs w:val="24"/>
        </w:rPr>
        <w:t xml:space="preserve"> на воспитание в семьи 1 ребенок;</w:t>
      </w:r>
    </w:p>
    <w:p w:rsidR="00D24EB0" w:rsidRPr="00134B00" w:rsidRDefault="00D24EB0" w:rsidP="00B974A5">
      <w:pPr>
        <w:pStyle w:val="a3"/>
        <w:numPr>
          <w:ilvl w:val="0"/>
          <w:numId w:val="29"/>
        </w:numPr>
        <w:spacing w:after="0"/>
        <w:ind w:left="0" w:firstLine="709"/>
        <w:jc w:val="both"/>
        <w:rPr>
          <w:rFonts w:ascii="Times New Roman" w:hAnsi="Times New Roman" w:cs="Times New Roman"/>
          <w:sz w:val="24"/>
          <w:szCs w:val="24"/>
        </w:rPr>
      </w:pPr>
      <w:proofErr w:type="gramStart"/>
      <w:r w:rsidRPr="00134B00">
        <w:rPr>
          <w:rFonts w:ascii="Times New Roman" w:hAnsi="Times New Roman" w:cs="Times New Roman"/>
          <w:sz w:val="24"/>
          <w:szCs w:val="24"/>
        </w:rPr>
        <w:t>подготовлено</w:t>
      </w:r>
      <w:proofErr w:type="gramEnd"/>
      <w:r w:rsidRPr="00134B00">
        <w:rPr>
          <w:rFonts w:ascii="Times New Roman" w:hAnsi="Times New Roman" w:cs="Times New Roman"/>
          <w:sz w:val="24"/>
          <w:szCs w:val="24"/>
        </w:rPr>
        <w:t xml:space="preserve"> 6 постановлений, касающихся защиты прав детей: 1 - о постановке на учёт и установлении опеки, 5 - по защите жилищных прав;</w:t>
      </w:r>
    </w:p>
    <w:p w:rsidR="00D24EB0" w:rsidRPr="00134B00" w:rsidRDefault="00D24EB0" w:rsidP="00B974A5">
      <w:pPr>
        <w:pStyle w:val="a3"/>
        <w:numPr>
          <w:ilvl w:val="0"/>
          <w:numId w:val="29"/>
        </w:numPr>
        <w:spacing w:after="0"/>
        <w:ind w:left="0" w:firstLine="709"/>
        <w:jc w:val="both"/>
        <w:rPr>
          <w:rFonts w:ascii="Times New Roman" w:hAnsi="Times New Roman" w:cs="Times New Roman"/>
          <w:sz w:val="24"/>
          <w:szCs w:val="24"/>
        </w:rPr>
      </w:pPr>
      <w:proofErr w:type="gramStart"/>
      <w:r w:rsidRPr="00134B00">
        <w:rPr>
          <w:rFonts w:ascii="Times New Roman" w:hAnsi="Times New Roman" w:cs="Times New Roman"/>
          <w:sz w:val="24"/>
          <w:szCs w:val="24"/>
        </w:rPr>
        <w:t>в</w:t>
      </w:r>
      <w:proofErr w:type="gramEnd"/>
      <w:r w:rsidRPr="00134B00">
        <w:rPr>
          <w:rFonts w:ascii="Times New Roman" w:hAnsi="Times New Roman" w:cs="Times New Roman"/>
          <w:sz w:val="24"/>
          <w:szCs w:val="24"/>
        </w:rPr>
        <w:t xml:space="preserve"> журнале учёта посетителей зафиксировано 47 обращений, всем гражданам дана консультация, приняты необходимые меры</w:t>
      </w:r>
      <w:r w:rsidR="00B974A5" w:rsidRPr="00134B00">
        <w:rPr>
          <w:rFonts w:ascii="Times New Roman" w:hAnsi="Times New Roman" w:cs="Times New Roman"/>
          <w:sz w:val="24"/>
          <w:szCs w:val="24"/>
        </w:rPr>
        <w:t xml:space="preserve"> в интересах несовершеннолетних.</w:t>
      </w:r>
    </w:p>
    <w:p w:rsidR="00D24EB0" w:rsidRPr="00134B00" w:rsidRDefault="00D24EB0" w:rsidP="00B974A5">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Проведено 208 проверок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подготовлено 208 ответов в адрес пенсионного фонда.</w:t>
      </w:r>
    </w:p>
    <w:p w:rsidR="00D24EB0" w:rsidRPr="00134B00" w:rsidRDefault="00D24EB0" w:rsidP="00465E75">
      <w:pPr>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настоящее время оказываются меры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w:t>
      </w:r>
      <w:r w:rsidRPr="00134B00">
        <w:rPr>
          <w:rFonts w:ascii="Times New Roman" w:hAnsi="Times New Roman" w:cs="Times New Roman"/>
          <w:sz w:val="24"/>
          <w:szCs w:val="24"/>
        </w:rPr>
        <w:lastRenderedPageBreak/>
        <w:t>единовременное пособие в размере 28 806,59 рублей, а усыновителю в размере 199 887,31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24 104 рублей.</w:t>
      </w:r>
    </w:p>
    <w:p w:rsidR="0094103A" w:rsidRPr="00134B00" w:rsidRDefault="00655A51" w:rsidP="00005377">
      <w:pPr>
        <w:spacing w:after="0"/>
        <w:ind w:firstLine="709"/>
        <w:jc w:val="center"/>
        <w:rPr>
          <w:rFonts w:ascii="Times New Roman" w:hAnsi="Times New Roman" w:cs="Times New Roman"/>
          <w:b/>
          <w:sz w:val="24"/>
          <w:szCs w:val="24"/>
        </w:rPr>
      </w:pPr>
      <w:r w:rsidRPr="00134B00">
        <w:rPr>
          <w:rFonts w:ascii="Times New Roman" w:hAnsi="Times New Roman" w:cs="Times New Roman"/>
          <w:b/>
          <w:sz w:val="24"/>
          <w:szCs w:val="24"/>
        </w:rPr>
        <w:t xml:space="preserve">Культура </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b/>
          <w:sz w:val="24"/>
          <w:szCs w:val="24"/>
        </w:rPr>
        <w:t>МБУК МДК</w:t>
      </w:r>
      <w:r w:rsidRPr="00134B00">
        <w:rPr>
          <w:rFonts w:ascii="Times New Roman" w:eastAsia="Times New Roman" w:hAnsi="Times New Roman" w:cs="Times New Roman"/>
          <w:sz w:val="24"/>
          <w:szCs w:val="24"/>
        </w:rPr>
        <w:t xml:space="preserve"> за 1 полугодие 2020 года функционировало 16 клубных формирований, участников в них – 164 человек</w:t>
      </w:r>
      <w:r w:rsidR="00FB7637" w:rsidRPr="00134B00">
        <w:rPr>
          <w:rFonts w:ascii="Times New Roman" w:eastAsia="Times New Roman" w:hAnsi="Times New Roman" w:cs="Times New Roman"/>
          <w:sz w:val="24"/>
          <w:szCs w:val="24"/>
        </w:rPr>
        <w:t>а</w:t>
      </w:r>
      <w:r w:rsidRPr="00134B00">
        <w:rPr>
          <w:rFonts w:ascii="Times New Roman" w:eastAsia="Times New Roman" w:hAnsi="Times New Roman" w:cs="Times New Roman"/>
          <w:sz w:val="24"/>
          <w:szCs w:val="24"/>
        </w:rPr>
        <w:t>. Число клубных формирований для несовершеннолетних –</w:t>
      </w:r>
      <w:r w:rsidR="00FB7637" w:rsidRPr="00134B00">
        <w:rPr>
          <w:rFonts w:ascii="Times New Roman" w:eastAsia="Times New Roman" w:hAnsi="Times New Roman" w:cs="Times New Roman"/>
          <w:sz w:val="24"/>
          <w:szCs w:val="24"/>
        </w:rPr>
        <w:t xml:space="preserve"> </w:t>
      </w:r>
      <w:r w:rsidRPr="00134B00">
        <w:rPr>
          <w:rFonts w:ascii="Times New Roman" w:eastAsia="Times New Roman" w:hAnsi="Times New Roman" w:cs="Times New Roman"/>
          <w:sz w:val="24"/>
          <w:szCs w:val="24"/>
        </w:rPr>
        <w:t xml:space="preserve">5 единиц, участников в них – 55 человек. </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За отчетный период 2019 года функционировало 16 клубных формирований, участников в них – 164 человек. Число клубных формирований для несовершеннолетних –5 единиц, участников в них – 52 человека.</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За 1 полугодие 2020 года МБУК МДК Усть-Большерецкого муниципального района проведено 30 культурно-массовых мероприятия (количество посещений составило 5060 человек), культурно-массовых мероприятия для детей до 14 лет – 13 мероприятий (количество посещений – 428 человека). </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За отчетный период 2019 года проведено 46 культурно-массовых мероприятия (количество посещений составило 6063 человек), культурно-массовых мероприятия для детей до 14 лет – 8 мероприятий (количество посещений – 481 человек),</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муниципального района для МБУК МДК Усть-Большерецкого муниципального района в 2020 году запланировано провести 60 меропри</w:t>
      </w:r>
      <w:r w:rsidR="00FB7637" w:rsidRPr="00134B00">
        <w:rPr>
          <w:rFonts w:ascii="Times New Roman" w:eastAsia="Times New Roman" w:hAnsi="Times New Roman" w:cs="Times New Roman"/>
          <w:sz w:val="24"/>
          <w:szCs w:val="24"/>
        </w:rPr>
        <w:t>ятий с количеством участников 8 </w:t>
      </w:r>
      <w:r w:rsidRPr="00134B00">
        <w:rPr>
          <w:rFonts w:ascii="Times New Roman" w:eastAsia="Times New Roman" w:hAnsi="Times New Roman" w:cs="Times New Roman"/>
          <w:sz w:val="24"/>
          <w:szCs w:val="24"/>
        </w:rPr>
        <w:t>814 человек.</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За отчетный период 2019 года </w:t>
      </w:r>
      <w:r w:rsidR="00FB7637" w:rsidRPr="00134B00">
        <w:rPr>
          <w:rFonts w:ascii="Times New Roman" w:eastAsia="Times New Roman" w:hAnsi="Times New Roman" w:cs="Times New Roman"/>
          <w:sz w:val="24"/>
          <w:szCs w:val="24"/>
        </w:rPr>
        <w:t xml:space="preserve">было </w:t>
      </w:r>
      <w:r w:rsidRPr="00134B00">
        <w:rPr>
          <w:rFonts w:ascii="Times New Roman" w:eastAsia="Times New Roman" w:hAnsi="Times New Roman" w:cs="Times New Roman"/>
          <w:sz w:val="24"/>
          <w:szCs w:val="24"/>
        </w:rPr>
        <w:t>запланировано провести 56 мероприятий с количеством участников 8 614 человек.</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Особо значимыми творческими мероприятиями, проведенными МБУК МДК Усть-Большерецкого муниципального района, стали: Межпоселенческий Фестиваль творчества «Мосты надежды», посвященный Дню защитника Отечества и межпоселенческая выставка декоративно-прикладного творче</w:t>
      </w:r>
      <w:r w:rsidR="00FB7637" w:rsidRPr="00134B00">
        <w:rPr>
          <w:rFonts w:ascii="Times New Roman" w:eastAsia="Times New Roman" w:hAnsi="Times New Roman" w:cs="Times New Roman"/>
          <w:sz w:val="24"/>
          <w:szCs w:val="24"/>
        </w:rPr>
        <w:t>ства «Большерецкий сувенир», Он</w:t>
      </w:r>
      <w:r w:rsidRPr="00134B00">
        <w:rPr>
          <w:rFonts w:ascii="Times New Roman" w:eastAsia="Times New Roman" w:hAnsi="Times New Roman" w:cs="Times New Roman"/>
          <w:sz w:val="24"/>
          <w:szCs w:val="24"/>
        </w:rPr>
        <w:t>лайн концерт посвященный 75 летию</w:t>
      </w:r>
      <w:r w:rsidR="00FB7637" w:rsidRPr="00134B00">
        <w:rPr>
          <w:rFonts w:ascii="Times New Roman" w:eastAsia="Times New Roman" w:hAnsi="Times New Roman" w:cs="Times New Roman"/>
          <w:sz w:val="24"/>
          <w:szCs w:val="24"/>
        </w:rPr>
        <w:t xml:space="preserve"> Великой победы «Мы помним», Он</w:t>
      </w:r>
      <w:r w:rsidRPr="00134B00">
        <w:rPr>
          <w:rFonts w:ascii="Times New Roman" w:eastAsia="Times New Roman" w:hAnsi="Times New Roman" w:cs="Times New Roman"/>
          <w:sz w:val="24"/>
          <w:szCs w:val="24"/>
        </w:rPr>
        <w:t>лайн концерт посвященный 75 летию Великой победы «Дети поют о войне», Концерт «ВИА Провинция» посвященный 75 летию Великой победы.</w:t>
      </w:r>
    </w:p>
    <w:p w:rsidR="007660BB" w:rsidRPr="00134B00" w:rsidRDefault="007660BB" w:rsidP="007660BB">
      <w:pPr>
        <w:spacing w:after="0" w:line="240" w:lineRule="auto"/>
        <w:ind w:right="-85"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b/>
          <w:sz w:val="24"/>
          <w:szCs w:val="24"/>
        </w:rPr>
        <w:t>МБУК МЦБС</w:t>
      </w:r>
      <w:r w:rsidRPr="00134B00">
        <w:rPr>
          <w:rFonts w:ascii="Times New Roman" w:eastAsia="Times New Roman" w:hAnsi="Times New Roman" w:cs="Times New Roman"/>
          <w:sz w:val="24"/>
          <w:szCs w:val="24"/>
        </w:rPr>
        <w:t xml:space="preserve"> 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01.07.2020 года количество зарегистрированных читателей составило 3</w:t>
      </w:r>
      <w:r w:rsidR="00FB7637" w:rsidRPr="00134B00">
        <w:rPr>
          <w:rFonts w:ascii="Times New Roman" w:eastAsia="Times New Roman" w:hAnsi="Times New Roman" w:cs="Times New Roman"/>
          <w:sz w:val="24"/>
          <w:szCs w:val="24"/>
        </w:rPr>
        <w:t> </w:t>
      </w:r>
      <w:r w:rsidRPr="00134B00">
        <w:rPr>
          <w:rFonts w:ascii="Times New Roman" w:eastAsia="Times New Roman" w:hAnsi="Times New Roman" w:cs="Times New Roman"/>
          <w:sz w:val="24"/>
          <w:szCs w:val="24"/>
        </w:rPr>
        <w:t>255 человек (включая 460 удаленных пользователей), из них детей до 14 лет – 94</w:t>
      </w:r>
      <w:r w:rsidR="00FB7637" w:rsidRPr="00134B00">
        <w:rPr>
          <w:rFonts w:ascii="Times New Roman" w:eastAsia="Times New Roman" w:hAnsi="Times New Roman" w:cs="Times New Roman"/>
          <w:sz w:val="24"/>
          <w:szCs w:val="24"/>
        </w:rPr>
        <w:t>9 человек, молодежи до 24 лет –</w:t>
      </w:r>
      <w:r w:rsidRPr="00134B00">
        <w:rPr>
          <w:rFonts w:ascii="Times New Roman" w:eastAsia="Times New Roman" w:hAnsi="Times New Roman" w:cs="Times New Roman"/>
          <w:sz w:val="24"/>
          <w:szCs w:val="24"/>
        </w:rPr>
        <w:t xml:space="preserve"> 314 человека. В прошлом году за тот же период было 3</w:t>
      </w:r>
      <w:r w:rsidR="00FB7637" w:rsidRPr="00134B00">
        <w:rPr>
          <w:rFonts w:ascii="Times New Roman" w:eastAsia="Times New Roman" w:hAnsi="Times New Roman" w:cs="Times New Roman"/>
          <w:sz w:val="24"/>
          <w:szCs w:val="24"/>
        </w:rPr>
        <w:t> </w:t>
      </w:r>
      <w:r w:rsidRPr="00134B00">
        <w:rPr>
          <w:rFonts w:ascii="Times New Roman" w:eastAsia="Times New Roman" w:hAnsi="Times New Roman" w:cs="Times New Roman"/>
          <w:sz w:val="24"/>
          <w:szCs w:val="24"/>
        </w:rPr>
        <w:t>952 читателя.  Число посещ</w:t>
      </w:r>
      <w:r w:rsidR="00FB7637" w:rsidRPr="00134B00">
        <w:rPr>
          <w:rFonts w:ascii="Times New Roman" w:eastAsia="Times New Roman" w:hAnsi="Times New Roman" w:cs="Times New Roman"/>
          <w:sz w:val="24"/>
          <w:szCs w:val="24"/>
        </w:rPr>
        <w:t xml:space="preserve">ений библиотек составило 13 434 </w:t>
      </w:r>
      <w:r w:rsidRPr="00134B00">
        <w:rPr>
          <w:rFonts w:ascii="Times New Roman" w:eastAsia="Times New Roman" w:hAnsi="Times New Roman" w:cs="Times New Roman"/>
          <w:sz w:val="24"/>
          <w:szCs w:val="24"/>
        </w:rPr>
        <w:t xml:space="preserve">человек (в прошлом году – 26519), из них детей до 14 лет – 4793 чел., молодежи от 15 до 24 лет – 762 чел. Посещения на массовых мероприятиях из общего числа посещений составили 1201 человек (в прошлом году – 1460). Число обращений к </w:t>
      </w:r>
      <w:r w:rsidR="00FB7637" w:rsidRPr="00134B00">
        <w:rPr>
          <w:rFonts w:ascii="Times New Roman" w:eastAsia="Times New Roman" w:hAnsi="Times New Roman" w:cs="Times New Roman"/>
          <w:sz w:val="24"/>
          <w:szCs w:val="24"/>
        </w:rPr>
        <w:t>вебсайту</w:t>
      </w:r>
      <w:r w:rsidRPr="00134B00">
        <w:rPr>
          <w:rFonts w:ascii="Times New Roman" w:eastAsia="Times New Roman" w:hAnsi="Times New Roman" w:cs="Times New Roman"/>
          <w:sz w:val="24"/>
          <w:szCs w:val="24"/>
        </w:rPr>
        <w:t xml:space="preserve"> – 666.</w:t>
      </w:r>
    </w:p>
    <w:p w:rsidR="007660BB" w:rsidRPr="00134B00" w:rsidRDefault="007660BB" w:rsidP="007660BB">
      <w:pPr>
        <w:spacing w:after="0" w:line="240" w:lineRule="auto"/>
        <w:ind w:right="-85"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На конец отчетного периода фонд МЦБС состоял из 96107 (в прошлом г</w:t>
      </w:r>
      <w:r w:rsidR="00FB7637" w:rsidRPr="00134B00">
        <w:rPr>
          <w:rFonts w:ascii="Times New Roman" w:eastAsia="Times New Roman" w:hAnsi="Times New Roman" w:cs="Times New Roman"/>
          <w:sz w:val="24"/>
          <w:szCs w:val="24"/>
        </w:rPr>
        <w:t xml:space="preserve">оду – 96769) экземпляров книг. </w:t>
      </w:r>
      <w:r w:rsidRPr="00134B00">
        <w:rPr>
          <w:rFonts w:ascii="Times New Roman" w:eastAsia="Times New Roman" w:hAnsi="Times New Roman" w:cs="Times New Roman"/>
          <w:sz w:val="24"/>
          <w:szCs w:val="24"/>
        </w:rPr>
        <w:t>За первое полугодие 20</w:t>
      </w:r>
      <w:r w:rsidR="00FB7637" w:rsidRPr="00134B00">
        <w:rPr>
          <w:rFonts w:ascii="Times New Roman" w:eastAsia="Times New Roman" w:hAnsi="Times New Roman" w:cs="Times New Roman"/>
          <w:sz w:val="24"/>
          <w:szCs w:val="24"/>
        </w:rPr>
        <w:t>20</w:t>
      </w:r>
      <w:r w:rsidRPr="00134B00">
        <w:rPr>
          <w:rFonts w:ascii="Times New Roman" w:eastAsia="Times New Roman" w:hAnsi="Times New Roman" w:cs="Times New Roman"/>
          <w:sz w:val="24"/>
          <w:szCs w:val="24"/>
        </w:rPr>
        <w:t xml:space="preserve"> года в фонд поступило 523 (в прошлом году 871) экземпляра печатных докумен</w:t>
      </w:r>
      <w:r w:rsidR="00FB7637" w:rsidRPr="00134B00">
        <w:rPr>
          <w:rFonts w:ascii="Times New Roman" w:eastAsia="Times New Roman" w:hAnsi="Times New Roman" w:cs="Times New Roman"/>
          <w:sz w:val="24"/>
          <w:szCs w:val="24"/>
        </w:rPr>
        <w:t xml:space="preserve">тов. Выдано за отчетный период </w:t>
      </w:r>
      <w:r w:rsidRPr="00134B00">
        <w:rPr>
          <w:rFonts w:ascii="Times New Roman" w:eastAsia="Times New Roman" w:hAnsi="Times New Roman" w:cs="Times New Roman"/>
          <w:sz w:val="24"/>
          <w:szCs w:val="24"/>
        </w:rPr>
        <w:t>32294 (в</w:t>
      </w:r>
      <w:r w:rsidR="00FB7637" w:rsidRPr="00134B00">
        <w:rPr>
          <w:rFonts w:ascii="Times New Roman" w:eastAsia="Times New Roman" w:hAnsi="Times New Roman" w:cs="Times New Roman"/>
          <w:sz w:val="24"/>
          <w:szCs w:val="24"/>
        </w:rPr>
        <w:t xml:space="preserve"> прошлом году 67596) экземпляра</w:t>
      </w:r>
      <w:r w:rsidRPr="00134B00">
        <w:rPr>
          <w:rFonts w:ascii="Times New Roman" w:eastAsia="Times New Roman" w:hAnsi="Times New Roman" w:cs="Times New Roman"/>
          <w:sz w:val="24"/>
          <w:szCs w:val="24"/>
        </w:rPr>
        <w:t xml:space="preserve"> книг и журналов, из общего числа экземпляров выдано пользователям до 14 лет 11644, молодежи от 15 до 24 лет – 2245 экземпляров.</w:t>
      </w:r>
    </w:p>
    <w:p w:rsidR="007660BB" w:rsidRPr="00134B00" w:rsidRDefault="007660BB" w:rsidP="007660BB">
      <w:pPr>
        <w:spacing w:after="0" w:line="240" w:lineRule="auto"/>
        <w:ind w:right="-85"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 феврале библиотекари района традиционно провели цикл мероприятий ко Дню молодого избирателя, в марте – Неделю детской книги (к сожалению, из-за профилактических мер по </w:t>
      </w:r>
      <w:r w:rsidR="00FB7637" w:rsidRPr="00134B00">
        <w:rPr>
          <w:rFonts w:ascii="Times New Roman" w:eastAsia="Times New Roman" w:hAnsi="Times New Roman" w:cs="Times New Roman"/>
          <w:sz w:val="24"/>
          <w:szCs w:val="24"/>
        </w:rPr>
        <w:t>коронавирусу</w:t>
      </w:r>
      <w:r w:rsidRPr="00134B00">
        <w:rPr>
          <w:rFonts w:ascii="Times New Roman" w:eastAsia="Times New Roman" w:hAnsi="Times New Roman" w:cs="Times New Roman"/>
          <w:sz w:val="24"/>
          <w:szCs w:val="24"/>
        </w:rPr>
        <w:t xml:space="preserve"> удалось провести не все запланированные мероприятия), были отмечены знаменательные даты и юбилеи писателей, художников, поэтов. Продолжилась работа с клубными формированиями для пожилых людей и детей.  </w:t>
      </w:r>
    </w:p>
    <w:p w:rsidR="007660BB" w:rsidRPr="00134B00" w:rsidRDefault="007660BB" w:rsidP="007660BB">
      <w:pPr>
        <w:spacing w:after="0" w:line="240" w:lineRule="auto"/>
        <w:ind w:right="-85"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 МЦБС продолжается работа по программам: автоматизированная интегрированная библиотечная система «МегаПро» и «Система корпоративной каталогизации ЛИБНЕТ». Объем </w:t>
      </w:r>
      <w:r w:rsidRPr="00134B00">
        <w:rPr>
          <w:rFonts w:ascii="Times New Roman" w:eastAsia="Times New Roman" w:hAnsi="Times New Roman" w:cs="Times New Roman"/>
          <w:sz w:val="24"/>
          <w:szCs w:val="24"/>
        </w:rPr>
        <w:lastRenderedPageBreak/>
        <w:t>электронного каталога на конец второго полугодия составляет 14180 (в прошлом году 13609) единиц при плане на конец года 14500.</w:t>
      </w:r>
    </w:p>
    <w:p w:rsidR="007660BB" w:rsidRPr="00134B00" w:rsidRDefault="007660BB" w:rsidP="007660BB">
      <w:pPr>
        <w:spacing w:after="0" w:line="240" w:lineRule="auto"/>
        <w:ind w:right="-85"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Во втором квартале библиотекари занимались внутренней работой – проверка фонда и списание литературы. В частности, плановую проверку фонда проводили филиалы №7 (с. Запорожье), №5 (</w:t>
      </w:r>
      <w:r w:rsidR="0001075C" w:rsidRPr="00134B00">
        <w:rPr>
          <w:rFonts w:ascii="Times New Roman" w:eastAsia="Times New Roman" w:hAnsi="Times New Roman" w:cs="Times New Roman"/>
          <w:sz w:val="24"/>
          <w:szCs w:val="24"/>
        </w:rPr>
        <w:t>с. Апача</w:t>
      </w:r>
      <w:r w:rsidRPr="00134B00">
        <w:rPr>
          <w:rFonts w:ascii="Times New Roman" w:eastAsia="Times New Roman" w:hAnsi="Times New Roman" w:cs="Times New Roman"/>
          <w:sz w:val="24"/>
          <w:szCs w:val="24"/>
        </w:rPr>
        <w:t>) и Центральная районная библиотека (с. Усть-Большерецк).</w:t>
      </w:r>
    </w:p>
    <w:p w:rsidR="007660BB" w:rsidRPr="00134B00" w:rsidRDefault="007660BB" w:rsidP="007660BB">
      <w:pPr>
        <w:spacing w:after="0" w:line="240" w:lineRule="auto"/>
        <w:ind w:right="-85"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За отчетный период библиотеками израсходовано 10892,2 тыс. рублей, из которых 6796,5 на оплату труда сотрудников, 395,8 тыс. руб. – на комплектование книжного фонда, 137,7 тыс. рублей – на организацию и проведение мероприятий, на информатизацию библиотечной деятельности – 305,7 тыс. рублей.</w:t>
      </w:r>
    </w:p>
    <w:p w:rsidR="007660BB" w:rsidRPr="00134B00" w:rsidRDefault="007660BB" w:rsidP="007660BB">
      <w:pPr>
        <w:spacing w:after="0" w:line="240" w:lineRule="auto"/>
        <w:ind w:right="-85"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МБУК МЦБС в 2020 году запланировано зарегистрировать 5600 читателей, выдать 121900 экземпляров книг и журналов, число посещений – 41300 человек.</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b/>
          <w:sz w:val="24"/>
          <w:szCs w:val="24"/>
        </w:rPr>
        <w:t>МКУК «Краеведческий музей»</w:t>
      </w:r>
      <w:r w:rsidRPr="00134B00">
        <w:rPr>
          <w:rFonts w:ascii="Times New Roman" w:eastAsia="Times New Roman" w:hAnsi="Times New Roman" w:cs="Times New Roman"/>
          <w:sz w:val="24"/>
          <w:szCs w:val="24"/>
        </w:rPr>
        <w:t xml:space="preserve"> 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w:t>
      </w:r>
      <w:r w:rsidR="00FB7637" w:rsidRPr="00134B00">
        <w:rPr>
          <w:rFonts w:ascii="Times New Roman" w:eastAsia="Times New Roman" w:hAnsi="Times New Roman" w:cs="Times New Roman"/>
          <w:sz w:val="24"/>
          <w:szCs w:val="24"/>
        </w:rPr>
        <w:t xml:space="preserve"> состоянию на 1 июля 2020 года </w:t>
      </w:r>
      <w:r w:rsidRPr="00134B00">
        <w:rPr>
          <w:rFonts w:ascii="Times New Roman" w:eastAsia="Times New Roman" w:hAnsi="Times New Roman" w:cs="Times New Roman"/>
          <w:sz w:val="24"/>
          <w:szCs w:val="24"/>
        </w:rPr>
        <w:t>в музее зарегистрировано 1132 музейных предмета основного фонда, из них экспонировалось 802 экземпляров, предметов научно-вспомогательного фонда 444 ед., число музейных предметов, внесенных в электронный каталог 296 ед. В прошлом году за тот же период было 1105 музейных предметов основного фонда, из них экспонировалось 783 предметов, предметов научно-вспомогательного фонда 430 ед., число музейных предметов внесенных в электронный каталог 296 ед. За отчетный период муз</w:t>
      </w:r>
      <w:r w:rsidR="00FB7637" w:rsidRPr="00134B00">
        <w:rPr>
          <w:rFonts w:ascii="Times New Roman" w:eastAsia="Times New Roman" w:hAnsi="Times New Roman" w:cs="Times New Roman"/>
          <w:sz w:val="24"/>
          <w:szCs w:val="24"/>
        </w:rPr>
        <w:t xml:space="preserve">ей посетило 550 </w:t>
      </w:r>
      <w:r w:rsidRPr="00134B00">
        <w:rPr>
          <w:rFonts w:ascii="Times New Roman" w:eastAsia="Times New Roman" w:hAnsi="Times New Roman" w:cs="Times New Roman"/>
          <w:sz w:val="24"/>
          <w:szCs w:val="24"/>
        </w:rPr>
        <w:t>человек (в прошлом году 754), организовано: 12 лекций (в прошлом году 5), 5 вы</w:t>
      </w:r>
      <w:r w:rsidR="00FB7637" w:rsidRPr="00134B00">
        <w:rPr>
          <w:rFonts w:ascii="Times New Roman" w:eastAsia="Times New Roman" w:hAnsi="Times New Roman" w:cs="Times New Roman"/>
          <w:sz w:val="24"/>
          <w:szCs w:val="24"/>
        </w:rPr>
        <w:t xml:space="preserve">ставок (в прошлом году 14), 51 </w:t>
      </w:r>
      <w:r w:rsidRPr="00134B00">
        <w:rPr>
          <w:rFonts w:ascii="Times New Roman" w:eastAsia="Times New Roman" w:hAnsi="Times New Roman" w:cs="Times New Roman"/>
          <w:sz w:val="24"/>
          <w:szCs w:val="24"/>
        </w:rPr>
        <w:t xml:space="preserve">экскурсия (в прошлом году 15), 10 мероприятий (в прошлом году 15), посетителями которых стали как жители нашего района и Камчатского края в целом, так и гости из других регионов Российской Федерации. Посещают наш музей и иностранные граждане ближнего и дальнего зарубежья.   </w:t>
      </w:r>
    </w:p>
    <w:p w:rsidR="007660BB" w:rsidRPr="00134B00" w:rsidRDefault="00FB7637"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Число</w:t>
      </w:r>
      <w:r w:rsidR="007660BB" w:rsidRPr="00134B00">
        <w:rPr>
          <w:rFonts w:ascii="Times New Roman" w:eastAsia="Times New Roman" w:hAnsi="Times New Roman" w:cs="Times New Roman"/>
          <w:sz w:val="24"/>
          <w:szCs w:val="24"/>
        </w:rPr>
        <w:t xml:space="preserve"> показателей за 6 месяц 2020 года по сравнению с 2019 годом за этот же период уменьшились, в связи с тем</w:t>
      </w:r>
      <w:r w:rsidRPr="00134B00">
        <w:rPr>
          <w:rFonts w:ascii="Times New Roman" w:eastAsia="Times New Roman" w:hAnsi="Times New Roman" w:cs="Times New Roman"/>
          <w:sz w:val="24"/>
          <w:szCs w:val="24"/>
        </w:rPr>
        <w:t xml:space="preserve"> </w:t>
      </w:r>
      <w:r w:rsidR="007660BB" w:rsidRPr="00134B00">
        <w:rPr>
          <w:rFonts w:ascii="Times New Roman" w:eastAsia="Times New Roman" w:hAnsi="Times New Roman" w:cs="Times New Roman"/>
          <w:sz w:val="24"/>
          <w:szCs w:val="24"/>
        </w:rPr>
        <w:t>что мероприятия запланированные во втором квартале 2020 года не проводились, из-</w:t>
      </w:r>
      <w:r w:rsidRPr="00134B00">
        <w:rPr>
          <w:rFonts w:ascii="Times New Roman" w:eastAsia="Times New Roman" w:hAnsi="Times New Roman" w:cs="Times New Roman"/>
          <w:sz w:val="24"/>
          <w:szCs w:val="24"/>
        </w:rPr>
        <w:t>за профилактических</w:t>
      </w:r>
      <w:r w:rsidR="007660BB" w:rsidRPr="00134B00">
        <w:rPr>
          <w:rFonts w:ascii="Times New Roman" w:eastAsia="Times New Roman" w:hAnsi="Times New Roman" w:cs="Times New Roman"/>
          <w:sz w:val="24"/>
          <w:szCs w:val="24"/>
        </w:rPr>
        <w:t xml:space="preserve"> мер по новой коронавирусной инфекции (COVID-2019).</w:t>
      </w:r>
      <w:r w:rsidR="007660BB" w:rsidRPr="00134B00">
        <w:rPr>
          <w:rFonts w:ascii="Times New Roman" w:eastAsia="Times New Roman" w:hAnsi="Times New Roman" w:cs="Times New Roman"/>
          <w:sz w:val="24"/>
          <w:szCs w:val="24"/>
        </w:rPr>
        <w:tab/>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«Ёлочная игрушка прошлых лет»», «История Новогодней Игрушки» под такими заголовками проходили выставки ёлочных игрушек прошлых лет – школьники и дошкольники побывали в мире новогодних игрушек прошлых лет, по - мимо выставке и </w:t>
      </w:r>
      <w:r w:rsidR="00FB7637" w:rsidRPr="00134B00">
        <w:rPr>
          <w:rFonts w:ascii="Times New Roman" w:eastAsia="Times New Roman" w:hAnsi="Times New Roman" w:cs="Times New Roman"/>
          <w:sz w:val="24"/>
          <w:szCs w:val="24"/>
        </w:rPr>
        <w:t>лекции для</w:t>
      </w:r>
      <w:r w:rsidRPr="00134B00">
        <w:rPr>
          <w:rFonts w:ascii="Times New Roman" w:eastAsia="Times New Roman" w:hAnsi="Times New Roman" w:cs="Times New Roman"/>
          <w:sz w:val="24"/>
          <w:szCs w:val="24"/>
        </w:rPr>
        <w:t xml:space="preserve"> </w:t>
      </w:r>
      <w:r w:rsidR="00FB7637" w:rsidRPr="00134B00">
        <w:rPr>
          <w:rFonts w:ascii="Times New Roman" w:eastAsia="Times New Roman" w:hAnsi="Times New Roman" w:cs="Times New Roman"/>
          <w:sz w:val="24"/>
          <w:szCs w:val="24"/>
        </w:rPr>
        <w:t>детей была</w:t>
      </w:r>
      <w:r w:rsidRPr="00134B00">
        <w:rPr>
          <w:rFonts w:ascii="Times New Roman" w:eastAsia="Times New Roman" w:hAnsi="Times New Roman" w:cs="Times New Roman"/>
          <w:sz w:val="24"/>
          <w:szCs w:val="24"/>
        </w:rPr>
        <w:t xml:space="preserve"> подготовлена развлекательно – игровая программа. </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 рамках «Дня памяти жертв Холокоста» прошли мероприятия посвященных 75-й годовщине освобождения узников крупнейшего лагеря смерти Освенцим войсками Красной армии. Участниками исторических часов стали старшеклассники школ </w:t>
      </w:r>
      <w:r w:rsidR="00FB7637" w:rsidRPr="00134B00">
        <w:rPr>
          <w:rFonts w:ascii="Times New Roman" w:eastAsia="Times New Roman" w:hAnsi="Times New Roman" w:cs="Times New Roman"/>
          <w:sz w:val="24"/>
          <w:szCs w:val="24"/>
        </w:rPr>
        <w:t>с. Усть</w:t>
      </w:r>
      <w:r w:rsidRPr="00134B00">
        <w:rPr>
          <w:rFonts w:ascii="Times New Roman" w:eastAsia="Times New Roman" w:hAnsi="Times New Roman" w:cs="Times New Roman"/>
          <w:sz w:val="24"/>
          <w:szCs w:val="24"/>
        </w:rPr>
        <w:t xml:space="preserve">-Большерецка и </w:t>
      </w:r>
      <w:r w:rsidR="00FB7637" w:rsidRPr="00134B00">
        <w:rPr>
          <w:rFonts w:ascii="Times New Roman" w:eastAsia="Times New Roman" w:hAnsi="Times New Roman" w:cs="Times New Roman"/>
          <w:sz w:val="24"/>
          <w:szCs w:val="24"/>
        </w:rPr>
        <w:t>п. Октябрьский</w:t>
      </w:r>
      <w:r w:rsidRPr="00134B00">
        <w:rPr>
          <w:rFonts w:ascii="Times New Roman" w:eastAsia="Times New Roman" w:hAnsi="Times New Roman" w:cs="Times New Roman"/>
          <w:sz w:val="24"/>
          <w:szCs w:val="24"/>
        </w:rPr>
        <w:t>, дополнением к мероприятиям стала фотовыставка «Забвению не подлежит».</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Выставка «Родные исполины», любезно предоставленная Камчатским </w:t>
      </w:r>
      <w:r w:rsidR="00FB7637" w:rsidRPr="00134B00">
        <w:rPr>
          <w:rFonts w:ascii="Times New Roman" w:eastAsia="Times New Roman" w:hAnsi="Times New Roman" w:cs="Times New Roman"/>
          <w:sz w:val="24"/>
          <w:szCs w:val="24"/>
        </w:rPr>
        <w:t>краевым объединенным</w:t>
      </w:r>
      <w:r w:rsidRPr="00134B00">
        <w:rPr>
          <w:rFonts w:ascii="Times New Roman" w:eastAsia="Times New Roman" w:hAnsi="Times New Roman" w:cs="Times New Roman"/>
          <w:sz w:val="24"/>
          <w:szCs w:val="24"/>
        </w:rPr>
        <w:t xml:space="preserve"> музеем ознакомила жителей района с творчеством известного камчатского живописца Виталия Шохина. О жизни и творчестве художника были проведены лекции. Данную выставку помимо </w:t>
      </w:r>
      <w:r w:rsidR="00FB7637" w:rsidRPr="00134B00">
        <w:rPr>
          <w:rFonts w:ascii="Times New Roman" w:eastAsia="Times New Roman" w:hAnsi="Times New Roman" w:cs="Times New Roman"/>
          <w:sz w:val="24"/>
          <w:szCs w:val="24"/>
        </w:rPr>
        <w:t>с. Усть</w:t>
      </w:r>
      <w:r w:rsidRPr="00134B00">
        <w:rPr>
          <w:rFonts w:ascii="Times New Roman" w:eastAsia="Times New Roman" w:hAnsi="Times New Roman" w:cs="Times New Roman"/>
          <w:sz w:val="24"/>
          <w:szCs w:val="24"/>
        </w:rPr>
        <w:t>-</w:t>
      </w:r>
      <w:r w:rsidR="00FB7637" w:rsidRPr="00134B00">
        <w:rPr>
          <w:rFonts w:ascii="Times New Roman" w:eastAsia="Times New Roman" w:hAnsi="Times New Roman" w:cs="Times New Roman"/>
          <w:sz w:val="24"/>
          <w:szCs w:val="24"/>
        </w:rPr>
        <w:t>Большерецк планировалось</w:t>
      </w:r>
      <w:r w:rsidRPr="00134B00">
        <w:rPr>
          <w:rFonts w:ascii="Times New Roman" w:eastAsia="Times New Roman" w:hAnsi="Times New Roman" w:cs="Times New Roman"/>
          <w:sz w:val="24"/>
          <w:szCs w:val="24"/>
        </w:rPr>
        <w:t xml:space="preserve"> провести по всем населенным пунктам нашего района, но в связи с коронавирусной инфекцией COVID-19 отменена.  </w:t>
      </w:r>
    </w:p>
    <w:p w:rsidR="007660BB" w:rsidRPr="00134B00" w:rsidRDefault="007660BB" w:rsidP="007660BB">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На кануне праздника «Защитника отечества» и в рамках проведения 75-я годовщины Победы в </w:t>
      </w:r>
      <w:r w:rsidR="00FB7637" w:rsidRPr="00134B00">
        <w:rPr>
          <w:rFonts w:ascii="Times New Roman" w:eastAsia="Times New Roman" w:hAnsi="Times New Roman" w:cs="Times New Roman"/>
          <w:sz w:val="24"/>
          <w:szCs w:val="24"/>
        </w:rPr>
        <w:t>ВОВ сотрудники</w:t>
      </w:r>
      <w:r w:rsidRPr="00134B00">
        <w:rPr>
          <w:rFonts w:ascii="Times New Roman" w:eastAsia="Times New Roman" w:hAnsi="Times New Roman" w:cs="Times New Roman"/>
          <w:sz w:val="24"/>
          <w:szCs w:val="24"/>
        </w:rPr>
        <w:t xml:space="preserve"> музея организовали встречу с представителями пограничной заставы </w:t>
      </w:r>
      <w:r w:rsidR="00FB7637" w:rsidRPr="00134B00">
        <w:rPr>
          <w:rFonts w:ascii="Times New Roman" w:eastAsia="Times New Roman" w:hAnsi="Times New Roman" w:cs="Times New Roman"/>
          <w:sz w:val="24"/>
          <w:szCs w:val="24"/>
        </w:rPr>
        <w:t>п. Октябрьский</w:t>
      </w:r>
      <w:r w:rsidRPr="00134B00">
        <w:rPr>
          <w:rFonts w:ascii="Times New Roman" w:eastAsia="Times New Roman" w:hAnsi="Times New Roman" w:cs="Times New Roman"/>
          <w:sz w:val="24"/>
          <w:szCs w:val="24"/>
        </w:rPr>
        <w:t xml:space="preserve"> с учащимися СОШ №</w:t>
      </w:r>
      <w:r w:rsidR="00FB7637" w:rsidRPr="00134B00">
        <w:rPr>
          <w:rFonts w:ascii="Times New Roman" w:eastAsia="Times New Roman" w:hAnsi="Times New Roman" w:cs="Times New Roman"/>
          <w:sz w:val="24"/>
          <w:szCs w:val="24"/>
        </w:rPr>
        <w:t>2 и</w:t>
      </w:r>
      <w:r w:rsidRPr="00134B00">
        <w:rPr>
          <w:rFonts w:ascii="Times New Roman" w:eastAsia="Times New Roman" w:hAnsi="Times New Roman" w:cs="Times New Roman"/>
          <w:sz w:val="24"/>
          <w:szCs w:val="24"/>
        </w:rPr>
        <w:t xml:space="preserve"> членами клуба «Надежда» Комплексного центра социального обслуживания населения. Гостям музея </w:t>
      </w:r>
      <w:r w:rsidR="00FB7637" w:rsidRPr="00134B00">
        <w:rPr>
          <w:rFonts w:ascii="Times New Roman" w:eastAsia="Times New Roman" w:hAnsi="Times New Roman" w:cs="Times New Roman"/>
          <w:sz w:val="24"/>
          <w:szCs w:val="24"/>
        </w:rPr>
        <w:t>рассказали о</w:t>
      </w:r>
      <w:r w:rsidRPr="00134B00">
        <w:rPr>
          <w:rFonts w:ascii="Times New Roman" w:eastAsia="Times New Roman" w:hAnsi="Times New Roman" w:cs="Times New Roman"/>
          <w:sz w:val="24"/>
          <w:szCs w:val="24"/>
        </w:rPr>
        <w:t xml:space="preserve"> современном вооружении и оснащении пограничных войск ФСБ России, о задачах возложенных на пограничные войска и каждодневном несении службы и буднях пограничников. Рассказ сопровождался видеороликами и демонстрацией настоящего оружия. Никого не оставила равнодушным </w:t>
      </w:r>
      <w:proofErr w:type="gramStart"/>
      <w:r w:rsidRPr="00134B00">
        <w:rPr>
          <w:rFonts w:ascii="Times New Roman" w:eastAsia="Times New Roman" w:hAnsi="Times New Roman" w:cs="Times New Roman"/>
          <w:sz w:val="24"/>
          <w:szCs w:val="24"/>
        </w:rPr>
        <w:t>фото-</w:t>
      </w:r>
      <w:r w:rsidR="00FB7637" w:rsidRPr="00134B00">
        <w:rPr>
          <w:rFonts w:ascii="Times New Roman" w:eastAsia="Times New Roman" w:hAnsi="Times New Roman" w:cs="Times New Roman"/>
          <w:sz w:val="24"/>
          <w:szCs w:val="24"/>
        </w:rPr>
        <w:t>выставка</w:t>
      </w:r>
      <w:proofErr w:type="gramEnd"/>
      <w:r w:rsidRPr="00134B00">
        <w:rPr>
          <w:rFonts w:ascii="Times New Roman" w:eastAsia="Times New Roman" w:hAnsi="Times New Roman" w:cs="Times New Roman"/>
          <w:sz w:val="24"/>
          <w:szCs w:val="24"/>
        </w:rPr>
        <w:t xml:space="preserve"> и выставка книг «Русская армия – Вчера. Сегодня. Завтра</w:t>
      </w:r>
      <w:r w:rsidR="00FB7637" w:rsidRPr="00134B00">
        <w:rPr>
          <w:rFonts w:ascii="Times New Roman" w:eastAsia="Times New Roman" w:hAnsi="Times New Roman" w:cs="Times New Roman"/>
          <w:sz w:val="24"/>
          <w:szCs w:val="24"/>
        </w:rPr>
        <w:t>, подготовленная</w:t>
      </w:r>
      <w:r w:rsidRPr="00134B00">
        <w:rPr>
          <w:rFonts w:ascii="Times New Roman" w:eastAsia="Times New Roman" w:hAnsi="Times New Roman" w:cs="Times New Roman"/>
          <w:sz w:val="24"/>
          <w:szCs w:val="24"/>
        </w:rPr>
        <w:t xml:space="preserve"> музеем совместно с МЦБС Усть-Большерецкого района.</w:t>
      </w:r>
    </w:p>
    <w:p w:rsidR="00FB7637" w:rsidRPr="00134B00" w:rsidRDefault="007660BB" w:rsidP="00FB7637">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С успехом прошли мероприятия подготовленные к «Международному женскому дню», выставка «Женских рук мастерство» и музейные посиделки «Между нами девочками». Выставка организованная совместно с территориальным подразделением Региональной общественной </w:t>
      </w:r>
      <w:r w:rsidRPr="00134B00">
        <w:rPr>
          <w:rFonts w:ascii="Times New Roman" w:eastAsia="Times New Roman" w:hAnsi="Times New Roman" w:cs="Times New Roman"/>
          <w:sz w:val="24"/>
          <w:szCs w:val="24"/>
        </w:rPr>
        <w:lastRenderedPageBreak/>
        <w:t xml:space="preserve">организации «Союз женщин Камчатки» </w:t>
      </w:r>
      <w:r w:rsidR="00FB7637" w:rsidRPr="00134B00">
        <w:rPr>
          <w:rFonts w:ascii="Times New Roman" w:eastAsia="Times New Roman" w:hAnsi="Times New Roman" w:cs="Times New Roman"/>
          <w:sz w:val="24"/>
          <w:szCs w:val="24"/>
        </w:rPr>
        <w:t>ознакомила жителей</w:t>
      </w:r>
      <w:r w:rsidRPr="00134B00">
        <w:rPr>
          <w:rFonts w:ascii="Times New Roman" w:eastAsia="Times New Roman" w:hAnsi="Times New Roman" w:cs="Times New Roman"/>
          <w:sz w:val="24"/>
          <w:szCs w:val="24"/>
        </w:rPr>
        <w:t xml:space="preserve"> и гостей Усть-Большерецкого района с т</w:t>
      </w:r>
      <w:r w:rsidR="00FB7637" w:rsidRPr="00134B00">
        <w:rPr>
          <w:rFonts w:ascii="Times New Roman" w:eastAsia="Times New Roman" w:hAnsi="Times New Roman" w:cs="Times New Roman"/>
          <w:sz w:val="24"/>
          <w:szCs w:val="24"/>
        </w:rPr>
        <w:t xml:space="preserve">ворчеством рукодельниц района. </w:t>
      </w:r>
    </w:p>
    <w:p w:rsidR="00FB7637" w:rsidRPr="00134B00" w:rsidRDefault="007660BB" w:rsidP="00FB7637">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 с Комплексным центром социального обслуживания и территориальным подразделением Региональной общественной организации «Союз женщин Камчатки</w:t>
      </w:r>
      <w:r w:rsidR="00FB7637" w:rsidRPr="00134B00">
        <w:rPr>
          <w:rFonts w:ascii="Times New Roman" w:eastAsia="Times New Roman" w:hAnsi="Times New Roman" w:cs="Times New Roman"/>
          <w:sz w:val="24"/>
          <w:szCs w:val="24"/>
        </w:rPr>
        <w:t>».</w:t>
      </w:r>
    </w:p>
    <w:p w:rsidR="007660BB" w:rsidRPr="00134B00" w:rsidRDefault="007660BB" w:rsidP="00FB7637">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в 2020 году запланировано организовать 26 выставок, экскурсий – 28 ед. </w:t>
      </w:r>
      <w:r w:rsidR="00FB7637" w:rsidRPr="00134B00">
        <w:rPr>
          <w:rFonts w:ascii="Times New Roman" w:eastAsia="Times New Roman" w:hAnsi="Times New Roman" w:cs="Times New Roman"/>
          <w:sz w:val="24"/>
          <w:szCs w:val="24"/>
        </w:rPr>
        <w:t>Посещение постоянных</w:t>
      </w:r>
      <w:r w:rsidRPr="00134B00">
        <w:rPr>
          <w:rFonts w:ascii="Times New Roman" w:eastAsia="Times New Roman" w:hAnsi="Times New Roman" w:cs="Times New Roman"/>
          <w:sz w:val="24"/>
          <w:szCs w:val="24"/>
        </w:rPr>
        <w:t xml:space="preserve"> экспозиций и временных выставок – 740 чел, экспонирование музейных предметов 788, количество предметов основного фонда на конец года должно составить – 1140ед., внесено в электронный каталог – 296 ед.</w:t>
      </w:r>
    </w:p>
    <w:p w:rsidR="00F46C46" w:rsidRPr="00134B00" w:rsidRDefault="00F46C46" w:rsidP="00005377">
      <w:pPr>
        <w:spacing w:after="0" w:line="240" w:lineRule="auto"/>
        <w:ind w:firstLine="709"/>
        <w:rPr>
          <w:rFonts w:ascii="Times New Roman" w:hAnsi="Times New Roman" w:cs="Times New Roman"/>
          <w:sz w:val="24"/>
          <w:szCs w:val="24"/>
        </w:rPr>
      </w:pPr>
    </w:p>
    <w:p w:rsidR="00F46C46" w:rsidRPr="00134B00" w:rsidRDefault="00F46C46" w:rsidP="00005377">
      <w:pPr>
        <w:spacing w:after="0" w:line="240" w:lineRule="auto"/>
        <w:ind w:firstLine="709"/>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Спорт</w:t>
      </w:r>
    </w:p>
    <w:p w:rsidR="007660BB" w:rsidRPr="00134B00" w:rsidRDefault="007660BB"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По состоянию на 01.07.2020 года спортсмены района приняли участие в 4 соревнованиях районного, краевого уровня, (за отчетный период 2019 года проведено 10 соревнований) в том числе:</w:t>
      </w:r>
    </w:p>
    <w:p w:rsidR="007660BB" w:rsidRPr="00134B00" w:rsidRDefault="00FB7637"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Проведено</w:t>
      </w:r>
      <w:r w:rsidR="007660BB" w:rsidRPr="00134B00">
        <w:rPr>
          <w:rFonts w:ascii="Times New Roman" w:eastAsia="Times New Roman" w:hAnsi="Times New Roman" w:cs="Times New Roman"/>
          <w:sz w:val="24"/>
          <w:szCs w:val="24"/>
        </w:rPr>
        <w:t xml:space="preserve"> 3 соревнования районного уровня: лыжные соревнования «Рождественская гонка», Кубок Главы Усть-Большерецкого МР по ОФП среди силовых структур, открытый турнир по волейболу среди женских команд.</w:t>
      </w:r>
    </w:p>
    <w:p w:rsidR="007660BB" w:rsidRPr="00134B00" w:rsidRDefault="00FB7637"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Приняли</w:t>
      </w:r>
      <w:r w:rsidR="007660BB" w:rsidRPr="00134B00">
        <w:rPr>
          <w:rFonts w:ascii="Times New Roman" w:eastAsia="Times New Roman" w:hAnsi="Times New Roman" w:cs="Times New Roman"/>
          <w:sz w:val="24"/>
          <w:szCs w:val="24"/>
        </w:rPr>
        <w:t xml:space="preserve"> участие в 1 соревновании краевого уровня: всероссийская массовая лыжная гонка «Лыжня России-2020».</w:t>
      </w:r>
    </w:p>
    <w:p w:rsidR="007660BB" w:rsidRPr="00134B00" w:rsidRDefault="007660BB"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Всего за отчетный период приняли участие в спортивных мероприятиях 47 спортсменов района. </w:t>
      </w:r>
    </w:p>
    <w:p w:rsidR="007660BB" w:rsidRPr="00134B00" w:rsidRDefault="00FB7637"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М</w:t>
      </w:r>
      <w:r w:rsidR="007660BB" w:rsidRPr="00134B00">
        <w:rPr>
          <w:rFonts w:ascii="Times New Roman" w:eastAsia="Times New Roman" w:hAnsi="Times New Roman" w:cs="Times New Roman"/>
          <w:sz w:val="24"/>
          <w:szCs w:val="24"/>
        </w:rPr>
        <w:t>ероприятия запланированные во втором квартале 2020 года не проводились, из-</w:t>
      </w:r>
      <w:r w:rsidRPr="00134B00">
        <w:rPr>
          <w:rFonts w:ascii="Times New Roman" w:eastAsia="Times New Roman" w:hAnsi="Times New Roman" w:cs="Times New Roman"/>
          <w:sz w:val="24"/>
          <w:szCs w:val="24"/>
        </w:rPr>
        <w:t>за профилактических</w:t>
      </w:r>
      <w:r w:rsidR="007660BB" w:rsidRPr="00134B00">
        <w:rPr>
          <w:rFonts w:ascii="Times New Roman" w:eastAsia="Times New Roman" w:hAnsi="Times New Roman" w:cs="Times New Roman"/>
          <w:sz w:val="24"/>
          <w:szCs w:val="24"/>
        </w:rPr>
        <w:t xml:space="preserve"> мер по новой коронавирусной инфекции (COVID-2019).</w:t>
      </w:r>
      <w:r w:rsidR="007660BB" w:rsidRPr="00134B00">
        <w:rPr>
          <w:rFonts w:ascii="Times New Roman" w:eastAsia="Times New Roman" w:hAnsi="Times New Roman" w:cs="Times New Roman"/>
          <w:sz w:val="24"/>
          <w:szCs w:val="24"/>
        </w:rPr>
        <w:tab/>
      </w:r>
    </w:p>
    <w:p w:rsidR="007660BB" w:rsidRPr="00134B00" w:rsidRDefault="007660BB"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2020 г. запланировано провести 29 спортивно-массовых мероприятий с количеством участников 800 человек.</w:t>
      </w:r>
    </w:p>
    <w:p w:rsidR="007660BB" w:rsidRPr="00134B00" w:rsidRDefault="007660BB"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Все мероприятия проведены в рамках муниципальной программы «Развитие физической культуры и спорта в Усть-Большерецком муниципальном районе» Всего на проведение соревнований за отчетный период было израсходовано 191 424,54 рублей.</w:t>
      </w:r>
    </w:p>
    <w:p w:rsidR="007660BB" w:rsidRPr="00134B00" w:rsidRDefault="007660BB"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За отчетный период 20</w:t>
      </w:r>
      <w:r w:rsidR="000825F3" w:rsidRPr="00134B00">
        <w:rPr>
          <w:rFonts w:ascii="Times New Roman" w:eastAsia="Times New Roman" w:hAnsi="Times New Roman" w:cs="Times New Roman"/>
          <w:sz w:val="24"/>
          <w:szCs w:val="24"/>
        </w:rPr>
        <w:t>20</w:t>
      </w:r>
      <w:r w:rsidRPr="00134B00">
        <w:rPr>
          <w:rFonts w:ascii="Times New Roman" w:eastAsia="Times New Roman" w:hAnsi="Times New Roman" w:cs="Times New Roman"/>
          <w:sz w:val="24"/>
          <w:szCs w:val="24"/>
        </w:rPr>
        <w:t xml:space="preserve"> года спортсмены района приняли участие в 10 соревнованиях </w:t>
      </w:r>
      <w:r w:rsidR="00FB7637" w:rsidRPr="00134B00">
        <w:rPr>
          <w:rFonts w:ascii="Times New Roman" w:eastAsia="Times New Roman" w:hAnsi="Times New Roman" w:cs="Times New Roman"/>
          <w:sz w:val="24"/>
          <w:szCs w:val="24"/>
        </w:rPr>
        <w:t>районного, краевого</w:t>
      </w:r>
      <w:r w:rsidRPr="00134B00">
        <w:rPr>
          <w:rFonts w:ascii="Times New Roman" w:eastAsia="Times New Roman" w:hAnsi="Times New Roman" w:cs="Times New Roman"/>
          <w:sz w:val="24"/>
          <w:szCs w:val="24"/>
        </w:rPr>
        <w:t xml:space="preserve"> уровня, в том числе:</w:t>
      </w:r>
    </w:p>
    <w:p w:rsidR="007660BB" w:rsidRPr="00134B00" w:rsidRDefault="007660BB" w:rsidP="00FB7637">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Всего за отчетный период приняли участие в спортивных мероприятиях 228 спортсменов района, 1400 человек приняли участие в качестве болельщиков и зрителей. </w:t>
      </w:r>
    </w:p>
    <w:p w:rsidR="007660BB" w:rsidRPr="00134B00" w:rsidRDefault="007660BB" w:rsidP="00FB7637">
      <w:pPr>
        <w:spacing w:after="0" w:line="240" w:lineRule="auto"/>
        <w:ind w:firstLine="851"/>
        <w:jc w:val="both"/>
        <w:rPr>
          <w:rFonts w:ascii="Times New Roman" w:eastAsia="Times New Roman" w:hAnsi="Times New Roman" w:cs="Times New Roman"/>
          <w:sz w:val="24"/>
          <w:szCs w:val="24"/>
        </w:rPr>
      </w:pPr>
    </w:p>
    <w:p w:rsidR="00E3528D" w:rsidRPr="00134B00" w:rsidRDefault="00E3528D" w:rsidP="00005377">
      <w:pPr>
        <w:spacing w:after="0" w:line="240" w:lineRule="auto"/>
        <w:ind w:firstLine="709"/>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Распоряжение муниципальным имуществом</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За период с 01.01.2020 по 30.06.2020 действовали 19 договоров аренды нежилых зданий и нежилых помещений, сумма начислений по данным договорам за период с 01.01.2020 по 30.06.2020 составляет 1495058,20 руб. В казну Усть-Большерецкого района по данным договорам за период с 01.01.2020 по 30.06.2020 поступили денежные средства в размере 1611686,95 руб.</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Поступления по прочим доходам от компенсации затрат бюджетов муниципальных районов за период с 01.01.2020 по 30.06.2020 составили 1607301,11 руб.   </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lastRenderedPageBreak/>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За период с 01.01.2020 по 30.06.2020 было заключено 12 договоров аренды земельных участков, годовая сумма аренды составляет 1656630,01 руб. В 1 полугодии 2020 года договора безвозмездного пользования не заключались. За период с 01.01.2020 по 30.06.2020 действовали 308 договоров аренды земельных участков на межселенной территории и на территории сельских поселений, годовая сумма аренды по которым составляет 9065743,62 руб. В 1 полугодии 2020 года заключено 23 договора купли-продажи земельных участков.</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Комитет по управлению муниципальным имуществом ведет работу с обращениями граждан, так за период с 01.01.2020 по 30.06.2020 направлено 277 ответов на обращение граждан, а всего переписка с гражданами, организациями, министерствами и ведомствами насчитывает 496 ответ.</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Поступления за период с 01.01.2020 по 30.06.2020</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7123118,23 руб., </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по арендной плате за аренду нежилых зданий и нежилых помещений 1611686,95 руб.,</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по договорам купли-продажи за земельные участки, расположенные в границах сельских поселений и межселенных территорий муниципальных районов 364683,08 руб.</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по доходам от компенсации затрат бюджетов муниципальных районов 1611686,95 руб.</w:t>
      </w:r>
    </w:p>
    <w:p w:rsidR="002F55F0" w:rsidRPr="00134B00" w:rsidRDefault="002F55F0" w:rsidP="002F55F0">
      <w:pPr>
        <w:spacing w:after="0" w:line="240" w:lineRule="auto"/>
        <w:ind w:firstLine="851"/>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Всего за пе</w:t>
      </w:r>
      <w:r w:rsidR="000825F3" w:rsidRPr="00134B00">
        <w:rPr>
          <w:rFonts w:ascii="Times New Roman" w:eastAsia="Times New Roman" w:hAnsi="Times New Roman" w:cs="Times New Roman"/>
          <w:sz w:val="24"/>
          <w:szCs w:val="24"/>
        </w:rPr>
        <w:t xml:space="preserve">риод с 01.01.2020 по 30.06.2020 </w:t>
      </w:r>
      <w:r w:rsidRPr="00134B00">
        <w:rPr>
          <w:rFonts w:ascii="Times New Roman" w:eastAsia="Times New Roman" w:hAnsi="Times New Roman" w:cs="Times New Roman"/>
          <w:sz w:val="24"/>
          <w:szCs w:val="24"/>
        </w:rPr>
        <w:t xml:space="preserve">за аренду/продажу недвижимого </w:t>
      </w:r>
      <w:r w:rsidR="000825F3" w:rsidRPr="00134B00">
        <w:rPr>
          <w:rFonts w:ascii="Times New Roman" w:eastAsia="Times New Roman" w:hAnsi="Times New Roman" w:cs="Times New Roman"/>
          <w:sz w:val="24"/>
          <w:szCs w:val="24"/>
        </w:rPr>
        <w:t>имущества Усть</w:t>
      </w:r>
      <w:r w:rsidRPr="00134B00">
        <w:rPr>
          <w:rFonts w:ascii="Times New Roman" w:eastAsia="Times New Roman" w:hAnsi="Times New Roman" w:cs="Times New Roman"/>
          <w:sz w:val="24"/>
          <w:szCs w:val="24"/>
        </w:rPr>
        <w:t xml:space="preserve">-Большерецкого муниципального района, за компенсацию </w:t>
      </w:r>
      <w:r w:rsidR="000825F3" w:rsidRPr="00134B00">
        <w:rPr>
          <w:rFonts w:ascii="Times New Roman" w:eastAsia="Times New Roman" w:hAnsi="Times New Roman" w:cs="Times New Roman"/>
          <w:sz w:val="24"/>
          <w:szCs w:val="24"/>
        </w:rPr>
        <w:t>затрат бюджетов</w:t>
      </w:r>
      <w:r w:rsidRPr="00134B00">
        <w:rPr>
          <w:rFonts w:ascii="Times New Roman" w:eastAsia="Times New Roman" w:hAnsi="Times New Roman" w:cs="Times New Roman"/>
          <w:sz w:val="24"/>
          <w:szCs w:val="24"/>
        </w:rPr>
        <w:t xml:space="preserve"> муниципальных районов в бюджет района поступило 10711175,21 руб.</w:t>
      </w:r>
    </w:p>
    <w:p w:rsidR="0094103A" w:rsidRPr="00134B00" w:rsidRDefault="0094103A" w:rsidP="00005377">
      <w:pPr>
        <w:spacing w:after="0" w:line="240" w:lineRule="auto"/>
        <w:ind w:firstLine="709"/>
        <w:jc w:val="both"/>
        <w:rPr>
          <w:rFonts w:ascii="Times New Roman" w:eastAsia="Times New Roman" w:hAnsi="Times New Roman" w:cs="Times New Roman"/>
          <w:sz w:val="24"/>
          <w:szCs w:val="24"/>
        </w:rPr>
      </w:pPr>
    </w:p>
    <w:p w:rsidR="00E320E3" w:rsidRPr="00134B00" w:rsidRDefault="00E320E3" w:rsidP="00005377">
      <w:pPr>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t>Жилищно-коммунальное хозяйство</w:t>
      </w:r>
    </w:p>
    <w:p w:rsidR="0014046D" w:rsidRPr="00134B00" w:rsidRDefault="0014046D" w:rsidP="0014046D">
      <w:pPr>
        <w:pStyle w:val="Style2"/>
        <w:widowControl/>
        <w:spacing w:before="91" w:line="274" w:lineRule="exact"/>
        <w:rPr>
          <w:rStyle w:val="FontStyle15"/>
        </w:rPr>
      </w:pPr>
      <w:r w:rsidRPr="00134B00">
        <w:rPr>
          <w:rStyle w:val="FontStyle15"/>
        </w:rPr>
        <w:t>Проведена работа с администрациями поселений по разработке и утверждению планов мероприятий по подготовке к зиме 2020-2021 годов объектов жилого фонда и объектов ЖКХ поселений.</w:t>
      </w:r>
    </w:p>
    <w:p w:rsidR="0014046D" w:rsidRPr="00134B00" w:rsidRDefault="0014046D" w:rsidP="0014046D">
      <w:pPr>
        <w:pStyle w:val="Style2"/>
        <w:widowControl/>
        <w:spacing w:before="91" w:line="274" w:lineRule="exact"/>
        <w:rPr>
          <w:rStyle w:val="FontStyle15"/>
        </w:rPr>
      </w:pPr>
      <w:r w:rsidRPr="00134B00">
        <w:rPr>
          <w:rStyle w:val="FontStyle15"/>
        </w:rPr>
        <w:t>Главой Усть-Большерецкого муниципального района 20.02.2020 года утверждены План мероприятий по подготовке к зиме 2020-2021 гг. объектов жилфонда Усть-Большерецкого муниципального района, План мероприятий по подготовке к зиме 2020-2021 гг. объектов жилищно-коммунального хозяйства Усть-Большерецкого муниципального района (далее – Планы). Планы мероприятий согласованны с Министерством ЖКХ и энергетики Камчатского края (16.03.2020 проведена защита планируемых мероприятий).</w:t>
      </w:r>
    </w:p>
    <w:p w:rsidR="0014046D" w:rsidRPr="00134B00" w:rsidRDefault="0014046D" w:rsidP="0014046D">
      <w:pPr>
        <w:pStyle w:val="Style2"/>
        <w:widowControl/>
        <w:spacing w:line="274" w:lineRule="exact"/>
        <w:ind w:firstLine="696"/>
        <w:rPr>
          <w:rStyle w:val="FontStyle15"/>
        </w:rPr>
      </w:pPr>
      <w:r w:rsidRPr="00134B00">
        <w:rPr>
          <w:rStyle w:val="FontStyle15"/>
        </w:rPr>
        <w:t xml:space="preserve">В соответствии с Планом мероприятий по подготовке к зиме 2020-2021 гг. объектов жилфонда мероприятия по обследованию многоквартирных домов (92 дома) общей площадью 136957,73 кв. м. запланированы к выполнению на начало 3 квартала 2020 г. Стоимость работ по текущему ремонту жилфонда (за счет сборов населения, собственных средств предприятий), запланирована в сумме 12030,40 тыс. руб. Для сравнения, в 2019 году, стоимость работ по текущему ремонту составила 4683,50 тыс. рублей. </w:t>
      </w:r>
    </w:p>
    <w:p w:rsidR="0014046D" w:rsidRPr="00134B00" w:rsidRDefault="0014046D" w:rsidP="0014046D">
      <w:pPr>
        <w:pStyle w:val="Style7"/>
        <w:widowControl/>
        <w:spacing w:line="274" w:lineRule="exact"/>
        <w:ind w:firstLine="715"/>
        <w:jc w:val="both"/>
        <w:rPr>
          <w:rStyle w:val="FontStyle15"/>
        </w:rPr>
      </w:pPr>
      <w:r w:rsidRPr="00134B00">
        <w:rPr>
          <w:rStyle w:val="FontStyle15"/>
        </w:rPr>
        <w:t xml:space="preserve">В соответствии с планом мероприятий по подготовке объектов ЖКХ в 2020 году предусмотрено средств в размере – 3818,51 тыс. руб. (5630,18 тыс. руб. – 2019 г.) из них на </w:t>
      </w:r>
      <w:r w:rsidRPr="00134B00">
        <w:rPr>
          <w:rStyle w:val="FontStyle15"/>
          <w:u w:val="single"/>
        </w:rPr>
        <w:t>капитальный</w:t>
      </w:r>
      <w:r w:rsidRPr="00134B00">
        <w:rPr>
          <w:rStyle w:val="FontStyle15"/>
        </w:rPr>
        <w:t xml:space="preserve"> ремонт 3818,51 тыс. руб. в том числе:</w:t>
      </w:r>
    </w:p>
    <w:p w:rsidR="0014046D" w:rsidRPr="00134B00" w:rsidRDefault="0014046D" w:rsidP="0014046D">
      <w:pPr>
        <w:pStyle w:val="Style7"/>
        <w:widowControl/>
        <w:spacing w:line="274" w:lineRule="exact"/>
        <w:ind w:firstLine="709"/>
        <w:jc w:val="both"/>
        <w:rPr>
          <w:rStyle w:val="FontStyle15"/>
        </w:rPr>
      </w:pPr>
      <w:r w:rsidRPr="00134B00">
        <w:rPr>
          <w:rStyle w:val="FontStyle15"/>
        </w:rPr>
        <w:t>- краевой бюджет – 3056,53 тыс. руб. (4902,64 тыс. руб. – 2019 г.), финансирование предусмотрено в рамках госпрограммы «</w:t>
      </w:r>
      <w:proofErr w:type="spellStart"/>
      <w:r w:rsidRPr="00134B00">
        <w:rPr>
          <w:rStyle w:val="FontStyle15"/>
        </w:rPr>
        <w:t>Энергоэффективность</w:t>
      </w:r>
      <w:proofErr w:type="spellEnd"/>
      <w:r w:rsidRPr="00134B00">
        <w:rPr>
          <w:rStyle w:val="FontStyle15"/>
        </w:rPr>
        <w:t xml:space="preserve"> …»;</w:t>
      </w:r>
    </w:p>
    <w:p w:rsidR="0014046D" w:rsidRPr="00134B00" w:rsidRDefault="0014046D" w:rsidP="0014046D">
      <w:pPr>
        <w:pStyle w:val="Style7"/>
        <w:widowControl/>
        <w:spacing w:line="274" w:lineRule="exact"/>
        <w:ind w:left="754"/>
        <w:jc w:val="both"/>
        <w:rPr>
          <w:rStyle w:val="FontStyle15"/>
        </w:rPr>
      </w:pPr>
      <w:r w:rsidRPr="00134B00">
        <w:rPr>
          <w:rStyle w:val="FontStyle15"/>
        </w:rPr>
        <w:t>- местные бюджеты – 761,98 тыс. руб. (727,54 тыс. руб. 2019 г.);</w:t>
      </w:r>
    </w:p>
    <w:p w:rsidR="0014046D" w:rsidRPr="00134B00" w:rsidRDefault="0014046D" w:rsidP="0014046D">
      <w:pPr>
        <w:pStyle w:val="Style5"/>
        <w:widowControl/>
        <w:tabs>
          <w:tab w:val="left" w:pos="878"/>
        </w:tabs>
        <w:spacing w:line="274" w:lineRule="exact"/>
        <w:ind w:left="744" w:right="125"/>
        <w:jc w:val="both"/>
        <w:rPr>
          <w:rStyle w:val="FontStyle15"/>
        </w:rPr>
      </w:pPr>
      <w:r w:rsidRPr="00134B00">
        <w:rPr>
          <w:rStyle w:val="FontStyle15"/>
        </w:rPr>
        <w:t>Текущий ремонт (средства предприятий) – не запланировано, (5663,50 тыс. руб. – 2019г.)</w:t>
      </w:r>
    </w:p>
    <w:p w:rsidR="0014046D" w:rsidRPr="00134B00" w:rsidRDefault="0014046D" w:rsidP="0014046D">
      <w:pPr>
        <w:pStyle w:val="Style7"/>
        <w:spacing w:line="274" w:lineRule="exact"/>
        <w:ind w:firstLine="696"/>
        <w:jc w:val="both"/>
        <w:rPr>
          <w:rStyle w:val="FontStyle15"/>
        </w:rPr>
      </w:pPr>
      <w:r w:rsidRPr="00134B00">
        <w:rPr>
          <w:rStyle w:val="FontStyle15"/>
        </w:rPr>
        <w:t>В соответствии с Планом мероприятий по подготовке к зиме 2020-2021 гг. объектов ЖКХ года, по состоянию на 01.07.2019 мероприятия по ремонту ветхих аварийных сетей не выполнялись</w:t>
      </w:r>
    </w:p>
    <w:p w:rsidR="003441EA" w:rsidRPr="00134B00" w:rsidRDefault="003441EA" w:rsidP="0014046D">
      <w:pPr>
        <w:pStyle w:val="Style7"/>
        <w:spacing w:line="274" w:lineRule="exact"/>
        <w:ind w:firstLine="696"/>
        <w:jc w:val="center"/>
        <w:rPr>
          <w:rStyle w:val="FontStyle15"/>
          <w:b/>
        </w:rPr>
      </w:pPr>
      <w:r w:rsidRPr="00134B00">
        <w:rPr>
          <w:rStyle w:val="FontStyle15"/>
          <w:b/>
        </w:rPr>
        <w:t>Транспорт</w:t>
      </w:r>
    </w:p>
    <w:p w:rsidR="000A6361" w:rsidRPr="00134B00" w:rsidRDefault="000A6361" w:rsidP="000A636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34B00">
        <w:rPr>
          <w:rFonts w:ascii="Times New Roman" w:eastAsia="Times New Roman" w:hAnsi="Times New Roman" w:cs="Times New Roman"/>
          <w:sz w:val="24"/>
          <w:szCs w:val="24"/>
        </w:rPr>
        <w:t>В целях фрахтования транспортного средства для перевозки пассажиров между с</w:t>
      </w:r>
      <w:r w:rsidRPr="00134B00">
        <w:rPr>
          <w:rFonts w:ascii="Times New Roman" w:eastAsia="SimSun" w:hAnsi="Times New Roman" w:cs="Times New Roman"/>
          <w:sz w:val="24"/>
          <w:szCs w:val="24"/>
          <w:lang w:eastAsia="zh-CN"/>
        </w:rPr>
        <w:t xml:space="preserve">. Усть-Большерецк - с. Кавалерское - с. Апача 27.02.2020 заключен муниципальный контракт № 01383000066200000020001 с МКУ «Надежда», срок предоставления услуг - до 30.06.2020 года </w:t>
      </w:r>
      <w:r w:rsidRPr="00134B00">
        <w:rPr>
          <w:rFonts w:ascii="Times New Roman" w:eastAsia="SimSun" w:hAnsi="Times New Roman" w:cs="Times New Roman"/>
          <w:sz w:val="24"/>
          <w:szCs w:val="24"/>
          <w:lang w:eastAsia="zh-CN"/>
        </w:rPr>
        <w:lastRenderedPageBreak/>
        <w:t>на сумму 2 024,48 тыс. руб.</w:t>
      </w:r>
    </w:p>
    <w:p w:rsidR="000A6361" w:rsidRPr="00134B00" w:rsidRDefault="000A6361" w:rsidP="000A636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34B00">
        <w:rPr>
          <w:rFonts w:ascii="Times New Roman" w:eastAsia="Times New Roman" w:hAnsi="Times New Roman" w:cs="Times New Roman"/>
          <w:sz w:val="24"/>
          <w:szCs w:val="24"/>
        </w:rPr>
        <w:t>В целях фрахтования транспортного средства для перевозки пассажиров между с. Запорожье – п. Озерновский</w:t>
      </w:r>
      <w:r w:rsidRPr="00134B00">
        <w:rPr>
          <w:rFonts w:ascii="Times New Roman" w:eastAsia="SimSun" w:hAnsi="Times New Roman" w:cs="Times New Roman"/>
          <w:sz w:val="24"/>
          <w:szCs w:val="24"/>
          <w:lang w:eastAsia="zh-CN"/>
        </w:rPr>
        <w:t xml:space="preserve"> 03.02.2020 заключен муниципальный контракт № 01383000066190001170001 с МКУ «Надежда», срок предоставления услуг - до 30.06.2020 года на сумму 928,102 тыс. руб.</w:t>
      </w:r>
    </w:p>
    <w:p w:rsidR="000A6361" w:rsidRPr="00134B00" w:rsidRDefault="000A6361" w:rsidP="000A636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34B00">
        <w:rPr>
          <w:rFonts w:ascii="Times New Roman" w:eastAsia="SimSun" w:hAnsi="Times New Roman" w:cs="Times New Roman"/>
          <w:sz w:val="24"/>
          <w:szCs w:val="24"/>
          <w:lang w:eastAsia="zh-CN"/>
        </w:rPr>
        <w:t>Перевозка пассажиров по маршруту с. Усть-Большерецк - п. Октябрьский в 2020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13.01.2020. Предельный размер иных межбюджетных трансфертов на осуществление указанных полномочий в 2020 году - 1557,97 тыс. рублей.</w:t>
      </w:r>
    </w:p>
    <w:p w:rsidR="000A6361" w:rsidRPr="00134B00" w:rsidRDefault="000A6361" w:rsidP="000A636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34B00">
        <w:rPr>
          <w:rFonts w:ascii="Times New Roman" w:eastAsia="SimSun" w:hAnsi="Times New Roman" w:cs="Times New Roman"/>
          <w:sz w:val="24"/>
          <w:szCs w:val="24"/>
          <w:lang w:eastAsia="zh-CN"/>
        </w:rPr>
        <w:t xml:space="preserve">Муниципальная программа «Развитие пассажирского транспорта в Усть-Большерецком муниципальном районе, в 2020 году не действует. </w:t>
      </w:r>
    </w:p>
    <w:p w:rsidR="000A6361" w:rsidRPr="00134B00" w:rsidRDefault="000A6361" w:rsidP="000A636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0A6361" w:rsidRPr="00134B00" w:rsidRDefault="000A6361" w:rsidP="000A6361">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134B00">
        <w:rPr>
          <w:rFonts w:ascii="Times New Roman" w:eastAsia="Times New Roman" w:hAnsi="Times New Roman" w:cs="Times New Roman"/>
          <w:b/>
          <w:i/>
          <w:sz w:val="24"/>
          <w:szCs w:val="24"/>
        </w:rPr>
        <w:t>Связь</w:t>
      </w:r>
    </w:p>
    <w:p w:rsidR="000A6361" w:rsidRPr="00134B00" w:rsidRDefault="000A6361" w:rsidP="000A636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целях проведения работ по подключению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Постановлением Администрации Усть-Большерецкого муниципального района от 03.04.2019 № 125 разработан и утвержден Порядок предоставления из бюджета Усть-Большерецкого муниципального района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w:t>
      </w:r>
    </w:p>
    <w:p w:rsidR="000A6361" w:rsidRPr="00134B00" w:rsidRDefault="000A6361" w:rsidP="000A63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Проведен конкурс на предоставление субсидии на возмещение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Победителем конкурса является ПАО «Ростелеком».</w:t>
      </w:r>
    </w:p>
    <w:p w:rsidR="000A6361" w:rsidRPr="00134B00" w:rsidRDefault="000A6361" w:rsidP="000A63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Размер предоставленной субсидии 66 000 000 (шестьдесят шесть миллионов рублей) копеек, минимальный размер софинансирования ПАО «Ростелеком» - 60 миллионов рублей.</w:t>
      </w:r>
    </w:p>
    <w:p w:rsidR="000A6361" w:rsidRDefault="000A6361" w:rsidP="000A63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По состоянию на 01.07.2020 года, в соответствии с отчётом ПАО «Ростелеком» от 05.04.2020 средства субсидии в сумме 66 млн. рублей освоены в полном объёме. </w:t>
      </w:r>
    </w:p>
    <w:p w:rsidR="008C7035" w:rsidRPr="00134B00" w:rsidRDefault="008C7035" w:rsidP="000A63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6361" w:rsidRPr="00134B00" w:rsidRDefault="000A6361" w:rsidP="000A6361">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134B00">
        <w:rPr>
          <w:rFonts w:ascii="Times New Roman" w:eastAsia="Times New Roman" w:hAnsi="Times New Roman" w:cs="Times New Roman"/>
          <w:b/>
          <w:i/>
          <w:sz w:val="24"/>
          <w:szCs w:val="24"/>
        </w:rPr>
        <w:t>Подведомственные учреждения</w:t>
      </w:r>
    </w:p>
    <w:p w:rsidR="000A6361" w:rsidRPr="00134B00" w:rsidRDefault="000A6361" w:rsidP="000A636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w:t>
      </w:r>
    </w:p>
    <w:p w:rsidR="003D085A" w:rsidRPr="00134B00" w:rsidRDefault="003D085A" w:rsidP="00005377">
      <w:pPr>
        <w:tabs>
          <w:tab w:val="left" w:pos="0"/>
          <w:tab w:val="left" w:pos="4103"/>
        </w:tabs>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t>Муниципальные закупки</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За 2 квартала 2020 года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w:t>
      </w:r>
      <w:r w:rsidRPr="00134B00">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26.12.2018, 17.03.2020) проведено 36 процедуры закупок конкурентными способами, в том числе:</w:t>
      </w:r>
    </w:p>
    <w:p w:rsidR="00024389" w:rsidRPr="00134B00" w:rsidRDefault="00CB5B05" w:rsidP="00024389">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для нужд Администрации Усть-Большерецкого муниципального района и муниципальных нужд объявлено 5 закупок, из которых в 4 случаях состоялось заключение контрактов, сумма экономии составила 3 145,1 тыс. </w:t>
      </w:r>
      <w:proofErr w:type="spellStart"/>
      <w:r w:rsidRPr="00134B00">
        <w:rPr>
          <w:rFonts w:ascii="Times New Roman" w:hAnsi="Times New Roman" w:cs="Times New Roman"/>
          <w:sz w:val="24"/>
          <w:szCs w:val="24"/>
        </w:rPr>
        <w:t>руб</w:t>
      </w:r>
      <w:proofErr w:type="spellEnd"/>
      <w:r w:rsidRPr="00134B00">
        <w:rPr>
          <w:rFonts w:ascii="Times New Roman" w:hAnsi="Times New Roman" w:cs="Times New Roman"/>
          <w:sz w:val="24"/>
          <w:szCs w:val="24"/>
        </w:rPr>
        <w:t>;</w:t>
      </w:r>
    </w:p>
    <w:p w:rsidR="00CB5B05" w:rsidRPr="00134B00" w:rsidRDefault="00CB5B05" w:rsidP="00024389">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для нужд заказчиков– 31 закупка (28 заключенных контрактов), сумма экономии – 6 521,1 тыс. </w:t>
      </w:r>
      <w:proofErr w:type="spellStart"/>
      <w:r w:rsidRPr="00134B00">
        <w:rPr>
          <w:rFonts w:ascii="Times New Roman" w:hAnsi="Times New Roman" w:cs="Times New Roman"/>
          <w:sz w:val="24"/>
          <w:szCs w:val="24"/>
        </w:rPr>
        <w:t>руб</w:t>
      </w:r>
      <w:proofErr w:type="spellEnd"/>
      <w:r w:rsidRPr="00134B00">
        <w:rPr>
          <w:rFonts w:ascii="Times New Roman" w:hAnsi="Times New Roman" w:cs="Times New Roman"/>
          <w:sz w:val="24"/>
          <w:szCs w:val="24"/>
        </w:rPr>
        <w:t xml:space="preserve">, в </w:t>
      </w:r>
      <w:proofErr w:type="spellStart"/>
      <w:r w:rsidRPr="00134B00">
        <w:rPr>
          <w:rFonts w:ascii="Times New Roman" w:hAnsi="Times New Roman" w:cs="Times New Roman"/>
          <w:sz w:val="24"/>
          <w:szCs w:val="24"/>
        </w:rPr>
        <w:t>т.ч</w:t>
      </w:r>
      <w:proofErr w:type="spellEnd"/>
      <w:r w:rsidRPr="00134B00">
        <w:rPr>
          <w:rFonts w:ascii="Times New Roman" w:hAnsi="Times New Roman" w:cs="Times New Roman"/>
          <w:sz w:val="24"/>
          <w:szCs w:val="24"/>
        </w:rPr>
        <w:t>- для МКУ «Служба материально-технического и организационного обеспечения органов местного самоуправления Усть-Большерецкого муниципального района» – 11 закупок (10 заключенных контрактов), сумма экономии – 267,1 тыс.руб.</w:t>
      </w:r>
    </w:p>
    <w:p w:rsidR="00CB5B05" w:rsidRPr="00134B00" w:rsidRDefault="00CB5B05" w:rsidP="00CB5B05">
      <w:pPr>
        <w:spacing w:after="0" w:line="240" w:lineRule="auto"/>
        <w:ind w:firstLine="709"/>
        <w:jc w:val="both"/>
        <w:rPr>
          <w:rFonts w:ascii="Times New Roman" w:hAnsi="Times New Roman" w:cs="Times New Roman"/>
          <w:b/>
          <w:sz w:val="24"/>
          <w:szCs w:val="24"/>
        </w:rPr>
      </w:pPr>
    </w:p>
    <w:p w:rsidR="00CB5B05" w:rsidRPr="00134B00" w:rsidRDefault="00CB5B05" w:rsidP="00024389">
      <w:pPr>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t>Отчет по закупкам за 2 кв. 2020 года</w:t>
      </w:r>
    </w:p>
    <w:tbl>
      <w:tblPr>
        <w:tblStyle w:val="a6"/>
        <w:tblW w:w="10137" w:type="dxa"/>
        <w:tblInd w:w="108" w:type="dxa"/>
        <w:tblLayout w:type="fixed"/>
        <w:tblLook w:val="04A0" w:firstRow="1" w:lastRow="0" w:firstColumn="1" w:lastColumn="0" w:noHBand="0" w:noVBand="1"/>
      </w:tblPr>
      <w:tblGrid>
        <w:gridCol w:w="3055"/>
        <w:gridCol w:w="1250"/>
        <w:gridCol w:w="1249"/>
        <w:gridCol w:w="1944"/>
        <w:gridCol w:w="1666"/>
        <w:gridCol w:w="973"/>
      </w:tblGrid>
      <w:tr w:rsidR="00CB5B05" w:rsidRPr="00134B00" w:rsidTr="00465E75">
        <w:trPr>
          <w:trHeight w:val="558"/>
        </w:trPr>
        <w:tc>
          <w:tcPr>
            <w:tcW w:w="3055" w:type="dxa"/>
            <w:vMerge w:val="restart"/>
          </w:tcPr>
          <w:p w:rsidR="00CB5B05" w:rsidRPr="008C7035" w:rsidRDefault="00CB5B05" w:rsidP="00CB5B05">
            <w:pPr>
              <w:ind w:firstLine="709"/>
              <w:jc w:val="both"/>
              <w:rPr>
                <w:rFonts w:ascii="Times New Roman" w:hAnsi="Times New Roman" w:cs="Times New Roman"/>
                <w:sz w:val="24"/>
                <w:szCs w:val="24"/>
              </w:rPr>
            </w:pPr>
          </w:p>
        </w:tc>
        <w:tc>
          <w:tcPr>
            <w:tcW w:w="1250" w:type="dxa"/>
            <w:vMerge w:val="restart"/>
          </w:tcPr>
          <w:p w:rsidR="00CB5B05" w:rsidRPr="008C7035" w:rsidRDefault="00CB5B05" w:rsidP="00024389">
            <w:pPr>
              <w:jc w:val="both"/>
              <w:rPr>
                <w:rFonts w:ascii="Times New Roman" w:hAnsi="Times New Roman" w:cs="Times New Roman"/>
                <w:sz w:val="24"/>
                <w:szCs w:val="24"/>
              </w:rPr>
            </w:pPr>
            <w:r w:rsidRPr="008C7035">
              <w:rPr>
                <w:rFonts w:ascii="Times New Roman" w:hAnsi="Times New Roman" w:cs="Times New Roman"/>
                <w:sz w:val="24"/>
                <w:szCs w:val="24"/>
              </w:rPr>
              <w:t>Всего</w:t>
            </w:r>
          </w:p>
        </w:tc>
        <w:tc>
          <w:tcPr>
            <w:tcW w:w="5832" w:type="dxa"/>
            <w:gridSpan w:val="4"/>
          </w:tcPr>
          <w:p w:rsidR="00CB5B05" w:rsidRPr="008C7035" w:rsidRDefault="008C7035" w:rsidP="008C7035">
            <w:pPr>
              <w:jc w:val="center"/>
              <w:rPr>
                <w:rFonts w:ascii="Times New Roman" w:hAnsi="Times New Roman" w:cs="Times New Roman"/>
                <w:sz w:val="24"/>
                <w:szCs w:val="24"/>
              </w:rPr>
            </w:pPr>
            <w:r>
              <w:rPr>
                <w:rFonts w:ascii="Times New Roman" w:hAnsi="Times New Roman" w:cs="Times New Roman"/>
                <w:sz w:val="24"/>
                <w:szCs w:val="24"/>
              </w:rPr>
              <w:t xml:space="preserve">Способ определения поставщика </w:t>
            </w:r>
            <w:r w:rsidR="00CB5B05" w:rsidRPr="008C7035">
              <w:rPr>
                <w:rFonts w:ascii="Times New Roman" w:hAnsi="Times New Roman" w:cs="Times New Roman"/>
                <w:sz w:val="24"/>
                <w:szCs w:val="24"/>
              </w:rPr>
              <w:t>(подрядчика, исполнителя)</w:t>
            </w:r>
          </w:p>
        </w:tc>
      </w:tr>
      <w:tr w:rsidR="00CB5B05" w:rsidRPr="00134B00" w:rsidTr="00465E75">
        <w:trPr>
          <w:trHeight w:val="558"/>
        </w:trPr>
        <w:tc>
          <w:tcPr>
            <w:tcW w:w="3055" w:type="dxa"/>
            <w:vMerge/>
          </w:tcPr>
          <w:p w:rsidR="00CB5B05" w:rsidRPr="008C7035" w:rsidRDefault="00CB5B05" w:rsidP="00CB5B05">
            <w:pPr>
              <w:ind w:firstLine="709"/>
              <w:jc w:val="both"/>
              <w:rPr>
                <w:rFonts w:ascii="Times New Roman" w:hAnsi="Times New Roman" w:cs="Times New Roman"/>
                <w:sz w:val="24"/>
                <w:szCs w:val="24"/>
              </w:rPr>
            </w:pPr>
          </w:p>
        </w:tc>
        <w:tc>
          <w:tcPr>
            <w:tcW w:w="1250" w:type="dxa"/>
            <w:vMerge/>
          </w:tcPr>
          <w:p w:rsidR="00CB5B05" w:rsidRPr="008C7035" w:rsidRDefault="00CB5B05" w:rsidP="00024389">
            <w:pPr>
              <w:jc w:val="both"/>
              <w:rPr>
                <w:rFonts w:ascii="Times New Roman" w:hAnsi="Times New Roman" w:cs="Times New Roman"/>
                <w:sz w:val="24"/>
                <w:szCs w:val="24"/>
              </w:rPr>
            </w:pPr>
          </w:p>
        </w:tc>
        <w:tc>
          <w:tcPr>
            <w:tcW w:w="1249" w:type="dxa"/>
            <w:vAlign w:val="center"/>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Конкурс</w:t>
            </w:r>
          </w:p>
        </w:tc>
        <w:tc>
          <w:tcPr>
            <w:tcW w:w="1944"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Электронный</w:t>
            </w:r>
          </w:p>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Аукцион</w:t>
            </w:r>
          </w:p>
        </w:tc>
        <w:tc>
          <w:tcPr>
            <w:tcW w:w="1666"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Запрос</w:t>
            </w:r>
            <w:r w:rsidR="00CB5B05" w:rsidRPr="008C7035">
              <w:rPr>
                <w:rFonts w:ascii="Times New Roman" w:hAnsi="Times New Roman" w:cs="Times New Roman"/>
                <w:sz w:val="24"/>
                <w:szCs w:val="24"/>
              </w:rPr>
              <w:t xml:space="preserve"> предложений</w:t>
            </w:r>
          </w:p>
        </w:tc>
        <w:tc>
          <w:tcPr>
            <w:tcW w:w="971"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Запрос</w:t>
            </w:r>
          </w:p>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Котировок</w:t>
            </w:r>
          </w:p>
        </w:tc>
      </w:tr>
      <w:tr w:rsidR="00CB5B05" w:rsidRPr="00134B00" w:rsidTr="00465E75">
        <w:trPr>
          <w:trHeight w:val="1387"/>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проведенных процедур размещения закупок</w:t>
            </w:r>
          </w:p>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xml:space="preserve">конкурентными способами, </w:t>
            </w:r>
          </w:p>
          <w:p w:rsidR="00CB5B05" w:rsidRPr="00134B00" w:rsidRDefault="00CB5B05" w:rsidP="00024389">
            <w:pPr>
              <w:jc w:val="both"/>
              <w:rPr>
                <w:rFonts w:ascii="Times New Roman" w:hAnsi="Times New Roman" w:cs="Times New Roman"/>
                <w:sz w:val="24"/>
                <w:szCs w:val="24"/>
              </w:rPr>
            </w:pPr>
            <w:proofErr w:type="gramStart"/>
            <w:r w:rsidRPr="00134B00">
              <w:rPr>
                <w:rFonts w:ascii="Times New Roman" w:hAnsi="Times New Roman" w:cs="Times New Roman"/>
                <w:sz w:val="24"/>
                <w:szCs w:val="24"/>
              </w:rPr>
              <w:t>в</w:t>
            </w:r>
            <w:proofErr w:type="gramEnd"/>
            <w:r w:rsidRPr="00134B00">
              <w:rPr>
                <w:rFonts w:ascii="Times New Roman" w:hAnsi="Times New Roman" w:cs="Times New Roman"/>
                <w:sz w:val="24"/>
                <w:szCs w:val="24"/>
              </w:rPr>
              <w:t xml:space="preserve"> том числе:</w:t>
            </w:r>
          </w:p>
        </w:tc>
        <w:tc>
          <w:tcPr>
            <w:tcW w:w="1250"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36</w:t>
            </w:r>
          </w:p>
        </w:tc>
        <w:tc>
          <w:tcPr>
            <w:tcW w:w="1249"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33</w:t>
            </w:r>
          </w:p>
        </w:tc>
        <w:tc>
          <w:tcPr>
            <w:tcW w:w="166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w:t>
            </w:r>
          </w:p>
        </w:tc>
      </w:tr>
      <w:tr w:rsidR="00CB5B05" w:rsidRPr="00134B00" w:rsidTr="00465E75">
        <w:trPr>
          <w:trHeight w:val="271"/>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250"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27</w:t>
            </w:r>
          </w:p>
        </w:tc>
        <w:tc>
          <w:tcPr>
            <w:tcW w:w="1249"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25</w:t>
            </w:r>
          </w:p>
        </w:tc>
        <w:tc>
          <w:tcPr>
            <w:tcW w:w="166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465E75">
        <w:trPr>
          <w:trHeight w:val="543"/>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признанных несостоявшимися</w:t>
            </w:r>
          </w:p>
        </w:tc>
        <w:tc>
          <w:tcPr>
            <w:tcW w:w="1250"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23</w:t>
            </w:r>
          </w:p>
        </w:tc>
        <w:tc>
          <w:tcPr>
            <w:tcW w:w="1249"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20</w:t>
            </w:r>
          </w:p>
        </w:tc>
        <w:tc>
          <w:tcPr>
            <w:tcW w:w="1666"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w:t>
            </w:r>
          </w:p>
        </w:tc>
      </w:tr>
      <w:tr w:rsidR="00CB5B05" w:rsidRPr="00134B00" w:rsidTr="00465E75">
        <w:trPr>
          <w:trHeight w:val="558"/>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участников закупок</w:t>
            </w:r>
          </w:p>
        </w:tc>
        <w:tc>
          <w:tcPr>
            <w:tcW w:w="1250"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71</w:t>
            </w:r>
          </w:p>
        </w:tc>
        <w:tc>
          <w:tcPr>
            <w:tcW w:w="1249"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69</w:t>
            </w:r>
          </w:p>
        </w:tc>
        <w:tc>
          <w:tcPr>
            <w:tcW w:w="1666"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465E75">
        <w:trPr>
          <w:trHeight w:val="271"/>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победителей</w:t>
            </w:r>
          </w:p>
        </w:tc>
        <w:tc>
          <w:tcPr>
            <w:tcW w:w="1250"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13</w:t>
            </w:r>
          </w:p>
        </w:tc>
        <w:tc>
          <w:tcPr>
            <w:tcW w:w="1249"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13</w:t>
            </w:r>
          </w:p>
        </w:tc>
        <w:tc>
          <w:tcPr>
            <w:tcW w:w="1666"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465E75">
        <w:trPr>
          <w:trHeight w:val="1659"/>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xml:space="preserve">, в том числе: </w:t>
            </w:r>
          </w:p>
        </w:tc>
        <w:tc>
          <w:tcPr>
            <w:tcW w:w="1250"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32</w:t>
            </w:r>
          </w:p>
        </w:tc>
        <w:tc>
          <w:tcPr>
            <w:tcW w:w="1249"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30</w:t>
            </w:r>
          </w:p>
        </w:tc>
        <w:tc>
          <w:tcPr>
            <w:tcW w:w="1666"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465E75">
        <w:trPr>
          <w:trHeight w:val="271"/>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250"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13</w:t>
            </w:r>
          </w:p>
        </w:tc>
        <w:tc>
          <w:tcPr>
            <w:tcW w:w="1249"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13</w:t>
            </w:r>
          </w:p>
        </w:tc>
        <w:tc>
          <w:tcPr>
            <w:tcW w:w="1666"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465E75">
        <w:trPr>
          <w:trHeight w:val="1101"/>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 единственным поставщиком (подрядчиком, исполнителем).</w:t>
            </w:r>
          </w:p>
        </w:tc>
        <w:tc>
          <w:tcPr>
            <w:tcW w:w="1250"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17</w:t>
            </w:r>
          </w:p>
        </w:tc>
        <w:tc>
          <w:tcPr>
            <w:tcW w:w="1249"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17</w:t>
            </w:r>
          </w:p>
        </w:tc>
        <w:tc>
          <w:tcPr>
            <w:tcW w:w="1666"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bottom"/>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465E75">
        <w:trPr>
          <w:trHeight w:val="1387"/>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250"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54 791,1</w:t>
            </w:r>
          </w:p>
        </w:tc>
        <w:tc>
          <w:tcPr>
            <w:tcW w:w="1249"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53 872,0</w:t>
            </w:r>
          </w:p>
        </w:tc>
        <w:tc>
          <w:tcPr>
            <w:tcW w:w="166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919,1</w:t>
            </w:r>
          </w:p>
        </w:tc>
      </w:tr>
      <w:tr w:rsidR="00CB5B05" w:rsidRPr="00134B00" w:rsidTr="00465E75">
        <w:trPr>
          <w:trHeight w:val="829"/>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Фактическая сумма заключенных контрактов, тыс.руб. в том числе:</w:t>
            </w:r>
          </w:p>
        </w:tc>
        <w:tc>
          <w:tcPr>
            <w:tcW w:w="1250"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45 124,1</w:t>
            </w:r>
          </w:p>
        </w:tc>
        <w:tc>
          <w:tcPr>
            <w:tcW w:w="1249"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4 470,1</w:t>
            </w:r>
          </w:p>
        </w:tc>
        <w:tc>
          <w:tcPr>
            <w:tcW w:w="166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654,0</w:t>
            </w:r>
          </w:p>
        </w:tc>
      </w:tr>
      <w:tr w:rsidR="00CB5B05" w:rsidRPr="00134B00" w:rsidTr="00465E75">
        <w:trPr>
          <w:trHeight w:val="271"/>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250"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13 428,0</w:t>
            </w:r>
          </w:p>
        </w:tc>
        <w:tc>
          <w:tcPr>
            <w:tcW w:w="1249"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13 428,0</w:t>
            </w:r>
          </w:p>
        </w:tc>
        <w:tc>
          <w:tcPr>
            <w:tcW w:w="166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465E75">
        <w:trPr>
          <w:trHeight w:val="1101"/>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lastRenderedPageBreak/>
              <w:t>- с единственным поставщиком (подрядчиком, исполнителем)</w:t>
            </w:r>
          </w:p>
        </w:tc>
        <w:tc>
          <w:tcPr>
            <w:tcW w:w="1250"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31 697,0</w:t>
            </w:r>
          </w:p>
        </w:tc>
        <w:tc>
          <w:tcPr>
            <w:tcW w:w="1249"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31 043,0</w:t>
            </w:r>
          </w:p>
        </w:tc>
        <w:tc>
          <w:tcPr>
            <w:tcW w:w="166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654,0</w:t>
            </w:r>
          </w:p>
        </w:tc>
      </w:tr>
      <w:tr w:rsidR="00CB5B05" w:rsidRPr="00134B00" w:rsidTr="00465E75">
        <w:trPr>
          <w:trHeight w:val="286"/>
        </w:trPr>
        <w:tc>
          <w:tcPr>
            <w:tcW w:w="3055"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Экономия, тыс.руб.</w:t>
            </w:r>
          </w:p>
        </w:tc>
        <w:tc>
          <w:tcPr>
            <w:tcW w:w="1250"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9 666,2</w:t>
            </w:r>
          </w:p>
        </w:tc>
        <w:tc>
          <w:tcPr>
            <w:tcW w:w="1249"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94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9 401,1</w:t>
            </w:r>
          </w:p>
        </w:tc>
        <w:tc>
          <w:tcPr>
            <w:tcW w:w="166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971"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265,1</w:t>
            </w:r>
          </w:p>
        </w:tc>
      </w:tr>
    </w:tbl>
    <w:p w:rsidR="008C7035" w:rsidRDefault="008C7035" w:rsidP="00CB5B05">
      <w:pPr>
        <w:spacing w:after="0" w:line="240" w:lineRule="auto"/>
        <w:ind w:firstLine="709"/>
        <w:jc w:val="both"/>
        <w:rPr>
          <w:rFonts w:ascii="Times New Roman" w:hAnsi="Times New Roman" w:cs="Times New Roman"/>
          <w:sz w:val="24"/>
          <w:szCs w:val="24"/>
        </w:rPr>
      </w:pP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Анализ способов проведения закупок за 2 кв. 2020 года показал, что значительных изменений в структуре в сравнении с аналогичным периодом 2019 года не произошло: по прежнему преобладающим способом, является, электронный аукцион – 99,9% (2019-91,6%), запрос котировок – 0,1% (2019-8,3%). Выбор заказчиками способа определения поставщика (подрядчика, исполнителя) запрос котировок используются не часто из за ограничений по возможным объемам закупок (не более 10% от совокупного годового объема закупок).</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Доля конкурентных процедур, признанных несостоявшимися (не подано ни одной заявки или подана 1 заявка на участие) за 2 кв. 2020 года (63,8 %) увеличилась на 3,4 % в сравнении с аналогичным периодом 2019 года (60,4 %). В целом высокий показатель объясняется низкой конкуренцией (в 2 кв. 2020 года на 36 объявленных процедур - 71 участник закупок) в связи с труднодоступностью района и региона в целом для участников из других регионов страны. </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Снижение начальных (максимальных) цен контрактов по результатам проведенных процедур (сумма экономии по результатам проведенных процедур) за 2 кв. 2020 года составляет 17,6% (2019 – 9,4%) вследствие незначительного повышения активности участников закупок.</w:t>
      </w:r>
    </w:p>
    <w:p w:rsidR="00CB5B05"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Совокупный объем средств финансового обеспечения контрактов, заключенных среди субъектов малого предпринимательства и социально ориентированных некоммерческих организаций (без учета объема контрактов, заключенных с единственным участником закупки по результатам проведенных процедур) составляет 99,9</w:t>
      </w:r>
      <w:r w:rsidR="00465E75" w:rsidRPr="00134B00">
        <w:rPr>
          <w:rFonts w:ascii="Times New Roman" w:hAnsi="Times New Roman" w:cs="Times New Roman"/>
          <w:sz w:val="24"/>
          <w:szCs w:val="24"/>
        </w:rPr>
        <w:t>% (</w:t>
      </w:r>
      <w:r w:rsidRPr="00134B00">
        <w:rPr>
          <w:rFonts w:ascii="Times New Roman" w:hAnsi="Times New Roman" w:cs="Times New Roman"/>
          <w:sz w:val="24"/>
          <w:szCs w:val="24"/>
        </w:rPr>
        <w:t>2019-93,8%) от общей суммы контрактов по итогам состоявшихся процедур.</w:t>
      </w:r>
    </w:p>
    <w:p w:rsidR="008C7035" w:rsidRPr="00134B00" w:rsidRDefault="008C7035" w:rsidP="00CB5B05">
      <w:pPr>
        <w:spacing w:after="0" w:line="240" w:lineRule="auto"/>
        <w:ind w:firstLine="709"/>
        <w:jc w:val="both"/>
        <w:rPr>
          <w:rFonts w:ascii="Times New Roman" w:hAnsi="Times New Roman" w:cs="Times New Roman"/>
          <w:sz w:val="24"/>
          <w:szCs w:val="24"/>
        </w:rPr>
      </w:pPr>
    </w:p>
    <w:p w:rsidR="00CB5B05" w:rsidRPr="00134B00" w:rsidRDefault="00CB5B05" w:rsidP="00024389">
      <w:pPr>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t>Закупки Администрации</w:t>
      </w:r>
    </w:p>
    <w:p w:rsidR="00CB5B05" w:rsidRPr="00134B00" w:rsidRDefault="00CB5B05" w:rsidP="00024389">
      <w:pPr>
        <w:spacing w:after="0" w:line="240" w:lineRule="auto"/>
        <w:ind w:firstLine="709"/>
        <w:jc w:val="center"/>
        <w:rPr>
          <w:rFonts w:ascii="Times New Roman" w:hAnsi="Times New Roman" w:cs="Times New Roman"/>
          <w:b/>
          <w:sz w:val="24"/>
          <w:szCs w:val="24"/>
        </w:rPr>
      </w:pPr>
      <w:r w:rsidRPr="00134B00">
        <w:rPr>
          <w:rFonts w:ascii="Times New Roman" w:hAnsi="Times New Roman" w:cs="Times New Roman"/>
          <w:b/>
          <w:sz w:val="24"/>
          <w:szCs w:val="24"/>
        </w:rPr>
        <w:t>Усть-Большерецкого муниципального района за 2 кв. 2020 года</w:t>
      </w:r>
    </w:p>
    <w:tbl>
      <w:tblPr>
        <w:tblStyle w:val="a6"/>
        <w:tblW w:w="10206" w:type="dxa"/>
        <w:tblInd w:w="108" w:type="dxa"/>
        <w:tblLayout w:type="fixed"/>
        <w:tblLook w:val="04A0" w:firstRow="1" w:lastRow="0" w:firstColumn="1" w:lastColumn="0" w:noHBand="0" w:noVBand="1"/>
      </w:tblPr>
      <w:tblGrid>
        <w:gridCol w:w="3826"/>
        <w:gridCol w:w="1275"/>
        <w:gridCol w:w="1134"/>
        <w:gridCol w:w="1278"/>
        <w:gridCol w:w="1276"/>
        <w:gridCol w:w="1417"/>
      </w:tblGrid>
      <w:tr w:rsidR="00CB5B05" w:rsidRPr="00134B00" w:rsidTr="008C7035">
        <w:tc>
          <w:tcPr>
            <w:tcW w:w="3826" w:type="dxa"/>
            <w:vMerge w:val="restart"/>
          </w:tcPr>
          <w:p w:rsidR="00CB5B05" w:rsidRPr="008C7035" w:rsidRDefault="00CB5B05" w:rsidP="008C7035">
            <w:pPr>
              <w:jc w:val="center"/>
              <w:rPr>
                <w:rFonts w:ascii="Times New Roman" w:hAnsi="Times New Roman" w:cs="Times New Roman"/>
                <w:sz w:val="24"/>
                <w:szCs w:val="24"/>
              </w:rPr>
            </w:pPr>
          </w:p>
        </w:tc>
        <w:tc>
          <w:tcPr>
            <w:tcW w:w="1275" w:type="dxa"/>
            <w:vMerge w:val="restart"/>
          </w:tcPr>
          <w:p w:rsidR="00CB5B05" w:rsidRPr="008C7035" w:rsidRDefault="00CB5B05" w:rsidP="008C7035">
            <w:pPr>
              <w:jc w:val="center"/>
              <w:rPr>
                <w:rFonts w:ascii="Times New Roman" w:hAnsi="Times New Roman" w:cs="Times New Roman"/>
                <w:sz w:val="24"/>
                <w:szCs w:val="24"/>
              </w:rPr>
            </w:pPr>
            <w:r w:rsidRPr="008C7035">
              <w:rPr>
                <w:rFonts w:ascii="Times New Roman" w:hAnsi="Times New Roman" w:cs="Times New Roman"/>
                <w:sz w:val="24"/>
                <w:szCs w:val="24"/>
              </w:rPr>
              <w:t>Всего</w:t>
            </w:r>
          </w:p>
        </w:tc>
        <w:tc>
          <w:tcPr>
            <w:tcW w:w="5105" w:type="dxa"/>
            <w:gridSpan w:val="4"/>
          </w:tcPr>
          <w:p w:rsidR="00CB5B05" w:rsidRPr="008C7035" w:rsidRDefault="008C7035" w:rsidP="008C7035">
            <w:pPr>
              <w:jc w:val="center"/>
              <w:rPr>
                <w:rFonts w:ascii="Times New Roman" w:hAnsi="Times New Roman" w:cs="Times New Roman"/>
                <w:sz w:val="24"/>
                <w:szCs w:val="24"/>
              </w:rPr>
            </w:pPr>
            <w:r>
              <w:rPr>
                <w:rFonts w:ascii="Times New Roman" w:hAnsi="Times New Roman" w:cs="Times New Roman"/>
                <w:sz w:val="24"/>
                <w:szCs w:val="24"/>
              </w:rPr>
              <w:t xml:space="preserve">Способ определения поставщика </w:t>
            </w:r>
            <w:r w:rsidR="00CB5B05" w:rsidRPr="008C7035">
              <w:rPr>
                <w:rFonts w:ascii="Times New Roman" w:hAnsi="Times New Roman" w:cs="Times New Roman"/>
                <w:sz w:val="24"/>
                <w:szCs w:val="24"/>
              </w:rPr>
              <w:t>(подрядчика, исполнителя)</w:t>
            </w:r>
          </w:p>
        </w:tc>
      </w:tr>
      <w:tr w:rsidR="00CB5B05" w:rsidRPr="00134B00" w:rsidTr="008C7035">
        <w:tc>
          <w:tcPr>
            <w:tcW w:w="3826" w:type="dxa"/>
            <w:vMerge/>
          </w:tcPr>
          <w:p w:rsidR="00CB5B05" w:rsidRPr="008C7035" w:rsidRDefault="00CB5B05" w:rsidP="008C7035">
            <w:pPr>
              <w:jc w:val="center"/>
              <w:rPr>
                <w:rFonts w:ascii="Times New Roman" w:hAnsi="Times New Roman" w:cs="Times New Roman"/>
                <w:sz w:val="24"/>
                <w:szCs w:val="24"/>
              </w:rPr>
            </w:pPr>
          </w:p>
        </w:tc>
        <w:tc>
          <w:tcPr>
            <w:tcW w:w="1275" w:type="dxa"/>
            <w:vMerge/>
          </w:tcPr>
          <w:p w:rsidR="00CB5B05" w:rsidRPr="008C7035" w:rsidRDefault="00CB5B05" w:rsidP="008C7035">
            <w:pPr>
              <w:jc w:val="center"/>
              <w:rPr>
                <w:rFonts w:ascii="Times New Roman" w:hAnsi="Times New Roman" w:cs="Times New Roman"/>
                <w:sz w:val="24"/>
                <w:szCs w:val="24"/>
              </w:rPr>
            </w:pPr>
          </w:p>
        </w:tc>
        <w:tc>
          <w:tcPr>
            <w:tcW w:w="1134" w:type="dxa"/>
            <w:vAlign w:val="center"/>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Конкурс</w:t>
            </w:r>
          </w:p>
        </w:tc>
        <w:tc>
          <w:tcPr>
            <w:tcW w:w="1278"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Электронный</w:t>
            </w:r>
          </w:p>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Аукцион</w:t>
            </w:r>
          </w:p>
        </w:tc>
        <w:tc>
          <w:tcPr>
            <w:tcW w:w="1276"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Запрос</w:t>
            </w:r>
            <w:r w:rsidR="00CB5B05" w:rsidRPr="008C7035">
              <w:rPr>
                <w:rFonts w:ascii="Times New Roman" w:hAnsi="Times New Roman" w:cs="Times New Roman"/>
                <w:sz w:val="24"/>
                <w:szCs w:val="24"/>
              </w:rPr>
              <w:t xml:space="preserve"> предложений</w:t>
            </w:r>
          </w:p>
        </w:tc>
        <w:tc>
          <w:tcPr>
            <w:tcW w:w="1417"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Запрос</w:t>
            </w:r>
          </w:p>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Котировок</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проведенных процедур размещения закупок</w:t>
            </w:r>
          </w:p>
          <w:p w:rsidR="00CB5B05" w:rsidRPr="00134B00" w:rsidRDefault="00CB5B05" w:rsidP="00024389">
            <w:pPr>
              <w:jc w:val="both"/>
              <w:rPr>
                <w:rFonts w:ascii="Times New Roman" w:hAnsi="Times New Roman" w:cs="Times New Roman"/>
                <w:sz w:val="24"/>
                <w:szCs w:val="24"/>
              </w:rPr>
            </w:pPr>
            <w:proofErr w:type="gramStart"/>
            <w:r w:rsidRPr="00134B00">
              <w:rPr>
                <w:rFonts w:ascii="Times New Roman" w:hAnsi="Times New Roman" w:cs="Times New Roman"/>
                <w:sz w:val="24"/>
                <w:szCs w:val="24"/>
              </w:rPr>
              <w:t>конкурентными</w:t>
            </w:r>
            <w:proofErr w:type="gramEnd"/>
            <w:r w:rsidRPr="00134B00">
              <w:rPr>
                <w:rFonts w:ascii="Times New Roman" w:hAnsi="Times New Roman" w:cs="Times New Roman"/>
                <w:sz w:val="24"/>
                <w:szCs w:val="24"/>
              </w:rPr>
              <w:t xml:space="preserve"> способами, </w:t>
            </w:r>
          </w:p>
          <w:p w:rsidR="00CB5B05" w:rsidRPr="00134B00" w:rsidRDefault="00CB5B05" w:rsidP="00024389">
            <w:pPr>
              <w:jc w:val="both"/>
              <w:rPr>
                <w:rFonts w:ascii="Times New Roman" w:hAnsi="Times New Roman" w:cs="Times New Roman"/>
                <w:b/>
                <w:sz w:val="24"/>
                <w:szCs w:val="24"/>
              </w:rPr>
            </w:pPr>
            <w:proofErr w:type="gramStart"/>
            <w:r w:rsidRPr="00134B00">
              <w:rPr>
                <w:rFonts w:ascii="Times New Roman" w:hAnsi="Times New Roman" w:cs="Times New Roman"/>
                <w:sz w:val="24"/>
                <w:szCs w:val="24"/>
              </w:rPr>
              <w:t>в</w:t>
            </w:r>
            <w:proofErr w:type="gramEnd"/>
            <w:r w:rsidRPr="00134B00">
              <w:rPr>
                <w:rFonts w:ascii="Times New Roman" w:hAnsi="Times New Roman" w:cs="Times New Roman"/>
                <w:sz w:val="24"/>
                <w:szCs w:val="24"/>
              </w:rPr>
              <w:t xml:space="preserve"> том числе:</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5</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5</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2</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2</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признанных несостоявшимися</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4</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4</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участников закупок</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9</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9</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победителей</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1</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1</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xml:space="preserve">, в том числе: </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4</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4</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1</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1</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 единственным поставщиком (подрядчиком, исполнителем).</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3</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3</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23 560,1</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23 560,1</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Фактическая сумма заключенных контрактов, тыс.руб. в том числе:</w:t>
            </w:r>
          </w:p>
        </w:tc>
        <w:tc>
          <w:tcPr>
            <w:tcW w:w="1275"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20 415,0</w:t>
            </w:r>
          </w:p>
        </w:tc>
        <w:tc>
          <w:tcPr>
            <w:tcW w:w="1134"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20 415,0</w:t>
            </w:r>
          </w:p>
        </w:tc>
        <w:tc>
          <w:tcPr>
            <w:tcW w:w="1276"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ind w:firstLine="175"/>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lastRenderedPageBreak/>
              <w:t>- среди СМП и СОНО</w:t>
            </w:r>
          </w:p>
        </w:tc>
        <w:tc>
          <w:tcPr>
            <w:tcW w:w="1275"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1 450,0</w:t>
            </w:r>
          </w:p>
        </w:tc>
        <w:tc>
          <w:tcPr>
            <w:tcW w:w="1134"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1 450,0</w:t>
            </w:r>
          </w:p>
        </w:tc>
        <w:tc>
          <w:tcPr>
            <w:tcW w:w="1276"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024389">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 единственным поставщиком (подрядчиком, исполнителем)</w:t>
            </w:r>
          </w:p>
        </w:tc>
        <w:tc>
          <w:tcPr>
            <w:tcW w:w="1275"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1 965,0</w:t>
            </w:r>
          </w:p>
        </w:tc>
        <w:tc>
          <w:tcPr>
            <w:tcW w:w="1134"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1 965,0</w:t>
            </w:r>
          </w:p>
        </w:tc>
        <w:tc>
          <w:tcPr>
            <w:tcW w:w="1276"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c>
          <w:tcPr>
            <w:tcW w:w="3826"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Экономия, тыс.руб.</w:t>
            </w:r>
          </w:p>
        </w:tc>
        <w:tc>
          <w:tcPr>
            <w:tcW w:w="1275"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3 145,1</w:t>
            </w:r>
          </w:p>
        </w:tc>
        <w:tc>
          <w:tcPr>
            <w:tcW w:w="1134"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278"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3 145,1</w:t>
            </w:r>
          </w:p>
        </w:tc>
        <w:tc>
          <w:tcPr>
            <w:tcW w:w="1276"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17" w:type="dxa"/>
            <w:vAlign w:val="center"/>
          </w:tcPr>
          <w:p w:rsidR="00CB5B05" w:rsidRPr="00134B00" w:rsidRDefault="00CB5B05" w:rsidP="00465E75">
            <w:pPr>
              <w:jc w:val="center"/>
              <w:rPr>
                <w:rFonts w:ascii="Times New Roman" w:hAnsi="Times New Roman" w:cs="Times New Roman"/>
                <w:sz w:val="24"/>
                <w:szCs w:val="24"/>
              </w:rPr>
            </w:pPr>
            <w:r w:rsidRPr="00134B00">
              <w:rPr>
                <w:rFonts w:ascii="Times New Roman" w:hAnsi="Times New Roman" w:cs="Times New Roman"/>
                <w:sz w:val="24"/>
                <w:szCs w:val="24"/>
              </w:rPr>
              <w:t>0</w:t>
            </w:r>
          </w:p>
        </w:tc>
      </w:tr>
    </w:tbl>
    <w:p w:rsidR="00CB5B05" w:rsidRPr="00134B00" w:rsidRDefault="00CB5B05" w:rsidP="00CB5B05">
      <w:pPr>
        <w:spacing w:after="0" w:line="240" w:lineRule="auto"/>
        <w:ind w:firstLine="709"/>
        <w:jc w:val="both"/>
        <w:rPr>
          <w:rFonts w:ascii="Times New Roman" w:hAnsi="Times New Roman" w:cs="Times New Roman"/>
          <w:b/>
          <w:sz w:val="24"/>
          <w:szCs w:val="24"/>
        </w:rPr>
      </w:pP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По итогам проведения вышеперечисленных процедур за 2 кв. 2020 года Администрацией Усть-Большерецкого муниципального района заключены муниципальные контракты: «Фрахтование транспортного средства для перевозки пассажиров (с. Запорожье-п. Озерновский)», «Фрахтование транспортного средства для перевозки пассажиров (с. Усть-Большерецк- с. Апача)», «Проведение капитального ремонта по объекту: «Продление срока службы центральн</w:t>
      </w:r>
      <w:r w:rsidR="00024389" w:rsidRPr="00134B00">
        <w:rPr>
          <w:rFonts w:ascii="Times New Roman" w:hAnsi="Times New Roman" w:cs="Times New Roman"/>
          <w:sz w:val="24"/>
          <w:szCs w:val="24"/>
        </w:rPr>
        <w:t xml:space="preserve">ой котельной, расположенной в </w:t>
      </w:r>
      <w:r w:rsidRPr="00134B00">
        <w:rPr>
          <w:rFonts w:ascii="Times New Roman" w:hAnsi="Times New Roman" w:cs="Times New Roman"/>
          <w:sz w:val="24"/>
          <w:szCs w:val="24"/>
        </w:rPr>
        <w:t>п. Октябрьский»», «Поставка дизель генератора», «Оказание услуг по проведению мероприятий при осуществлении деятельности по обращению с животными без владельцев».</w:t>
      </w:r>
    </w:p>
    <w:p w:rsidR="00024389" w:rsidRPr="00134B00" w:rsidRDefault="00024389" w:rsidP="00CB5B05">
      <w:pPr>
        <w:spacing w:after="0" w:line="240" w:lineRule="auto"/>
        <w:ind w:firstLine="709"/>
        <w:jc w:val="both"/>
        <w:rPr>
          <w:rFonts w:ascii="Times New Roman" w:hAnsi="Times New Roman" w:cs="Times New Roman"/>
          <w:sz w:val="24"/>
          <w:szCs w:val="24"/>
        </w:rPr>
      </w:pPr>
    </w:p>
    <w:p w:rsidR="00CB5B05" w:rsidRPr="00134B00" w:rsidRDefault="00024389" w:rsidP="00024389">
      <w:pPr>
        <w:spacing w:after="0" w:line="240" w:lineRule="auto"/>
        <w:jc w:val="center"/>
        <w:rPr>
          <w:rFonts w:ascii="Times New Roman" w:hAnsi="Times New Roman" w:cs="Times New Roman"/>
          <w:b/>
          <w:sz w:val="24"/>
          <w:szCs w:val="24"/>
        </w:rPr>
      </w:pPr>
      <w:r w:rsidRPr="00134B00">
        <w:rPr>
          <w:rFonts w:ascii="Times New Roman" w:hAnsi="Times New Roman" w:cs="Times New Roman"/>
          <w:b/>
          <w:sz w:val="24"/>
          <w:szCs w:val="24"/>
        </w:rPr>
        <w:t>Зак</w:t>
      </w:r>
      <w:r w:rsidR="00CB5B05" w:rsidRPr="00134B00">
        <w:rPr>
          <w:rFonts w:ascii="Times New Roman" w:hAnsi="Times New Roman" w:cs="Times New Roman"/>
          <w:b/>
          <w:sz w:val="24"/>
          <w:szCs w:val="24"/>
        </w:rPr>
        <w:t>упки казенных и бюджетных учреждений за 2 кв. 2020 года</w:t>
      </w:r>
    </w:p>
    <w:tbl>
      <w:tblPr>
        <w:tblStyle w:val="a6"/>
        <w:tblW w:w="10348" w:type="dxa"/>
        <w:tblInd w:w="108" w:type="dxa"/>
        <w:tblLayout w:type="fixed"/>
        <w:tblLook w:val="04A0" w:firstRow="1" w:lastRow="0" w:firstColumn="1" w:lastColumn="0" w:noHBand="0" w:noVBand="1"/>
      </w:tblPr>
      <w:tblGrid>
        <w:gridCol w:w="3761"/>
        <w:gridCol w:w="1114"/>
        <w:gridCol w:w="1114"/>
        <w:gridCol w:w="1666"/>
        <w:gridCol w:w="1257"/>
        <w:gridCol w:w="1436"/>
      </w:tblGrid>
      <w:tr w:rsidR="00CB5B05" w:rsidRPr="00134B00" w:rsidTr="008C7035">
        <w:trPr>
          <w:trHeight w:val="562"/>
        </w:trPr>
        <w:tc>
          <w:tcPr>
            <w:tcW w:w="3761" w:type="dxa"/>
            <w:vMerge w:val="restart"/>
          </w:tcPr>
          <w:p w:rsidR="00CB5B05" w:rsidRPr="008C7035" w:rsidRDefault="00CB5B05" w:rsidP="008C7035">
            <w:pPr>
              <w:ind w:firstLine="709"/>
              <w:jc w:val="center"/>
              <w:rPr>
                <w:rFonts w:ascii="Times New Roman" w:hAnsi="Times New Roman" w:cs="Times New Roman"/>
                <w:sz w:val="24"/>
                <w:szCs w:val="24"/>
              </w:rPr>
            </w:pPr>
          </w:p>
        </w:tc>
        <w:tc>
          <w:tcPr>
            <w:tcW w:w="1114" w:type="dxa"/>
            <w:vMerge w:val="restart"/>
          </w:tcPr>
          <w:p w:rsidR="00CB5B05" w:rsidRPr="008C7035" w:rsidRDefault="00CB5B05" w:rsidP="008C7035">
            <w:pPr>
              <w:jc w:val="center"/>
              <w:rPr>
                <w:rFonts w:ascii="Times New Roman" w:hAnsi="Times New Roman" w:cs="Times New Roman"/>
                <w:sz w:val="24"/>
                <w:szCs w:val="24"/>
              </w:rPr>
            </w:pPr>
            <w:r w:rsidRPr="008C7035">
              <w:rPr>
                <w:rFonts w:ascii="Times New Roman" w:hAnsi="Times New Roman" w:cs="Times New Roman"/>
                <w:sz w:val="24"/>
                <w:szCs w:val="24"/>
              </w:rPr>
              <w:t>Всего</w:t>
            </w:r>
          </w:p>
        </w:tc>
        <w:tc>
          <w:tcPr>
            <w:tcW w:w="5473" w:type="dxa"/>
            <w:gridSpan w:val="4"/>
          </w:tcPr>
          <w:p w:rsidR="00CB5B05" w:rsidRPr="008C7035" w:rsidRDefault="008C7035" w:rsidP="008C7035">
            <w:pPr>
              <w:jc w:val="center"/>
              <w:rPr>
                <w:rFonts w:ascii="Times New Roman" w:hAnsi="Times New Roman" w:cs="Times New Roman"/>
                <w:sz w:val="24"/>
                <w:szCs w:val="24"/>
              </w:rPr>
            </w:pPr>
            <w:r>
              <w:rPr>
                <w:rFonts w:ascii="Times New Roman" w:hAnsi="Times New Roman" w:cs="Times New Roman"/>
                <w:sz w:val="24"/>
                <w:szCs w:val="24"/>
              </w:rPr>
              <w:t xml:space="preserve">Способ определения поставщика </w:t>
            </w:r>
            <w:r w:rsidR="00CB5B05" w:rsidRPr="008C7035">
              <w:rPr>
                <w:rFonts w:ascii="Times New Roman" w:hAnsi="Times New Roman" w:cs="Times New Roman"/>
                <w:sz w:val="24"/>
                <w:szCs w:val="24"/>
              </w:rPr>
              <w:t>(подрядчика, исполнителя)</w:t>
            </w:r>
          </w:p>
        </w:tc>
      </w:tr>
      <w:tr w:rsidR="00CB5B05" w:rsidRPr="00134B00" w:rsidTr="008C7035">
        <w:trPr>
          <w:trHeight w:val="562"/>
        </w:trPr>
        <w:tc>
          <w:tcPr>
            <w:tcW w:w="3761" w:type="dxa"/>
            <w:vMerge/>
          </w:tcPr>
          <w:p w:rsidR="00CB5B05" w:rsidRPr="008C7035" w:rsidRDefault="00CB5B05" w:rsidP="008C7035">
            <w:pPr>
              <w:ind w:firstLine="709"/>
              <w:jc w:val="center"/>
              <w:rPr>
                <w:rFonts w:ascii="Times New Roman" w:hAnsi="Times New Roman" w:cs="Times New Roman"/>
                <w:sz w:val="24"/>
                <w:szCs w:val="24"/>
              </w:rPr>
            </w:pPr>
          </w:p>
        </w:tc>
        <w:tc>
          <w:tcPr>
            <w:tcW w:w="1114" w:type="dxa"/>
            <w:vMerge/>
          </w:tcPr>
          <w:p w:rsidR="00CB5B05" w:rsidRPr="008C7035" w:rsidRDefault="00CB5B05" w:rsidP="008C7035">
            <w:pPr>
              <w:jc w:val="center"/>
              <w:rPr>
                <w:rFonts w:ascii="Times New Roman" w:hAnsi="Times New Roman" w:cs="Times New Roman"/>
                <w:sz w:val="24"/>
                <w:szCs w:val="24"/>
              </w:rPr>
            </w:pPr>
          </w:p>
        </w:tc>
        <w:tc>
          <w:tcPr>
            <w:tcW w:w="1114" w:type="dxa"/>
            <w:vAlign w:val="center"/>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Конкурс</w:t>
            </w:r>
          </w:p>
        </w:tc>
        <w:tc>
          <w:tcPr>
            <w:tcW w:w="1666"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Электронный</w:t>
            </w:r>
          </w:p>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Аукцион</w:t>
            </w:r>
          </w:p>
        </w:tc>
        <w:tc>
          <w:tcPr>
            <w:tcW w:w="1257"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Запрос</w:t>
            </w:r>
            <w:r w:rsidR="00CB5B05" w:rsidRPr="008C7035">
              <w:rPr>
                <w:rFonts w:ascii="Times New Roman" w:hAnsi="Times New Roman" w:cs="Times New Roman"/>
                <w:sz w:val="24"/>
                <w:szCs w:val="24"/>
              </w:rPr>
              <w:t xml:space="preserve"> предложений</w:t>
            </w:r>
          </w:p>
        </w:tc>
        <w:tc>
          <w:tcPr>
            <w:tcW w:w="1436" w:type="dxa"/>
          </w:tcPr>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Запрос</w:t>
            </w:r>
          </w:p>
          <w:p w:rsidR="00CB5B05" w:rsidRPr="008C7035" w:rsidRDefault="008C7035" w:rsidP="008C7035">
            <w:pPr>
              <w:jc w:val="center"/>
              <w:rPr>
                <w:rFonts w:ascii="Times New Roman" w:hAnsi="Times New Roman" w:cs="Times New Roman"/>
                <w:sz w:val="24"/>
                <w:szCs w:val="24"/>
              </w:rPr>
            </w:pPr>
            <w:r w:rsidRPr="008C7035">
              <w:rPr>
                <w:rFonts w:ascii="Times New Roman" w:hAnsi="Times New Roman" w:cs="Times New Roman"/>
                <w:sz w:val="24"/>
                <w:szCs w:val="24"/>
              </w:rPr>
              <w:t>Котировок</w:t>
            </w:r>
          </w:p>
        </w:tc>
      </w:tr>
      <w:tr w:rsidR="00CB5B05" w:rsidRPr="00134B00" w:rsidTr="008C7035">
        <w:trPr>
          <w:trHeight w:val="1109"/>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проведенных процедур размещения закупок</w:t>
            </w:r>
          </w:p>
          <w:p w:rsidR="00CB5B05" w:rsidRPr="00134B00" w:rsidRDefault="00CB5B05" w:rsidP="00024389">
            <w:pPr>
              <w:jc w:val="both"/>
              <w:rPr>
                <w:rFonts w:ascii="Times New Roman" w:hAnsi="Times New Roman" w:cs="Times New Roman"/>
                <w:sz w:val="24"/>
                <w:szCs w:val="24"/>
              </w:rPr>
            </w:pPr>
            <w:proofErr w:type="gramStart"/>
            <w:r w:rsidRPr="00134B00">
              <w:rPr>
                <w:rFonts w:ascii="Times New Roman" w:hAnsi="Times New Roman" w:cs="Times New Roman"/>
                <w:sz w:val="24"/>
                <w:szCs w:val="24"/>
              </w:rPr>
              <w:t>конкурентными</w:t>
            </w:r>
            <w:proofErr w:type="gramEnd"/>
            <w:r w:rsidRPr="00134B00">
              <w:rPr>
                <w:rFonts w:ascii="Times New Roman" w:hAnsi="Times New Roman" w:cs="Times New Roman"/>
                <w:sz w:val="24"/>
                <w:szCs w:val="24"/>
              </w:rPr>
              <w:t xml:space="preserve"> способами, </w:t>
            </w:r>
          </w:p>
          <w:p w:rsidR="00CB5B05" w:rsidRPr="00134B00" w:rsidRDefault="00CB5B05" w:rsidP="00024389">
            <w:pPr>
              <w:jc w:val="both"/>
              <w:rPr>
                <w:rFonts w:ascii="Times New Roman" w:hAnsi="Times New Roman" w:cs="Times New Roman"/>
                <w:sz w:val="24"/>
                <w:szCs w:val="24"/>
              </w:rPr>
            </w:pPr>
            <w:proofErr w:type="gramStart"/>
            <w:r w:rsidRPr="00134B00">
              <w:rPr>
                <w:rFonts w:ascii="Times New Roman" w:hAnsi="Times New Roman" w:cs="Times New Roman"/>
                <w:sz w:val="24"/>
                <w:szCs w:val="24"/>
              </w:rPr>
              <w:t>в</w:t>
            </w:r>
            <w:proofErr w:type="gramEnd"/>
            <w:r w:rsidRPr="00134B00">
              <w:rPr>
                <w:rFonts w:ascii="Times New Roman" w:hAnsi="Times New Roman" w:cs="Times New Roman"/>
                <w:sz w:val="24"/>
                <w:szCs w:val="24"/>
              </w:rPr>
              <w:t xml:space="preserve"> том числе:</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31</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28</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3</w:t>
            </w:r>
          </w:p>
        </w:tc>
      </w:tr>
      <w:tr w:rsidR="00CB5B05" w:rsidRPr="00134B00" w:rsidTr="008C7035">
        <w:trPr>
          <w:trHeight w:val="273"/>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25</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23</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8C7035">
        <w:trPr>
          <w:trHeight w:val="273"/>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признанных несостоявшимися</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19</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16</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3</w:t>
            </w:r>
          </w:p>
        </w:tc>
      </w:tr>
      <w:tr w:rsidR="00CB5B05" w:rsidRPr="00134B00" w:rsidTr="008C7035">
        <w:trPr>
          <w:trHeight w:val="273"/>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участников закупок</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62</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60</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8C7035">
        <w:trPr>
          <w:trHeight w:val="273"/>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победителей</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12</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12</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rPr>
          <w:trHeight w:val="1397"/>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xml:space="preserve">, в том числе: </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28</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19</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8C7035">
        <w:trPr>
          <w:trHeight w:val="273"/>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12</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12</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rPr>
          <w:trHeight w:val="562"/>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 единственным поставщиком (подрядчиком, исполнителем).</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14</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12</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w:t>
            </w:r>
          </w:p>
        </w:tc>
      </w:tr>
      <w:tr w:rsidR="00CB5B05" w:rsidRPr="00134B00" w:rsidTr="008C7035">
        <w:trPr>
          <w:trHeight w:val="820"/>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31 231,0</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30 311,9</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919,1</w:t>
            </w:r>
          </w:p>
        </w:tc>
      </w:tr>
      <w:tr w:rsidR="00CB5B05" w:rsidRPr="00134B00" w:rsidTr="008C7035">
        <w:trPr>
          <w:trHeight w:val="562"/>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Фактическая сумма заключенных контрактов, тыс.руб. в том числе:</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24 709,1</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24 055,1</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654,0</w:t>
            </w:r>
          </w:p>
        </w:tc>
      </w:tr>
      <w:tr w:rsidR="00CB5B05" w:rsidRPr="00134B00" w:rsidTr="008C7035">
        <w:trPr>
          <w:trHeight w:val="273"/>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среди СМП и СОНО</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11 978,0</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11 978,0</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r>
      <w:tr w:rsidR="00CB5B05" w:rsidRPr="00134B00" w:rsidTr="008C7035">
        <w:trPr>
          <w:trHeight w:val="547"/>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 с единственным поставщиком (подрядчиком, исполнителем)</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29 732,0</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29 078,0</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654,0</w:t>
            </w:r>
          </w:p>
        </w:tc>
      </w:tr>
      <w:tr w:rsidR="00CB5B05" w:rsidRPr="00134B00" w:rsidTr="008C7035">
        <w:trPr>
          <w:trHeight w:val="288"/>
        </w:trPr>
        <w:tc>
          <w:tcPr>
            <w:tcW w:w="3761" w:type="dxa"/>
          </w:tcPr>
          <w:p w:rsidR="00CB5B05" w:rsidRPr="00134B00" w:rsidRDefault="00CB5B05" w:rsidP="00024389">
            <w:pPr>
              <w:jc w:val="both"/>
              <w:rPr>
                <w:rFonts w:ascii="Times New Roman" w:hAnsi="Times New Roman" w:cs="Times New Roman"/>
                <w:sz w:val="24"/>
                <w:szCs w:val="24"/>
              </w:rPr>
            </w:pPr>
            <w:r w:rsidRPr="00134B00">
              <w:rPr>
                <w:rFonts w:ascii="Times New Roman" w:hAnsi="Times New Roman" w:cs="Times New Roman"/>
                <w:sz w:val="24"/>
                <w:szCs w:val="24"/>
              </w:rPr>
              <w:t>Экономия, тыс.руб.</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6 521,1</w:t>
            </w:r>
          </w:p>
        </w:tc>
        <w:tc>
          <w:tcPr>
            <w:tcW w:w="1114"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66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6 256,0</w:t>
            </w:r>
          </w:p>
        </w:tc>
        <w:tc>
          <w:tcPr>
            <w:tcW w:w="1257"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0</w:t>
            </w:r>
          </w:p>
        </w:tc>
        <w:tc>
          <w:tcPr>
            <w:tcW w:w="1436" w:type="dxa"/>
            <w:vAlign w:val="center"/>
          </w:tcPr>
          <w:p w:rsidR="00CB5B05" w:rsidRPr="00134B00" w:rsidRDefault="00CB5B05" w:rsidP="00543183">
            <w:pPr>
              <w:jc w:val="center"/>
              <w:rPr>
                <w:rFonts w:ascii="Times New Roman" w:hAnsi="Times New Roman" w:cs="Times New Roman"/>
                <w:sz w:val="24"/>
                <w:szCs w:val="24"/>
              </w:rPr>
            </w:pPr>
            <w:r w:rsidRPr="00134B00">
              <w:rPr>
                <w:rFonts w:ascii="Times New Roman" w:hAnsi="Times New Roman" w:cs="Times New Roman"/>
                <w:sz w:val="24"/>
                <w:szCs w:val="24"/>
              </w:rPr>
              <w:t>265,1</w:t>
            </w:r>
          </w:p>
        </w:tc>
      </w:tr>
    </w:tbl>
    <w:p w:rsidR="00CB5B05" w:rsidRPr="00134B00" w:rsidRDefault="00CB5B05" w:rsidP="00CB5B05">
      <w:pPr>
        <w:spacing w:after="0" w:line="240" w:lineRule="auto"/>
        <w:ind w:firstLine="709"/>
        <w:jc w:val="both"/>
        <w:rPr>
          <w:rFonts w:ascii="Times New Roman" w:hAnsi="Times New Roman" w:cs="Times New Roman"/>
          <w:sz w:val="24"/>
          <w:szCs w:val="24"/>
        </w:rPr>
      </w:pPr>
    </w:p>
    <w:p w:rsidR="00CB5B05" w:rsidRPr="00134B00" w:rsidRDefault="00024389"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Муниципальными бюджетными </w:t>
      </w:r>
      <w:r w:rsidR="00CB5B05" w:rsidRPr="00134B00">
        <w:rPr>
          <w:rFonts w:ascii="Times New Roman" w:hAnsi="Times New Roman" w:cs="Times New Roman"/>
          <w:sz w:val="24"/>
          <w:szCs w:val="24"/>
        </w:rPr>
        <w:t xml:space="preserve">учреждениями Усть-Большерецкого муниципального района заключены следующие контракты: </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МБОУ СОШ №1: «Поставка компьютерной техники в рамках реализации федерального проекта «Цифровая образовательная среда» национального проекта «Образование»;</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МБОУ СОШ № 2: «Поставка продуктов питания»;</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МБОУ СОШ № 5: «Поставка оборудования в рамках реализации федерального проекта «Цифровая образовательная среда» национального проекта «Образование»»;</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lastRenderedPageBreak/>
        <w:t>МБОУ СОШ №7: «Закупка продуктов питания», «Оснащение мебелью объекта МБОУ Апачинская СОШ №7»; «Поставка компьютерной техники в рамках реализации федерального проекта "Цифровая образовательная среда" национального проекта "Образование"»;</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Муниципальное бюджетное образовательное учреждение Запорожская начальная общеобразовательная школа – детский сад №9: «Поставка оборудования в рамках реализации федерального проекта «Цифровая образовательная среда» национального проекта «Образование»;</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Муниципальное бюджетное образовательное учреждение Усть-Большерецкая районная вечерняя (сменная) общеобразовательная школа: «Поставка компьютерной техники в рамках реализации федерального проекта «Цифровая образовательная среда» национального проекта «Образование»;</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Муниципальное бюджетное дошкольное образовательное учреждение детский сад «Ромашка» комбинированного вида: «Разработка проектной документации в целях реконструкции системы теплоснабжения и обеспечения горячей водой объекта: МБДОУ детский сад «Ромашка»;</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Муниципальное бюджетное дошкольное образовательное учреждение «Детский сад «Чебурашка» комбинированного вида»: «Закупка продуктов питания»;</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Муниципальное бюджетное учреждение дополнительного образования Усть-Большерецкая районная детско-юношеская спортивная школа: «Поставка спортивного оборудования и покрытия с целью устройства площадки для подготовки к выполнению нормативов Комплекса ГТО и физического развития»;</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Комитет по управлению муниципальным имуществом Администрации Усть-Большерецкого муниципального района: «Приобретение квартиры»;</w:t>
      </w:r>
    </w:p>
    <w:p w:rsidR="00CB5B05" w:rsidRPr="00134B00" w:rsidRDefault="00CB5B05" w:rsidP="00CB5B05">
      <w:pPr>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МКУ «Служба материально-технического и организационного обеспечения органов местного самоуправления Усть-Большерецкого муниципального района»: «Оказание услуг по приему и транспортировке жидких бытовых отходов от специальных приемников (септиков)», «Оказание услуг по техническому обслуживанию и ремонту служебных автомобилей», «Закупка топлива для служебных автомобилей», «Услуги по информационному обеспечению при помощи справочной системы "Кадры"», «Услуги по информационному обеспечению при помощи справочной системы "Госзаказ"», «Услуги по сопровождению электронной системы "Госфинансы"», «Услуги по сопровождению программного обеспечения "Эконом-Эксперт"», «Закупка топлива для служебных автомобилей».</w:t>
      </w:r>
    </w:p>
    <w:p w:rsidR="003D085A" w:rsidRPr="00134B00" w:rsidRDefault="003D085A" w:rsidP="00005377">
      <w:pPr>
        <w:spacing w:after="0" w:line="240" w:lineRule="auto"/>
        <w:ind w:firstLine="709"/>
        <w:jc w:val="both"/>
        <w:rPr>
          <w:rFonts w:ascii="Times New Roman" w:hAnsi="Times New Roman" w:cs="Times New Roman"/>
          <w:sz w:val="24"/>
          <w:szCs w:val="24"/>
        </w:rPr>
      </w:pPr>
    </w:p>
    <w:p w:rsidR="001904C4" w:rsidRPr="00134B00" w:rsidRDefault="00374C69" w:rsidP="00005377">
      <w:pPr>
        <w:tabs>
          <w:tab w:val="left" w:pos="4103"/>
        </w:tabs>
        <w:spacing w:after="0" w:line="240" w:lineRule="auto"/>
        <w:ind w:firstLine="851"/>
        <w:jc w:val="center"/>
        <w:rPr>
          <w:rFonts w:ascii="Times New Roman" w:hAnsi="Times New Roman" w:cs="Times New Roman"/>
          <w:b/>
          <w:sz w:val="24"/>
          <w:szCs w:val="24"/>
        </w:rPr>
      </w:pPr>
      <w:r w:rsidRPr="00134B00">
        <w:rPr>
          <w:rFonts w:ascii="Times New Roman" w:hAnsi="Times New Roman" w:cs="Times New Roman"/>
          <w:b/>
          <w:sz w:val="24"/>
          <w:szCs w:val="24"/>
        </w:rPr>
        <w:t>Р</w:t>
      </w:r>
      <w:r w:rsidR="00B57CFE" w:rsidRPr="00134B00">
        <w:rPr>
          <w:rFonts w:ascii="Times New Roman" w:hAnsi="Times New Roman" w:cs="Times New Roman"/>
          <w:b/>
          <w:sz w:val="24"/>
          <w:szCs w:val="24"/>
        </w:rPr>
        <w:t>еализация</w:t>
      </w:r>
      <w:r w:rsidR="00EC23C1" w:rsidRPr="00134B00">
        <w:rPr>
          <w:rFonts w:ascii="Times New Roman" w:hAnsi="Times New Roman" w:cs="Times New Roman"/>
          <w:b/>
          <w:sz w:val="24"/>
          <w:szCs w:val="24"/>
        </w:rPr>
        <w:t xml:space="preserve"> краевых и </w:t>
      </w:r>
      <w:r w:rsidR="00B57CFE" w:rsidRPr="00134B00">
        <w:rPr>
          <w:rFonts w:ascii="Times New Roman" w:hAnsi="Times New Roman" w:cs="Times New Roman"/>
          <w:b/>
          <w:sz w:val="24"/>
          <w:szCs w:val="24"/>
        </w:rPr>
        <w:t xml:space="preserve"> муниципальных целевых программ</w:t>
      </w:r>
    </w:p>
    <w:p w:rsidR="00B57CFE" w:rsidRPr="00134B00" w:rsidRDefault="00F46C46" w:rsidP="00005377">
      <w:pPr>
        <w:tabs>
          <w:tab w:val="left" w:pos="4103"/>
        </w:tabs>
        <w:spacing w:after="0" w:line="240" w:lineRule="auto"/>
        <w:ind w:firstLine="851"/>
        <w:jc w:val="center"/>
        <w:rPr>
          <w:rFonts w:ascii="Times New Roman" w:hAnsi="Times New Roman" w:cs="Times New Roman"/>
          <w:b/>
          <w:sz w:val="24"/>
          <w:szCs w:val="24"/>
        </w:rPr>
      </w:pPr>
      <w:r w:rsidRPr="00134B00">
        <w:rPr>
          <w:rFonts w:ascii="Times New Roman" w:hAnsi="Times New Roman" w:cs="Times New Roman"/>
          <w:b/>
          <w:sz w:val="24"/>
          <w:szCs w:val="24"/>
        </w:rPr>
        <w:t xml:space="preserve"> на </w:t>
      </w:r>
      <w:r w:rsidR="00AA3291" w:rsidRPr="00134B00">
        <w:rPr>
          <w:rFonts w:ascii="Times New Roman" w:hAnsi="Times New Roman" w:cs="Times New Roman"/>
          <w:b/>
          <w:sz w:val="24"/>
          <w:szCs w:val="24"/>
        </w:rPr>
        <w:t xml:space="preserve">территории </w:t>
      </w:r>
      <w:r w:rsidR="00EC23C1" w:rsidRPr="00134B00">
        <w:rPr>
          <w:rFonts w:ascii="Times New Roman" w:hAnsi="Times New Roman" w:cs="Times New Roman"/>
          <w:b/>
          <w:sz w:val="24"/>
          <w:szCs w:val="24"/>
        </w:rPr>
        <w:t>Усть-Большерецко</w:t>
      </w:r>
      <w:r w:rsidR="00AA3291" w:rsidRPr="00134B00">
        <w:rPr>
          <w:rFonts w:ascii="Times New Roman" w:hAnsi="Times New Roman" w:cs="Times New Roman"/>
          <w:b/>
          <w:sz w:val="24"/>
          <w:szCs w:val="24"/>
        </w:rPr>
        <w:t>го</w:t>
      </w:r>
      <w:r w:rsidR="00EC23C1" w:rsidRPr="00134B00">
        <w:rPr>
          <w:rFonts w:ascii="Times New Roman" w:hAnsi="Times New Roman" w:cs="Times New Roman"/>
          <w:b/>
          <w:sz w:val="24"/>
          <w:szCs w:val="24"/>
        </w:rPr>
        <w:t xml:space="preserve"> муниципально</w:t>
      </w:r>
      <w:r w:rsidR="00AA3291" w:rsidRPr="00134B00">
        <w:rPr>
          <w:rFonts w:ascii="Times New Roman" w:hAnsi="Times New Roman" w:cs="Times New Roman"/>
          <w:b/>
          <w:sz w:val="24"/>
          <w:szCs w:val="24"/>
        </w:rPr>
        <w:t>го</w:t>
      </w:r>
      <w:r w:rsidR="00EC23C1" w:rsidRPr="00134B00">
        <w:rPr>
          <w:rFonts w:ascii="Times New Roman" w:hAnsi="Times New Roman" w:cs="Times New Roman"/>
          <w:b/>
          <w:sz w:val="24"/>
          <w:szCs w:val="24"/>
        </w:rPr>
        <w:t xml:space="preserve"> район</w:t>
      </w:r>
      <w:r w:rsidR="00AA3291" w:rsidRPr="00134B00">
        <w:rPr>
          <w:rFonts w:ascii="Times New Roman" w:hAnsi="Times New Roman" w:cs="Times New Roman"/>
          <w:b/>
          <w:sz w:val="24"/>
          <w:szCs w:val="24"/>
        </w:rPr>
        <w:t>а</w:t>
      </w:r>
      <w:r w:rsidR="00B57CFE" w:rsidRPr="00134B00">
        <w:rPr>
          <w:rFonts w:ascii="Times New Roman" w:hAnsi="Times New Roman" w:cs="Times New Roman"/>
          <w:b/>
          <w:sz w:val="24"/>
          <w:szCs w:val="24"/>
        </w:rPr>
        <w:t xml:space="preserve"> </w:t>
      </w:r>
    </w:p>
    <w:p w:rsidR="00B2253D" w:rsidRPr="00134B00" w:rsidRDefault="00B2253D" w:rsidP="00005377">
      <w:pPr>
        <w:tabs>
          <w:tab w:val="left" w:pos="4103"/>
        </w:tabs>
        <w:spacing w:after="0" w:line="240" w:lineRule="auto"/>
        <w:ind w:firstLine="851"/>
        <w:jc w:val="center"/>
        <w:rPr>
          <w:rFonts w:ascii="Times New Roman" w:hAnsi="Times New Roman" w:cs="Times New Roman"/>
          <w:b/>
          <w:sz w:val="24"/>
          <w:szCs w:val="24"/>
        </w:rPr>
      </w:pPr>
    </w:p>
    <w:p w:rsidR="009A2A5D" w:rsidRPr="00134B00" w:rsidRDefault="00EB7DB5" w:rsidP="0000537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134B00">
        <w:rPr>
          <w:rFonts w:ascii="Times New Roman" w:hAnsi="Times New Roman" w:cs="Times New Roman"/>
          <w:sz w:val="24"/>
          <w:szCs w:val="24"/>
        </w:rPr>
        <w:t>24</w:t>
      </w:r>
      <w:r w:rsidRPr="00134B00">
        <w:rPr>
          <w:rFonts w:ascii="Times New Roman" w:hAnsi="Times New Roman" w:cs="Times New Roman"/>
          <w:sz w:val="24"/>
          <w:szCs w:val="24"/>
        </w:rPr>
        <w:t>.</w:t>
      </w:r>
      <w:r w:rsidR="00611B14" w:rsidRPr="00134B00">
        <w:rPr>
          <w:rFonts w:ascii="Times New Roman" w:hAnsi="Times New Roman" w:cs="Times New Roman"/>
          <w:sz w:val="24"/>
          <w:szCs w:val="24"/>
        </w:rPr>
        <w:t>11</w:t>
      </w:r>
      <w:r w:rsidRPr="00134B00">
        <w:rPr>
          <w:rFonts w:ascii="Times New Roman" w:hAnsi="Times New Roman" w:cs="Times New Roman"/>
          <w:sz w:val="24"/>
          <w:szCs w:val="24"/>
        </w:rPr>
        <w:t>.201</w:t>
      </w:r>
      <w:r w:rsidR="00611B14" w:rsidRPr="00134B00">
        <w:rPr>
          <w:rFonts w:ascii="Times New Roman" w:hAnsi="Times New Roman" w:cs="Times New Roman"/>
          <w:sz w:val="24"/>
          <w:szCs w:val="24"/>
        </w:rPr>
        <w:t>6</w:t>
      </w:r>
      <w:r w:rsidRPr="00134B00">
        <w:rPr>
          <w:rFonts w:ascii="Times New Roman" w:hAnsi="Times New Roman" w:cs="Times New Roman"/>
          <w:sz w:val="24"/>
          <w:szCs w:val="24"/>
        </w:rPr>
        <w:t xml:space="preserve"> № </w:t>
      </w:r>
      <w:r w:rsidR="00611B14" w:rsidRPr="00134B00">
        <w:rPr>
          <w:rFonts w:ascii="Times New Roman" w:hAnsi="Times New Roman" w:cs="Times New Roman"/>
          <w:sz w:val="24"/>
          <w:szCs w:val="24"/>
        </w:rPr>
        <w:t>421</w:t>
      </w:r>
      <w:r w:rsidRPr="00134B00">
        <w:rPr>
          <w:rFonts w:ascii="Times New Roman" w:hAnsi="Times New Roman" w:cs="Times New Roman"/>
          <w:sz w:val="24"/>
          <w:szCs w:val="24"/>
        </w:rPr>
        <w:t xml:space="preserve"> в 20</w:t>
      </w:r>
      <w:r w:rsidR="001663D7" w:rsidRPr="00134B00">
        <w:rPr>
          <w:rFonts w:ascii="Times New Roman" w:hAnsi="Times New Roman" w:cs="Times New Roman"/>
          <w:sz w:val="24"/>
          <w:szCs w:val="24"/>
        </w:rPr>
        <w:t>20</w:t>
      </w:r>
      <w:r w:rsidRPr="00134B00">
        <w:rPr>
          <w:rFonts w:ascii="Times New Roman" w:hAnsi="Times New Roman" w:cs="Times New Roman"/>
          <w:sz w:val="24"/>
          <w:szCs w:val="24"/>
        </w:rPr>
        <w:t xml:space="preserve"> году планируется реализация 1</w:t>
      </w:r>
      <w:r w:rsidR="001663D7" w:rsidRPr="00134B00">
        <w:rPr>
          <w:rFonts w:ascii="Times New Roman" w:hAnsi="Times New Roman" w:cs="Times New Roman"/>
          <w:sz w:val="24"/>
          <w:szCs w:val="24"/>
        </w:rPr>
        <w:t>3</w:t>
      </w:r>
      <w:r w:rsidRPr="00134B00">
        <w:rPr>
          <w:rFonts w:ascii="Times New Roman" w:hAnsi="Times New Roman" w:cs="Times New Roman"/>
          <w:sz w:val="24"/>
          <w:szCs w:val="24"/>
        </w:rPr>
        <w:t>-ти муниципальных программ</w:t>
      </w:r>
      <w:r w:rsidR="009A2A5D" w:rsidRPr="00134B00">
        <w:rPr>
          <w:rFonts w:ascii="Times New Roman" w:hAnsi="Times New Roman" w:cs="Times New Roman"/>
          <w:sz w:val="24"/>
          <w:szCs w:val="24"/>
        </w:rPr>
        <w:t>, в том числе:</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5. Муниципальная программа «Развитие физической культуры и спорта в Усть-Большерецком районе»;</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6. Муниципальная программа «Развитие культуры в Усть-Большерецком муниципальном районе»;</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7.</w:t>
      </w:r>
      <w:r w:rsidRPr="00134B00">
        <w:rPr>
          <w:rFonts w:ascii="Times New Roman" w:eastAsiaTheme="minorHAnsi" w:hAnsi="Times New Roman" w:cs="Times New Roman"/>
          <w:sz w:val="24"/>
          <w:szCs w:val="24"/>
          <w:lang w:eastAsia="en-US"/>
        </w:rPr>
        <w:t xml:space="preserve"> </w:t>
      </w:r>
      <w:r w:rsidRPr="00134B00">
        <w:rPr>
          <w:rFonts w:ascii="Times New Roman" w:hAnsi="Times New Roman" w:cs="Times New Roman"/>
          <w:sz w:val="24"/>
          <w:szCs w:val="24"/>
        </w:rPr>
        <w:t>Муниципальная программа «</w:t>
      </w:r>
      <w:proofErr w:type="spellStart"/>
      <w:r w:rsidRPr="00134B00">
        <w:rPr>
          <w:rFonts w:ascii="Times New Roman" w:hAnsi="Times New Roman" w:cs="Times New Roman"/>
          <w:sz w:val="24"/>
          <w:szCs w:val="24"/>
        </w:rPr>
        <w:t>Энергоэффективность</w:t>
      </w:r>
      <w:proofErr w:type="spellEnd"/>
      <w:r w:rsidRPr="00134B00">
        <w:rPr>
          <w:rFonts w:ascii="Times New Roman" w:hAnsi="Times New Roman" w:cs="Times New Roman"/>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lastRenderedPageBreak/>
        <w:t>8. Муниципальная программа «Устойчивое развитие сельских территорий Усть-Большерецкого муниципального района»;</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9. Муниципальная программа «Развитие малого и среднего предпринимательства в Усть-Большерецком муниципальном районе на 2020 год»;</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11. Муниципальная программа «Развитие туристической деятельности на территории Усть-Большерецкого муниципального района»;</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12. Муниципальная программа «Безопасный район»;</w:t>
      </w:r>
    </w:p>
    <w:p w:rsidR="001663D7" w:rsidRPr="00134B00" w:rsidRDefault="001663D7" w:rsidP="001663D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13. Муниципальная программа «Управление муниципальным имуществом в Усть-Большерецком муниципальном районе»;</w:t>
      </w:r>
    </w:p>
    <w:p w:rsidR="00797289" w:rsidRPr="00134B00" w:rsidRDefault="00EB7DB5" w:rsidP="00005377">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В</w:t>
      </w:r>
      <w:r w:rsidR="005560BC" w:rsidRPr="00134B00">
        <w:rPr>
          <w:rFonts w:ascii="Times New Roman" w:hAnsi="Times New Roman" w:cs="Times New Roman"/>
          <w:sz w:val="24"/>
          <w:szCs w:val="24"/>
        </w:rPr>
        <w:t>о</w:t>
      </w:r>
      <w:r w:rsidR="003E5EAE" w:rsidRPr="00134B00">
        <w:rPr>
          <w:rFonts w:ascii="Times New Roman" w:hAnsi="Times New Roman" w:cs="Times New Roman"/>
          <w:sz w:val="24"/>
          <w:szCs w:val="24"/>
        </w:rPr>
        <w:t xml:space="preserve"> </w:t>
      </w:r>
      <w:r w:rsidR="005560BC" w:rsidRPr="00134B00">
        <w:rPr>
          <w:rFonts w:ascii="Times New Roman" w:hAnsi="Times New Roman" w:cs="Times New Roman"/>
          <w:sz w:val="24"/>
          <w:szCs w:val="24"/>
        </w:rPr>
        <w:t>2</w:t>
      </w:r>
      <w:r w:rsidR="007679E2" w:rsidRPr="00134B00">
        <w:rPr>
          <w:rFonts w:ascii="Times New Roman" w:hAnsi="Times New Roman" w:cs="Times New Roman"/>
          <w:sz w:val="24"/>
          <w:szCs w:val="24"/>
        </w:rPr>
        <w:t xml:space="preserve"> </w:t>
      </w:r>
      <w:r w:rsidR="00CE195D" w:rsidRPr="00134B00">
        <w:rPr>
          <w:rFonts w:ascii="Times New Roman" w:hAnsi="Times New Roman" w:cs="Times New Roman"/>
          <w:sz w:val="24"/>
          <w:szCs w:val="24"/>
        </w:rPr>
        <w:t>полугоди</w:t>
      </w:r>
      <w:r w:rsidR="00F519FF" w:rsidRPr="00134B00">
        <w:rPr>
          <w:rFonts w:ascii="Times New Roman" w:hAnsi="Times New Roman" w:cs="Times New Roman"/>
          <w:sz w:val="24"/>
          <w:szCs w:val="24"/>
        </w:rPr>
        <w:t>и</w:t>
      </w:r>
      <w:r w:rsidR="007679E2" w:rsidRPr="00134B00">
        <w:rPr>
          <w:rFonts w:ascii="Times New Roman" w:hAnsi="Times New Roman" w:cs="Times New Roman"/>
          <w:sz w:val="24"/>
          <w:szCs w:val="24"/>
        </w:rPr>
        <w:t xml:space="preserve"> </w:t>
      </w:r>
      <w:r w:rsidR="00AA3291" w:rsidRPr="00134B00">
        <w:rPr>
          <w:rFonts w:ascii="Times New Roman" w:hAnsi="Times New Roman" w:cs="Times New Roman"/>
          <w:sz w:val="24"/>
          <w:szCs w:val="24"/>
        </w:rPr>
        <w:t>20</w:t>
      </w:r>
      <w:r w:rsidR="001663D7" w:rsidRPr="00134B00">
        <w:rPr>
          <w:rFonts w:ascii="Times New Roman" w:hAnsi="Times New Roman" w:cs="Times New Roman"/>
          <w:sz w:val="24"/>
          <w:szCs w:val="24"/>
        </w:rPr>
        <w:t>20</w:t>
      </w:r>
      <w:r w:rsidR="003E5EAE" w:rsidRPr="00134B00">
        <w:rPr>
          <w:rFonts w:ascii="Times New Roman" w:hAnsi="Times New Roman" w:cs="Times New Roman"/>
          <w:sz w:val="24"/>
          <w:szCs w:val="24"/>
        </w:rPr>
        <w:t xml:space="preserve"> год</w:t>
      </w:r>
      <w:r w:rsidR="007679E2" w:rsidRPr="00134B00">
        <w:rPr>
          <w:rFonts w:ascii="Times New Roman" w:hAnsi="Times New Roman" w:cs="Times New Roman"/>
          <w:sz w:val="24"/>
          <w:szCs w:val="24"/>
        </w:rPr>
        <w:t>а</w:t>
      </w:r>
      <w:r w:rsidR="003E5EAE" w:rsidRPr="00134B00">
        <w:rPr>
          <w:rFonts w:ascii="Times New Roman" w:hAnsi="Times New Roman" w:cs="Times New Roman"/>
          <w:sz w:val="24"/>
          <w:szCs w:val="24"/>
        </w:rPr>
        <w:t xml:space="preserve"> на территории Усть-Большерецкого муни</w:t>
      </w:r>
      <w:r w:rsidR="00AA3291" w:rsidRPr="00134B00">
        <w:rPr>
          <w:rFonts w:ascii="Times New Roman" w:hAnsi="Times New Roman" w:cs="Times New Roman"/>
          <w:sz w:val="24"/>
          <w:szCs w:val="24"/>
        </w:rPr>
        <w:t xml:space="preserve">ципального района </w:t>
      </w:r>
      <w:r w:rsidR="004227E2" w:rsidRPr="00134B00">
        <w:rPr>
          <w:rFonts w:ascii="Times New Roman" w:hAnsi="Times New Roman" w:cs="Times New Roman"/>
          <w:sz w:val="24"/>
          <w:szCs w:val="24"/>
        </w:rPr>
        <w:t xml:space="preserve">финансирование осуществлялось </w:t>
      </w:r>
      <w:r w:rsidR="00D35ADC" w:rsidRPr="00134B00">
        <w:rPr>
          <w:rFonts w:ascii="Times New Roman" w:hAnsi="Times New Roman" w:cs="Times New Roman"/>
          <w:sz w:val="24"/>
          <w:szCs w:val="24"/>
        </w:rPr>
        <w:t>по следующим</w:t>
      </w:r>
      <w:r w:rsidR="00FC4A88" w:rsidRPr="00134B00">
        <w:rPr>
          <w:rFonts w:ascii="Times New Roman" w:hAnsi="Times New Roman" w:cs="Times New Roman"/>
          <w:sz w:val="24"/>
          <w:szCs w:val="24"/>
        </w:rPr>
        <w:t xml:space="preserve"> муниципальным программам:</w:t>
      </w:r>
    </w:p>
    <w:p w:rsidR="00D34279" w:rsidRPr="00134B00" w:rsidRDefault="00D34279" w:rsidP="00005377">
      <w:pPr>
        <w:pStyle w:val="a3"/>
        <w:spacing w:after="0" w:line="240" w:lineRule="auto"/>
        <w:ind w:left="0" w:firstLine="709"/>
        <w:jc w:val="both"/>
        <w:rPr>
          <w:rFonts w:ascii="Times New Roman" w:hAnsi="Times New Roman" w:cs="Times New Roman"/>
          <w:b/>
          <w:sz w:val="24"/>
          <w:szCs w:val="24"/>
        </w:rPr>
      </w:pPr>
    </w:p>
    <w:p w:rsidR="001663D7" w:rsidRPr="00134B00" w:rsidRDefault="001663D7" w:rsidP="00AB3FF9">
      <w:pPr>
        <w:pStyle w:val="a3"/>
        <w:numPr>
          <w:ilvl w:val="0"/>
          <w:numId w:val="27"/>
        </w:numPr>
        <w:tabs>
          <w:tab w:val="left" w:pos="4103"/>
        </w:tabs>
        <w:spacing w:after="0" w:line="240" w:lineRule="auto"/>
        <w:jc w:val="both"/>
        <w:rPr>
          <w:rFonts w:ascii="Times New Roman" w:hAnsi="Times New Roman" w:cs="Times New Roman"/>
          <w:b/>
          <w:sz w:val="24"/>
          <w:szCs w:val="24"/>
        </w:rPr>
      </w:pPr>
      <w:r w:rsidRPr="00134B00">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AB3FF9" w:rsidRPr="00134B00" w:rsidRDefault="00AB3FF9" w:rsidP="00AB3FF9">
      <w:pPr>
        <w:spacing w:after="0" w:line="240" w:lineRule="auto"/>
        <w:ind w:firstLine="708"/>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 xml:space="preserve">Наряду с выполнением переданных государственных полномочий, социальная поддержка граждан Усть-Большерецкого муниципального района заключается в выполнении муниципальной Программы «Социальная поддержка населения Усть-Большерецкого муниципального района». </w:t>
      </w:r>
    </w:p>
    <w:p w:rsidR="00AB3FF9" w:rsidRPr="00134B00" w:rsidRDefault="00AB3FF9" w:rsidP="00AB3FF9">
      <w:pPr>
        <w:spacing w:after="0" w:line="240" w:lineRule="auto"/>
        <w:ind w:firstLine="708"/>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 xml:space="preserve">Программой </w:t>
      </w:r>
      <w:r w:rsidRPr="00134B00">
        <w:rPr>
          <w:rFonts w:ascii="Times New Roman" w:eastAsia="Calibri" w:hAnsi="Times New Roman" w:cs="Times New Roman"/>
          <w:b/>
          <w:sz w:val="24"/>
          <w:szCs w:val="24"/>
        </w:rPr>
        <w:t>в 2020 году</w:t>
      </w:r>
      <w:r w:rsidRPr="00134B00">
        <w:rPr>
          <w:rFonts w:ascii="Times New Roman" w:eastAsia="Calibri" w:hAnsi="Times New Roman" w:cs="Times New Roman"/>
          <w:sz w:val="24"/>
          <w:szCs w:val="24"/>
        </w:rPr>
        <w:t xml:space="preserve"> предусмотрено – </w:t>
      </w:r>
      <w:r w:rsidRPr="00134B00">
        <w:rPr>
          <w:rFonts w:ascii="Times New Roman" w:eastAsia="Calibri" w:hAnsi="Times New Roman" w:cs="Times New Roman"/>
          <w:b/>
          <w:sz w:val="24"/>
          <w:szCs w:val="24"/>
        </w:rPr>
        <w:t>17</w:t>
      </w:r>
      <w:r w:rsidR="00CA4BA7" w:rsidRPr="00134B00">
        <w:rPr>
          <w:rFonts w:ascii="Times New Roman" w:eastAsia="Calibri" w:hAnsi="Times New Roman" w:cs="Times New Roman"/>
          <w:b/>
          <w:sz w:val="24"/>
          <w:szCs w:val="24"/>
        </w:rPr>
        <w:t> </w:t>
      </w:r>
      <w:r w:rsidRPr="00134B00">
        <w:rPr>
          <w:rFonts w:ascii="Times New Roman" w:eastAsia="Calibri" w:hAnsi="Times New Roman" w:cs="Times New Roman"/>
          <w:b/>
          <w:sz w:val="24"/>
          <w:szCs w:val="24"/>
        </w:rPr>
        <w:t>935,5 тыс. руб</w:t>
      </w:r>
      <w:r w:rsidRPr="00134B00">
        <w:rPr>
          <w:rFonts w:ascii="Times New Roman" w:eastAsia="Calibri" w:hAnsi="Times New Roman" w:cs="Times New Roman"/>
          <w:sz w:val="24"/>
          <w:szCs w:val="24"/>
        </w:rPr>
        <w:t xml:space="preserve">. На сегодняшний день по Программе использовано </w:t>
      </w:r>
      <w:r w:rsidRPr="00134B00">
        <w:rPr>
          <w:rFonts w:ascii="Times New Roman" w:eastAsia="Calibri" w:hAnsi="Times New Roman" w:cs="Times New Roman"/>
          <w:b/>
          <w:sz w:val="24"/>
          <w:szCs w:val="24"/>
        </w:rPr>
        <w:t>7</w:t>
      </w:r>
      <w:r w:rsidR="00CA4BA7" w:rsidRPr="00134B00">
        <w:rPr>
          <w:rFonts w:ascii="Times New Roman" w:eastAsia="Calibri" w:hAnsi="Times New Roman" w:cs="Times New Roman"/>
          <w:b/>
          <w:sz w:val="24"/>
          <w:szCs w:val="24"/>
        </w:rPr>
        <w:t> </w:t>
      </w:r>
      <w:r w:rsidRPr="00134B00">
        <w:rPr>
          <w:rFonts w:ascii="Times New Roman" w:eastAsia="Calibri" w:hAnsi="Times New Roman" w:cs="Times New Roman"/>
          <w:b/>
          <w:sz w:val="24"/>
          <w:szCs w:val="24"/>
        </w:rPr>
        <w:t>649,49136 тыс. руб.</w:t>
      </w:r>
      <w:r w:rsidRPr="00134B00">
        <w:rPr>
          <w:rFonts w:ascii="Times New Roman" w:eastAsia="Calibri" w:hAnsi="Times New Roman" w:cs="Times New Roman"/>
          <w:sz w:val="24"/>
          <w:szCs w:val="24"/>
        </w:rPr>
        <w:t xml:space="preserve">, что составляет </w:t>
      </w:r>
      <w:r w:rsidRPr="00134B00">
        <w:rPr>
          <w:rFonts w:ascii="Times New Roman" w:eastAsia="Calibri" w:hAnsi="Times New Roman" w:cs="Times New Roman"/>
          <w:b/>
          <w:sz w:val="24"/>
          <w:szCs w:val="24"/>
        </w:rPr>
        <w:t>42,65%</w:t>
      </w:r>
      <w:r w:rsidRPr="00134B00">
        <w:rPr>
          <w:rFonts w:ascii="Times New Roman" w:eastAsia="Calibri" w:hAnsi="Times New Roman" w:cs="Times New Roman"/>
          <w:sz w:val="24"/>
          <w:szCs w:val="24"/>
        </w:rPr>
        <w:t>, в том числе за счет</w:t>
      </w:r>
      <w:r w:rsidR="00CA4BA7" w:rsidRPr="00134B00">
        <w:rPr>
          <w:rFonts w:ascii="Times New Roman" w:eastAsia="Calibri" w:hAnsi="Times New Roman" w:cs="Times New Roman"/>
          <w:sz w:val="24"/>
          <w:szCs w:val="24"/>
        </w:rPr>
        <w:t xml:space="preserve"> средств</w:t>
      </w:r>
      <w:r w:rsidRPr="00134B00">
        <w:rPr>
          <w:rFonts w:ascii="Times New Roman" w:eastAsia="Calibri" w:hAnsi="Times New Roman" w:cs="Times New Roman"/>
          <w:sz w:val="24"/>
          <w:szCs w:val="24"/>
        </w:rPr>
        <w:t>:</w:t>
      </w:r>
    </w:p>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ab/>
        <w:t xml:space="preserve">- краевого бюджета – </w:t>
      </w:r>
      <w:r w:rsidRPr="00134B00">
        <w:rPr>
          <w:rFonts w:ascii="Times New Roman" w:eastAsia="Calibri" w:hAnsi="Times New Roman" w:cs="Times New Roman"/>
          <w:b/>
          <w:sz w:val="24"/>
          <w:szCs w:val="24"/>
        </w:rPr>
        <w:t>2</w:t>
      </w:r>
      <w:r w:rsidR="00CA4BA7" w:rsidRPr="00134B00">
        <w:rPr>
          <w:rFonts w:ascii="Times New Roman" w:eastAsia="Calibri" w:hAnsi="Times New Roman" w:cs="Times New Roman"/>
          <w:b/>
          <w:sz w:val="24"/>
          <w:szCs w:val="24"/>
        </w:rPr>
        <w:t> </w:t>
      </w:r>
      <w:r w:rsidRPr="00134B00">
        <w:rPr>
          <w:rFonts w:ascii="Times New Roman" w:eastAsia="Calibri" w:hAnsi="Times New Roman" w:cs="Times New Roman"/>
          <w:b/>
          <w:sz w:val="24"/>
          <w:szCs w:val="24"/>
        </w:rPr>
        <w:t>017,17998 тыс. руб.</w:t>
      </w:r>
      <w:r w:rsidRPr="00134B00">
        <w:rPr>
          <w:rFonts w:ascii="Times New Roman" w:eastAsia="Calibri" w:hAnsi="Times New Roman" w:cs="Times New Roman"/>
          <w:sz w:val="24"/>
          <w:szCs w:val="24"/>
        </w:rPr>
        <w:t>;</w:t>
      </w:r>
    </w:p>
    <w:p w:rsidR="00AB3FF9" w:rsidRPr="00134B00" w:rsidRDefault="00AB3FF9" w:rsidP="00AB3FF9">
      <w:pPr>
        <w:spacing w:after="0" w:line="240" w:lineRule="auto"/>
        <w:ind w:firstLine="708"/>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 xml:space="preserve">- бюджета Усть-Большерецкого муниципального района – </w:t>
      </w:r>
      <w:r w:rsidRPr="00134B00">
        <w:rPr>
          <w:rFonts w:ascii="Times New Roman" w:eastAsia="Calibri" w:hAnsi="Times New Roman" w:cs="Times New Roman"/>
          <w:b/>
          <w:sz w:val="24"/>
          <w:szCs w:val="24"/>
        </w:rPr>
        <w:t>5</w:t>
      </w:r>
      <w:r w:rsidR="00CA4BA7" w:rsidRPr="00134B00">
        <w:rPr>
          <w:rFonts w:ascii="Times New Roman" w:eastAsia="Calibri" w:hAnsi="Times New Roman" w:cs="Times New Roman"/>
          <w:b/>
          <w:sz w:val="24"/>
          <w:szCs w:val="24"/>
        </w:rPr>
        <w:t> </w:t>
      </w:r>
      <w:r w:rsidRPr="00134B00">
        <w:rPr>
          <w:rFonts w:ascii="Times New Roman" w:eastAsia="Calibri" w:hAnsi="Times New Roman" w:cs="Times New Roman"/>
          <w:b/>
          <w:sz w:val="24"/>
          <w:szCs w:val="24"/>
        </w:rPr>
        <w:t>632,31 тыс. руб</w:t>
      </w:r>
      <w:r w:rsidRPr="00134B00">
        <w:rPr>
          <w:rFonts w:ascii="Times New Roman" w:eastAsia="Calibri" w:hAnsi="Times New Roman" w:cs="Times New Roman"/>
          <w:sz w:val="24"/>
          <w:szCs w:val="24"/>
        </w:rPr>
        <w:t>.</w:t>
      </w:r>
    </w:p>
    <w:p w:rsidR="00AB3FF9" w:rsidRPr="00134B00" w:rsidRDefault="00AB3FF9" w:rsidP="00AB3FF9">
      <w:pPr>
        <w:spacing w:after="0" w:line="240" w:lineRule="auto"/>
        <w:ind w:firstLine="708"/>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 xml:space="preserve">В рамках Программы выполняется Подпрограмма 1 «Меры социальной поддержки отдельных категорий граждан в Усть-Большерецком муниципальном районе». </w:t>
      </w:r>
    </w:p>
    <w:p w:rsidR="00AB3FF9" w:rsidRPr="00134B00" w:rsidRDefault="00AB3FF9" w:rsidP="00AB3FF9">
      <w:pPr>
        <w:spacing w:after="0" w:line="240" w:lineRule="auto"/>
        <w:ind w:firstLine="708"/>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 xml:space="preserve">Подпрограммой 1 </w:t>
      </w:r>
      <w:r w:rsidRPr="00134B00">
        <w:rPr>
          <w:rFonts w:ascii="Times New Roman" w:eastAsia="Calibri" w:hAnsi="Times New Roman" w:cs="Times New Roman"/>
          <w:b/>
          <w:sz w:val="24"/>
          <w:szCs w:val="24"/>
        </w:rPr>
        <w:t>в 2020 году</w:t>
      </w:r>
      <w:r w:rsidRPr="00134B00">
        <w:rPr>
          <w:rFonts w:ascii="Times New Roman" w:eastAsia="Calibri" w:hAnsi="Times New Roman" w:cs="Times New Roman"/>
          <w:sz w:val="24"/>
          <w:szCs w:val="24"/>
        </w:rPr>
        <w:t xml:space="preserve"> предусмотрено – </w:t>
      </w:r>
      <w:r w:rsidRPr="00134B00">
        <w:rPr>
          <w:rFonts w:ascii="Times New Roman" w:eastAsia="Calibri" w:hAnsi="Times New Roman" w:cs="Times New Roman"/>
          <w:b/>
          <w:sz w:val="24"/>
          <w:szCs w:val="24"/>
        </w:rPr>
        <w:t>5</w:t>
      </w:r>
      <w:r w:rsidR="00CA4BA7" w:rsidRPr="00134B00">
        <w:rPr>
          <w:rFonts w:ascii="Times New Roman" w:eastAsia="Calibri" w:hAnsi="Times New Roman" w:cs="Times New Roman"/>
          <w:b/>
          <w:sz w:val="24"/>
          <w:szCs w:val="24"/>
        </w:rPr>
        <w:t> </w:t>
      </w:r>
      <w:r w:rsidRPr="00134B00">
        <w:rPr>
          <w:rFonts w:ascii="Times New Roman" w:eastAsia="Calibri" w:hAnsi="Times New Roman" w:cs="Times New Roman"/>
          <w:b/>
          <w:sz w:val="24"/>
          <w:szCs w:val="24"/>
        </w:rPr>
        <w:t>116,5 тыс. руб</w:t>
      </w:r>
      <w:r w:rsidRPr="00134B00">
        <w:rPr>
          <w:rFonts w:ascii="Times New Roman" w:eastAsia="Calibri" w:hAnsi="Times New Roman" w:cs="Times New Roman"/>
          <w:sz w:val="24"/>
          <w:szCs w:val="24"/>
        </w:rPr>
        <w:t xml:space="preserve">. В настоящее время использовано </w:t>
      </w:r>
      <w:r w:rsidRPr="00134B00">
        <w:rPr>
          <w:rFonts w:ascii="Times New Roman" w:eastAsia="Calibri" w:hAnsi="Times New Roman" w:cs="Times New Roman"/>
          <w:b/>
          <w:sz w:val="24"/>
          <w:szCs w:val="24"/>
        </w:rPr>
        <w:t>1</w:t>
      </w:r>
      <w:r w:rsidR="00CA4BA7" w:rsidRPr="00134B00">
        <w:rPr>
          <w:rFonts w:ascii="Times New Roman" w:eastAsia="Calibri" w:hAnsi="Times New Roman" w:cs="Times New Roman"/>
          <w:b/>
          <w:sz w:val="24"/>
          <w:szCs w:val="24"/>
        </w:rPr>
        <w:t> </w:t>
      </w:r>
      <w:r w:rsidRPr="00134B00">
        <w:rPr>
          <w:rFonts w:ascii="Times New Roman" w:eastAsia="Calibri" w:hAnsi="Times New Roman" w:cs="Times New Roman"/>
          <w:b/>
          <w:sz w:val="24"/>
          <w:szCs w:val="24"/>
        </w:rPr>
        <w:t>697,10715 тыс. руб.</w:t>
      </w:r>
      <w:r w:rsidRPr="00134B00">
        <w:rPr>
          <w:rFonts w:ascii="Times New Roman" w:eastAsia="Calibri" w:hAnsi="Times New Roman" w:cs="Times New Roman"/>
          <w:sz w:val="24"/>
          <w:szCs w:val="24"/>
        </w:rPr>
        <w:t xml:space="preserve"> (</w:t>
      </w:r>
      <w:r w:rsidRPr="00134B00">
        <w:rPr>
          <w:rFonts w:ascii="Times New Roman" w:eastAsia="Calibri" w:hAnsi="Times New Roman" w:cs="Times New Roman"/>
          <w:b/>
          <w:sz w:val="24"/>
          <w:szCs w:val="24"/>
        </w:rPr>
        <w:t>33,16%)</w:t>
      </w:r>
      <w:r w:rsidRPr="00134B00">
        <w:rPr>
          <w:rFonts w:ascii="Times New Roman" w:eastAsia="Calibri" w:hAnsi="Times New Roman" w:cs="Times New Roman"/>
          <w:sz w:val="24"/>
          <w:szCs w:val="24"/>
        </w:rPr>
        <w:t>, как указано ниже:</w:t>
      </w:r>
    </w:p>
    <w:p w:rsidR="00AB3FF9" w:rsidRPr="00134B00" w:rsidRDefault="00AB3FF9" w:rsidP="00AB3FF9">
      <w:pPr>
        <w:spacing w:after="0" w:line="240" w:lineRule="auto"/>
        <w:ind w:firstLine="708"/>
        <w:jc w:val="center"/>
        <w:rPr>
          <w:rFonts w:ascii="Times New Roman" w:eastAsia="Times New Roman" w:hAnsi="Times New Roman" w:cs="Times New Roman"/>
          <w:b/>
          <w:sz w:val="24"/>
          <w:szCs w:val="24"/>
        </w:rPr>
      </w:pPr>
    </w:p>
    <w:p w:rsidR="00AB3FF9" w:rsidRPr="00134B00" w:rsidRDefault="00AB3FF9" w:rsidP="00AB3FF9">
      <w:pPr>
        <w:spacing w:after="0" w:line="240" w:lineRule="auto"/>
        <w:ind w:firstLine="708"/>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Основное мероприятие 1.1.</w:t>
      </w:r>
    </w:p>
    <w:p w:rsidR="00AB3FF9" w:rsidRPr="00134B00" w:rsidRDefault="00AB3FF9" w:rsidP="00AB3FF9">
      <w:pPr>
        <w:spacing w:after="0" w:line="240" w:lineRule="auto"/>
        <w:ind w:firstLine="708"/>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Оказание материальной помощи отдельным категориям граждан.</w:t>
      </w:r>
    </w:p>
    <w:p w:rsidR="00AB3FF9" w:rsidRPr="00134B00" w:rsidRDefault="00AB3FF9" w:rsidP="00AB3FF9">
      <w:pPr>
        <w:spacing w:after="0" w:line="240" w:lineRule="auto"/>
        <w:ind w:firstLine="708"/>
        <w:jc w:val="center"/>
        <w:rPr>
          <w:rFonts w:ascii="Times New Roman" w:eastAsia="Calibri"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835"/>
      </w:tblGrid>
      <w:tr w:rsidR="00AB3FF9" w:rsidRPr="00134B00" w:rsidTr="00EA4AAE">
        <w:tc>
          <w:tcPr>
            <w:tcW w:w="5353"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Затраченные финансовые средства (тыс.руб.)</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Количество человек (семей), которым оказана социальная поддержка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Оказание единовременной материальной помощи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646,0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71 человек</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Возмещение 50% стоимости одной машины дров</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Выплата на дополнительное питание семьям, имеющим детей-инвалидов с заболеванием сахарный диабет</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Calibri" w:hAnsi="Times New Roman" w:cs="Times New Roman"/>
                <w:sz w:val="24"/>
                <w:szCs w:val="24"/>
              </w:rPr>
              <w:t>6,0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1 человек</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Выплата денежных средств на приобретение комплекта для новорожденного</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Дополнительная единовременная выплата в связи с рождением ребенка</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280,0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11 семей</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Оплата за перечисление денег на материальную помощь, юбилейные даты и прочие выплаты на почтовое отделение</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38,53360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Calibri" w:hAnsi="Times New Roman" w:cs="Times New Roman"/>
                <w:sz w:val="24"/>
                <w:szCs w:val="24"/>
              </w:rPr>
              <w:t>-</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Оплата проезда детям находящихся в трудной жизненной ситуации и сопровождающих их лицам в оздоровительный лагерь и обратно в каникулярное время</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 xml:space="preserve">Оплата установки оборудования для </w:t>
            </w:r>
            <w:r w:rsidRPr="00134B00">
              <w:rPr>
                <w:rFonts w:ascii="Times New Roman" w:eastAsia="Times New Roman" w:hAnsi="Times New Roman" w:cs="Times New Roman"/>
                <w:sz w:val="24"/>
                <w:szCs w:val="24"/>
              </w:rPr>
              <w:lastRenderedPageBreak/>
              <w:t>телевизионного вещания в населённых пунктах Паужетка, Шумный</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lastRenderedPageBreak/>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sz w:val="24"/>
                <w:szCs w:val="24"/>
              </w:rPr>
            </w:pPr>
            <w:r w:rsidRPr="00134B00">
              <w:rPr>
                <w:rFonts w:ascii="Times New Roman" w:eastAsia="Times New Roman" w:hAnsi="Times New Roman" w:cs="Times New Roman"/>
                <w:sz w:val="24"/>
                <w:szCs w:val="24"/>
              </w:rPr>
              <w:t>-</w:t>
            </w:r>
          </w:p>
        </w:tc>
      </w:tr>
    </w:tbl>
    <w:p w:rsidR="00AB3FF9" w:rsidRPr="00134B00" w:rsidRDefault="00AB3FF9" w:rsidP="00AB3FF9">
      <w:pPr>
        <w:spacing w:after="0" w:line="240" w:lineRule="auto"/>
        <w:ind w:firstLine="708"/>
        <w:jc w:val="both"/>
        <w:rPr>
          <w:rFonts w:ascii="Times New Roman" w:eastAsia="Calibri" w:hAnsi="Times New Roman" w:cs="Times New Roman"/>
          <w:sz w:val="24"/>
          <w:szCs w:val="24"/>
        </w:rPr>
      </w:pP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Основное мероприятие 1.2.</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Поздравление отдельных категорий граждан.</w:t>
      </w:r>
    </w:p>
    <w:p w:rsidR="00AB3FF9" w:rsidRPr="00134B00" w:rsidRDefault="00AB3FF9" w:rsidP="00AB3FF9">
      <w:pPr>
        <w:spacing w:after="0" w:line="240" w:lineRule="auto"/>
        <w:ind w:firstLine="567"/>
        <w:jc w:val="center"/>
        <w:rPr>
          <w:rFonts w:ascii="Times New Roman" w:eastAsia="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835"/>
      </w:tblGrid>
      <w:tr w:rsidR="00AB3FF9" w:rsidRPr="00134B00" w:rsidTr="00EA4AAE">
        <w:tc>
          <w:tcPr>
            <w:tcW w:w="5353"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Затраченные финансовые средства (тыс.руб.)</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Количество человек (семей), которым оказана социальная поддержка</w:t>
            </w:r>
          </w:p>
        </w:tc>
      </w:tr>
      <w:tr w:rsidR="00AB3FF9" w:rsidRPr="00134B00" w:rsidTr="00EA4AAE">
        <w:tc>
          <w:tcPr>
            <w:tcW w:w="5353" w:type="dxa"/>
            <w:shd w:val="clear" w:color="auto" w:fill="auto"/>
            <w:vAlign w:val="center"/>
          </w:tcPr>
          <w:p w:rsidR="00AB3FF9" w:rsidRPr="00134B00" w:rsidRDefault="00AB3FF9" w:rsidP="00AB3FF9">
            <w:pPr>
              <w:spacing w:after="0" w:line="240" w:lineRule="auto"/>
              <w:jc w:val="both"/>
              <w:rPr>
                <w:rFonts w:ascii="Times New Roman" w:eastAsia="Calibri" w:hAnsi="Times New Roman" w:cs="Times New Roman"/>
                <w:b/>
                <w:sz w:val="24"/>
                <w:szCs w:val="24"/>
              </w:rPr>
            </w:pPr>
            <w:r w:rsidRPr="00134B00">
              <w:rPr>
                <w:rFonts w:ascii="Times New Roman" w:eastAsia="Times New Roman" w:hAnsi="Times New Roman" w:cs="Times New Roman"/>
                <w:sz w:val="24"/>
                <w:szCs w:val="24"/>
              </w:rPr>
              <w:t>Чествование супружеских пар с «Золотой свадьбой»</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Times New Roman" w:hAnsi="Times New Roman" w:cs="Times New Roman"/>
                <w:sz w:val="24"/>
                <w:szCs w:val="24"/>
              </w:rPr>
              <w:t>10,0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Times New Roman" w:hAnsi="Times New Roman" w:cs="Times New Roman"/>
                <w:sz w:val="24"/>
                <w:szCs w:val="24"/>
              </w:rPr>
              <w:t>2 семьи</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Поздравление с юбилейными датами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92,0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47 человек</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Поздравление с Международным женским днём 8 марта</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10,0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 человека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Поздравление с Днём Победы 9 мая</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10,0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 человека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Выделение денежных средств в честь Дня защиты детей:</w:t>
            </w:r>
          </w:p>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-детям-инвалидам</w:t>
            </w:r>
          </w:p>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-многодетным семьям</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p>
          <w:p w:rsidR="00AB3FF9" w:rsidRPr="00134B00" w:rsidRDefault="00AB3FF9" w:rsidP="00AB3FF9">
            <w:pPr>
              <w:spacing w:after="0" w:line="240" w:lineRule="auto"/>
              <w:jc w:val="center"/>
              <w:rPr>
                <w:rFonts w:ascii="Times New Roman" w:eastAsia="Times New Roman" w:hAnsi="Times New Roman" w:cs="Times New Roman"/>
                <w:sz w:val="24"/>
                <w:szCs w:val="24"/>
              </w:rPr>
            </w:pPr>
          </w:p>
          <w:p w:rsidR="00AB3FF9" w:rsidRPr="00134B00" w:rsidRDefault="00AB3FF9" w:rsidP="00AB3FF9">
            <w:pPr>
              <w:spacing w:after="0" w:line="240" w:lineRule="auto"/>
              <w:jc w:val="center"/>
              <w:rPr>
                <w:rFonts w:ascii="Times New Roman" w:eastAsia="Times New Roman" w:hAnsi="Times New Roman" w:cs="Times New Roman"/>
                <w:sz w:val="24"/>
                <w:szCs w:val="24"/>
              </w:rPr>
            </w:pPr>
          </w:p>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75</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p>
          <w:p w:rsidR="00AB3FF9" w:rsidRPr="00134B00" w:rsidRDefault="00AB3FF9" w:rsidP="00AB3FF9">
            <w:pPr>
              <w:spacing w:after="0" w:line="240" w:lineRule="auto"/>
              <w:jc w:val="center"/>
              <w:rPr>
                <w:rFonts w:ascii="Times New Roman" w:eastAsia="Times New Roman" w:hAnsi="Times New Roman" w:cs="Times New Roman"/>
                <w:sz w:val="24"/>
                <w:szCs w:val="24"/>
              </w:rPr>
            </w:pPr>
          </w:p>
          <w:p w:rsidR="00AB3FF9" w:rsidRPr="00134B00" w:rsidRDefault="00AB3FF9" w:rsidP="00AB3FF9">
            <w:pPr>
              <w:spacing w:after="0" w:line="240" w:lineRule="auto"/>
              <w:jc w:val="center"/>
              <w:rPr>
                <w:rFonts w:ascii="Times New Roman" w:eastAsia="Times New Roman" w:hAnsi="Times New Roman" w:cs="Times New Roman"/>
                <w:sz w:val="24"/>
                <w:szCs w:val="24"/>
              </w:rPr>
            </w:pPr>
          </w:p>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75 человек</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Выделение денежных средств для награждения медалью в размере честь Дня семьи, любви и верности </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bl>
    <w:p w:rsidR="00AB3FF9" w:rsidRPr="00134B00" w:rsidRDefault="00AB3FF9" w:rsidP="00AB3FF9">
      <w:pPr>
        <w:spacing w:after="0" w:line="240" w:lineRule="auto"/>
        <w:ind w:firstLine="567"/>
        <w:jc w:val="both"/>
        <w:rPr>
          <w:rFonts w:ascii="Times New Roman" w:eastAsia="Times New Roman" w:hAnsi="Times New Roman" w:cs="Times New Roman"/>
          <w:sz w:val="24"/>
          <w:szCs w:val="24"/>
        </w:rPr>
      </w:pP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Основное мероприятие 1.3.</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Возмещение расходов.</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835"/>
      </w:tblGrid>
      <w:tr w:rsidR="00AB3FF9" w:rsidRPr="00134B00" w:rsidTr="00EA4AAE">
        <w:tc>
          <w:tcPr>
            <w:tcW w:w="5353"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Затраченные финансовые средства (тыс.руб.)</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Количество человек (семей), которым оказана социальная поддержка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Частичное возмещение расходов на погребение</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87,65322</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Компенсация стоимости подписки на газету «Ударник» (50%)</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0,96</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3 человека</w:t>
            </w:r>
          </w:p>
        </w:tc>
      </w:tr>
      <w:tr w:rsidR="00AB3FF9" w:rsidRPr="00134B00" w:rsidTr="00EA4AAE">
        <w:tc>
          <w:tcPr>
            <w:tcW w:w="5353" w:type="dxa"/>
            <w:shd w:val="clear" w:color="auto" w:fill="auto"/>
          </w:tcPr>
          <w:p w:rsidR="00AB3FF9" w:rsidRPr="00134B00" w:rsidRDefault="00AB3FF9" w:rsidP="00815CBD">
            <w:pPr>
              <w:spacing w:after="0" w:line="240" w:lineRule="auto"/>
              <w:jc w:val="both"/>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Возмещение оплаты за социальное обслуживание на дому бывшим социальным работникам Усть-Большерецкого муниципального района (100%)</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0,994</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b/>
                <w:sz w:val="24"/>
                <w:szCs w:val="24"/>
              </w:rPr>
            </w:pPr>
            <w:r w:rsidRPr="00134B00">
              <w:rPr>
                <w:rFonts w:ascii="Times New Roman" w:eastAsia="Times New Roman" w:hAnsi="Times New Roman" w:cs="Times New Roman"/>
                <w:sz w:val="24"/>
                <w:szCs w:val="24"/>
              </w:rPr>
              <w:t>1 человек</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Возмещение 100% оплаты культурно-массовых мероприятий в УБМР гражданам 70 лет и старше</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14,4</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18 человек</w:t>
            </w:r>
          </w:p>
        </w:tc>
      </w:tr>
    </w:tbl>
    <w:p w:rsidR="00AB3FF9" w:rsidRPr="00134B00" w:rsidRDefault="00AB3FF9" w:rsidP="00AB3FF9">
      <w:pPr>
        <w:spacing w:after="0" w:line="240" w:lineRule="auto"/>
        <w:ind w:firstLine="567"/>
        <w:jc w:val="both"/>
        <w:rPr>
          <w:rFonts w:ascii="Times New Roman" w:eastAsia="Times New Roman" w:hAnsi="Times New Roman" w:cs="Times New Roman"/>
          <w:sz w:val="24"/>
          <w:szCs w:val="24"/>
        </w:rPr>
      </w:pP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Основное мероприятие 1.4.</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Меры социальной поддержки Почетных граждан.</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835"/>
      </w:tblGrid>
      <w:tr w:rsidR="00AB3FF9" w:rsidRPr="00134B00" w:rsidTr="00EA4AAE">
        <w:tc>
          <w:tcPr>
            <w:tcW w:w="5353"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Затраченные финансовые средства (тыс.руб.)</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Количество человек (семей), которым оказана социальная поддержка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Единовременное вознаграждение почетным жителям района</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r w:rsidR="00AB3FF9" w:rsidRPr="00134B00" w:rsidTr="00EA4AAE">
        <w:tc>
          <w:tcPr>
            <w:tcW w:w="5353" w:type="dxa"/>
            <w:shd w:val="clear" w:color="auto" w:fill="auto"/>
          </w:tcPr>
          <w:p w:rsidR="00AB3FF9" w:rsidRPr="00134B00" w:rsidRDefault="00815CBD"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Оплата</w:t>
            </w:r>
            <w:r w:rsidR="00AB3FF9" w:rsidRPr="00134B00">
              <w:rPr>
                <w:rFonts w:ascii="Times New Roman" w:eastAsia="Times New Roman" w:hAnsi="Times New Roman" w:cs="Times New Roman"/>
                <w:sz w:val="24"/>
                <w:szCs w:val="24"/>
              </w:rPr>
              <w:t xml:space="preserve"> за жилье и коммунальные услуги, радио и телефон почетным жителям (50%)</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81,21633</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10 человек</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Разовая денежная премия</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50,0</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10 человек</w:t>
            </w:r>
          </w:p>
        </w:tc>
      </w:tr>
    </w:tbl>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Основное мероприятие 1.5.</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Выделение средств для районного Совета ветеранов.</w:t>
      </w:r>
    </w:p>
    <w:p w:rsidR="00AB3FF9" w:rsidRPr="00134B00" w:rsidRDefault="00AB3FF9" w:rsidP="00AB3FF9">
      <w:pPr>
        <w:spacing w:after="0" w:line="240" w:lineRule="auto"/>
        <w:ind w:firstLine="567"/>
        <w:jc w:val="both"/>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835"/>
      </w:tblGrid>
      <w:tr w:rsidR="00AB3FF9" w:rsidRPr="00134B00" w:rsidTr="00EA4AAE">
        <w:tc>
          <w:tcPr>
            <w:tcW w:w="5353"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Затраченные финансовые средства (тыс.руб.)</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Количество человек (семей), которым оказана социальная поддержка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Проведение мероприятий общественной организацией Совет Ветеранов</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bl>
    <w:p w:rsidR="00AB3FF9" w:rsidRPr="00134B00" w:rsidRDefault="00AB3FF9" w:rsidP="00AB3FF9">
      <w:pPr>
        <w:spacing w:after="0" w:line="240" w:lineRule="auto"/>
        <w:ind w:firstLine="567"/>
        <w:jc w:val="both"/>
        <w:rPr>
          <w:rFonts w:ascii="Times New Roman" w:eastAsia="Times New Roman" w:hAnsi="Times New Roman" w:cs="Times New Roman"/>
          <w:b/>
          <w:sz w:val="24"/>
          <w:szCs w:val="24"/>
        </w:rPr>
      </w:pPr>
    </w:p>
    <w:p w:rsidR="00AB3FF9" w:rsidRPr="00134B00" w:rsidRDefault="00AB3FF9" w:rsidP="00AB3FF9">
      <w:pPr>
        <w:spacing w:after="0" w:line="240" w:lineRule="auto"/>
        <w:ind w:firstLine="567"/>
        <w:jc w:val="center"/>
        <w:rPr>
          <w:rFonts w:ascii="Times New Roman" w:eastAsia="Times New Roman" w:hAnsi="Times New Roman" w:cs="Times New Roman"/>
          <w:sz w:val="24"/>
          <w:szCs w:val="24"/>
        </w:rPr>
      </w:pPr>
      <w:r w:rsidRPr="00134B00">
        <w:rPr>
          <w:rFonts w:ascii="Times New Roman" w:eastAsia="Times New Roman" w:hAnsi="Times New Roman" w:cs="Times New Roman"/>
          <w:b/>
          <w:sz w:val="24"/>
          <w:szCs w:val="24"/>
        </w:rPr>
        <w:t>Основное мероприятие 1.6.</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Предоставление дополнительных мер поддержки ветеранам Трудового фронта.</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835"/>
      </w:tblGrid>
      <w:tr w:rsidR="00AB3FF9" w:rsidRPr="00134B00" w:rsidTr="00EA4AAE">
        <w:tc>
          <w:tcPr>
            <w:tcW w:w="5353"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Затраченные финансовые средства (тыс.руб.)</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Количество человек (семей), которым оказана социальная поддержка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Оказание финансовой помощи ветеранам трудового фронта, вдовам в колке дров</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bl>
    <w:p w:rsidR="00AB3FF9" w:rsidRPr="00134B00" w:rsidRDefault="00AB3FF9" w:rsidP="00AB3FF9">
      <w:pPr>
        <w:spacing w:after="0" w:line="240" w:lineRule="auto"/>
        <w:ind w:firstLine="567"/>
        <w:jc w:val="center"/>
        <w:rPr>
          <w:rFonts w:ascii="Times New Roman" w:eastAsia="Times New Roman" w:hAnsi="Times New Roman" w:cs="Times New Roman"/>
          <w:sz w:val="24"/>
          <w:szCs w:val="24"/>
        </w:rPr>
      </w:pP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Основное мероприятие 1.8.</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r w:rsidRPr="00134B00">
        <w:rPr>
          <w:rFonts w:ascii="Times New Roman" w:eastAsia="Times New Roman" w:hAnsi="Times New Roman" w:cs="Times New Roman"/>
          <w:b/>
          <w:sz w:val="24"/>
          <w:szCs w:val="24"/>
        </w:rPr>
        <w:t>Обеспечение деятельности ОСПН.</w:t>
      </w:r>
    </w:p>
    <w:p w:rsidR="00AB3FF9" w:rsidRPr="00134B00" w:rsidRDefault="00AB3FF9" w:rsidP="00AB3FF9">
      <w:pPr>
        <w:spacing w:after="0" w:line="240" w:lineRule="auto"/>
        <w:ind w:firstLine="567"/>
        <w:jc w:val="center"/>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835"/>
      </w:tblGrid>
      <w:tr w:rsidR="00AB3FF9" w:rsidRPr="00134B00" w:rsidTr="00EA4AAE">
        <w:tc>
          <w:tcPr>
            <w:tcW w:w="5353"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Вид социальной поддержки</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Затраченные финансовые средства (тыс.руб.)</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Calibri" w:hAnsi="Times New Roman" w:cs="Times New Roman"/>
                <w:b/>
                <w:sz w:val="24"/>
                <w:szCs w:val="24"/>
              </w:rPr>
            </w:pPr>
            <w:r w:rsidRPr="00134B00">
              <w:rPr>
                <w:rFonts w:ascii="Times New Roman" w:eastAsia="Calibri" w:hAnsi="Times New Roman" w:cs="Times New Roman"/>
                <w:b/>
                <w:sz w:val="24"/>
                <w:szCs w:val="24"/>
              </w:rPr>
              <w:t>Количество человек (семей), которым оказана социальная поддержка</w:t>
            </w:r>
          </w:p>
        </w:tc>
      </w:tr>
      <w:tr w:rsidR="00AB3FF9" w:rsidRPr="00134B00" w:rsidTr="00EA4AAE">
        <w:tc>
          <w:tcPr>
            <w:tcW w:w="5353" w:type="dxa"/>
            <w:shd w:val="clear" w:color="auto" w:fill="auto"/>
          </w:tcPr>
          <w:p w:rsidR="00AB3FF9" w:rsidRPr="00134B00" w:rsidRDefault="00AB3FF9" w:rsidP="00AB3FF9">
            <w:p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Оплата СКБ Контур</w:t>
            </w:r>
          </w:p>
        </w:tc>
        <w:tc>
          <w:tcPr>
            <w:tcW w:w="2126"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9,35</w:t>
            </w:r>
          </w:p>
        </w:tc>
        <w:tc>
          <w:tcPr>
            <w:tcW w:w="2835" w:type="dxa"/>
            <w:shd w:val="clear" w:color="auto" w:fill="auto"/>
            <w:vAlign w:val="center"/>
          </w:tcPr>
          <w:p w:rsidR="00AB3FF9" w:rsidRPr="00134B00" w:rsidRDefault="00AB3FF9" w:rsidP="00AB3FF9">
            <w:pPr>
              <w:spacing w:after="0" w:line="240" w:lineRule="auto"/>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bl>
    <w:p w:rsidR="00AB3FF9" w:rsidRPr="00134B00" w:rsidRDefault="00AB3FF9" w:rsidP="00AB3FF9">
      <w:pPr>
        <w:spacing w:after="0" w:line="240" w:lineRule="auto"/>
        <w:ind w:firstLine="567"/>
        <w:jc w:val="center"/>
        <w:rPr>
          <w:rFonts w:ascii="Times New Roman" w:eastAsia="Times New Roman" w:hAnsi="Times New Roman" w:cs="Times New Roman"/>
          <w:sz w:val="24"/>
          <w:szCs w:val="24"/>
        </w:rPr>
      </w:pPr>
    </w:p>
    <w:p w:rsidR="00AB3FF9" w:rsidRPr="00134B00" w:rsidRDefault="00BA3764" w:rsidP="00BA3764">
      <w:pPr>
        <w:spacing w:after="0"/>
        <w:ind w:firstLine="567"/>
        <w:jc w:val="center"/>
        <w:rPr>
          <w:rFonts w:ascii="Times New Roman" w:eastAsia="Times New Roman" w:hAnsi="Times New Roman" w:cs="Times New Roman"/>
          <w:b/>
          <w:sz w:val="24"/>
          <w:szCs w:val="28"/>
          <w:lang w:bidi="en-US"/>
        </w:rPr>
      </w:pPr>
      <w:r w:rsidRPr="00134B00">
        <w:rPr>
          <w:rFonts w:ascii="Times New Roman" w:eastAsia="Times New Roman" w:hAnsi="Times New Roman" w:cs="Times New Roman"/>
          <w:b/>
          <w:sz w:val="24"/>
          <w:szCs w:val="28"/>
          <w:lang w:bidi="en-US"/>
        </w:rPr>
        <w:t>О</w:t>
      </w:r>
      <w:r w:rsidR="00AB3FF9" w:rsidRPr="00134B00">
        <w:rPr>
          <w:rFonts w:ascii="Times New Roman" w:eastAsia="Times New Roman" w:hAnsi="Times New Roman" w:cs="Times New Roman"/>
          <w:b/>
          <w:sz w:val="24"/>
          <w:szCs w:val="28"/>
          <w:lang w:bidi="en-US"/>
        </w:rPr>
        <w:t xml:space="preserve">сновные показатели по проведённым мероприятиям в рамках реализации муниципальной программы «Социальная поддержка населения Усть-Большерецкого муниципального района» в </w:t>
      </w:r>
      <w:r w:rsidR="00815CBD" w:rsidRPr="00134B00">
        <w:rPr>
          <w:rFonts w:ascii="Times New Roman" w:eastAsia="Times New Roman" w:hAnsi="Times New Roman" w:cs="Times New Roman"/>
          <w:b/>
          <w:sz w:val="24"/>
          <w:szCs w:val="28"/>
          <w:lang w:bidi="en-US"/>
        </w:rPr>
        <w:t>сравнении со</w:t>
      </w:r>
      <w:r w:rsidR="00AB3FF9" w:rsidRPr="00134B00">
        <w:rPr>
          <w:rFonts w:ascii="Times New Roman" w:eastAsia="Times New Roman" w:hAnsi="Times New Roman" w:cs="Times New Roman"/>
          <w:b/>
          <w:sz w:val="24"/>
          <w:szCs w:val="28"/>
          <w:lang w:bidi="en-US"/>
        </w:rPr>
        <w:t xml:space="preserve"> </w:t>
      </w:r>
      <w:r w:rsidR="00815CBD" w:rsidRPr="00134B00">
        <w:rPr>
          <w:rFonts w:ascii="Times New Roman" w:eastAsia="Times New Roman" w:hAnsi="Times New Roman" w:cs="Times New Roman"/>
          <w:b/>
          <w:sz w:val="24"/>
          <w:szCs w:val="28"/>
          <w:lang w:bidi="en-US"/>
        </w:rPr>
        <w:t>2 кварталом</w:t>
      </w:r>
      <w:r w:rsidR="00AB3FF9" w:rsidRPr="00134B00">
        <w:rPr>
          <w:rFonts w:ascii="Times New Roman" w:eastAsia="Times New Roman" w:hAnsi="Times New Roman" w:cs="Times New Roman"/>
          <w:b/>
          <w:sz w:val="24"/>
          <w:szCs w:val="28"/>
          <w:lang w:bidi="en-US"/>
        </w:rPr>
        <w:t xml:space="preserve"> 2019 года:</w:t>
      </w:r>
    </w:p>
    <w:tbl>
      <w:tblPr>
        <w:tblW w:w="10316" w:type="dxa"/>
        <w:jc w:val="center"/>
        <w:tblLayout w:type="fixed"/>
        <w:tblLook w:val="04A0" w:firstRow="1" w:lastRow="0" w:firstColumn="1" w:lastColumn="0" w:noHBand="0" w:noVBand="1"/>
      </w:tblPr>
      <w:tblGrid>
        <w:gridCol w:w="1947"/>
        <w:gridCol w:w="1581"/>
        <w:gridCol w:w="1450"/>
        <w:gridCol w:w="1266"/>
        <w:gridCol w:w="1537"/>
        <w:gridCol w:w="1543"/>
        <w:gridCol w:w="16"/>
        <w:gridCol w:w="944"/>
        <w:gridCol w:w="32"/>
      </w:tblGrid>
      <w:tr w:rsidR="00AB3FF9" w:rsidRPr="00134B00" w:rsidTr="00543183">
        <w:trPr>
          <w:gridAfter w:val="1"/>
          <w:wAfter w:w="32" w:type="dxa"/>
          <w:trHeight w:val="356"/>
          <w:jc w:val="center"/>
        </w:trPr>
        <w:tc>
          <w:tcPr>
            <w:tcW w:w="1947" w:type="dxa"/>
            <w:tcBorders>
              <w:top w:val="nil"/>
              <w:left w:val="nil"/>
              <w:bottom w:val="nil"/>
              <w:right w:val="nil"/>
            </w:tcBorders>
            <w:shd w:val="clear" w:color="auto" w:fill="auto"/>
            <w:noWrap/>
            <w:vAlign w:val="bottom"/>
            <w:hideMark/>
          </w:tcPr>
          <w:p w:rsidR="00AB3FF9" w:rsidRPr="00134B00" w:rsidRDefault="00AB3FF9" w:rsidP="00AB3FF9">
            <w:pPr>
              <w:spacing w:after="0" w:line="240" w:lineRule="auto"/>
              <w:rPr>
                <w:rFonts w:ascii="Times New Roman" w:eastAsia="Times New Roman" w:hAnsi="Times New Roman" w:cs="Times New Roman"/>
                <w:color w:val="000000"/>
                <w:sz w:val="24"/>
                <w:szCs w:val="24"/>
              </w:rPr>
            </w:pPr>
            <w:r w:rsidRPr="00134B00">
              <w:rPr>
                <w:rFonts w:ascii="Times New Roman" w:eastAsia="Times New Roman" w:hAnsi="Times New Roman" w:cs="Times New Roman"/>
                <w:sz w:val="28"/>
                <w:szCs w:val="28"/>
                <w:lang w:bidi="en-US"/>
              </w:rPr>
              <w:t xml:space="preserve"> </w:t>
            </w:r>
          </w:p>
        </w:tc>
        <w:tc>
          <w:tcPr>
            <w:tcW w:w="7377" w:type="dxa"/>
            <w:gridSpan w:val="5"/>
            <w:tcBorders>
              <w:top w:val="nil"/>
              <w:left w:val="nil"/>
              <w:bottom w:val="single" w:sz="4" w:space="0" w:color="auto"/>
              <w:right w:val="nil"/>
            </w:tcBorders>
            <w:shd w:val="clear" w:color="auto" w:fill="auto"/>
            <w:noWrap/>
            <w:vAlign w:val="bottom"/>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rsidR="00AB3FF9" w:rsidRPr="00134B00" w:rsidRDefault="00AB3FF9" w:rsidP="00AB3FF9">
            <w:pPr>
              <w:spacing w:after="0" w:line="240" w:lineRule="auto"/>
              <w:rPr>
                <w:rFonts w:ascii="Times New Roman" w:eastAsia="Times New Roman" w:hAnsi="Times New Roman" w:cs="Times New Roman"/>
                <w:color w:val="000000"/>
                <w:sz w:val="24"/>
                <w:szCs w:val="24"/>
              </w:rPr>
            </w:pPr>
          </w:p>
        </w:tc>
      </w:tr>
      <w:tr w:rsidR="00AB3FF9" w:rsidRPr="00134B00" w:rsidTr="00EA4AAE">
        <w:trPr>
          <w:trHeight w:val="374"/>
          <w:jc w:val="center"/>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 </w:t>
            </w:r>
          </w:p>
        </w:tc>
        <w:tc>
          <w:tcPr>
            <w:tcW w:w="4297" w:type="dxa"/>
            <w:gridSpan w:val="3"/>
            <w:tcBorders>
              <w:top w:val="single" w:sz="4" w:space="0" w:color="auto"/>
              <w:left w:val="nil"/>
              <w:bottom w:val="single" w:sz="4" w:space="0" w:color="auto"/>
              <w:right w:val="single" w:sz="4" w:space="0" w:color="auto"/>
            </w:tcBorders>
            <w:shd w:val="clear" w:color="auto" w:fill="auto"/>
            <w:noWrap/>
            <w:vAlign w:val="bottom"/>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2019</w:t>
            </w:r>
          </w:p>
        </w:tc>
        <w:tc>
          <w:tcPr>
            <w:tcW w:w="4072" w:type="dxa"/>
            <w:gridSpan w:val="5"/>
            <w:tcBorders>
              <w:top w:val="single" w:sz="4" w:space="0" w:color="auto"/>
              <w:left w:val="nil"/>
              <w:bottom w:val="single" w:sz="4" w:space="0" w:color="auto"/>
              <w:right w:val="single" w:sz="4" w:space="0" w:color="auto"/>
            </w:tcBorders>
            <w:shd w:val="clear" w:color="auto" w:fill="auto"/>
            <w:noWrap/>
            <w:vAlign w:val="bottom"/>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2020</w:t>
            </w:r>
          </w:p>
        </w:tc>
      </w:tr>
      <w:tr w:rsidR="00AB3FF9" w:rsidRPr="00134B00" w:rsidTr="00543183">
        <w:trPr>
          <w:gridAfter w:val="1"/>
          <w:wAfter w:w="32" w:type="dxa"/>
          <w:trHeight w:val="1124"/>
          <w:jc w:val="center"/>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AB3FF9" w:rsidRPr="00134B00" w:rsidRDefault="00AB3FF9" w:rsidP="00AB3FF9">
            <w:pPr>
              <w:spacing w:after="0" w:line="240" w:lineRule="auto"/>
              <w:rPr>
                <w:rFonts w:ascii="Times New Roman" w:eastAsia="Times New Roman" w:hAnsi="Times New Roman" w:cs="Times New Roman"/>
                <w:color w:val="000000"/>
                <w:sz w:val="24"/>
                <w:szCs w:val="24"/>
              </w:rPr>
            </w:pPr>
          </w:p>
        </w:tc>
        <w:tc>
          <w:tcPr>
            <w:tcW w:w="1581"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План</w:t>
            </w:r>
          </w:p>
        </w:tc>
        <w:tc>
          <w:tcPr>
            <w:tcW w:w="1450" w:type="dxa"/>
            <w:tcBorders>
              <w:top w:val="nil"/>
              <w:left w:val="nil"/>
              <w:bottom w:val="single" w:sz="4" w:space="0" w:color="auto"/>
              <w:right w:val="single" w:sz="4" w:space="0" w:color="auto"/>
            </w:tcBorders>
            <w:shd w:val="clear" w:color="auto" w:fill="auto"/>
            <w:vAlign w:val="center"/>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Исполнение</w:t>
            </w:r>
          </w:p>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proofErr w:type="gramStart"/>
            <w:r w:rsidRPr="00134B00">
              <w:rPr>
                <w:rFonts w:ascii="Times New Roman" w:eastAsia="Times New Roman" w:hAnsi="Times New Roman" w:cs="Times New Roman"/>
                <w:b/>
                <w:color w:val="000000"/>
                <w:sz w:val="24"/>
                <w:szCs w:val="24"/>
              </w:rPr>
              <w:t>за</w:t>
            </w:r>
            <w:proofErr w:type="gramEnd"/>
            <w:r w:rsidRPr="00134B00">
              <w:rPr>
                <w:rFonts w:ascii="Times New Roman" w:eastAsia="Times New Roman" w:hAnsi="Times New Roman" w:cs="Times New Roman"/>
                <w:b/>
                <w:color w:val="000000"/>
                <w:sz w:val="24"/>
                <w:szCs w:val="24"/>
              </w:rPr>
              <w:t xml:space="preserve"> 2 квартал 2019 года</w:t>
            </w:r>
          </w:p>
        </w:tc>
        <w:tc>
          <w:tcPr>
            <w:tcW w:w="1266" w:type="dxa"/>
            <w:tcBorders>
              <w:top w:val="nil"/>
              <w:left w:val="nil"/>
              <w:bottom w:val="single" w:sz="4" w:space="0" w:color="auto"/>
              <w:right w:val="single" w:sz="4" w:space="0" w:color="auto"/>
            </w:tcBorders>
            <w:shd w:val="clear" w:color="auto" w:fill="auto"/>
            <w:vAlign w:val="center"/>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выполнения</w:t>
            </w:r>
          </w:p>
        </w:tc>
        <w:tc>
          <w:tcPr>
            <w:tcW w:w="1537"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План</w:t>
            </w:r>
          </w:p>
        </w:tc>
        <w:tc>
          <w:tcPr>
            <w:tcW w:w="1559" w:type="dxa"/>
            <w:gridSpan w:val="2"/>
            <w:tcBorders>
              <w:top w:val="nil"/>
              <w:left w:val="nil"/>
              <w:bottom w:val="single" w:sz="4" w:space="0" w:color="auto"/>
              <w:right w:val="single" w:sz="4" w:space="0" w:color="auto"/>
            </w:tcBorders>
            <w:shd w:val="clear" w:color="auto" w:fill="auto"/>
            <w:vAlign w:val="center"/>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Исполнение</w:t>
            </w:r>
          </w:p>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proofErr w:type="gramStart"/>
            <w:r w:rsidRPr="00134B00">
              <w:rPr>
                <w:rFonts w:ascii="Times New Roman" w:eastAsia="Times New Roman" w:hAnsi="Times New Roman" w:cs="Times New Roman"/>
                <w:b/>
                <w:color w:val="000000"/>
                <w:sz w:val="24"/>
                <w:szCs w:val="24"/>
              </w:rPr>
              <w:t>за</w:t>
            </w:r>
            <w:proofErr w:type="gramEnd"/>
            <w:r w:rsidRPr="00134B00">
              <w:rPr>
                <w:rFonts w:ascii="Times New Roman" w:eastAsia="Times New Roman" w:hAnsi="Times New Roman" w:cs="Times New Roman"/>
                <w:b/>
                <w:color w:val="000000"/>
                <w:sz w:val="24"/>
                <w:szCs w:val="24"/>
              </w:rPr>
              <w:t xml:space="preserve"> 2 квартал</w:t>
            </w:r>
          </w:p>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2020 года</w:t>
            </w:r>
          </w:p>
        </w:tc>
        <w:tc>
          <w:tcPr>
            <w:tcW w:w="944" w:type="dxa"/>
            <w:tcBorders>
              <w:top w:val="nil"/>
              <w:left w:val="nil"/>
              <w:bottom w:val="single" w:sz="4" w:space="0" w:color="auto"/>
              <w:right w:val="single" w:sz="4" w:space="0" w:color="auto"/>
            </w:tcBorders>
            <w:shd w:val="clear" w:color="auto" w:fill="auto"/>
            <w:vAlign w:val="center"/>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выполнения</w:t>
            </w:r>
          </w:p>
        </w:tc>
      </w:tr>
      <w:tr w:rsidR="00AB3FF9" w:rsidRPr="00134B00" w:rsidTr="00EA4AAE">
        <w:trPr>
          <w:gridAfter w:val="1"/>
          <w:wAfter w:w="32" w:type="dxa"/>
          <w:trHeight w:val="374"/>
          <w:jc w:val="center"/>
        </w:trPr>
        <w:tc>
          <w:tcPr>
            <w:tcW w:w="10284" w:type="dxa"/>
            <w:gridSpan w:val="8"/>
            <w:tcBorders>
              <w:top w:val="nil"/>
              <w:left w:val="single" w:sz="4" w:space="0" w:color="auto"/>
              <w:bottom w:val="single" w:sz="4" w:space="0" w:color="auto"/>
              <w:right w:val="single" w:sz="4" w:space="0" w:color="auto"/>
            </w:tcBorders>
            <w:shd w:val="clear" w:color="auto" w:fill="auto"/>
            <w:noWrap/>
            <w:vAlign w:val="bottom"/>
            <w:hideMark/>
          </w:tcPr>
          <w:p w:rsidR="00AB3FF9" w:rsidRPr="00134B00" w:rsidRDefault="00AB3FF9" w:rsidP="00AB3FF9">
            <w:pPr>
              <w:spacing w:after="0" w:line="240" w:lineRule="auto"/>
              <w:jc w:val="center"/>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Подпрограмма 1</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1</w:t>
            </w:r>
          </w:p>
        </w:tc>
        <w:tc>
          <w:tcPr>
            <w:tcW w:w="1581"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3 047 500,00</w:t>
            </w:r>
          </w:p>
        </w:tc>
        <w:tc>
          <w:tcPr>
            <w:tcW w:w="1450"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1 054 000,70</w:t>
            </w:r>
          </w:p>
        </w:tc>
        <w:tc>
          <w:tcPr>
            <w:tcW w:w="1266"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34,58%</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2 957 500,00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1 055 533,60</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35,69%</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2</w:t>
            </w:r>
          </w:p>
        </w:tc>
        <w:tc>
          <w:tcPr>
            <w:tcW w:w="1581"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790 500,00</w:t>
            </w:r>
          </w:p>
        </w:tc>
        <w:tc>
          <w:tcPr>
            <w:tcW w:w="1450"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238 869,00</w:t>
            </w:r>
          </w:p>
        </w:tc>
        <w:tc>
          <w:tcPr>
            <w:tcW w:w="1266"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30,21%</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836 000,00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197 000,00</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23,56%</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3</w:t>
            </w:r>
          </w:p>
        </w:tc>
        <w:tc>
          <w:tcPr>
            <w:tcW w:w="1581"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152 000,00</w:t>
            </w:r>
          </w:p>
        </w:tc>
        <w:tc>
          <w:tcPr>
            <w:tcW w:w="1450"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7 360,00</w:t>
            </w:r>
          </w:p>
        </w:tc>
        <w:tc>
          <w:tcPr>
            <w:tcW w:w="1266"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4,84%</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152 000,00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104 007,22</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68,42%</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4</w:t>
            </w:r>
          </w:p>
        </w:tc>
        <w:tc>
          <w:tcPr>
            <w:tcW w:w="1581"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287 000,00</w:t>
            </w:r>
          </w:p>
        </w:tc>
        <w:tc>
          <w:tcPr>
            <w:tcW w:w="1450"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203 264,46</w:t>
            </w:r>
          </w:p>
        </w:tc>
        <w:tc>
          <w:tcPr>
            <w:tcW w:w="1266"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70,82%</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365 000,00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131 216,33</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35,94%</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5</w:t>
            </w:r>
          </w:p>
        </w:tc>
        <w:tc>
          <w:tcPr>
            <w:tcW w:w="1581"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320 000,00</w:t>
            </w:r>
          </w:p>
        </w:tc>
        <w:tc>
          <w:tcPr>
            <w:tcW w:w="1450"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220 000,00</w:t>
            </w:r>
          </w:p>
        </w:tc>
        <w:tc>
          <w:tcPr>
            <w:tcW w:w="1266"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68,75%</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461 400,00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200 000,00</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43,34%</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lastRenderedPageBreak/>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6</w:t>
            </w:r>
          </w:p>
        </w:tc>
        <w:tc>
          <w:tcPr>
            <w:tcW w:w="1581"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55 000,00</w:t>
            </w:r>
          </w:p>
        </w:tc>
        <w:tc>
          <w:tcPr>
            <w:tcW w:w="1450"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5 000,00</w:t>
            </w:r>
          </w:p>
        </w:tc>
        <w:tc>
          <w:tcPr>
            <w:tcW w:w="1266"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9.09%</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155 000,00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0,00</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0%</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7</w:t>
            </w:r>
          </w:p>
        </w:tc>
        <w:tc>
          <w:tcPr>
            <w:tcW w:w="1581"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180 000,00</w:t>
            </w:r>
          </w:p>
        </w:tc>
        <w:tc>
          <w:tcPr>
            <w:tcW w:w="1450"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0,00</w:t>
            </w:r>
          </w:p>
        </w:tc>
        <w:tc>
          <w:tcPr>
            <w:tcW w:w="1266"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0%</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180 000,00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0,00</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0%</w:t>
            </w:r>
          </w:p>
        </w:tc>
      </w:tr>
      <w:tr w:rsidR="00AB3FF9" w:rsidRPr="00134B00" w:rsidTr="00543183">
        <w:trPr>
          <w:gridAfter w:val="1"/>
          <w:wAfter w:w="32" w:type="dxa"/>
          <w:trHeight w:val="374"/>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815CBD"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xml:space="preserve">Основное мероприятие </w:t>
            </w:r>
          </w:p>
          <w:p w:rsidR="00AB3FF9" w:rsidRPr="00134B00" w:rsidRDefault="00AB3FF9" w:rsidP="00AB3FF9">
            <w:pPr>
              <w:spacing w:after="0" w:line="240" w:lineRule="auto"/>
              <w:rPr>
                <w:rFonts w:ascii="Times New Roman" w:eastAsia="Times New Roman" w:hAnsi="Times New Roman" w:cs="Times New Roman"/>
                <w:b/>
                <w:color w:val="000000"/>
                <w:sz w:val="24"/>
                <w:szCs w:val="24"/>
              </w:rPr>
            </w:pPr>
            <w:r w:rsidRPr="00134B00">
              <w:rPr>
                <w:rFonts w:ascii="Times New Roman" w:eastAsia="Times New Roman" w:hAnsi="Times New Roman" w:cs="Times New Roman"/>
                <w:b/>
                <w:color w:val="000000"/>
                <w:sz w:val="24"/>
                <w:szCs w:val="24"/>
              </w:rPr>
              <w:t>№ 8</w:t>
            </w:r>
          </w:p>
        </w:tc>
        <w:tc>
          <w:tcPr>
            <w:tcW w:w="1581"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2 500,00</w:t>
            </w:r>
          </w:p>
        </w:tc>
        <w:tc>
          <w:tcPr>
            <w:tcW w:w="1450"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2 500,00</w:t>
            </w:r>
          </w:p>
        </w:tc>
        <w:tc>
          <w:tcPr>
            <w:tcW w:w="1266" w:type="dxa"/>
            <w:tcBorders>
              <w:top w:val="nil"/>
              <w:left w:val="nil"/>
              <w:bottom w:val="single" w:sz="4" w:space="0" w:color="auto"/>
              <w:right w:val="single" w:sz="4" w:space="0" w:color="auto"/>
            </w:tcBorders>
            <w:shd w:val="clear" w:color="auto" w:fill="auto"/>
            <w:noWrap/>
            <w:vAlign w:val="center"/>
            <w:hideMark/>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100%</w:t>
            </w:r>
          </w:p>
        </w:tc>
        <w:tc>
          <w:tcPr>
            <w:tcW w:w="1537"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10 000,00</w:t>
            </w:r>
          </w:p>
        </w:tc>
        <w:tc>
          <w:tcPr>
            <w:tcW w:w="1543" w:type="dxa"/>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9 350,00</w:t>
            </w:r>
          </w:p>
        </w:tc>
        <w:tc>
          <w:tcPr>
            <w:tcW w:w="960" w:type="dxa"/>
            <w:gridSpan w:val="2"/>
            <w:tcBorders>
              <w:top w:val="nil"/>
              <w:left w:val="nil"/>
              <w:bottom w:val="single" w:sz="4" w:space="0" w:color="auto"/>
              <w:right w:val="single" w:sz="4" w:space="0" w:color="auto"/>
            </w:tcBorders>
            <w:shd w:val="clear" w:color="auto" w:fill="auto"/>
            <w:noWrap/>
            <w:vAlign w:val="center"/>
          </w:tcPr>
          <w:p w:rsidR="00AB3FF9" w:rsidRPr="00134B00" w:rsidRDefault="00AB3FF9" w:rsidP="00AB3FF9">
            <w:pPr>
              <w:spacing w:after="0" w:line="240" w:lineRule="auto"/>
              <w:jc w:val="center"/>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93,5%</w:t>
            </w:r>
          </w:p>
        </w:tc>
      </w:tr>
    </w:tbl>
    <w:p w:rsidR="00AB3FF9" w:rsidRPr="00134B00" w:rsidRDefault="00AB3FF9" w:rsidP="00AB3FF9">
      <w:pPr>
        <w:pStyle w:val="a3"/>
        <w:tabs>
          <w:tab w:val="left" w:pos="4103"/>
        </w:tabs>
        <w:spacing w:after="0" w:line="240" w:lineRule="auto"/>
        <w:ind w:left="1189"/>
        <w:jc w:val="both"/>
        <w:rPr>
          <w:rFonts w:ascii="Times New Roman" w:hAnsi="Times New Roman" w:cs="Times New Roman"/>
          <w:sz w:val="24"/>
          <w:szCs w:val="24"/>
        </w:rPr>
      </w:pPr>
    </w:p>
    <w:p w:rsidR="000F79EC" w:rsidRPr="00134B00" w:rsidRDefault="000F79EC" w:rsidP="00AB3FF9">
      <w:pPr>
        <w:pStyle w:val="a3"/>
        <w:tabs>
          <w:tab w:val="left" w:pos="4103"/>
        </w:tabs>
        <w:spacing w:after="0" w:line="240" w:lineRule="auto"/>
        <w:ind w:left="1189"/>
        <w:jc w:val="both"/>
        <w:rPr>
          <w:rFonts w:ascii="Times New Roman" w:hAnsi="Times New Roman" w:cs="Times New Roman"/>
          <w:sz w:val="24"/>
          <w:szCs w:val="24"/>
        </w:rPr>
      </w:pPr>
    </w:p>
    <w:p w:rsidR="00815CBD" w:rsidRPr="00134B00" w:rsidRDefault="001663D7" w:rsidP="000F79EC">
      <w:pPr>
        <w:pStyle w:val="a3"/>
        <w:numPr>
          <w:ilvl w:val="0"/>
          <w:numId w:val="27"/>
        </w:numPr>
        <w:tabs>
          <w:tab w:val="left" w:pos="4103"/>
        </w:tabs>
        <w:spacing w:after="0" w:line="240" w:lineRule="auto"/>
        <w:jc w:val="both"/>
        <w:rPr>
          <w:rFonts w:ascii="Times New Roman" w:hAnsi="Times New Roman" w:cs="Times New Roman"/>
          <w:b/>
          <w:sz w:val="24"/>
          <w:szCs w:val="24"/>
        </w:rPr>
      </w:pPr>
      <w:r w:rsidRPr="00134B00">
        <w:rPr>
          <w:rFonts w:ascii="Times New Roman" w:hAnsi="Times New Roman" w:cs="Times New Roman"/>
          <w:b/>
          <w:sz w:val="24"/>
          <w:szCs w:val="24"/>
        </w:rPr>
        <w:t>Муниципальная программа «Содействие занятости населения Усть-Большерецкого муни</w:t>
      </w:r>
      <w:r w:rsidR="00134B00" w:rsidRPr="00134B00">
        <w:rPr>
          <w:rFonts w:ascii="Times New Roman" w:hAnsi="Times New Roman" w:cs="Times New Roman"/>
          <w:b/>
          <w:sz w:val="24"/>
          <w:szCs w:val="24"/>
        </w:rPr>
        <w:t>ципального района».</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На реализацию Муниципальная программа «Содействие занятости населения Усть- Большерецкого муниципального района» (далее - Программа) в 2020 году были предусмотрены и профинансированы бюджетные ассигнования в размере 19 061,6 тыс. рублей, в том числе:</w:t>
      </w:r>
    </w:p>
    <w:p w:rsidR="00134B00" w:rsidRPr="00134B00" w:rsidRDefault="00134B00" w:rsidP="00134B00">
      <w:pPr>
        <w:pStyle w:val="ad"/>
        <w:spacing w:line="276" w:lineRule="auto"/>
        <w:ind w:firstLine="709"/>
        <w:rPr>
          <w:rFonts w:ascii="Times New Roman" w:hAnsi="Times New Roman" w:cs="Times New Roman"/>
          <w:sz w:val="24"/>
          <w:szCs w:val="24"/>
        </w:rPr>
      </w:pPr>
      <w:r w:rsidRPr="00134B00">
        <w:rPr>
          <w:rFonts w:ascii="Times New Roman" w:hAnsi="Times New Roman" w:cs="Times New Roman"/>
          <w:sz w:val="24"/>
          <w:szCs w:val="24"/>
        </w:rPr>
        <w:t>- за счет средств краевого бюджета – 13 138,4 тыс. рублей;</w:t>
      </w:r>
    </w:p>
    <w:p w:rsidR="00134B00" w:rsidRPr="00134B00" w:rsidRDefault="00134B00" w:rsidP="00134B00">
      <w:pPr>
        <w:pStyle w:val="ad"/>
        <w:spacing w:line="276" w:lineRule="auto"/>
        <w:ind w:firstLine="709"/>
        <w:rPr>
          <w:rFonts w:ascii="Times New Roman" w:hAnsi="Times New Roman" w:cs="Times New Roman"/>
          <w:sz w:val="24"/>
          <w:szCs w:val="24"/>
        </w:rPr>
      </w:pPr>
      <w:r w:rsidRPr="00134B00">
        <w:rPr>
          <w:rFonts w:ascii="Times New Roman" w:hAnsi="Times New Roman" w:cs="Times New Roman"/>
          <w:sz w:val="24"/>
          <w:szCs w:val="24"/>
        </w:rPr>
        <w:t>- за счет средств местного бюджета – 4 423,2 тыс. рублей;</w:t>
      </w:r>
    </w:p>
    <w:p w:rsidR="00134B00" w:rsidRPr="00134B00" w:rsidRDefault="00134B00" w:rsidP="00134B00">
      <w:pPr>
        <w:pStyle w:val="ad"/>
        <w:spacing w:line="276" w:lineRule="auto"/>
        <w:ind w:firstLine="709"/>
        <w:rPr>
          <w:rFonts w:ascii="Times New Roman" w:hAnsi="Times New Roman" w:cs="Times New Roman"/>
          <w:sz w:val="24"/>
          <w:szCs w:val="24"/>
        </w:rPr>
      </w:pPr>
      <w:r w:rsidRPr="00134B00">
        <w:rPr>
          <w:rFonts w:ascii="Times New Roman" w:hAnsi="Times New Roman" w:cs="Times New Roman"/>
          <w:sz w:val="24"/>
          <w:szCs w:val="24"/>
        </w:rPr>
        <w:t>- за счет средств внебюджетных источников -1 500,0 тыс. рублей.</w:t>
      </w:r>
    </w:p>
    <w:p w:rsidR="00134B00" w:rsidRPr="00134B00" w:rsidRDefault="00134B00" w:rsidP="00134B00">
      <w:pPr>
        <w:pStyle w:val="ad"/>
        <w:spacing w:line="276" w:lineRule="auto"/>
        <w:ind w:firstLine="709"/>
        <w:rPr>
          <w:rFonts w:ascii="Times New Roman" w:hAnsi="Times New Roman" w:cs="Times New Roman"/>
          <w:sz w:val="24"/>
          <w:szCs w:val="24"/>
        </w:rPr>
      </w:pPr>
      <w:r w:rsidRPr="00134B00">
        <w:rPr>
          <w:rFonts w:ascii="Times New Roman" w:hAnsi="Times New Roman" w:cs="Times New Roman"/>
          <w:sz w:val="24"/>
          <w:szCs w:val="24"/>
        </w:rPr>
        <w:t>Финансовые расходы составили:</w:t>
      </w:r>
    </w:p>
    <w:p w:rsidR="00134B00" w:rsidRPr="00134B00" w:rsidRDefault="00134B00" w:rsidP="00134B00">
      <w:pPr>
        <w:pStyle w:val="ad"/>
        <w:spacing w:line="276" w:lineRule="auto"/>
        <w:ind w:firstLine="709"/>
        <w:rPr>
          <w:rFonts w:ascii="Times New Roman" w:hAnsi="Times New Roman" w:cs="Times New Roman"/>
          <w:sz w:val="24"/>
          <w:szCs w:val="24"/>
        </w:rPr>
      </w:pPr>
      <w:r w:rsidRPr="00134B00">
        <w:rPr>
          <w:rFonts w:ascii="Times New Roman" w:hAnsi="Times New Roman" w:cs="Times New Roman"/>
          <w:sz w:val="24"/>
          <w:szCs w:val="24"/>
        </w:rPr>
        <w:t>- средств краевого бюджета – 6 713,5 тыс. рублей;</w:t>
      </w:r>
    </w:p>
    <w:p w:rsidR="00134B00" w:rsidRPr="00134B00" w:rsidRDefault="00134B00" w:rsidP="00134B00">
      <w:pPr>
        <w:pStyle w:val="ad"/>
        <w:spacing w:line="276" w:lineRule="auto"/>
        <w:ind w:firstLine="709"/>
        <w:rPr>
          <w:rFonts w:ascii="Times New Roman" w:hAnsi="Times New Roman" w:cs="Times New Roman"/>
          <w:sz w:val="24"/>
          <w:szCs w:val="24"/>
        </w:rPr>
      </w:pPr>
      <w:r w:rsidRPr="00134B00">
        <w:rPr>
          <w:rFonts w:ascii="Times New Roman" w:hAnsi="Times New Roman" w:cs="Times New Roman"/>
          <w:sz w:val="24"/>
          <w:szCs w:val="24"/>
        </w:rPr>
        <w:t>- средств местного бюджета - 198,5 тыс. рублей;</w:t>
      </w:r>
    </w:p>
    <w:p w:rsidR="00134B00" w:rsidRPr="00134B00" w:rsidRDefault="00134B00" w:rsidP="00134B00">
      <w:pPr>
        <w:pStyle w:val="ad"/>
        <w:spacing w:line="276" w:lineRule="auto"/>
        <w:ind w:firstLine="709"/>
        <w:rPr>
          <w:rFonts w:ascii="Times New Roman" w:hAnsi="Times New Roman" w:cs="Times New Roman"/>
          <w:sz w:val="24"/>
          <w:szCs w:val="24"/>
        </w:rPr>
      </w:pPr>
      <w:r w:rsidRPr="00134B00">
        <w:rPr>
          <w:rFonts w:ascii="Times New Roman" w:hAnsi="Times New Roman" w:cs="Times New Roman"/>
          <w:sz w:val="24"/>
          <w:szCs w:val="24"/>
        </w:rPr>
        <w:t>- средств внебюджетных источников - 316,7 тыс. рублей.</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Финансирование программных мероприятий Программы составило:</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выплата пособий по безработице 171 гражданам – 4996,8 тыс. рублей (краевой бюджет); </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выплата стипендии 27 гражданам, признанным в установленном порядке безработными, период профессионального обучения – 399,0 тыс. рублей (краевой бюджет); </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выплату материальной помощи 377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обучение по направлению Центра занятости населения – 968,8 тыс. рублей (краевой бюджет);</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 информирование о положении на рынке труда Усть-Большерецкого МР – 0,0 тыс. рублей (краевой бюджет);</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профессиональная ориентация 171 граждан – 0,0 тыс. рублей (краевой бюджет);</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 социальная адаптация 18 безработных на рынке труда – 0,0 тыс. рублей (краевой бюджет); </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психологическая поддержка 18 безработных граждан;</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профессиональное обучение 29 безработных граждан – 980,9тыс. рублей (краевой бюджет); </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организацию временной занятости 5 граждан, испытывающих трудности в поиске работы – 32,1 тыс. рублей (краевой бюджет – 7,6 тыс. рублей; местный бюджет – 38,5 тыс. рублей); </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организацию проведения оплачиваемых общественных работ 47 гражданам – 452,4 тыс. рублей (краевой бюджет – 105,1 тыс. рублей; местный бюджет –     140,1 тыс. рублей; внебюджетные источники – 286,3 тыс. рублей); </w:t>
      </w:r>
    </w:p>
    <w:p w:rsidR="00134B00" w:rsidRPr="00134B00" w:rsidRDefault="00134B00" w:rsidP="00134B00">
      <w:pPr>
        <w:pStyle w:val="a3"/>
        <w:spacing w:after="0"/>
        <w:ind w:left="0" w:firstLine="709"/>
        <w:jc w:val="both"/>
        <w:rPr>
          <w:rFonts w:ascii="Times New Roman" w:hAnsi="Times New Roman" w:cs="Times New Roman"/>
          <w:sz w:val="24"/>
          <w:szCs w:val="24"/>
        </w:rPr>
      </w:pPr>
      <w:r w:rsidRPr="00134B00">
        <w:rPr>
          <w:rFonts w:ascii="Times New Roman" w:hAnsi="Times New Roman" w:cs="Times New Roman"/>
          <w:sz w:val="24"/>
          <w:szCs w:val="24"/>
        </w:rPr>
        <w:t>- организацию временной занятости 0 несовершеннолетних граждан в возрасте от 14 до 18 лет – 0,0 тыс. рублей (0,0 тыс. рублей (краевой бюджет), местный бюджет – 0,0 тыс. рублей.);</w:t>
      </w:r>
    </w:p>
    <w:p w:rsidR="00134B00" w:rsidRPr="00134B00" w:rsidRDefault="00134B00" w:rsidP="00134B00">
      <w:pPr>
        <w:tabs>
          <w:tab w:val="left" w:pos="993"/>
        </w:tabs>
        <w:spacing w:after="0"/>
        <w:ind w:firstLine="709"/>
        <w:jc w:val="both"/>
        <w:rPr>
          <w:rFonts w:ascii="Times New Roman" w:hAnsi="Times New Roman" w:cs="Times New Roman"/>
          <w:sz w:val="24"/>
          <w:szCs w:val="24"/>
        </w:rPr>
      </w:pPr>
      <w:r w:rsidRPr="00134B00">
        <w:rPr>
          <w:rFonts w:ascii="Times New Roman" w:hAnsi="Times New Roman" w:cs="Times New Roman"/>
          <w:sz w:val="24"/>
          <w:szCs w:val="24"/>
        </w:rPr>
        <w:t>- профессиональное обучение и дополнительное профессиональное образование 8 граждан предпенсионного возраста – 150 тыс. рублей (краевой бюджет).</w:t>
      </w:r>
    </w:p>
    <w:p w:rsidR="001663D7" w:rsidRPr="00134B00" w:rsidRDefault="001663D7" w:rsidP="00B514BB">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b/>
          <w:sz w:val="24"/>
          <w:szCs w:val="24"/>
        </w:rPr>
        <w:lastRenderedPageBreak/>
        <w:t>3. Муниципальная программа «Развитие образования в Усть-Большерецком муниципальном районе».</w:t>
      </w:r>
    </w:p>
    <w:p w:rsidR="00DB3606" w:rsidRPr="00134B00" w:rsidRDefault="00DB3606" w:rsidP="00B514B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1. Подпрограмма 1 "Развитие дошкольного, общего образования и дополнительного образования детей в Усть-Большерецком муниципальном районе". </w:t>
      </w:r>
    </w:p>
    <w:p w:rsidR="00DB3606" w:rsidRPr="00134B00" w:rsidRDefault="00DB3606" w:rsidP="00B514B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В рамках выполнения подпрограммы 1.1 «Развития дошкольного образования детей в Усть-Большерецком муниципальном районе» освоено 88 866 233,20</w:t>
      </w:r>
      <w:r w:rsidR="00441B4C" w:rsidRPr="00134B00">
        <w:rPr>
          <w:rFonts w:ascii="Times New Roman" w:hAnsi="Times New Roman" w:cs="Times New Roman"/>
          <w:sz w:val="24"/>
          <w:szCs w:val="24"/>
        </w:rPr>
        <w:t xml:space="preserve"> рублей, из них с краевого бюджета </w:t>
      </w:r>
      <w:r w:rsidRPr="00134B00">
        <w:rPr>
          <w:rFonts w:ascii="Times New Roman" w:hAnsi="Times New Roman" w:cs="Times New Roman"/>
          <w:sz w:val="24"/>
          <w:szCs w:val="24"/>
        </w:rPr>
        <w:t>42 495 464,52 рублей и с местного бюджета</w:t>
      </w:r>
      <w:r w:rsidR="00441B4C" w:rsidRPr="00134B00">
        <w:rPr>
          <w:rFonts w:ascii="Times New Roman" w:hAnsi="Times New Roman" w:cs="Times New Roman"/>
          <w:sz w:val="24"/>
          <w:szCs w:val="24"/>
        </w:rPr>
        <w:t xml:space="preserve"> 46 370 768,68 рублей, </w:t>
      </w:r>
      <w:r w:rsidRPr="00134B00">
        <w:rPr>
          <w:rFonts w:ascii="Times New Roman" w:hAnsi="Times New Roman" w:cs="Times New Roman"/>
          <w:sz w:val="24"/>
          <w:szCs w:val="24"/>
        </w:rPr>
        <w:t xml:space="preserve">в том числе из местного бюджета </w:t>
      </w:r>
    </w:p>
    <w:p w:rsidR="00DB3606" w:rsidRPr="00134B00" w:rsidRDefault="00DB3606" w:rsidP="00B514B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ремонт системы отопления, водопровода и другие косметические ремонтные работы в дошкольных учреждениях на сумму - 6 852 022,00</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устройство дорожек с твердым покрытием – 0,00</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рамках выполнения подпрограммы 1.2 «Развития общего образования детей в Усть-Большерецком муниципальном районе» освоено 60 909 655,95 </w:t>
      </w:r>
      <w:r w:rsidR="00441B4C" w:rsidRPr="00134B00">
        <w:rPr>
          <w:rFonts w:ascii="Times New Roman" w:hAnsi="Times New Roman" w:cs="Times New Roman"/>
          <w:sz w:val="24"/>
          <w:szCs w:val="24"/>
        </w:rPr>
        <w:t>рублей, из</w:t>
      </w:r>
      <w:r w:rsidRPr="00134B00">
        <w:rPr>
          <w:rFonts w:ascii="Times New Roman" w:hAnsi="Times New Roman" w:cs="Times New Roman"/>
          <w:sz w:val="24"/>
          <w:szCs w:val="24"/>
        </w:rPr>
        <w:t xml:space="preserve"> них </w:t>
      </w:r>
      <w:r w:rsidR="00441B4C" w:rsidRPr="00134B00">
        <w:rPr>
          <w:rFonts w:ascii="Times New Roman" w:hAnsi="Times New Roman" w:cs="Times New Roman"/>
          <w:sz w:val="24"/>
          <w:szCs w:val="24"/>
        </w:rPr>
        <w:t>с краевого бюджета</w:t>
      </w:r>
      <w:r w:rsidRPr="00134B00">
        <w:rPr>
          <w:rFonts w:ascii="Times New Roman" w:hAnsi="Times New Roman" w:cs="Times New Roman"/>
          <w:sz w:val="24"/>
          <w:szCs w:val="24"/>
        </w:rPr>
        <w:t xml:space="preserve">   42 124 091,</w:t>
      </w:r>
      <w:r w:rsidR="00441B4C" w:rsidRPr="00134B00">
        <w:rPr>
          <w:rFonts w:ascii="Times New Roman" w:hAnsi="Times New Roman" w:cs="Times New Roman"/>
          <w:sz w:val="24"/>
          <w:szCs w:val="24"/>
        </w:rPr>
        <w:t>73 рублей</w:t>
      </w:r>
      <w:r w:rsidRPr="00134B00">
        <w:rPr>
          <w:rFonts w:ascii="Times New Roman" w:hAnsi="Times New Roman" w:cs="Times New Roman"/>
          <w:sz w:val="24"/>
          <w:szCs w:val="24"/>
        </w:rPr>
        <w:t>, из них некоторые мероприятия:</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косметический (текущий) ремонт помещений - 0,00</w:t>
      </w:r>
    </w:p>
    <w:p w:rsidR="00DB3606" w:rsidRPr="00134B00" w:rsidRDefault="00DB3606" w:rsidP="00441B4C">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обеспечение школьных пищеблоков современным технологическим оборудованием </w:t>
      </w:r>
      <w:r w:rsidR="00441B4C" w:rsidRPr="00134B00">
        <w:rPr>
          <w:rFonts w:ascii="Times New Roman" w:hAnsi="Times New Roman" w:cs="Times New Roman"/>
          <w:sz w:val="24"/>
          <w:szCs w:val="24"/>
        </w:rPr>
        <w:t xml:space="preserve">– 0,00 </w:t>
      </w:r>
      <w:r w:rsidRPr="00134B00">
        <w:rPr>
          <w:rFonts w:ascii="Times New Roman" w:hAnsi="Times New Roman" w:cs="Times New Roman"/>
          <w:sz w:val="24"/>
          <w:szCs w:val="24"/>
        </w:rPr>
        <w:t>с м</w:t>
      </w:r>
      <w:r w:rsidR="00441B4C" w:rsidRPr="00134B00">
        <w:rPr>
          <w:rFonts w:ascii="Times New Roman" w:hAnsi="Times New Roman" w:cs="Times New Roman"/>
          <w:sz w:val="24"/>
          <w:szCs w:val="24"/>
        </w:rPr>
        <w:t>естного бюджета 18 786 564,78,</w:t>
      </w:r>
      <w:r w:rsidRPr="00134B00">
        <w:rPr>
          <w:rFonts w:ascii="Times New Roman" w:hAnsi="Times New Roman" w:cs="Times New Roman"/>
          <w:sz w:val="24"/>
          <w:szCs w:val="24"/>
        </w:rPr>
        <w:t xml:space="preserve"> из них  </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на косметический ремонт в общеобразовательных </w:t>
      </w:r>
      <w:r w:rsidR="00441B4C" w:rsidRPr="00134B00">
        <w:rPr>
          <w:rFonts w:ascii="Times New Roman" w:hAnsi="Times New Roman" w:cs="Times New Roman"/>
          <w:sz w:val="24"/>
          <w:szCs w:val="24"/>
        </w:rPr>
        <w:t>учреждениях -</w:t>
      </w:r>
      <w:r w:rsidRPr="00134B00">
        <w:rPr>
          <w:rFonts w:ascii="Times New Roman" w:hAnsi="Times New Roman" w:cs="Times New Roman"/>
          <w:sz w:val="24"/>
          <w:szCs w:val="24"/>
        </w:rPr>
        <w:t xml:space="preserve"> 2 108 280,51</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обеспечение школьных пищеблоков современным технологическим оборудованием, приобретение мебели для обеденных зон школьных столовых – 0,00</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ремонт школьных пищеблоков – 9 990,20</w:t>
      </w:r>
    </w:p>
    <w:p w:rsidR="00DB3606" w:rsidRPr="00134B00" w:rsidRDefault="00441B4C"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Из</w:t>
      </w:r>
      <w:r w:rsidR="00DB3606" w:rsidRPr="00134B00">
        <w:rPr>
          <w:rFonts w:ascii="Times New Roman" w:hAnsi="Times New Roman" w:cs="Times New Roman"/>
          <w:sz w:val="24"/>
          <w:szCs w:val="24"/>
        </w:rPr>
        <w:t xml:space="preserve"> федерального бю</w:t>
      </w:r>
      <w:r w:rsidRPr="00134B00">
        <w:rPr>
          <w:rFonts w:ascii="Times New Roman" w:hAnsi="Times New Roman" w:cs="Times New Roman"/>
          <w:sz w:val="24"/>
          <w:szCs w:val="24"/>
        </w:rPr>
        <w:t xml:space="preserve">джета освоено в сумме 0,00 </w:t>
      </w:r>
      <w:r w:rsidR="00DB3606" w:rsidRPr="00134B00">
        <w:rPr>
          <w:rFonts w:ascii="Times New Roman" w:hAnsi="Times New Roman" w:cs="Times New Roman"/>
          <w:sz w:val="24"/>
          <w:szCs w:val="24"/>
        </w:rPr>
        <w:t>на мероприятия по обновлению материально-технической базы для формирования у обучающихся современных технологических и гуманитарных навыков.</w:t>
      </w:r>
    </w:p>
    <w:p w:rsidR="00DB3606" w:rsidRPr="00134B00" w:rsidRDefault="00441B4C"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В рамках выполнения</w:t>
      </w:r>
      <w:r w:rsidR="00DB3606" w:rsidRPr="00134B00">
        <w:rPr>
          <w:rFonts w:ascii="Times New Roman" w:hAnsi="Times New Roman" w:cs="Times New Roman"/>
          <w:sz w:val="24"/>
          <w:szCs w:val="24"/>
        </w:rPr>
        <w:t xml:space="preserve"> подпрограммы 1.3 «Развития </w:t>
      </w:r>
      <w:r w:rsidRPr="00134B00">
        <w:rPr>
          <w:rFonts w:ascii="Times New Roman" w:hAnsi="Times New Roman" w:cs="Times New Roman"/>
          <w:sz w:val="24"/>
          <w:szCs w:val="24"/>
        </w:rPr>
        <w:t>дополнительного образования</w:t>
      </w:r>
      <w:r w:rsidR="00DB3606" w:rsidRPr="00134B00">
        <w:rPr>
          <w:rFonts w:ascii="Times New Roman" w:hAnsi="Times New Roman" w:cs="Times New Roman"/>
          <w:sz w:val="24"/>
          <w:szCs w:val="24"/>
        </w:rPr>
        <w:t xml:space="preserve"> детей в Усть-Большерецком муниципальном районе» с местного бюджета освоено 17 048 152,00 рублей, в том числе </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на косметический ремонт в учреждениях дополнительного образования – 471 746,00</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 спортивно-массовые </w:t>
      </w:r>
      <w:r w:rsidR="00441B4C" w:rsidRPr="00134B00">
        <w:rPr>
          <w:rFonts w:ascii="Times New Roman" w:hAnsi="Times New Roman" w:cs="Times New Roman"/>
          <w:sz w:val="24"/>
          <w:szCs w:val="24"/>
        </w:rPr>
        <w:t xml:space="preserve">мероприятия МБУ ДО </w:t>
      </w:r>
      <w:r w:rsidRPr="00134B00">
        <w:rPr>
          <w:rFonts w:ascii="Times New Roman" w:hAnsi="Times New Roman" w:cs="Times New Roman"/>
          <w:sz w:val="24"/>
          <w:szCs w:val="24"/>
        </w:rPr>
        <w:t>Усть-Б</w:t>
      </w:r>
      <w:r w:rsidR="00441B4C" w:rsidRPr="00134B00">
        <w:rPr>
          <w:rFonts w:ascii="Times New Roman" w:hAnsi="Times New Roman" w:cs="Times New Roman"/>
          <w:sz w:val="24"/>
          <w:szCs w:val="24"/>
        </w:rPr>
        <w:t>ольшерецкой РДЮСШ на сумму 0,00 рублей, из</w:t>
      </w:r>
      <w:r w:rsidRPr="00134B00">
        <w:rPr>
          <w:rFonts w:ascii="Times New Roman" w:hAnsi="Times New Roman" w:cs="Times New Roman"/>
          <w:sz w:val="24"/>
          <w:szCs w:val="24"/>
        </w:rPr>
        <w:t xml:space="preserve"> них результаты по некоторым мероприятиям</w:t>
      </w:r>
    </w:p>
    <w:p w:rsidR="00DB3606" w:rsidRPr="00134B00" w:rsidRDefault="00441B4C"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2. Подпрограмма </w:t>
      </w:r>
      <w:r w:rsidR="00DB3606" w:rsidRPr="00134B00">
        <w:rPr>
          <w:rFonts w:ascii="Times New Roman" w:hAnsi="Times New Roman" w:cs="Times New Roman"/>
          <w:sz w:val="24"/>
          <w:szCs w:val="24"/>
        </w:rPr>
        <w:t xml:space="preserve">2 "Организация отдыха и оздоровление несовершеннолетних в Усть-Большерецком муниципальном районе".  </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Расходы предусмотренные на реализацию подпрограммы </w:t>
      </w:r>
      <w:r w:rsidR="00441B4C" w:rsidRPr="00134B00">
        <w:rPr>
          <w:rFonts w:ascii="Times New Roman" w:hAnsi="Times New Roman" w:cs="Times New Roman"/>
          <w:sz w:val="24"/>
          <w:szCs w:val="24"/>
        </w:rPr>
        <w:t>2.2 «</w:t>
      </w:r>
      <w:r w:rsidRPr="00134B00">
        <w:rPr>
          <w:rFonts w:ascii="Times New Roman" w:hAnsi="Times New Roman" w:cs="Times New Roman"/>
          <w:sz w:val="24"/>
          <w:szCs w:val="24"/>
        </w:rPr>
        <w:t>Повышение качества услуг, предоставляемых организациями отдыха и оз</w:t>
      </w:r>
      <w:r w:rsidR="00441B4C" w:rsidRPr="00134B00">
        <w:rPr>
          <w:rFonts w:ascii="Times New Roman" w:hAnsi="Times New Roman" w:cs="Times New Roman"/>
          <w:sz w:val="24"/>
          <w:szCs w:val="24"/>
        </w:rPr>
        <w:t xml:space="preserve">доровления несовершеннолетних" </w:t>
      </w:r>
      <w:r w:rsidRPr="00134B00">
        <w:rPr>
          <w:rFonts w:ascii="Times New Roman" w:hAnsi="Times New Roman" w:cs="Times New Roman"/>
          <w:sz w:val="24"/>
          <w:szCs w:val="24"/>
        </w:rPr>
        <w:t xml:space="preserve">из местного </w:t>
      </w:r>
      <w:r w:rsidR="00441B4C" w:rsidRPr="00134B00">
        <w:rPr>
          <w:rFonts w:ascii="Times New Roman" w:hAnsi="Times New Roman" w:cs="Times New Roman"/>
          <w:sz w:val="24"/>
          <w:szCs w:val="24"/>
        </w:rPr>
        <w:t>бюджета 0</w:t>
      </w:r>
      <w:r w:rsidRPr="00134B00">
        <w:rPr>
          <w:rFonts w:ascii="Times New Roman" w:hAnsi="Times New Roman" w:cs="Times New Roman"/>
          <w:sz w:val="24"/>
          <w:szCs w:val="24"/>
        </w:rPr>
        <w:t>,00 рублей.</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Расходы предусмотрен</w:t>
      </w:r>
      <w:r w:rsidR="00441B4C" w:rsidRPr="00134B00">
        <w:rPr>
          <w:rFonts w:ascii="Times New Roman" w:hAnsi="Times New Roman" w:cs="Times New Roman"/>
          <w:sz w:val="24"/>
          <w:szCs w:val="24"/>
        </w:rPr>
        <w:t xml:space="preserve">ные на реализацию подпрограммы </w:t>
      </w:r>
      <w:r w:rsidRPr="00134B00">
        <w:rPr>
          <w:rFonts w:ascii="Times New Roman" w:hAnsi="Times New Roman" w:cs="Times New Roman"/>
          <w:sz w:val="24"/>
          <w:szCs w:val="24"/>
        </w:rPr>
        <w:t xml:space="preserve">2.4 "Создание условий для обеспечения безопасного пребывания несовершеннолетних в организациях отдыха и оздоровления" из местного </w:t>
      </w:r>
      <w:r w:rsidR="00441B4C" w:rsidRPr="00134B00">
        <w:rPr>
          <w:rFonts w:ascii="Times New Roman" w:hAnsi="Times New Roman" w:cs="Times New Roman"/>
          <w:sz w:val="24"/>
          <w:szCs w:val="24"/>
        </w:rPr>
        <w:t>бюджета 0</w:t>
      </w:r>
      <w:r w:rsidRPr="00134B00">
        <w:rPr>
          <w:rFonts w:ascii="Times New Roman" w:hAnsi="Times New Roman" w:cs="Times New Roman"/>
          <w:sz w:val="24"/>
          <w:szCs w:val="24"/>
        </w:rPr>
        <w:t>,00 рублей.</w:t>
      </w:r>
    </w:p>
    <w:p w:rsidR="00DB3606" w:rsidRPr="00134B00" w:rsidRDefault="00DB3606"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Расходы предусмотренные на реализацию подпрограммы 2.7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с местного </w:t>
      </w:r>
      <w:r w:rsidR="00441B4C" w:rsidRPr="00134B00">
        <w:rPr>
          <w:rFonts w:ascii="Times New Roman" w:hAnsi="Times New Roman" w:cs="Times New Roman"/>
          <w:sz w:val="24"/>
          <w:szCs w:val="24"/>
        </w:rPr>
        <w:t>бюджета 0</w:t>
      </w:r>
      <w:r w:rsidRPr="00134B00">
        <w:rPr>
          <w:rFonts w:ascii="Times New Roman" w:hAnsi="Times New Roman" w:cs="Times New Roman"/>
          <w:sz w:val="24"/>
          <w:szCs w:val="24"/>
        </w:rPr>
        <w:t>,00 рублей.</w:t>
      </w:r>
    </w:p>
    <w:p w:rsidR="00DB3606" w:rsidRPr="00134B00" w:rsidRDefault="0001075C"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3</w:t>
      </w:r>
      <w:r w:rsidR="00DB3606" w:rsidRPr="00134B00">
        <w:rPr>
          <w:rFonts w:ascii="Times New Roman" w:hAnsi="Times New Roman" w:cs="Times New Roman"/>
          <w:sz w:val="24"/>
          <w:szCs w:val="24"/>
        </w:rPr>
        <w:t>. Подпрограмма 4 "Защи</w:t>
      </w:r>
      <w:r w:rsidR="00441B4C" w:rsidRPr="00134B00">
        <w:rPr>
          <w:rFonts w:ascii="Times New Roman" w:hAnsi="Times New Roman" w:cs="Times New Roman"/>
          <w:sz w:val="24"/>
          <w:szCs w:val="24"/>
        </w:rPr>
        <w:t xml:space="preserve">та прав ребенка и профилактика </w:t>
      </w:r>
      <w:r w:rsidR="00DB3606" w:rsidRPr="00134B00">
        <w:rPr>
          <w:rFonts w:ascii="Times New Roman" w:hAnsi="Times New Roman" w:cs="Times New Roman"/>
          <w:sz w:val="24"/>
          <w:szCs w:val="24"/>
        </w:rPr>
        <w:t>социального сиротства в У</w:t>
      </w:r>
      <w:r w:rsidR="00441B4C" w:rsidRPr="00134B00">
        <w:rPr>
          <w:rFonts w:ascii="Times New Roman" w:hAnsi="Times New Roman" w:cs="Times New Roman"/>
          <w:sz w:val="24"/>
          <w:szCs w:val="24"/>
        </w:rPr>
        <w:t xml:space="preserve">сть-Большерецком муниципальном </w:t>
      </w:r>
      <w:r w:rsidR="00DB3606" w:rsidRPr="00134B00">
        <w:rPr>
          <w:rFonts w:ascii="Times New Roman" w:hAnsi="Times New Roman" w:cs="Times New Roman"/>
          <w:sz w:val="24"/>
          <w:szCs w:val="24"/>
        </w:rPr>
        <w:t>районе".</w:t>
      </w:r>
    </w:p>
    <w:p w:rsidR="00DB3606" w:rsidRPr="00134B00" w:rsidRDefault="00441B4C"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рамках выполнения подпрограммы </w:t>
      </w:r>
      <w:r w:rsidR="00DB3606" w:rsidRPr="00134B00">
        <w:rPr>
          <w:rFonts w:ascii="Times New Roman" w:hAnsi="Times New Roman" w:cs="Times New Roman"/>
          <w:sz w:val="24"/>
          <w:szCs w:val="24"/>
        </w:rPr>
        <w:t>4.4 «Социальная поддержка отдельных к</w:t>
      </w:r>
      <w:r w:rsidRPr="00134B00">
        <w:rPr>
          <w:rFonts w:ascii="Times New Roman" w:hAnsi="Times New Roman" w:cs="Times New Roman"/>
          <w:sz w:val="24"/>
          <w:szCs w:val="24"/>
        </w:rPr>
        <w:t xml:space="preserve">атегорий семей, имеющих детей» </w:t>
      </w:r>
      <w:r w:rsidR="00DB3606" w:rsidRPr="00134B00">
        <w:rPr>
          <w:rFonts w:ascii="Times New Roman" w:hAnsi="Times New Roman" w:cs="Times New Roman"/>
          <w:sz w:val="24"/>
          <w:szCs w:val="24"/>
        </w:rPr>
        <w:t>освоено с краевого бюджета 7 888 939,87 рублей, выплаты на содержание детей, находящихся под опекой или попечительство, вознаграждения приемным родителям с учетом страховых взносов.</w:t>
      </w:r>
    </w:p>
    <w:p w:rsidR="00DB3606" w:rsidRPr="00134B00" w:rsidRDefault="00441B4C" w:rsidP="00DB3606">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рамках выполнения подпрограммы </w:t>
      </w:r>
      <w:r w:rsidR="00DB3606" w:rsidRPr="00134B00">
        <w:rPr>
          <w:rFonts w:ascii="Times New Roman" w:hAnsi="Times New Roman" w:cs="Times New Roman"/>
          <w:sz w:val="24"/>
          <w:szCs w:val="24"/>
        </w:rPr>
        <w:t>4.7 «Мероприят</w:t>
      </w:r>
      <w:r w:rsidRPr="00134B00">
        <w:rPr>
          <w:rFonts w:ascii="Times New Roman" w:hAnsi="Times New Roman" w:cs="Times New Roman"/>
          <w:sz w:val="24"/>
          <w:szCs w:val="24"/>
        </w:rPr>
        <w:t xml:space="preserve">ия по организации деятельности </w:t>
      </w:r>
      <w:r w:rsidR="00DB3606" w:rsidRPr="00134B00">
        <w:rPr>
          <w:rFonts w:ascii="Times New Roman" w:hAnsi="Times New Roman" w:cs="Times New Roman"/>
          <w:sz w:val="24"/>
          <w:szCs w:val="24"/>
        </w:rPr>
        <w:t>по опеки и попечительству» с краевого бюджета освоено 379 267,00 рублей.</w:t>
      </w:r>
    </w:p>
    <w:p w:rsidR="00DB3606" w:rsidRPr="00134B00" w:rsidRDefault="0001075C" w:rsidP="007660B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4</w:t>
      </w:r>
      <w:r w:rsidR="00441B4C" w:rsidRPr="00134B00">
        <w:rPr>
          <w:rFonts w:ascii="Times New Roman" w:hAnsi="Times New Roman" w:cs="Times New Roman"/>
          <w:sz w:val="24"/>
          <w:szCs w:val="24"/>
        </w:rPr>
        <w:t xml:space="preserve">. </w:t>
      </w:r>
      <w:r w:rsidR="00DB3606" w:rsidRPr="00134B00">
        <w:rPr>
          <w:rFonts w:ascii="Times New Roman" w:hAnsi="Times New Roman" w:cs="Times New Roman"/>
          <w:sz w:val="24"/>
          <w:szCs w:val="24"/>
        </w:rPr>
        <w:t>Подпрограмма 5 "Обеспечение Программы и прочие мероприятия в области образования".</w:t>
      </w:r>
    </w:p>
    <w:p w:rsidR="00DB3606" w:rsidRPr="00134B00" w:rsidRDefault="00441B4C" w:rsidP="007660B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рамках выполнения подпрограммы </w:t>
      </w:r>
      <w:r w:rsidR="00DB3606" w:rsidRPr="00134B00">
        <w:rPr>
          <w:rFonts w:ascii="Times New Roman" w:hAnsi="Times New Roman" w:cs="Times New Roman"/>
          <w:sz w:val="24"/>
          <w:szCs w:val="24"/>
        </w:rPr>
        <w:t xml:space="preserve">5.2 «Другие вопросы в области </w:t>
      </w:r>
      <w:r w:rsidRPr="00134B00">
        <w:rPr>
          <w:rFonts w:ascii="Times New Roman" w:hAnsi="Times New Roman" w:cs="Times New Roman"/>
          <w:sz w:val="24"/>
          <w:szCs w:val="24"/>
        </w:rPr>
        <w:t xml:space="preserve">образования» освоено 10 032 014,15 рублей, за счет средств местного </w:t>
      </w:r>
      <w:r w:rsidR="00DB3606" w:rsidRPr="00134B00">
        <w:rPr>
          <w:rFonts w:ascii="Times New Roman" w:hAnsi="Times New Roman" w:cs="Times New Roman"/>
          <w:sz w:val="24"/>
          <w:szCs w:val="24"/>
        </w:rPr>
        <w:t>бюджета.</w:t>
      </w:r>
    </w:p>
    <w:p w:rsidR="00DB3606" w:rsidRPr="00134B00" w:rsidRDefault="00DB3606" w:rsidP="007660BB">
      <w:pPr>
        <w:tabs>
          <w:tab w:val="left" w:pos="4103"/>
        </w:tabs>
        <w:spacing w:after="0" w:line="240" w:lineRule="auto"/>
        <w:ind w:firstLine="709"/>
        <w:jc w:val="both"/>
        <w:rPr>
          <w:rFonts w:ascii="Times New Roman" w:hAnsi="Times New Roman" w:cs="Times New Roman"/>
          <w:sz w:val="24"/>
          <w:szCs w:val="24"/>
        </w:rPr>
      </w:pPr>
    </w:p>
    <w:p w:rsidR="001663D7" w:rsidRPr="00134B00" w:rsidRDefault="001663D7" w:rsidP="007660BB">
      <w:pPr>
        <w:pStyle w:val="a3"/>
        <w:numPr>
          <w:ilvl w:val="0"/>
          <w:numId w:val="27"/>
        </w:numPr>
        <w:spacing w:after="0" w:line="240" w:lineRule="auto"/>
        <w:ind w:left="0" w:firstLine="709"/>
        <w:jc w:val="both"/>
        <w:rPr>
          <w:rFonts w:ascii="Times New Roman" w:hAnsi="Times New Roman" w:cs="Times New Roman"/>
          <w:b/>
          <w:sz w:val="24"/>
          <w:szCs w:val="24"/>
        </w:rPr>
      </w:pPr>
      <w:r w:rsidRPr="00134B00">
        <w:rPr>
          <w:rFonts w:ascii="Times New Roman" w:hAnsi="Times New Roman" w:cs="Times New Roman"/>
          <w:b/>
          <w:sz w:val="24"/>
          <w:szCs w:val="24"/>
        </w:rPr>
        <w:lastRenderedPageBreak/>
        <w:t>Муниципальная программа «Управление муниципальными финансами Усть-Большерецкого муниципального района».</w:t>
      </w:r>
    </w:p>
    <w:p w:rsidR="0042391B" w:rsidRPr="00134B00" w:rsidRDefault="0042391B" w:rsidP="0042391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На реализацию муниципальной программы «Управление муниципальными финансами Усть-Большерецкого муниципального района» предусмотрено 191 898,947920 тысяч рублей:</w:t>
      </w:r>
    </w:p>
    <w:p w:rsidR="0042391B" w:rsidRPr="00134B00" w:rsidRDefault="0042391B" w:rsidP="0042391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за счет средств краевого бюджета – 5 976,00000 тыс. рублей;</w:t>
      </w:r>
    </w:p>
    <w:p w:rsidR="0042391B" w:rsidRPr="00134B00" w:rsidRDefault="0042391B" w:rsidP="0042391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за счет средств местного бюджета – 185 922,94792 тыс. рублей.</w:t>
      </w:r>
    </w:p>
    <w:p w:rsidR="0042391B" w:rsidRPr="00134B00" w:rsidRDefault="0042391B" w:rsidP="0042391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За 1 полугодие 2020 год исполнение муниципальной программы (освоение средств) составило 102 527,064449 тыс. рублей или 53,7% и обусловлено это тем, что в рамках муниципальной программы предусмотрено создание резервов ассигнований в целях обеспечения устойчивости исполнения местного бюджета, которые используются только по мере необходимости (в случае недопоступления доходов или незапланированного роста расходных обязательств).</w:t>
      </w:r>
    </w:p>
    <w:p w:rsidR="0042391B" w:rsidRPr="00134B00" w:rsidRDefault="0042391B" w:rsidP="0042391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По результатам проделанной работы, расходы на реализацию Подпрограммы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в Усть-Большерецком муниципальном районе» составили 95 499,52403тыс. рублей или 57,0% от запланированного объема.</w:t>
      </w:r>
    </w:p>
    <w:p w:rsidR="0042391B" w:rsidRPr="00134B00" w:rsidRDefault="0042391B" w:rsidP="0042391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В целом, все основные подходы к реализации муниципальной политики в сфере управления муниципальными финансами Усть-Большерецкого муниципального района, в том числе, в сфере межбюджетных отношений, сохранены.</w:t>
      </w:r>
    </w:p>
    <w:p w:rsidR="0042391B" w:rsidRPr="00134B00" w:rsidRDefault="0042391B" w:rsidP="0042391B">
      <w:pPr>
        <w:tabs>
          <w:tab w:val="left" w:pos="4103"/>
        </w:tabs>
        <w:spacing w:after="0" w:line="240" w:lineRule="auto"/>
        <w:ind w:firstLine="709"/>
        <w:jc w:val="both"/>
        <w:rPr>
          <w:rFonts w:ascii="Times New Roman" w:hAnsi="Times New Roman" w:cs="Times New Roman"/>
          <w:sz w:val="24"/>
          <w:szCs w:val="24"/>
        </w:rPr>
      </w:pPr>
    </w:p>
    <w:p w:rsidR="001663D7" w:rsidRPr="00134B00" w:rsidRDefault="001663D7" w:rsidP="007660BB">
      <w:pPr>
        <w:pStyle w:val="a3"/>
        <w:numPr>
          <w:ilvl w:val="0"/>
          <w:numId w:val="27"/>
        </w:numPr>
        <w:spacing w:after="0" w:line="240" w:lineRule="auto"/>
        <w:ind w:left="0" w:firstLine="709"/>
        <w:jc w:val="both"/>
        <w:rPr>
          <w:rFonts w:ascii="Times New Roman" w:hAnsi="Times New Roman" w:cs="Times New Roman"/>
          <w:b/>
          <w:sz w:val="24"/>
          <w:szCs w:val="24"/>
        </w:rPr>
      </w:pPr>
      <w:r w:rsidRPr="00134B00">
        <w:rPr>
          <w:rFonts w:ascii="Times New Roman" w:hAnsi="Times New Roman" w:cs="Times New Roman"/>
          <w:b/>
          <w:sz w:val="24"/>
          <w:szCs w:val="24"/>
        </w:rPr>
        <w:t>Муниципальная программа «Развитие физической культуры и спорта в Усть-Большерецком районе».</w:t>
      </w:r>
    </w:p>
    <w:p w:rsidR="007660BB" w:rsidRPr="00134B00" w:rsidRDefault="007660BB" w:rsidP="007660B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По муниципальной программе Развитие физической культуры и спорта в Усть-Большерецком муниципальном районе на 2020 год предусмотрено всего: 5 795 932,00 рублей, в том числе краевой бюджет 3 679 141,00 рублей, местный бюджет 2 116 791,00 рублей, профинансировано 800 000,00 рублей, в том числе местный бюджет 800 000,00 рублей. </w:t>
      </w:r>
    </w:p>
    <w:p w:rsidR="007660BB" w:rsidRPr="00134B00" w:rsidRDefault="007660BB" w:rsidP="007660BB">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Освоено за отчетный период 148 271,53 рублей.</w:t>
      </w:r>
    </w:p>
    <w:p w:rsidR="001663D7" w:rsidRPr="00134B00" w:rsidRDefault="001663D7" w:rsidP="007660BB">
      <w:pPr>
        <w:pStyle w:val="a3"/>
        <w:numPr>
          <w:ilvl w:val="0"/>
          <w:numId w:val="27"/>
        </w:numPr>
        <w:tabs>
          <w:tab w:val="left" w:pos="709"/>
        </w:tabs>
        <w:spacing w:after="0" w:line="240" w:lineRule="auto"/>
        <w:ind w:left="0" w:firstLine="709"/>
        <w:jc w:val="both"/>
        <w:rPr>
          <w:rFonts w:ascii="Times New Roman" w:hAnsi="Times New Roman" w:cs="Times New Roman"/>
          <w:b/>
          <w:sz w:val="24"/>
          <w:szCs w:val="24"/>
        </w:rPr>
      </w:pPr>
      <w:r w:rsidRPr="00134B00">
        <w:rPr>
          <w:rFonts w:ascii="Times New Roman" w:hAnsi="Times New Roman" w:cs="Times New Roman"/>
          <w:b/>
          <w:sz w:val="24"/>
          <w:szCs w:val="24"/>
        </w:rPr>
        <w:t>Муниципальная программа «Развитие культуры в Усть-Большерецком муниципальном районе».</w:t>
      </w:r>
    </w:p>
    <w:p w:rsidR="007660BB" w:rsidRPr="00134B00" w:rsidRDefault="007660BB" w:rsidP="007660BB">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По муниципальной программе Развитие культуры в Усть-Большерецком муниципальном районе на 2020 год предусмотрено всего: 73 090 916,00 рублей, в том числе местный бюджет 73 090 916,00 рублей. </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Освоено за отчетный период 49 967 770,00 рублей, в том числе:</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 Развитие музейного дела в Усть-Большерецком муниципальном районе 2 589 865 рублей.</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 Развитие библиотечного дела в Усть-Большерецком муниципальном районе 12 800 000 рублей.</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 Развитие дополнительного образования в сфере культуры в Усть-Большерецком муниципальном районе 15 600 000 рублей.</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 Развитие учреждений клубного типа 13 356 785 рублей.</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 Обеспечение реализации Программы:</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Организация управления муниципальной программой и реализация установленных функций 1 748 752 рублей.</w:t>
      </w:r>
    </w:p>
    <w:p w:rsidR="001F1775" w:rsidRPr="00134B00" w:rsidRDefault="001F1775" w:rsidP="001F1775">
      <w:pPr>
        <w:pStyle w:val="a3"/>
        <w:spacing w:after="0" w:line="240" w:lineRule="auto"/>
        <w:ind w:left="0" w:firstLine="709"/>
        <w:jc w:val="both"/>
        <w:rPr>
          <w:rFonts w:ascii="Times New Roman" w:hAnsi="Times New Roman" w:cs="Times New Roman"/>
          <w:sz w:val="24"/>
          <w:szCs w:val="24"/>
        </w:rPr>
      </w:pPr>
      <w:r w:rsidRPr="00134B00">
        <w:rPr>
          <w:rFonts w:ascii="Times New Roman" w:hAnsi="Times New Roman" w:cs="Times New Roman"/>
          <w:sz w:val="24"/>
          <w:szCs w:val="24"/>
        </w:rPr>
        <w:t>Организация бухгалтерского учета 3 872 368 рублей.</w:t>
      </w:r>
    </w:p>
    <w:p w:rsidR="007660BB" w:rsidRPr="00134B00" w:rsidRDefault="007660BB" w:rsidP="007660BB">
      <w:pPr>
        <w:pStyle w:val="a3"/>
        <w:tabs>
          <w:tab w:val="left" w:pos="4103"/>
        </w:tabs>
        <w:spacing w:after="0" w:line="240" w:lineRule="auto"/>
        <w:ind w:left="0" w:firstLine="709"/>
        <w:jc w:val="both"/>
        <w:rPr>
          <w:rFonts w:ascii="Times New Roman" w:hAnsi="Times New Roman" w:cs="Times New Roman"/>
          <w:b/>
          <w:sz w:val="24"/>
          <w:szCs w:val="24"/>
        </w:rPr>
      </w:pPr>
    </w:p>
    <w:p w:rsidR="001663D7" w:rsidRPr="00134B00" w:rsidRDefault="001663D7" w:rsidP="0014046D">
      <w:pPr>
        <w:pStyle w:val="a3"/>
        <w:numPr>
          <w:ilvl w:val="0"/>
          <w:numId w:val="27"/>
        </w:numPr>
        <w:spacing w:after="0" w:line="240" w:lineRule="auto"/>
        <w:ind w:left="0" w:firstLine="709"/>
        <w:jc w:val="both"/>
        <w:rPr>
          <w:rFonts w:ascii="Times New Roman" w:hAnsi="Times New Roman" w:cs="Times New Roman"/>
          <w:b/>
          <w:sz w:val="24"/>
          <w:szCs w:val="24"/>
        </w:rPr>
      </w:pPr>
      <w:r w:rsidRPr="00134B00">
        <w:rPr>
          <w:rFonts w:ascii="Times New Roman" w:hAnsi="Times New Roman" w:cs="Times New Roman"/>
          <w:b/>
          <w:sz w:val="24"/>
          <w:szCs w:val="24"/>
        </w:rPr>
        <w:t>Муниципальная программа «</w:t>
      </w:r>
      <w:proofErr w:type="spellStart"/>
      <w:r w:rsidRPr="00134B00">
        <w:rPr>
          <w:rFonts w:ascii="Times New Roman" w:hAnsi="Times New Roman" w:cs="Times New Roman"/>
          <w:b/>
          <w:sz w:val="24"/>
          <w:szCs w:val="24"/>
        </w:rPr>
        <w:t>Энергоэффективность</w:t>
      </w:r>
      <w:proofErr w:type="spellEnd"/>
      <w:r w:rsidRPr="00134B00">
        <w:rPr>
          <w:rFonts w:ascii="Times New Roman" w:hAnsi="Times New Roman" w:cs="Times New Roman"/>
          <w:b/>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14046D" w:rsidRPr="00134B00" w:rsidRDefault="0014046D" w:rsidP="0014046D">
      <w:pPr>
        <w:pStyle w:val="Style7"/>
        <w:widowControl/>
        <w:spacing w:line="274" w:lineRule="exact"/>
        <w:ind w:firstLine="715"/>
        <w:jc w:val="both"/>
      </w:pPr>
      <w:r w:rsidRPr="00134B00">
        <w:t>В 2020 году продолжает действовать муниципальная программа «</w:t>
      </w:r>
      <w:proofErr w:type="spellStart"/>
      <w:r w:rsidRPr="00134B00">
        <w:t>Энергоэффективность</w:t>
      </w:r>
      <w:proofErr w:type="spellEnd"/>
      <w:r w:rsidRPr="00134B00">
        <w:t xml:space="preserve">,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w:t>
      </w:r>
      <w:r w:rsidRPr="00134B00">
        <w:lastRenderedPageBreak/>
        <w:t>муниципального района от 16.05.2016 № 177 (с изменениями от 10.05.2017 г. № 163, от 27.07.2018 г. № 315, от 15.04.2019 г. № 153, от 10.09.2019 № 348, от 05.11.2019 № 419).</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Данная программа включает четыре подпрограммы:</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3) Подпрограмма 3 «Чистая вода в Усть-Большерецком муниципальном районе»</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подпрограмму 1 включены следующие основные мероприятия:</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суммы бюджетных ассигнований по состоянию на 01.07.2020 года утверждены в следующем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084"/>
        <w:gridCol w:w="2100"/>
        <w:gridCol w:w="2006"/>
        <w:gridCol w:w="2024"/>
      </w:tblGrid>
      <w:tr w:rsidR="0014046D" w:rsidRPr="00134B00" w:rsidTr="0014046D">
        <w:tc>
          <w:tcPr>
            <w:tcW w:w="206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p>
        </w:tc>
        <w:tc>
          <w:tcPr>
            <w:tcW w:w="2084"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Протяженность, п. м.</w:t>
            </w:r>
          </w:p>
        </w:tc>
        <w:tc>
          <w:tcPr>
            <w:tcW w:w="2100"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Объем запланированных средств - всего, тыс. руб.</w:t>
            </w:r>
          </w:p>
        </w:tc>
        <w:tc>
          <w:tcPr>
            <w:tcW w:w="200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 том числе </w:t>
            </w:r>
          </w:p>
          <w:p w:rsidR="0014046D" w:rsidRPr="00134B00" w:rsidRDefault="0014046D" w:rsidP="0014046D">
            <w:pPr>
              <w:tabs>
                <w:tab w:val="left" w:pos="0"/>
              </w:tabs>
              <w:spacing w:after="0"/>
              <w:jc w:val="both"/>
              <w:rPr>
                <w:rFonts w:ascii="Times New Roman" w:eastAsia="Times New Roman" w:hAnsi="Times New Roman" w:cs="Times New Roman"/>
                <w:sz w:val="24"/>
                <w:szCs w:val="24"/>
              </w:rPr>
            </w:pPr>
            <w:proofErr w:type="gramStart"/>
            <w:r w:rsidRPr="00134B00">
              <w:rPr>
                <w:rFonts w:ascii="Times New Roman" w:eastAsia="Times New Roman" w:hAnsi="Times New Roman" w:cs="Times New Roman"/>
                <w:sz w:val="24"/>
                <w:szCs w:val="24"/>
              </w:rPr>
              <w:t>средства</w:t>
            </w:r>
            <w:proofErr w:type="gramEnd"/>
            <w:r w:rsidRPr="00134B00">
              <w:rPr>
                <w:rFonts w:ascii="Times New Roman" w:eastAsia="Times New Roman" w:hAnsi="Times New Roman" w:cs="Times New Roman"/>
                <w:sz w:val="24"/>
                <w:szCs w:val="24"/>
              </w:rPr>
              <w:t xml:space="preserve"> краевого бюджета</w:t>
            </w:r>
          </w:p>
        </w:tc>
        <w:tc>
          <w:tcPr>
            <w:tcW w:w="2024"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Средства районного бюджета</w:t>
            </w:r>
          </w:p>
        </w:tc>
      </w:tr>
      <w:tr w:rsidR="0014046D" w:rsidRPr="00134B00" w:rsidTr="0014046D">
        <w:tc>
          <w:tcPr>
            <w:tcW w:w="206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Усть-Большерецкое СП</w:t>
            </w:r>
          </w:p>
        </w:tc>
        <w:tc>
          <w:tcPr>
            <w:tcW w:w="2084" w:type="dxa"/>
            <w:shd w:val="clear" w:color="auto" w:fill="auto"/>
            <w:vAlign w:val="bottom"/>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570</w:t>
            </w:r>
          </w:p>
        </w:tc>
        <w:tc>
          <w:tcPr>
            <w:tcW w:w="2100" w:type="dxa"/>
            <w:shd w:val="clear" w:color="auto" w:fill="auto"/>
            <w:vAlign w:val="bottom"/>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4723,31</w:t>
            </w:r>
          </w:p>
        </w:tc>
        <w:tc>
          <w:tcPr>
            <w:tcW w:w="2006" w:type="dxa"/>
            <w:shd w:val="clear" w:color="auto" w:fill="auto"/>
            <w:vAlign w:val="bottom"/>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781,07</w:t>
            </w:r>
          </w:p>
        </w:tc>
        <w:tc>
          <w:tcPr>
            <w:tcW w:w="2024" w:type="dxa"/>
            <w:shd w:val="clear" w:color="auto" w:fill="auto"/>
            <w:vAlign w:val="bottom"/>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3942,24</w:t>
            </w:r>
          </w:p>
        </w:tc>
      </w:tr>
      <w:tr w:rsidR="0014046D" w:rsidRPr="00134B00" w:rsidTr="0014046D">
        <w:tc>
          <w:tcPr>
            <w:tcW w:w="206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Октябрьское ГП</w:t>
            </w:r>
          </w:p>
        </w:tc>
        <w:tc>
          <w:tcPr>
            <w:tcW w:w="208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100"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06"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2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r w:rsidR="0014046D" w:rsidRPr="00134B00" w:rsidTr="0014046D">
        <w:tc>
          <w:tcPr>
            <w:tcW w:w="206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Апачинское СП</w:t>
            </w:r>
          </w:p>
        </w:tc>
        <w:tc>
          <w:tcPr>
            <w:tcW w:w="208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100"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06"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2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r w:rsidR="0014046D" w:rsidRPr="00134B00" w:rsidTr="0014046D">
        <w:tc>
          <w:tcPr>
            <w:tcW w:w="206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Кавалерское СП</w:t>
            </w:r>
          </w:p>
        </w:tc>
        <w:tc>
          <w:tcPr>
            <w:tcW w:w="208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100"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06"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2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r w:rsidR="0014046D" w:rsidRPr="00134B00" w:rsidTr="0014046D">
        <w:tc>
          <w:tcPr>
            <w:tcW w:w="206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Озерновское ГП</w:t>
            </w:r>
          </w:p>
        </w:tc>
        <w:tc>
          <w:tcPr>
            <w:tcW w:w="208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100"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06"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c>
          <w:tcPr>
            <w:tcW w:w="202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w:t>
            </w:r>
          </w:p>
        </w:tc>
      </w:tr>
      <w:tr w:rsidR="0014046D" w:rsidRPr="00134B00" w:rsidTr="0014046D">
        <w:tc>
          <w:tcPr>
            <w:tcW w:w="2066" w:type="dxa"/>
            <w:shd w:val="clear" w:color="auto" w:fill="auto"/>
          </w:tcPr>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ВСЕГО</w:t>
            </w:r>
          </w:p>
        </w:tc>
        <w:tc>
          <w:tcPr>
            <w:tcW w:w="2084" w:type="dxa"/>
            <w:shd w:val="clear" w:color="auto" w:fill="auto"/>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570</w:t>
            </w:r>
          </w:p>
        </w:tc>
        <w:tc>
          <w:tcPr>
            <w:tcW w:w="2100" w:type="dxa"/>
            <w:shd w:val="clear" w:color="auto" w:fill="auto"/>
            <w:vAlign w:val="bottom"/>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4723,31</w:t>
            </w:r>
          </w:p>
        </w:tc>
        <w:tc>
          <w:tcPr>
            <w:tcW w:w="2006" w:type="dxa"/>
            <w:shd w:val="clear" w:color="auto" w:fill="auto"/>
            <w:vAlign w:val="bottom"/>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781,07</w:t>
            </w:r>
          </w:p>
        </w:tc>
        <w:tc>
          <w:tcPr>
            <w:tcW w:w="2024" w:type="dxa"/>
            <w:shd w:val="clear" w:color="auto" w:fill="auto"/>
            <w:vAlign w:val="bottom"/>
          </w:tcPr>
          <w:p w:rsidR="0014046D" w:rsidRPr="00134B00" w:rsidRDefault="0014046D" w:rsidP="0014046D">
            <w:pPr>
              <w:tabs>
                <w:tab w:val="left" w:pos="0"/>
              </w:tabs>
              <w:spacing w:after="0"/>
              <w:jc w:val="center"/>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3942,24</w:t>
            </w:r>
          </w:p>
        </w:tc>
      </w:tr>
    </w:tbl>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По состоянию на 01.07.2020 года работы по ремонту ветхих аварийных сетей не выполнялись.</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1.2.) Модернизация систем </w:t>
      </w:r>
      <w:proofErr w:type="spellStart"/>
      <w:r w:rsidRPr="00134B00">
        <w:rPr>
          <w:rFonts w:ascii="Times New Roman" w:eastAsia="Times New Roman" w:hAnsi="Times New Roman" w:cs="Times New Roman"/>
          <w:sz w:val="24"/>
          <w:szCs w:val="24"/>
        </w:rPr>
        <w:t>энерго</w:t>
      </w:r>
      <w:proofErr w:type="spellEnd"/>
      <w:r w:rsidRPr="00134B00">
        <w:rPr>
          <w:rFonts w:ascii="Times New Roman" w:eastAsia="Times New Roman" w:hAnsi="Times New Roman" w:cs="Times New Roman"/>
          <w:sz w:val="24"/>
          <w:szCs w:val="24"/>
        </w:rPr>
        <w:t>-теплоснабжения на территории Усть-Большерецкого муниципального района.</w:t>
      </w:r>
    </w:p>
    <w:p w:rsidR="0014046D" w:rsidRPr="00134B00" w:rsidRDefault="0014046D" w:rsidP="0014046D">
      <w:pPr>
        <w:spacing w:after="0"/>
        <w:ind w:firstLine="72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рамках данного пункта Программы запланированы следующие мероприятия:</w:t>
      </w:r>
    </w:p>
    <w:p w:rsidR="0014046D" w:rsidRPr="00134B00" w:rsidRDefault="0014046D" w:rsidP="0014046D">
      <w:pPr>
        <w:spacing w:after="0"/>
        <w:ind w:firstLine="72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 Капитальный ремонт «Продление службы Центральной котельной в п. Октябрьский». На реализацию данного мероприятия из районного бюджета выделено 17275,7 тыс. руб. 12.04.2020 года заключен муниципальный контракт № 01383000066200000040001, Исполнитель ООО «Альтаир», сумма по контракту 16 012,07 тыс. рублей. ООО «Альтаир» приступило к выполнению работ, окончание работ - 01.09.2020.</w:t>
      </w:r>
    </w:p>
    <w:p w:rsidR="0014046D" w:rsidRPr="00134B00" w:rsidRDefault="0014046D" w:rsidP="0014046D">
      <w:pPr>
        <w:spacing w:after="0"/>
        <w:ind w:firstLine="72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2. Капитальный ремонт парового котла котельной «Центральная» п. Октябрьский Усть-Большерецкого муниципального района. На реализацию мероприятия выделено из районного бюджета 6195,61 тыс. рублей. Стоимость ремонтных работ подтверждена сметным расчётом. Исполнение мероприятия по Соглашению осуществляется АО «Камчатэнергосервис». По Работы начаты по окончанию отопительного периода с 22.06.2020. Окончание - август 2020 года.</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1.3 Основное мероприятие 1.3. «Проведение мероприятий по установке узлов учета тепловой энергии на источниках теплоснабжения» - выполнение мероприятий не запланировано.</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lastRenderedPageBreak/>
        <w:t>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 выполнение мероприятий не запланировано.</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исполнение органами местного самоуправления государственных полномочий (в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Всего предусмотрено по уточнённой росписи средств краевого бюджета 11911,00 тыс. руб.</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За 6 месяцев 2020 года правом на получение субсидии воспользовались 258 семей на сумму 7949,38 тыс. руб.</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1.6. Основное мероприятие «Мероприятия, направленные на проведение технического учета и инвентаризации объектов топливно-энергетического и жилищно-коммунального комплексов» - выполнение мероприятий не запланировано.</w:t>
      </w:r>
    </w:p>
    <w:p w:rsidR="0014046D" w:rsidRPr="00134B00" w:rsidRDefault="0014046D" w:rsidP="0014046D">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 – запланировано осуществление мероприятий данной подпрограммы за счет средств районного бюджета по уточнённой росписи на общую сумму 49732,69 тыс. руб.</w:t>
      </w:r>
    </w:p>
    <w:p w:rsidR="0014046D" w:rsidRPr="00134B00" w:rsidRDefault="0014046D" w:rsidP="0014046D">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Мероприятия указанной подпрограммы предусматривают:</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 Работы по капитальному ремонту дорог и ремонту дорог общего пользования, населённых пунктов Усть-Большерецкого муниципального района, выполнение мероприятий не запланировано.</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2. Приобретение строительно-дорожной и коммунальной техники для нужд Усть-Большерецкого муниципального района, устройство площадок под установку мусоросборных контейнеров, приобретение мусоросборных контейнеров в с. Запорожье, с. Апача на общую сумму 43 211,30 тыс. руб. (средства районного бюджета). По состоянию на 01.07.2020 года выполнено мероприятий на сумму 40 390,65 тыс. руб.</w:t>
      </w:r>
    </w:p>
    <w:p w:rsidR="000F79EC" w:rsidRPr="00134B00" w:rsidRDefault="0014046D" w:rsidP="000F79EC">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3. Ремонт и реконструкция уличных сетей наружного освещения в с. Апача на общую сумму 4691,39 тыс. руб. (средства районного бюджета). По состоянию на 01.07.2020 выполнено мероприятий на сумму 4 211,39 тыс. руб.</w:t>
      </w:r>
    </w:p>
    <w:p w:rsidR="0014046D" w:rsidRPr="00134B00" w:rsidRDefault="0014046D" w:rsidP="000F79EC">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4. Устройство, проектирование, восстановление детских и других придомовых </w:t>
      </w:r>
      <w:r w:rsidR="008C7035" w:rsidRPr="00134B00">
        <w:rPr>
          <w:rFonts w:ascii="Times New Roman" w:eastAsia="Times New Roman" w:hAnsi="Times New Roman" w:cs="Times New Roman"/>
          <w:sz w:val="24"/>
          <w:szCs w:val="24"/>
        </w:rPr>
        <w:t>площадок в</w:t>
      </w:r>
      <w:r w:rsidRPr="00134B00">
        <w:rPr>
          <w:rFonts w:ascii="Times New Roman" w:eastAsia="Times New Roman" w:hAnsi="Times New Roman" w:cs="Times New Roman"/>
          <w:sz w:val="24"/>
          <w:szCs w:val="24"/>
        </w:rPr>
        <w:t xml:space="preserve"> с. Кавалерское на сумму 1830,0 тыс. руб. (средства районного бюджета). По состоянию на 01.07.2020 выполнено мероприятий на сумму 64,8 тыс. руб.</w:t>
      </w:r>
    </w:p>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ab/>
        <w:t>3) Подпрограмма «Чистая вода в Усть-Большерецком муниципальном районе»</w:t>
      </w:r>
    </w:p>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Подпрограммой предусмотрено (ответственный - Усть-Большерецкое СП): </w:t>
      </w:r>
    </w:p>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ab/>
        <w:t>1. Разработка проектно-сметной документации на строительство очистных сооружений в с. Усть-Большерецк на сумму 2 130 тыс. руб. (средства районного бюджета). По состоянию на 01.07.2020 проектно-сметная документация разработана, средства перечислены;</w:t>
      </w:r>
    </w:p>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ab/>
        <w:t>2. Разработка проектно-сметной документации на строительство водонапорной башни в с. Усть-Большерецк на сумму 350 тыс. руб. (средства районного бюджета). По состоянию на 01.07.2020 ПСД разработана, средства перечислены.</w:t>
      </w:r>
    </w:p>
    <w:p w:rsidR="0014046D" w:rsidRPr="00134B00" w:rsidRDefault="0014046D" w:rsidP="0014046D">
      <w:pPr>
        <w:tabs>
          <w:tab w:val="left" w:pos="0"/>
        </w:tabs>
        <w:spacing w:after="0"/>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ab/>
        <w:t>3. Реконструкция павильонов водозабора в с. Усть-Большерецк на сумму 496,08 тыс. руб. (средства районного бюджета). По состоянию на 01.07.2020 работы профинансированы, выполняются силами МУП «КХ Усть-Большерецкого СП».</w:t>
      </w:r>
    </w:p>
    <w:p w:rsidR="0014046D" w:rsidRPr="00134B00" w:rsidRDefault="0014046D" w:rsidP="0014046D">
      <w:pPr>
        <w:tabs>
          <w:tab w:val="left" w:pos="0"/>
        </w:tabs>
        <w:spacing w:after="0"/>
        <w:ind w:firstLine="744"/>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4) Подпрограмма 4 «Охрана окружающей среды и обеспечение экологической безопасности в Усть-Большерецком муниципальном районе» - бюджетные ассигнования на </w:t>
      </w:r>
      <w:r w:rsidRPr="00134B00">
        <w:rPr>
          <w:rFonts w:ascii="Times New Roman" w:eastAsia="Times New Roman" w:hAnsi="Times New Roman" w:cs="Times New Roman"/>
          <w:sz w:val="24"/>
          <w:szCs w:val="24"/>
        </w:rPr>
        <w:lastRenderedPageBreak/>
        <w:t>выполнение мероприятий по состоянию на 01.01.2020 года утверждены в сумме 500 тыс. рублей. По состоянию на 01.07.2020, мероприятия в стадии разработки проектно-сметной документации.</w:t>
      </w:r>
    </w:p>
    <w:p w:rsidR="0014046D" w:rsidRPr="00134B00" w:rsidRDefault="0014046D" w:rsidP="0014046D">
      <w:pPr>
        <w:tabs>
          <w:tab w:val="left" w:pos="4103"/>
        </w:tabs>
        <w:spacing w:after="0" w:line="240" w:lineRule="auto"/>
        <w:jc w:val="both"/>
        <w:rPr>
          <w:rFonts w:ascii="Times New Roman" w:hAnsi="Times New Roman" w:cs="Times New Roman"/>
          <w:b/>
          <w:sz w:val="24"/>
          <w:szCs w:val="24"/>
        </w:rPr>
      </w:pPr>
    </w:p>
    <w:p w:rsidR="001663D7" w:rsidRPr="00134B00" w:rsidRDefault="001663D7" w:rsidP="000A6361">
      <w:pPr>
        <w:pStyle w:val="a3"/>
        <w:numPr>
          <w:ilvl w:val="0"/>
          <w:numId w:val="27"/>
        </w:numPr>
        <w:spacing w:after="0" w:line="240" w:lineRule="auto"/>
        <w:ind w:left="0" w:firstLine="709"/>
        <w:jc w:val="both"/>
        <w:rPr>
          <w:rFonts w:ascii="Times New Roman" w:hAnsi="Times New Roman" w:cs="Times New Roman"/>
          <w:b/>
          <w:sz w:val="24"/>
          <w:szCs w:val="24"/>
        </w:rPr>
      </w:pPr>
      <w:r w:rsidRPr="00134B00">
        <w:rPr>
          <w:rFonts w:ascii="Times New Roman" w:hAnsi="Times New Roman" w:cs="Times New Roman"/>
          <w:b/>
          <w:sz w:val="24"/>
          <w:szCs w:val="24"/>
        </w:rPr>
        <w:t>Муниципальная программа «Устойчивое ра</w:t>
      </w:r>
      <w:r w:rsidR="000A6361" w:rsidRPr="00134B00">
        <w:rPr>
          <w:rFonts w:ascii="Times New Roman" w:hAnsi="Times New Roman" w:cs="Times New Roman"/>
          <w:b/>
          <w:sz w:val="24"/>
          <w:szCs w:val="24"/>
        </w:rPr>
        <w:t>звитие сельских территорий Усть-</w:t>
      </w:r>
      <w:r w:rsidRPr="00134B00">
        <w:rPr>
          <w:rFonts w:ascii="Times New Roman" w:hAnsi="Times New Roman" w:cs="Times New Roman"/>
          <w:b/>
          <w:sz w:val="24"/>
          <w:szCs w:val="24"/>
        </w:rPr>
        <w:t>Большерецкого муниципального района».</w:t>
      </w:r>
    </w:p>
    <w:p w:rsidR="0014046D" w:rsidRPr="00134B00" w:rsidRDefault="0014046D" w:rsidP="000A6361">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14046D" w:rsidRPr="00134B00" w:rsidRDefault="0014046D" w:rsidP="000A6361">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w:t>
      </w:r>
      <w:r w:rsidR="000A6361" w:rsidRPr="00134B00">
        <w:rPr>
          <w:rFonts w:ascii="Times New Roman" w:eastAsia="Times New Roman" w:hAnsi="Times New Roman" w:cs="Times New Roman"/>
          <w:sz w:val="24"/>
          <w:szCs w:val="24"/>
        </w:rPr>
        <w:t> </w:t>
      </w:r>
      <w:r w:rsidRPr="00134B00">
        <w:rPr>
          <w:rFonts w:ascii="Times New Roman" w:eastAsia="Times New Roman" w:hAnsi="Times New Roman" w:cs="Times New Roman"/>
          <w:sz w:val="24"/>
          <w:szCs w:val="24"/>
        </w:rPr>
        <w:t>400</w:t>
      </w:r>
      <w:r w:rsidR="000A6361" w:rsidRPr="00134B00">
        <w:rPr>
          <w:rFonts w:ascii="Times New Roman" w:eastAsia="Times New Roman" w:hAnsi="Times New Roman" w:cs="Times New Roman"/>
          <w:sz w:val="24"/>
          <w:szCs w:val="24"/>
        </w:rPr>
        <w:t> </w:t>
      </w:r>
      <w:r w:rsidRPr="00134B00">
        <w:rPr>
          <w:rFonts w:ascii="Times New Roman" w:eastAsia="Times New Roman" w:hAnsi="Times New Roman" w:cs="Times New Roman"/>
          <w:sz w:val="24"/>
          <w:szCs w:val="24"/>
        </w:rPr>
        <w:t>000 рублей:</w:t>
      </w:r>
    </w:p>
    <w:p w:rsidR="0014046D" w:rsidRPr="00134B00" w:rsidRDefault="0014046D" w:rsidP="000A6361">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14046D" w:rsidRPr="00134B00" w:rsidRDefault="0014046D" w:rsidP="000A6361">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w:t>
      </w:r>
    </w:p>
    <w:p w:rsidR="0014046D" w:rsidRPr="00134B00" w:rsidRDefault="0014046D" w:rsidP="000A6361">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14046D" w:rsidRPr="00134B00" w:rsidRDefault="0014046D" w:rsidP="000A6361">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14046D" w:rsidRPr="00134B00" w:rsidRDefault="0014046D" w:rsidP="000A6361">
      <w:pPr>
        <w:tabs>
          <w:tab w:val="left" w:pos="0"/>
        </w:tabs>
        <w:spacing w:after="0"/>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8B6AFE" w:rsidRPr="00134B00" w:rsidRDefault="008B6AFE" w:rsidP="001663D7">
      <w:pPr>
        <w:tabs>
          <w:tab w:val="left" w:pos="4103"/>
        </w:tabs>
        <w:spacing w:after="0" w:line="240" w:lineRule="auto"/>
        <w:ind w:firstLine="709"/>
        <w:jc w:val="both"/>
        <w:rPr>
          <w:rFonts w:ascii="Times New Roman" w:hAnsi="Times New Roman" w:cs="Times New Roman"/>
          <w:b/>
          <w:sz w:val="24"/>
          <w:szCs w:val="24"/>
        </w:rPr>
      </w:pPr>
    </w:p>
    <w:p w:rsidR="001663D7" w:rsidRPr="00134B00" w:rsidRDefault="001663D7" w:rsidP="00543183">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b/>
          <w:sz w:val="24"/>
          <w:szCs w:val="24"/>
        </w:rPr>
        <w:t>9. Муниципальная программа «Развитие малого и среднего предпринимательства в Усть-Большерецком муниципальном районе на 2020 год».</w:t>
      </w:r>
    </w:p>
    <w:p w:rsidR="008B6AFE" w:rsidRPr="00134B00" w:rsidRDefault="008B6AFE" w:rsidP="00543183">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Администрацией Усть-Большерецкого муниципального района от 27.02.2020 № 62 утверждена муниципальная программа «Развитие малого и среднего предпринимательства в Усть-Большерецком муниципальном районе на 2020 год».</w:t>
      </w:r>
    </w:p>
    <w:p w:rsidR="00C75C98" w:rsidRPr="00134B00" w:rsidRDefault="00C75C98" w:rsidP="00543183">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Всего в 2020 году на реализацию мероприятий данной муниципальной программы предусмотрены финансовые средства в сумме 1 000, тыс. рублей, в том </w:t>
      </w:r>
      <w:r w:rsidR="00543183" w:rsidRPr="00134B00">
        <w:rPr>
          <w:rFonts w:ascii="Times New Roman" w:eastAsia="Times New Roman" w:hAnsi="Times New Roman" w:cs="Times New Roman"/>
          <w:sz w:val="24"/>
          <w:szCs w:val="24"/>
        </w:rPr>
        <w:t>числе:</w:t>
      </w:r>
    </w:p>
    <w:p w:rsidR="00543183" w:rsidRPr="00134B00" w:rsidRDefault="00543183" w:rsidP="00543183">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Краевой бюджет – 450, 00 тыс. рублей;</w:t>
      </w:r>
    </w:p>
    <w:p w:rsidR="00543183" w:rsidRPr="00134B00" w:rsidRDefault="00543183" w:rsidP="00543183">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Бюджет района – 550,00 тыс. рублей.</w:t>
      </w:r>
      <w:r w:rsidRPr="00134B00">
        <w:rPr>
          <w:rFonts w:ascii="Times New Roman" w:eastAsia="Times New Roman" w:hAnsi="Times New Roman" w:cs="Times New Roman"/>
          <w:sz w:val="24"/>
          <w:szCs w:val="24"/>
        </w:rPr>
        <w:tab/>
      </w:r>
    </w:p>
    <w:p w:rsidR="008B6AFE" w:rsidRPr="00134B00" w:rsidRDefault="008B6AFE" w:rsidP="00543183">
      <w:pPr>
        <w:spacing w:after="0" w:line="240" w:lineRule="auto"/>
        <w:ind w:firstLine="709"/>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Финансирование программных мероприятий в 1 полугодии 2020 года, не производилось. </w:t>
      </w:r>
    </w:p>
    <w:p w:rsidR="008B6AFE" w:rsidRPr="00134B00" w:rsidRDefault="008B6AFE" w:rsidP="00543183">
      <w:pPr>
        <w:tabs>
          <w:tab w:val="left" w:pos="4103"/>
        </w:tabs>
        <w:spacing w:after="0" w:line="240" w:lineRule="auto"/>
        <w:ind w:firstLine="709"/>
        <w:jc w:val="both"/>
        <w:rPr>
          <w:rFonts w:ascii="Times New Roman" w:hAnsi="Times New Roman" w:cs="Times New Roman"/>
          <w:b/>
          <w:sz w:val="24"/>
          <w:szCs w:val="24"/>
        </w:rPr>
      </w:pPr>
    </w:p>
    <w:p w:rsidR="001663D7" w:rsidRPr="00134B00" w:rsidRDefault="001663D7" w:rsidP="001663D7">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b/>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C75C98" w:rsidRPr="00134B00" w:rsidRDefault="00C75C98" w:rsidP="00C75C98">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Постановление Администрации Усть-Большерецкого муниципального района от 18.02.2020 №47 утверждена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C75C98" w:rsidRPr="00134B00" w:rsidRDefault="00C75C98" w:rsidP="00C75C98">
      <w:pPr>
        <w:tabs>
          <w:tab w:val="left" w:pos="4103"/>
        </w:tabs>
        <w:spacing w:after="0" w:line="240" w:lineRule="auto"/>
        <w:ind w:firstLine="709"/>
        <w:jc w:val="both"/>
        <w:rPr>
          <w:rFonts w:ascii="Times New Roman" w:hAnsi="Times New Roman" w:cs="Times New Roman"/>
          <w:sz w:val="24"/>
          <w:szCs w:val="24"/>
        </w:rPr>
      </w:pPr>
      <w:r w:rsidRPr="00134B00">
        <w:rPr>
          <w:rFonts w:ascii="Times New Roman" w:hAnsi="Times New Roman" w:cs="Times New Roman"/>
          <w:sz w:val="24"/>
          <w:szCs w:val="24"/>
        </w:rPr>
        <w:t xml:space="preserve">В рамках Соглашения о предоставлении субсидии на поддержку развития пищевой и перерабатывающей промышленности, в том числе на развитие хлебопекарного производства </w:t>
      </w:r>
      <w:bookmarkStart w:id="0" w:name="_GoBack"/>
      <w:bookmarkEnd w:id="0"/>
      <w:r w:rsidR="008C7035" w:rsidRPr="00134B00">
        <w:rPr>
          <w:rFonts w:ascii="Times New Roman" w:hAnsi="Times New Roman" w:cs="Times New Roman"/>
          <w:sz w:val="24"/>
          <w:szCs w:val="24"/>
        </w:rPr>
        <w:t>в Усть</w:t>
      </w:r>
      <w:r w:rsidRPr="00134B00">
        <w:rPr>
          <w:rFonts w:ascii="Times New Roman" w:hAnsi="Times New Roman" w:cs="Times New Roman"/>
          <w:sz w:val="24"/>
          <w:szCs w:val="24"/>
        </w:rPr>
        <w:t>-Большерецком муниципальном районе №03/01 от 27.08.2019 года Распоряжением Администрации Усть-Большерецкого муниципального района от 29.04.2020 № 99 предоставлена субсидия ООО «Орлан» из местного бюджета в объеме – 1 365,00 тыс. рублей.</w:t>
      </w:r>
    </w:p>
    <w:p w:rsidR="008B6AFE" w:rsidRPr="00134B00" w:rsidRDefault="008B6AFE" w:rsidP="001663D7">
      <w:pPr>
        <w:tabs>
          <w:tab w:val="left" w:pos="4103"/>
        </w:tabs>
        <w:spacing w:after="0" w:line="240" w:lineRule="auto"/>
        <w:ind w:firstLine="709"/>
        <w:jc w:val="both"/>
        <w:rPr>
          <w:rFonts w:ascii="Times New Roman" w:hAnsi="Times New Roman" w:cs="Times New Roman"/>
          <w:b/>
          <w:sz w:val="24"/>
          <w:szCs w:val="24"/>
        </w:rPr>
      </w:pPr>
    </w:p>
    <w:p w:rsidR="007660BB" w:rsidRPr="00134B00" w:rsidRDefault="001663D7" w:rsidP="007660BB">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b/>
          <w:sz w:val="24"/>
          <w:szCs w:val="24"/>
        </w:rPr>
        <w:lastRenderedPageBreak/>
        <w:t>11. Муниципальная программа «Развитие туристической деятельности на территории Усть-Большерецкого муниципального района».</w:t>
      </w:r>
    </w:p>
    <w:p w:rsidR="007660BB" w:rsidRPr="00134B00" w:rsidRDefault="007660BB" w:rsidP="007660BB">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sz w:val="24"/>
          <w:szCs w:val="24"/>
        </w:rPr>
        <w:t>По муниципальной программе Развитие туристской деятельности на территории Усть-Большерецкого муниципального района на 2020 год предусмотрено всего: 5 000 000,00 рублей, в том числе краевой бюджет 3</w:t>
      </w:r>
      <w:r w:rsidRPr="00134B00">
        <w:rPr>
          <w:rFonts w:ascii="Times New Roman" w:hAnsi="Times New Roman" w:cs="Times New Roman"/>
          <w:sz w:val="24"/>
          <w:szCs w:val="24"/>
          <w:lang w:val="en-US"/>
        </w:rPr>
        <w:t> </w:t>
      </w:r>
      <w:r w:rsidRPr="00134B00">
        <w:rPr>
          <w:rFonts w:ascii="Times New Roman" w:hAnsi="Times New Roman" w:cs="Times New Roman"/>
          <w:sz w:val="24"/>
          <w:szCs w:val="24"/>
        </w:rPr>
        <w:t>500,000,00 рублей, местный бюджет 1</w:t>
      </w:r>
      <w:r w:rsidRPr="00134B00">
        <w:rPr>
          <w:rFonts w:ascii="Times New Roman" w:hAnsi="Times New Roman" w:cs="Times New Roman"/>
          <w:sz w:val="24"/>
          <w:szCs w:val="24"/>
          <w:lang w:val="en-US"/>
        </w:rPr>
        <w:t> </w:t>
      </w:r>
      <w:r w:rsidRPr="00134B00">
        <w:rPr>
          <w:rFonts w:ascii="Times New Roman" w:hAnsi="Times New Roman" w:cs="Times New Roman"/>
          <w:sz w:val="24"/>
          <w:szCs w:val="24"/>
        </w:rPr>
        <w:t xml:space="preserve">500,000,00 рублей, профинансировано 0,00 рублей, в том числе краевой бюджет 0,00 рублей, местный бюджет 0,00 рублей. </w:t>
      </w:r>
    </w:p>
    <w:p w:rsidR="008B6AFE" w:rsidRPr="00134B00" w:rsidRDefault="008B6AFE" w:rsidP="001663D7">
      <w:pPr>
        <w:tabs>
          <w:tab w:val="left" w:pos="4103"/>
        </w:tabs>
        <w:spacing w:after="0" w:line="240" w:lineRule="auto"/>
        <w:ind w:firstLine="709"/>
        <w:jc w:val="both"/>
        <w:rPr>
          <w:rFonts w:ascii="Times New Roman" w:hAnsi="Times New Roman" w:cs="Times New Roman"/>
          <w:b/>
          <w:sz w:val="24"/>
          <w:szCs w:val="24"/>
        </w:rPr>
      </w:pPr>
    </w:p>
    <w:p w:rsidR="001663D7" w:rsidRPr="00134B00" w:rsidRDefault="001663D7" w:rsidP="001663D7">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b/>
          <w:sz w:val="24"/>
          <w:szCs w:val="24"/>
        </w:rPr>
        <w:t>12. Муниципальная программа «Безопасный район».</w:t>
      </w:r>
    </w:p>
    <w:p w:rsidR="009921ED" w:rsidRPr="00134B00" w:rsidRDefault="002F68DB" w:rsidP="009921ED">
      <w:pPr>
        <w:spacing w:after="0" w:line="240" w:lineRule="auto"/>
        <w:ind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М</w:t>
      </w:r>
      <w:r w:rsidR="009921ED" w:rsidRPr="00134B00">
        <w:rPr>
          <w:rFonts w:ascii="Times New Roman" w:eastAsia="Times New Roman" w:hAnsi="Times New Roman" w:cs="Times New Roman"/>
          <w:sz w:val="24"/>
          <w:szCs w:val="24"/>
        </w:rPr>
        <w:t>униципальная программа «Безопасный район» утвержденная постановлением Администрации Усть-Большерецкого муниципального района от 24.04.2017 № 141 (с изменениями от 13.05.2020 № 174). Этапы и сроки реализации программы – в один этап с 2017 по 2020 годы. Программа состоит из подпрограмм:</w:t>
      </w:r>
      <w:r w:rsidR="009921ED" w:rsidRPr="00134B00">
        <w:rPr>
          <w:rFonts w:ascii="Times New Roman" w:eastAsia="Times New Roman" w:hAnsi="Times New Roman" w:cs="Times New Roman"/>
          <w:sz w:val="24"/>
          <w:szCs w:val="24"/>
        </w:rPr>
        <w:tab/>
      </w:r>
    </w:p>
    <w:p w:rsidR="009921ED" w:rsidRPr="00134B00" w:rsidRDefault="009921ED" w:rsidP="009921ED">
      <w:pPr>
        <w:spacing w:after="0" w:line="240" w:lineRule="auto"/>
        <w:ind w:firstLine="708"/>
        <w:jc w:val="both"/>
        <w:rPr>
          <w:rFonts w:ascii="Times New Roman" w:eastAsia="Calibri" w:hAnsi="Times New Roman" w:cs="Times New Roman"/>
          <w:sz w:val="24"/>
          <w:szCs w:val="24"/>
        </w:rPr>
      </w:pPr>
      <w:r w:rsidRPr="00134B00">
        <w:rPr>
          <w:rFonts w:ascii="Times New Roman" w:eastAsia="Calibri" w:hAnsi="Times New Roman" w:cs="Times New Roman"/>
          <w:sz w:val="24"/>
          <w:szCs w:val="24"/>
          <w:u w:val="single"/>
        </w:rPr>
        <w:t>Подпрограмма 1</w:t>
      </w:r>
      <w:r w:rsidRPr="00134B00">
        <w:rPr>
          <w:rFonts w:ascii="Times New Roman" w:eastAsia="Calibri" w:hAnsi="Times New Roman" w:cs="Times New Roman"/>
          <w:sz w:val="24"/>
          <w:szCs w:val="24"/>
        </w:rPr>
        <w:t xml:space="preserve"> «Противодействие идеологии терроризма и экстремизма»;</w:t>
      </w:r>
    </w:p>
    <w:p w:rsidR="009921ED" w:rsidRPr="00134B00" w:rsidRDefault="009921ED" w:rsidP="009921ED">
      <w:pPr>
        <w:spacing w:after="0" w:line="240" w:lineRule="auto"/>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Включает в себя следующие мероприятия:</w:t>
      </w:r>
    </w:p>
    <w:p w:rsidR="009921ED" w:rsidRPr="00134B00" w:rsidRDefault="009921ED" w:rsidP="009921ED">
      <w:pPr>
        <w:spacing w:after="0" w:line="240" w:lineRule="auto"/>
        <w:jc w:val="both"/>
        <w:rPr>
          <w:rFonts w:ascii="Times New Roman" w:eastAsia="Times New Roman" w:hAnsi="Times New Roman" w:cs="Times New Roman"/>
          <w:color w:val="000000"/>
          <w:sz w:val="24"/>
          <w:szCs w:val="24"/>
        </w:rPr>
      </w:pPr>
      <w:r w:rsidRPr="00134B00">
        <w:rPr>
          <w:rFonts w:ascii="Times New Roman" w:eastAsia="Calibri" w:hAnsi="Times New Roman" w:cs="Times New Roman"/>
          <w:sz w:val="24"/>
          <w:szCs w:val="24"/>
        </w:rPr>
        <w:tab/>
        <w:t xml:space="preserve">Основное мероприятие 1.1 - </w:t>
      </w:r>
      <w:r w:rsidRPr="00134B00">
        <w:rPr>
          <w:rFonts w:ascii="Times New Roman" w:eastAsia="Times New Roman" w:hAnsi="Times New Roman" w:cs="Times New Roman"/>
          <w:color w:val="000000"/>
          <w:sz w:val="24"/>
          <w:szCs w:val="24"/>
        </w:rPr>
        <w:t>Оборудование объектов структурных подразделений системами видеонаблюдения;</w:t>
      </w:r>
    </w:p>
    <w:p w:rsidR="009921ED" w:rsidRPr="00134B00" w:rsidRDefault="009921ED" w:rsidP="009921ED">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color w:val="000000"/>
          <w:sz w:val="24"/>
          <w:szCs w:val="24"/>
        </w:rPr>
        <w:tab/>
      </w:r>
      <w:r w:rsidRPr="00134B00">
        <w:rPr>
          <w:rFonts w:ascii="Times New Roman" w:eastAsia="Calibri" w:hAnsi="Times New Roman" w:cs="Times New Roman"/>
          <w:sz w:val="24"/>
          <w:szCs w:val="24"/>
        </w:rPr>
        <w:t xml:space="preserve">Основное мероприятие 1.2 - </w:t>
      </w:r>
      <w:r w:rsidRPr="00134B00">
        <w:rPr>
          <w:rFonts w:ascii="Times New Roman" w:eastAsia="Times New Roman" w:hAnsi="Times New Roman" w:cs="Times New Roman"/>
          <w:color w:val="000000"/>
          <w:sz w:val="24"/>
          <w:szCs w:val="24"/>
        </w:rPr>
        <w:t>Установка ограждений объектов структурных подразделений;</w:t>
      </w:r>
    </w:p>
    <w:p w:rsidR="009921ED" w:rsidRPr="00134B00" w:rsidRDefault="009921ED" w:rsidP="009921ED">
      <w:pPr>
        <w:spacing w:after="0" w:line="240" w:lineRule="auto"/>
        <w:jc w:val="both"/>
        <w:rPr>
          <w:rFonts w:ascii="Times New Roman" w:eastAsia="Times New Roman" w:hAnsi="Times New Roman" w:cs="Times New Roman"/>
          <w:color w:val="000000"/>
          <w:sz w:val="24"/>
          <w:szCs w:val="24"/>
        </w:rPr>
      </w:pPr>
      <w:r w:rsidRPr="00134B00">
        <w:rPr>
          <w:rFonts w:ascii="Times New Roman" w:eastAsia="Calibri" w:hAnsi="Times New Roman" w:cs="Times New Roman"/>
          <w:sz w:val="24"/>
          <w:szCs w:val="24"/>
        </w:rPr>
        <w:tab/>
        <w:t xml:space="preserve">Основное мероприятие 1.3 - </w:t>
      </w:r>
      <w:r w:rsidRPr="00134B00">
        <w:rPr>
          <w:rFonts w:ascii="Times New Roman" w:eastAsia="Times New Roman" w:hAnsi="Times New Roman" w:cs="Times New Roman"/>
          <w:color w:val="000000"/>
          <w:sz w:val="24"/>
          <w:szCs w:val="24"/>
        </w:rPr>
        <w:t>Организация конкурсов плакатов, рисунков, фотографий;</w:t>
      </w:r>
    </w:p>
    <w:p w:rsidR="009921ED" w:rsidRPr="00134B00" w:rsidRDefault="009921ED" w:rsidP="009921ED">
      <w:pPr>
        <w:spacing w:after="0" w:line="240" w:lineRule="auto"/>
        <w:jc w:val="both"/>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ab/>
      </w:r>
      <w:r w:rsidRPr="00134B00">
        <w:rPr>
          <w:rFonts w:ascii="Times New Roman" w:eastAsia="Calibri" w:hAnsi="Times New Roman" w:cs="Times New Roman"/>
          <w:sz w:val="24"/>
          <w:szCs w:val="24"/>
        </w:rPr>
        <w:t xml:space="preserve">Основное мероприятие 1.4 - </w:t>
      </w:r>
      <w:r w:rsidRPr="00134B00">
        <w:rPr>
          <w:rFonts w:ascii="Times New Roman" w:eastAsia="Times New Roman" w:hAnsi="Times New Roman" w:cs="Times New Roman"/>
          <w:color w:val="000000"/>
          <w:sz w:val="24"/>
          <w:szCs w:val="24"/>
        </w:rPr>
        <w:t>Изготовление наглядной агитации;</w:t>
      </w:r>
    </w:p>
    <w:p w:rsidR="009921ED" w:rsidRPr="00134B00" w:rsidRDefault="009921ED" w:rsidP="009921ED">
      <w:pPr>
        <w:spacing w:after="0" w:line="240" w:lineRule="auto"/>
        <w:jc w:val="both"/>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ab/>
      </w:r>
      <w:r w:rsidRPr="00134B00">
        <w:rPr>
          <w:rFonts w:ascii="Times New Roman" w:eastAsia="Calibri" w:hAnsi="Times New Roman" w:cs="Times New Roman"/>
          <w:sz w:val="24"/>
          <w:szCs w:val="24"/>
        </w:rPr>
        <w:t xml:space="preserve">Основное мероприятие 1.5 - </w:t>
      </w:r>
      <w:r w:rsidRPr="00134B00">
        <w:rPr>
          <w:rFonts w:ascii="Times New Roman" w:eastAsia="Times New Roman" w:hAnsi="Times New Roman" w:cs="Times New Roman"/>
          <w:color w:val="000000"/>
          <w:sz w:val="24"/>
          <w:szCs w:val="24"/>
        </w:rPr>
        <w:t>Установка системы оповещения в поселениях Усть-Большерецкого муниципального района;</w:t>
      </w:r>
    </w:p>
    <w:p w:rsidR="009921ED" w:rsidRPr="00134B00" w:rsidRDefault="009921ED" w:rsidP="009921ED">
      <w:pPr>
        <w:spacing w:after="0" w:line="240" w:lineRule="auto"/>
        <w:jc w:val="both"/>
        <w:rPr>
          <w:rFonts w:ascii="Times New Roman" w:eastAsia="Calibri" w:hAnsi="Times New Roman" w:cs="Times New Roman"/>
          <w:sz w:val="24"/>
          <w:szCs w:val="24"/>
        </w:rPr>
      </w:pPr>
      <w:r w:rsidRPr="00134B00">
        <w:rPr>
          <w:rFonts w:ascii="Times New Roman" w:eastAsia="Times New Roman" w:hAnsi="Times New Roman" w:cs="Times New Roman"/>
          <w:color w:val="000000"/>
          <w:sz w:val="24"/>
          <w:szCs w:val="24"/>
        </w:rPr>
        <w:tab/>
        <w:t>Основное мероприятие 1.6 – Техническое обслуживание систем оповещения в поселениях Усть-Большерецкого муниципального района.</w:t>
      </w:r>
    </w:p>
    <w:p w:rsidR="009921ED" w:rsidRPr="00134B00" w:rsidRDefault="009921ED" w:rsidP="009921ED">
      <w:pPr>
        <w:spacing w:after="0" w:line="240" w:lineRule="auto"/>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ab/>
      </w:r>
      <w:r w:rsidRPr="00134B00">
        <w:rPr>
          <w:rFonts w:ascii="Times New Roman" w:eastAsia="Calibri" w:hAnsi="Times New Roman" w:cs="Times New Roman"/>
          <w:sz w:val="24"/>
          <w:szCs w:val="24"/>
          <w:u w:val="single"/>
        </w:rPr>
        <w:t>Подпрограмма 2</w:t>
      </w:r>
      <w:r w:rsidRPr="00134B00">
        <w:rPr>
          <w:rFonts w:ascii="Times New Roman" w:eastAsia="Calibri" w:hAnsi="Times New Roman" w:cs="Times New Roman"/>
          <w:sz w:val="24"/>
          <w:szCs w:val="24"/>
        </w:rPr>
        <w:t xml:space="preserve"> «Профилактика правонарушений, преступлений, наркомании, алкоголизма и повышение безопасности дорожного движения»:</w:t>
      </w:r>
    </w:p>
    <w:p w:rsidR="009921ED" w:rsidRPr="00134B00" w:rsidRDefault="009921ED" w:rsidP="009921ED">
      <w:pPr>
        <w:spacing w:after="0" w:line="240" w:lineRule="auto"/>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Включает в себя следующие мероприятия:</w:t>
      </w:r>
    </w:p>
    <w:p w:rsidR="009921ED" w:rsidRPr="00134B00" w:rsidRDefault="009921ED" w:rsidP="009921ED">
      <w:pPr>
        <w:spacing w:after="0" w:line="240" w:lineRule="auto"/>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 xml:space="preserve">Основное мероприятие 2.1 – </w:t>
      </w:r>
      <w:r w:rsidRPr="00134B00">
        <w:rPr>
          <w:rFonts w:ascii="Times New Roman" w:eastAsia="Times New Roman" w:hAnsi="Times New Roman" w:cs="Times New Roman"/>
          <w:color w:val="000000"/>
          <w:sz w:val="24"/>
          <w:szCs w:val="24"/>
        </w:rPr>
        <w:t>Проведение спартакиад, фестивалей, летних и зимних игр, спортивных праздников;</w:t>
      </w:r>
    </w:p>
    <w:p w:rsidR="009921ED" w:rsidRPr="00134B00" w:rsidRDefault="009921ED" w:rsidP="009921ED">
      <w:pPr>
        <w:spacing w:after="0" w:line="240" w:lineRule="auto"/>
        <w:jc w:val="both"/>
        <w:rPr>
          <w:rFonts w:ascii="Times New Roman" w:eastAsia="Calibri" w:hAnsi="Times New Roman" w:cs="Times New Roman"/>
          <w:sz w:val="24"/>
          <w:szCs w:val="24"/>
        </w:rPr>
      </w:pPr>
      <w:r w:rsidRPr="00134B00">
        <w:rPr>
          <w:rFonts w:ascii="Times New Roman" w:eastAsia="Calibri" w:hAnsi="Times New Roman" w:cs="Times New Roman"/>
          <w:sz w:val="24"/>
          <w:szCs w:val="24"/>
        </w:rPr>
        <w:tab/>
        <w:t xml:space="preserve">Основное мероприятие 2.2 – </w:t>
      </w:r>
      <w:r w:rsidRPr="00134B00">
        <w:rPr>
          <w:rFonts w:ascii="Times New Roman" w:eastAsia="Times New Roman" w:hAnsi="Times New Roman" w:cs="Times New Roman"/>
          <w:color w:val="000000"/>
          <w:sz w:val="24"/>
          <w:szCs w:val="24"/>
        </w:rPr>
        <w:t>Повышение безопасности дорожного движения;</w:t>
      </w:r>
    </w:p>
    <w:p w:rsidR="009921ED" w:rsidRPr="00134B00" w:rsidRDefault="009921ED" w:rsidP="009921ED">
      <w:pPr>
        <w:spacing w:after="0" w:line="240" w:lineRule="auto"/>
        <w:rPr>
          <w:rFonts w:ascii="Times New Roman" w:eastAsia="Times New Roman" w:hAnsi="Times New Roman" w:cs="Times New Roman"/>
          <w:color w:val="000000"/>
          <w:sz w:val="24"/>
          <w:szCs w:val="24"/>
        </w:rPr>
      </w:pPr>
      <w:r w:rsidRPr="00134B00">
        <w:rPr>
          <w:rFonts w:ascii="Times New Roman" w:eastAsia="Calibri" w:hAnsi="Times New Roman" w:cs="Times New Roman"/>
          <w:sz w:val="24"/>
          <w:szCs w:val="24"/>
        </w:rPr>
        <w:tab/>
        <w:t xml:space="preserve">Основное мероприятие 2.3 – </w:t>
      </w:r>
      <w:r w:rsidRPr="00134B00">
        <w:rPr>
          <w:rFonts w:ascii="Times New Roman" w:eastAsia="Times New Roman" w:hAnsi="Times New Roman" w:cs="Times New Roman"/>
          <w:color w:val="000000"/>
          <w:sz w:val="24"/>
          <w:szCs w:val="24"/>
        </w:rPr>
        <w:t>Организация отдыха детей из неблагополучных и малообеспеченных семей.</w:t>
      </w:r>
    </w:p>
    <w:p w:rsidR="009921ED" w:rsidRPr="00134B00" w:rsidRDefault="009921ED" w:rsidP="009921ED">
      <w:pPr>
        <w:spacing w:after="0" w:line="240" w:lineRule="auto"/>
        <w:rPr>
          <w:rFonts w:ascii="Times New Roman" w:eastAsia="Times New Roman" w:hAnsi="Times New Roman" w:cs="Times New Roman"/>
          <w:color w:val="000000"/>
          <w:sz w:val="24"/>
          <w:szCs w:val="24"/>
        </w:rPr>
      </w:pPr>
      <w:r w:rsidRPr="00134B00">
        <w:rPr>
          <w:rFonts w:ascii="Times New Roman" w:eastAsia="Times New Roman" w:hAnsi="Times New Roman" w:cs="Times New Roman"/>
          <w:color w:val="000000"/>
          <w:sz w:val="24"/>
          <w:szCs w:val="24"/>
        </w:rPr>
        <w:tab/>
      </w:r>
      <w:r w:rsidRPr="00134B00">
        <w:rPr>
          <w:rFonts w:ascii="Times New Roman" w:eastAsia="Calibri" w:hAnsi="Times New Roman" w:cs="Times New Roman"/>
          <w:sz w:val="24"/>
          <w:szCs w:val="24"/>
        </w:rPr>
        <w:t>Основное мероприятие 2.4 – Установка наружных камер видеонаблюдения на территории поселений Усть-Большерецкого муниципального района</w:t>
      </w:r>
    </w:p>
    <w:p w:rsidR="009921ED" w:rsidRPr="00134B00" w:rsidRDefault="009921ED" w:rsidP="009921ED">
      <w:pPr>
        <w:spacing w:after="0" w:line="240" w:lineRule="auto"/>
        <w:ind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Всего в 2020 году на реализацию мероприятий муниципальной программы «Безопасный район»</w:t>
      </w:r>
      <w:r w:rsidRPr="00134B00">
        <w:rPr>
          <w:rFonts w:ascii="Calibri" w:eastAsia="Times New Roman" w:hAnsi="Calibri" w:cs="Times New Roman"/>
        </w:rPr>
        <w:t xml:space="preserve"> </w:t>
      </w:r>
      <w:r w:rsidRPr="00134B00">
        <w:rPr>
          <w:rFonts w:ascii="Times New Roman" w:eastAsia="Times New Roman" w:hAnsi="Times New Roman" w:cs="Times New Roman"/>
          <w:sz w:val="24"/>
          <w:szCs w:val="24"/>
        </w:rPr>
        <w:t>предусмотрены финансовые средства в сумме 1 073 688 рублей, в том числе:</w:t>
      </w:r>
    </w:p>
    <w:p w:rsidR="009921ED" w:rsidRPr="00134B00" w:rsidRDefault="009921ED" w:rsidP="00C75C98">
      <w:pPr>
        <w:pStyle w:val="a3"/>
        <w:numPr>
          <w:ilvl w:val="0"/>
          <w:numId w:val="28"/>
        </w:num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Краевой бюджет – 150 000 рублей;</w:t>
      </w:r>
    </w:p>
    <w:p w:rsidR="009921ED" w:rsidRPr="00134B00" w:rsidRDefault="009921ED" w:rsidP="00C75C98">
      <w:pPr>
        <w:pStyle w:val="a3"/>
        <w:numPr>
          <w:ilvl w:val="0"/>
          <w:numId w:val="28"/>
        </w:numPr>
        <w:spacing w:after="0" w:line="240" w:lineRule="auto"/>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Бюджет района – 923 688 рублей;</w:t>
      </w:r>
      <w:r w:rsidRPr="00134B00">
        <w:rPr>
          <w:rFonts w:ascii="Times New Roman" w:eastAsia="Times New Roman" w:hAnsi="Times New Roman" w:cs="Times New Roman"/>
          <w:sz w:val="24"/>
          <w:szCs w:val="24"/>
        </w:rPr>
        <w:tab/>
      </w:r>
    </w:p>
    <w:p w:rsidR="009921ED" w:rsidRPr="00134B00" w:rsidRDefault="009921ED" w:rsidP="009921ED">
      <w:pPr>
        <w:spacing w:after="0" w:line="240" w:lineRule="auto"/>
        <w:ind w:firstLine="708"/>
        <w:jc w:val="both"/>
        <w:rPr>
          <w:rFonts w:ascii="Times New Roman" w:eastAsia="Times New Roman" w:hAnsi="Times New Roman" w:cs="Times New Roman"/>
          <w:sz w:val="24"/>
          <w:szCs w:val="24"/>
        </w:rPr>
      </w:pPr>
      <w:r w:rsidRPr="00134B00">
        <w:rPr>
          <w:rFonts w:ascii="Times New Roman" w:eastAsia="Times New Roman" w:hAnsi="Times New Roman" w:cs="Times New Roman"/>
          <w:sz w:val="24"/>
          <w:szCs w:val="24"/>
        </w:rPr>
        <w:t xml:space="preserve">Финансирование программных мероприятий в 1 полугодии 2020 года, не производилось. </w:t>
      </w:r>
    </w:p>
    <w:p w:rsidR="009921ED" w:rsidRPr="00134B00" w:rsidRDefault="009921ED" w:rsidP="001663D7">
      <w:pPr>
        <w:tabs>
          <w:tab w:val="left" w:pos="4103"/>
        </w:tabs>
        <w:spacing w:after="0" w:line="240" w:lineRule="auto"/>
        <w:ind w:firstLine="709"/>
        <w:jc w:val="both"/>
        <w:rPr>
          <w:rFonts w:ascii="Times New Roman" w:hAnsi="Times New Roman" w:cs="Times New Roman"/>
          <w:b/>
          <w:sz w:val="24"/>
          <w:szCs w:val="24"/>
        </w:rPr>
      </w:pPr>
    </w:p>
    <w:p w:rsidR="001663D7" w:rsidRPr="00134B00" w:rsidRDefault="001663D7" w:rsidP="001663D7">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hAnsi="Times New Roman" w:cs="Times New Roman"/>
          <w:b/>
          <w:sz w:val="24"/>
          <w:szCs w:val="24"/>
        </w:rPr>
        <w:t>13. Муниципальная программа «Управление муниципальным имуществом в Усть-Большерецком муниципальном районе».</w:t>
      </w:r>
    </w:p>
    <w:p w:rsidR="007660BB" w:rsidRPr="00134B00" w:rsidRDefault="007660BB" w:rsidP="001663D7">
      <w:pPr>
        <w:tabs>
          <w:tab w:val="left" w:pos="4103"/>
        </w:tabs>
        <w:spacing w:after="0" w:line="240" w:lineRule="auto"/>
        <w:ind w:firstLine="709"/>
        <w:jc w:val="both"/>
        <w:rPr>
          <w:rFonts w:ascii="Times New Roman" w:hAnsi="Times New Roman" w:cs="Times New Roman"/>
          <w:b/>
          <w:sz w:val="24"/>
          <w:szCs w:val="24"/>
        </w:rPr>
      </w:pPr>
      <w:r w:rsidRPr="00134B00">
        <w:rPr>
          <w:rFonts w:ascii="Times New Roman" w:eastAsia="Times New Roman" w:hAnsi="Times New Roman" w:cs="Times New Roman"/>
          <w:sz w:val="24"/>
          <w:szCs w:val="24"/>
        </w:rPr>
        <w:t>Финансирование программных мероприятий в 1 полугодии 2020 года, не производилось.</w:t>
      </w:r>
    </w:p>
    <w:p w:rsidR="001B350A" w:rsidRPr="00134B00" w:rsidRDefault="001B350A" w:rsidP="00005377">
      <w:pPr>
        <w:pStyle w:val="a3"/>
        <w:spacing w:after="0" w:line="240" w:lineRule="auto"/>
        <w:ind w:left="0" w:firstLine="709"/>
        <w:jc w:val="both"/>
        <w:rPr>
          <w:rFonts w:ascii="Times New Roman" w:hAnsi="Times New Roman" w:cs="Times New Roman"/>
          <w:b/>
          <w:sz w:val="24"/>
          <w:szCs w:val="24"/>
        </w:rPr>
      </w:pPr>
    </w:p>
    <w:p w:rsidR="00773632" w:rsidRPr="00134B00" w:rsidRDefault="00773632" w:rsidP="00005377">
      <w:pPr>
        <w:tabs>
          <w:tab w:val="left" w:pos="4103"/>
        </w:tabs>
        <w:spacing w:after="0" w:line="240" w:lineRule="auto"/>
        <w:ind w:firstLine="851"/>
        <w:jc w:val="both"/>
        <w:rPr>
          <w:rFonts w:ascii="Times New Roman" w:hAnsi="Times New Roman" w:cs="Times New Roman"/>
          <w:b/>
          <w:sz w:val="24"/>
          <w:szCs w:val="24"/>
        </w:rPr>
      </w:pPr>
    </w:p>
    <w:p w:rsidR="006C2964" w:rsidRPr="00134B00" w:rsidRDefault="006C2964" w:rsidP="00005377">
      <w:pPr>
        <w:tabs>
          <w:tab w:val="left" w:pos="4103"/>
        </w:tabs>
        <w:spacing w:after="0" w:line="240" w:lineRule="auto"/>
        <w:ind w:firstLine="851"/>
        <w:jc w:val="both"/>
        <w:rPr>
          <w:rFonts w:ascii="Times New Roman" w:hAnsi="Times New Roman" w:cs="Times New Roman"/>
          <w:sz w:val="24"/>
          <w:szCs w:val="24"/>
        </w:rPr>
      </w:pPr>
    </w:p>
    <w:p w:rsidR="00567E12" w:rsidRPr="00134B00" w:rsidRDefault="0080091A" w:rsidP="00005377">
      <w:pPr>
        <w:spacing w:after="0" w:line="240" w:lineRule="auto"/>
        <w:rPr>
          <w:rFonts w:ascii="Times New Roman" w:hAnsi="Times New Roman" w:cs="Times New Roman"/>
          <w:sz w:val="24"/>
          <w:szCs w:val="24"/>
        </w:rPr>
      </w:pPr>
      <w:r w:rsidRPr="00134B00">
        <w:rPr>
          <w:rFonts w:ascii="Times New Roman" w:hAnsi="Times New Roman" w:cs="Times New Roman"/>
          <w:sz w:val="24"/>
          <w:szCs w:val="24"/>
        </w:rPr>
        <w:t>Р</w:t>
      </w:r>
      <w:r w:rsidR="007E26B6" w:rsidRPr="00134B00">
        <w:rPr>
          <w:rFonts w:ascii="Times New Roman" w:hAnsi="Times New Roman" w:cs="Times New Roman"/>
          <w:sz w:val="24"/>
          <w:szCs w:val="24"/>
        </w:rPr>
        <w:t>уко</w:t>
      </w:r>
      <w:r w:rsidR="0082614A" w:rsidRPr="00134B00">
        <w:rPr>
          <w:rFonts w:ascii="Times New Roman" w:hAnsi="Times New Roman" w:cs="Times New Roman"/>
          <w:sz w:val="24"/>
          <w:szCs w:val="24"/>
        </w:rPr>
        <w:t>водител</w:t>
      </w:r>
      <w:r w:rsidRPr="00134B00">
        <w:rPr>
          <w:rFonts w:ascii="Times New Roman" w:hAnsi="Times New Roman" w:cs="Times New Roman"/>
          <w:sz w:val="24"/>
          <w:szCs w:val="24"/>
        </w:rPr>
        <w:t>ь</w:t>
      </w:r>
      <w:r w:rsidR="0082614A" w:rsidRPr="00134B00">
        <w:rPr>
          <w:rFonts w:ascii="Times New Roman" w:hAnsi="Times New Roman" w:cs="Times New Roman"/>
          <w:sz w:val="24"/>
          <w:szCs w:val="24"/>
        </w:rPr>
        <w:t xml:space="preserve"> </w:t>
      </w:r>
    </w:p>
    <w:p w:rsidR="0082614A" w:rsidRPr="00005377" w:rsidRDefault="00D365DF" w:rsidP="00005377">
      <w:pPr>
        <w:spacing w:after="0" w:line="240" w:lineRule="auto"/>
        <w:rPr>
          <w:rFonts w:ascii="Times New Roman" w:hAnsi="Times New Roman" w:cs="Times New Roman"/>
          <w:sz w:val="24"/>
          <w:szCs w:val="24"/>
        </w:rPr>
      </w:pPr>
      <w:r w:rsidRPr="00134B00">
        <w:rPr>
          <w:rFonts w:ascii="Times New Roman" w:hAnsi="Times New Roman" w:cs="Times New Roman"/>
          <w:sz w:val="24"/>
          <w:szCs w:val="24"/>
        </w:rPr>
        <w:t>У</w:t>
      </w:r>
      <w:r w:rsidR="0082614A" w:rsidRPr="00134B00">
        <w:rPr>
          <w:rFonts w:ascii="Times New Roman" w:hAnsi="Times New Roman" w:cs="Times New Roman"/>
          <w:sz w:val="24"/>
          <w:szCs w:val="24"/>
        </w:rPr>
        <w:t>правления</w:t>
      </w:r>
      <w:r w:rsidR="00567E12" w:rsidRPr="00134B00">
        <w:rPr>
          <w:rFonts w:ascii="Times New Roman" w:hAnsi="Times New Roman" w:cs="Times New Roman"/>
          <w:sz w:val="24"/>
          <w:szCs w:val="24"/>
        </w:rPr>
        <w:t xml:space="preserve"> </w:t>
      </w:r>
      <w:r w:rsidR="00556236" w:rsidRPr="00134B00">
        <w:rPr>
          <w:rFonts w:ascii="Times New Roman" w:hAnsi="Times New Roman" w:cs="Times New Roman"/>
          <w:sz w:val="24"/>
          <w:szCs w:val="24"/>
        </w:rPr>
        <w:t>э</w:t>
      </w:r>
      <w:r w:rsidR="0082614A" w:rsidRPr="00134B00">
        <w:rPr>
          <w:rFonts w:ascii="Times New Roman" w:hAnsi="Times New Roman" w:cs="Times New Roman"/>
          <w:sz w:val="24"/>
          <w:szCs w:val="24"/>
        </w:rPr>
        <w:t xml:space="preserve">кономической политики                                                  </w:t>
      </w:r>
      <w:r w:rsidR="0080091A" w:rsidRPr="00134B00">
        <w:rPr>
          <w:rFonts w:ascii="Times New Roman" w:hAnsi="Times New Roman" w:cs="Times New Roman"/>
          <w:sz w:val="24"/>
          <w:szCs w:val="24"/>
        </w:rPr>
        <w:t xml:space="preserve"> </w:t>
      </w:r>
      <w:r w:rsidR="0082614A" w:rsidRPr="00134B00">
        <w:rPr>
          <w:rFonts w:ascii="Times New Roman" w:hAnsi="Times New Roman" w:cs="Times New Roman"/>
          <w:sz w:val="24"/>
          <w:szCs w:val="24"/>
        </w:rPr>
        <w:t xml:space="preserve">                          </w:t>
      </w:r>
      <w:r w:rsidR="0080091A" w:rsidRPr="00134B00">
        <w:rPr>
          <w:rFonts w:ascii="Times New Roman" w:hAnsi="Times New Roman" w:cs="Times New Roman"/>
          <w:sz w:val="24"/>
          <w:szCs w:val="24"/>
        </w:rPr>
        <w:t>Н.В. Козьмина</w:t>
      </w:r>
    </w:p>
    <w:sectPr w:rsidR="0082614A" w:rsidRPr="00005377" w:rsidSect="00126092">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49A559D"/>
    <w:multiLevelType w:val="hybridMultilevel"/>
    <w:tmpl w:val="5BA06D0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711E67"/>
    <w:multiLevelType w:val="hybridMultilevel"/>
    <w:tmpl w:val="1EAAB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0">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2">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4036204B"/>
    <w:multiLevelType w:val="hybridMultilevel"/>
    <w:tmpl w:val="2BEE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368C9"/>
    <w:multiLevelType w:val="hybridMultilevel"/>
    <w:tmpl w:val="4EAA645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8A293A"/>
    <w:multiLevelType w:val="hybridMultilevel"/>
    <w:tmpl w:val="36247A30"/>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19">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0">
    <w:nsid w:val="5CAD1344"/>
    <w:multiLevelType w:val="hybridMultilevel"/>
    <w:tmpl w:val="42529074"/>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3BA1868"/>
    <w:multiLevelType w:val="hybridMultilevel"/>
    <w:tmpl w:val="E7CAE97A"/>
    <w:lvl w:ilvl="0" w:tplc="9CA2A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2D5F2A"/>
    <w:multiLevelType w:val="hybridMultilevel"/>
    <w:tmpl w:val="50AAE0D8"/>
    <w:lvl w:ilvl="0" w:tplc="FB327AF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0352AD"/>
    <w:multiLevelType w:val="hybridMultilevel"/>
    <w:tmpl w:val="E84402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EF28E2"/>
    <w:multiLevelType w:val="hybridMultilevel"/>
    <w:tmpl w:val="31CCB8E4"/>
    <w:lvl w:ilvl="0" w:tplc="9CA2A3F2">
      <w:start w:val="1"/>
      <w:numFmt w:val="bullet"/>
      <w:lvlText w:val=""/>
      <w:lvlJc w:val="left"/>
      <w:pPr>
        <w:ind w:left="1429" w:hanging="360"/>
      </w:pPr>
      <w:rPr>
        <w:rFonts w:ascii="Symbol" w:hAnsi="Symbol" w:hint="default"/>
      </w:rPr>
    </w:lvl>
    <w:lvl w:ilvl="1" w:tplc="9CA2A3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24"/>
  </w:num>
  <w:num w:numId="3">
    <w:abstractNumId w:val="9"/>
  </w:num>
  <w:num w:numId="4">
    <w:abstractNumId w:val="21"/>
  </w:num>
  <w:num w:numId="5">
    <w:abstractNumId w:val="8"/>
  </w:num>
  <w:num w:numId="6">
    <w:abstractNumId w:val="29"/>
  </w:num>
  <w:num w:numId="7">
    <w:abstractNumId w:val="4"/>
  </w:num>
  <w:num w:numId="8">
    <w:abstractNumId w:val="3"/>
  </w:num>
  <w:num w:numId="9">
    <w:abstractNumId w:val="5"/>
  </w:num>
  <w:num w:numId="10">
    <w:abstractNumId w:val="11"/>
  </w:num>
  <w:num w:numId="11">
    <w:abstractNumId w:val="17"/>
  </w:num>
  <w:num w:numId="12">
    <w:abstractNumId w:val="2"/>
  </w:num>
  <w:num w:numId="13">
    <w:abstractNumId w:val="10"/>
  </w:num>
  <w:num w:numId="14">
    <w:abstractNumId w:val="1"/>
  </w:num>
  <w:num w:numId="15">
    <w:abstractNumId w:val="27"/>
  </w:num>
  <w:num w:numId="16">
    <w:abstractNumId w:val="12"/>
  </w:num>
  <w:num w:numId="17">
    <w:abstractNumId w:val="16"/>
  </w:num>
  <w:num w:numId="18">
    <w:abstractNumId w:val="25"/>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18"/>
  </w:num>
  <w:num w:numId="21">
    <w:abstractNumId w:val="19"/>
  </w:num>
  <w:num w:numId="22">
    <w:abstractNumId w:val="14"/>
  </w:num>
  <w:num w:numId="23">
    <w:abstractNumId w:val="6"/>
  </w:num>
  <w:num w:numId="24">
    <w:abstractNumId w:val="26"/>
  </w:num>
  <w:num w:numId="25">
    <w:abstractNumId w:val="22"/>
  </w:num>
  <w:num w:numId="26">
    <w:abstractNumId w:val="28"/>
  </w:num>
  <w:num w:numId="27">
    <w:abstractNumId w:val="23"/>
  </w:num>
  <w:num w:numId="28">
    <w:abstractNumId w:val="13"/>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0EA"/>
    <w:rsid w:val="00001FB9"/>
    <w:rsid w:val="00005377"/>
    <w:rsid w:val="00006288"/>
    <w:rsid w:val="00006303"/>
    <w:rsid w:val="00007866"/>
    <w:rsid w:val="0001075C"/>
    <w:rsid w:val="00011F3D"/>
    <w:rsid w:val="00012E7B"/>
    <w:rsid w:val="00014984"/>
    <w:rsid w:val="000151D8"/>
    <w:rsid w:val="0001567F"/>
    <w:rsid w:val="00020639"/>
    <w:rsid w:val="00022E3A"/>
    <w:rsid w:val="00023BD2"/>
    <w:rsid w:val="00024389"/>
    <w:rsid w:val="00025A41"/>
    <w:rsid w:val="0002708C"/>
    <w:rsid w:val="00030DC5"/>
    <w:rsid w:val="00032208"/>
    <w:rsid w:val="000333D5"/>
    <w:rsid w:val="00033D65"/>
    <w:rsid w:val="00036F38"/>
    <w:rsid w:val="00037405"/>
    <w:rsid w:val="000379AB"/>
    <w:rsid w:val="00042FEE"/>
    <w:rsid w:val="00043455"/>
    <w:rsid w:val="00043F3C"/>
    <w:rsid w:val="00045559"/>
    <w:rsid w:val="00045EE9"/>
    <w:rsid w:val="00047464"/>
    <w:rsid w:val="00050CDB"/>
    <w:rsid w:val="00050D90"/>
    <w:rsid w:val="00051621"/>
    <w:rsid w:val="00052A27"/>
    <w:rsid w:val="000546F5"/>
    <w:rsid w:val="00056704"/>
    <w:rsid w:val="00057806"/>
    <w:rsid w:val="00060F21"/>
    <w:rsid w:val="00061E34"/>
    <w:rsid w:val="00063D58"/>
    <w:rsid w:val="00064593"/>
    <w:rsid w:val="00065235"/>
    <w:rsid w:val="00070DD1"/>
    <w:rsid w:val="0007114E"/>
    <w:rsid w:val="00072AA9"/>
    <w:rsid w:val="00073171"/>
    <w:rsid w:val="00081FD0"/>
    <w:rsid w:val="000825F3"/>
    <w:rsid w:val="00086C03"/>
    <w:rsid w:val="00086E88"/>
    <w:rsid w:val="000871F8"/>
    <w:rsid w:val="00091259"/>
    <w:rsid w:val="00091792"/>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A6361"/>
    <w:rsid w:val="000B331B"/>
    <w:rsid w:val="000B40D7"/>
    <w:rsid w:val="000B7C7E"/>
    <w:rsid w:val="000B7CCC"/>
    <w:rsid w:val="000C579F"/>
    <w:rsid w:val="000C7431"/>
    <w:rsid w:val="000C7C4F"/>
    <w:rsid w:val="000D1A55"/>
    <w:rsid w:val="000D37EB"/>
    <w:rsid w:val="000D4778"/>
    <w:rsid w:val="000D4862"/>
    <w:rsid w:val="000D52B7"/>
    <w:rsid w:val="000E2674"/>
    <w:rsid w:val="000E4A66"/>
    <w:rsid w:val="000E7D52"/>
    <w:rsid w:val="000F0EC4"/>
    <w:rsid w:val="000F2BB3"/>
    <w:rsid w:val="000F59EB"/>
    <w:rsid w:val="000F79EC"/>
    <w:rsid w:val="00101B32"/>
    <w:rsid w:val="00102E03"/>
    <w:rsid w:val="00103449"/>
    <w:rsid w:val="00104857"/>
    <w:rsid w:val="00106226"/>
    <w:rsid w:val="00107923"/>
    <w:rsid w:val="00107BC5"/>
    <w:rsid w:val="00107EC0"/>
    <w:rsid w:val="0011007C"/>
    <w:rsid w:val="00111636"/>
    <w:rsid w:val="00112FA8"/>
    <w:rsid w:val="00115A95"/>
    <w:rsid w:val="00116014"/>
    <w:rsid w:val="001163C3"/>
    <w:rsid w:val="00116CF4"/>
    <w:rsid w:val="00120F2A"/>
    <w:rsid w:val="00123933"/>
    <w:rsid w:val="00124069"/>
    <w:rsid w:val="00124596"/>
    <w:rsid w:val="0012553A"/>
    <w:rsid w:val="00126092"/>
    <w:rsid w:val="00126A4F"/>
    <w:rsid w:val="00126FF6"/>
    <w:rsid w:val="00127026"/>
    <w:rsid w:val="00130341"/>
    <w:rsid w:val="0013035B"/>
    <w:rsid w:val="00130FF2"/>
    <w:rsid w:val="0013485B"/>
    <w:rsid w:val="00134B00"/>
    <w:rsid w:val="0013516E"/>
    <w:rsid w:val="00135B1B"/>
    <w:rsid w:val="001369CB"/>
    <w:rsid w:val="00136FB9"/>
    <w:rsid w:val="0014046D"/>
    <w:rsid w:val="001407CE"/>
    <w:rsid w:val="00144D45"/>
    <w:rsid w:val="0014587D"/>
    <w:rsid w:val="001460EC"/>
    <w:rsid w:val="0015216B"/>
    <w:rsid w:val="00157164"/>
    <w:rsid w:val="00160A67"/>
    <w:rsid w:val="00165EFB"/>
    <w:rsid w:val="001663D7"/>
    <w:rsid w:val="001726FC"/>
    <w:rsid w:val="001731FB"/>
    <w:rsid w:val="00173455"/>
    <w:rsid w:val="001741DC"/>
    <w:rsid w:val="00185463"/>
    <w:rsid w:val="00185BEB"/>
    <w:rsid w:val="00185F98"/>
    <w:rsid w:val="001876A2"/>
    <w:rsid w:val="001901AF"/>
    <w:rsid w:val="001904C4"/>
    <w:rsid w:val="001911C0"/>
    <w:rsid w:val="0019166B"/>
    <w:rsid w:val="00194D03"/>
    <w:rsid w:val="00197296"/>
    <w:rsid w:val="00197BFD"/>
    <w:rsid w:val="001A0900"/>
    <w:rsid w:val="001A23E2"/>
    <w:rsid w:val="001A2E91"/>
    <w:rsid w:val="001A67D7"/>
    <w:rsid w:val="001B350A"/>
    <w:rsid w:val="001B3C6F"/>
    <w:rsid w:val="001C2B8E"/>
    <w:rsid w:val="001C372A"/>
    <w:rsid w:val="001C3F42"/>
    <w:rsid w:val="001C4AE8"/>
    <w:rsid w:val="001C7607"/>
    <w:rsid w:val="001D2C92"/>
    <w:rsid w:val="001D4A6C"/>
    <w:rsid w:val="001E41A0"/>
    <w:rsid w:val="001E54EF"/>
    <w:rsid w:val="001E5741"/>
    <w:rsid w:val="001E5D48"/>
    <w:rsid w:val="001E68BA"/>
    <w:rsid w:val="001F0616"/>
    <w:rsid w:val="001F0CBA"/>
    <w:rsid w:val="001F1775"/>
    <w:rsid w:val="001F2F47"/>
    <w:rsid w:val="001F456D"/>
    <w:rsid w:val="001F5DC4"/>
    <w:rsid w:val="0020463A"/>
    <w:rsid w:val="00204A6B"/>
    <w:rsid w:val="00206383"/>
    <w:rsid w:val="00206E8B"/>
    <w:rsid w:val="00210A13"/>
    <w:rsid w:val="00214FA8"/>
    <w:rsid w:val="002150AA"/>
    <w:rsid w:val="002152DF"/>
    <w:rsid w:val="00220F12"/>
    <w:rsid w:val="00222E33"/>
    <w:rsid w:val="00223661"/>
    <w:rsid w:val="00223A77"/>
    <w:rsid w:val="002245E0"/>
    <w:rsid w:val="002252BA"/>
    <w:rsid w:val="00225D8C"/>
    <w:rsid w:val="0022618C"/>
    <w:rsid w:val="00230A1F"/>
    <w:rsid w:val="002311AD"/>
    <w:rsid w:val="00232149"/>
    <w:rsid w:val="002328EC"/>
    <w:rsid w:val="00234DB0"/>
    <w:rsid w:val="00235A45"/>
    <w:rsid w:val="00237F6A"/>
    <w:rsid w:val="00241A27"/>
    <w:rsid w:val="00243BE3"/>
    <w:rsid w:val="002457F3"/>
    <w:rsid w:val="00245932"/>
    <w:rsid w:val="002474D3"/>
    <w:rsid w:val="00247AF9"/>
    <w:rsid w:val="00250147"/>
    <w:rsid w:val="00250F17"/>
    <w:rsid w:val="002570C3"/>
    <w:rsid w:val="00257A02"/>
    <w:rsid w:val="00260590"/>
    <w:rsid w:val="0026228A"/>
    <w:rsid w:val="00263399"/>
    <w:rsid w:val="002634BA"/>
    <w:rsid w:val="00263EFE"/>
    <w:rsid w:val="00264788"/>
    <w:rsid w:val="00265D17"/>
    <w:rsid w:val="002665A2"/>
    <w:rsid w:val="00266ED8"/>
    <w:rsid w:val="002701FB"/>
    <w:rsid w:val="002710D4"/>
    <w:rsid w:val="00273583"/>
    <w:rsid w:val="00273D56"/>
    <w:rsid w:val="00273F8B"/>
    <w:rsid w:val="002757EE"/>
    <w:rsid w:val="002764E3"/>
    <w:rsid w:val="00277158"/>
    <w:rsid w:val="00281390"/>
    <w:rsid w:val="002814D6"/>
    <w:rsid w:val="00281CE6"/>
    <w:rsid w:val="00282F09"/>
    <w:rsid w:val="00282FFB"/>
    <w:rsid w:val="00283A16"/>
    <w:rsid w:val="00286C17"/>
    <w:rsid w:val="00291CED"/>
    <w:rsid w:val="0029286E"/>
    <w:rsid w:val="002931AE"/>
    <w:rsid w:val="00296749"/>
    <w:rsid w:val="002968D5"/>
    <w:rsid w:val="00297204"/>
    <w:rsid w:val="002976A8"/>
    <w:rsid w:val="002A08B8"/>
    <w:rsid w:val="002A0E29"/>
    <w:rsid w:val="002A139A"/>
    <w:rsid w:val="002A4F9B"/>
    <w:rsid w:val="002A69D1"/>
    <w:rsid w:val="002B00CE"/>
    <w:rsid w:val="002B1144"/>
    <w:rsid w:val="002B2DDE"/>
    <w:rsid w:val="002B4927"/>
    <w:rsid w:val="002B5457"/>
    <w:rsid w:val="002B6BE5"/>
    <w:rsid w:val="002B7ECB"/>
    <w:rsid w:val="002C0793"/>
    <w:rsid w:val="002C09C9"/>
    <w:rsid w:val="002C0F7E"/>
    <w:rsid w:val="002C20C5"/>
    <w:rsid w:val="002C348C"/>
    <w:rsid w:val="002C3562"/>
    <w:rsid w:val="002C5134"/>
    <w:rsid w:val="002C59C3"/>
    <w:rsid w:val="002C68A3"/>
    <w:rsid w:val="002C76CB"/>
    <w:rsid w:val="002D1F84"/>
    <w:rsid w:val="002D4D29"/>
    <w:rsid w:val="002D6564"/>
    <w:rsid w:val="002D75DD"/>
    <w:rsid w:val="002D7B1D"/>
    <w:rsid w:val="002D7E9A"/>
    <w:rsid w:val="002E0FE0"/>
    <w:rsid w:val="002E1658"/>
    <w:rsid w:val="002E693D"/>
    <w:rsid w:val="002F127D"/>
    <w:rsid w:val="002F143E"/>
    <w:rsid w:val="002F1CD2"/>
    <w:rsid w:val="002F2DF8"/>
    <w:rsid w:val="002F3347"/>
    <w:rsid w:val="002F3713"/>
    <w:rsid w:val="002F55F0"/>
    <w:rsid w:val="002F68DB"/>
    <w:rsid w:val="002F7CAB"/>
    <w:rsid w:val="002F7FA0"/>
    <w:rsid w:val="00300203"/>
    <w:rsid w:val="00301A2C"/>
    <w:rsid w:val="00301BA4"/>
    <w:rsid w:val="003025B3"/>
    <w:rsid w:val="0030414C"/>
    <w:rsid w:val="003044D7"/>
    <w:rsid w:val="00304B80"/>
    <w:rsid w:val="0030742F"/>
    <w:rsid w:val="00307452"/>
    <w:rsid w:val="00307F31"/>
    <w:rsid w:val="0031332A"/>
    <w:rsid w:val="0031478C"/>
    <w:rsid w:val="00314F3A"/>
    <w:rsid w:val="00316C62"/>
    <w:rsid w:val="003175EF"/>
    <w:rsid w:val="0031782A"/>
    <w:rsid w:val="00317C39"/>
    <w:rsid w:val="00320774"/>
    <w:rsid w:val="00323552"/>
    <w:rsid w:val="00323F54"/>
    <w:rsid w:val="00325042"/>
    <w:rsid w:val="0032658C"/>
    <w:rsid w:val="003267B4"/>
    <w:rsid w:val="0033096E"/>
    <w:rsid w:val="0033122F"/>
    <w:rsid w:val="00331FCF"/>
    <w:rsid w:val="0033516F"/>
    <w:rsid w:val="00336FB1"/>
    <w:rsid w:val="003410FA"/>
    <w:rsid w:val="00341306"/>
    <w:rsid w:val="003441EA"/>
    <w:rsid w:val="0034480E"/>
    <w:rsid w:val="00345E78"/>
    <w:rsid w:val="00346653"/>
    <w:rsid w:val="00350E64"/>
    <w:rsid w:val="00352462"/>
    <w:rsid w:val="00353690"/>
    <w:rsid w:val="00354EC2"/>
    <w:rsid w:val="00355CAE"/>
    <w:rsid w:val="00356557"/>
    <w:rsid w:val="0036138A"/>
    <w:rsid w:val="00363B10"/>
    <w:rsid w:val="00370123"/>
    <w:rsid w:val="00371AEB"/>
    <w:rsid w:val="0037313A"/>
    <w:rsid w:val="00374C69"/>
    <w:rsid w:val="00375977"/>
    <w:rsid w:val="00375A18"/>
    <w:rsid w:val="003761F3"/>
    <w:rsid w:val="00376703"/>
    <w:rsid w:val="00380C9E"/>
    <w:rsid w:val="003835FB"/>
    <w:rsid w:val="0038396D"/>
    <w:rsid w:val="00383CED"/>
    <w:rsid w:val="00383ECB"/>
    <w:rsid w:val="003847BF"/>
    <w:rsid w:val="00385C07"/>
    <w:rsid w:val="00387B0C"/>
    <w:rsid w:val="00392405"/>
    <w:rsid w:val="0039275E"/>
    <w:rsid w:val="00395B5C"/>
    <w:rsid w:val="003965CC"/>
    <w:rsid w:val="00396EB5"/>
    <w:rsid w:val="003A089D"/>
    <w:rsid w:val="003A0B3C"/>
    <w:rsid w:val="003A2DFB"/>
    <w:rsid w:val="003A64D5"/>
    <w:rsid w:val="003A7423"/>
    <w:rsid w:val="003A74B2"/>
    <w:rsid w:val="003B36FE"/>
    <w:rsid w:val="003B4643"/>
    <w:rsid w:val="003B4B20"/>
    <w:rsid w:val="003B4D2B"/>
    <w:rsid w:val="003B62FE"/>
    <w:rsid w:val="003B73F7"/>
    <w:rsid w:val="003C0486"/>
    <w:rsid w:val="003C2280"/>
    <w:rsid w:val="003C3C09"/>
    <w:rsid w:val="003C4197"/>
    <w:rsid w:val="003C5D27"/>
    <w:rsid w:val="003C668C"/>
    <w:rsid w:val="003C7D7F"/>
    <w:rsid w:val="003D085A"/>
    <w:rsid w:val="003D3955"/>
    <w:rsid w:val="003D7BCB"/>
    <w:rsid w:val="003E1416"/>
    <w:rsid w:val="003E2160"/>
    <w:rsid w:val="003E2FAE"/>
    <w:rsid w:val="003E30F3"/>
    <w:rsid w:val="003E5EAE"/>
    <w:rsid w:val="003E7BD8"/>
    <w:rsid w:val="003E7D67"/>
    <w:rsid w:val="003F1C34"/>
    <w:rsid w:val="003F201B"/>
    <w:rsid w:val="003F46EA"/>
    <w:rsid w:val="003F503A"/>
    <w:rsid w:val="0040053F"/>
    <w:rsid w:val="00407181"/>
    <w:rsid w:val="00410B8F"/>
    <w:rsid w:val="004144A7"/>
    <w:rsid w:val="004147A8"/>
    <w:rsid w:val="00414F2C"/>
    <w:rsid w:val="00415269"/>
    <w:rsid w:val="004162F3"/>
    <w:rsid w:val="00417594"/>
    <w:rsid w:val="00417CE2"/>
    <w:rsid w:val="00420062"/>
    <w:rsid w:val="004227E2"/>
    <w:rsid w:val="0042391B"/>
    <w:rsid w:val="00424484"/>
    <w:rsid w:val="00424A72"/>
    <w:rsid w:val="00427166"/>
    <w:rsid w:val="004326A8"/>
    <w:rsid w:val="004337F6"/>
    <w:rsid w:val="00433894"/>
    <w:rsid w:val="00436451"/>
    <w:rsid w:val="00437636"/>
    <w:rsid w:val="0043781A"/>
    <w:rsid w:val="0044075A"/>
    <w:rsid w:val="0044105C"/>
    <w:rsid w:val="00441506"/>
    <w:rsid w:val="00441564"/>
    <w:rsid w:val="00441B4C"/>
    <w:rsid w:val="00442325"/>
    <w:rsid w:val="00450E6F"/>
    <w:rsid w:val="00453266"/>
    <w:rsid w:val="0045455C"/>
    <w:rsid w:val="00455369"/>
    <w:rsid w:val="00456406"/>
    <w:rsid w:val="0045752D"/>
    <w:rsid w:val="00460044"/>
    <w:rsid w:val="00460311"/>
    <w:rsid w:val="00465E75"/>
    <w:rsid w:val="00466331"/>
    <w:rsid w:val="00466AF9"/>
    <w:rsid w:val="0046715F"/>
    <w:rsid w:val="004678FA"/>
    <w:rsid w:val="0046798C"/>
    <w:rsid w:val="0047065A"/>
    <w:rsid w:val="00470AD5"/>
    <w:rsid w:val="00471145"/>
    <w:rsid w:val="004721C9"/>
    <w:rsid w:val="0047478E"/>
    <w:rsid w:val="00475141"/>
    <w:rsid w:val="004766CD"/>
    <w:rsid w:val="00477534"/>
    <w:rsid w:val="004873FB"/>
    <w:rsid w:val="00490A66"/>
    <w:rsid w:val="0049168C"/>
    <w:rsid w:val="00492E9F"/>
    <w:rsid w:val="004963D8"/>
    <w:rsid w:val="004A3167"/>
    <w:rsid w:val="004A44E8"/>
    <w:rsid w:val="004A48E1"/>
    <w:rsid w:val="004A7DA6"/>
    <w:rsid w:val="004B66EB"/>
    <w:rsid w:val="004B716E"/>
    <w:rsid w:val="004B7FFD"/>
    <w:rsid w:val="004C27ED"/>
    <w:rsid w:val="004C40B1"/>
    <w:rsid w:val="004C4242"/>
    <w:rsid w:val="004C4C60"/>
    <w:rsid w:val="004C57A3"/>
    <w:rsid w:val="004C6015"/>
    <w:rsid w:val="004D0D6A"/>
    <w:rsid w:val="004D0DDA"/>
    <w:rsid w:val="004D1ACD"/>
    <w:rsid w:val="004D256B"/>
    <w:rsid w:val="004D34E3"/>
    <w:rsid w:val="004D4597"/>
    <w:rsid w:val="004D600C"/>
    <w:rsid w:val="004D66CF"/>
    <w:rsid w:val="004D68DB"/>
    <w:rsid w:val="004D7122"/>
    <w:rsid w:val="004D7317"/>
    <w:rsid w:val="004E0378"/>
    <w:rsid w:val="004E0DEE"/>
    <w:rsid w:val="004E2263"/>
    <w:rsid w:val="004E2350"/>
    <w:rsid w:val="004E2D33"/>
    <w:rsid w:val="004E447B"/>
    <w:rsid w:val="004E4715"/>
    <w:rsid w:val="004E63DC"/>
    <w:rsid w:val="004F0406"/>
    <w:rsid w:val="004F05A5"/>
    <w:rsid w:val="004F3EE0"/>
    <w:rsid w:val="004F5132"/>
    <w:rsid w:val="004F68DE"/>
    <w:rsid w:val="004F6DE8"/>
    <w:rsid w:val="004F7F84"/>
    <w:rsid w:val="005028FF"/>
    <w:rsid w:val="00502FB6"/>
    <w:rsid w:val="005068E6"/>
    <w:rsid w:val="00506B12"/>
    <w:rsid w:val="00506DB1"/>
    <w:rsid w:val="005120E5"/>
    <w:rsid w:val="005134E2"/>
    <w:rsid w:val="005135EE"/>
    <w:rsid w:val="0051413C"/>
    <w:rsid w:val="00514F7F"/>
    <w:rsid w:val="005204F9"/>
    <w:rsid w:val="00523EF2"/>
    <w:rsid w:val="00526DEC"/>
    <w:rsid w:val="005320AF"/>
    <w:rsid w:val="005327BD"/>
    <w:rsid w:val="00535E1A"/>
    <w:rsid w:val="00536F60"/>
    <w:rsid w:val="00543183"/>
    <w:rsid w:val="0054453D"/>
    <w:rsid w:val="0054457C"/>
    <w:rsid w:val="00545CEF"/>
    <w:rsid w:val="00545EF7"/>
    <w:rsid w:val="00546C1B"/>
    <w:rsid w:val="00551E57"/>
    <w:rsid w:val="00552317"/>
    <w:rsid w:val="00552C85"/>
    <w:rsid w:val="005547C3"/>
    <w:rsid w:val="00555CAA"/>
    <w:rsid w:val="005560BC"/>
    <w:rsid w:val="00556236"/>
    <w:rsid w:val="0055721F"/>
    <w:rsid w:val="005611B5"/>
    <w:rsid w:val="00563520"/>
    <w:rsid w:val="005639B3"/>
    <w:rsid w:val="005646B2"/>
    <w:rsid w:val="005647B9"/>
    <w:rsid w:val="0056562B"/>
    <w:rsid w:val="00567E12"/>
    <w:rsid w:val="00571033"/>
    <w:rsid w:val="00572279"/>
    <w:rsid w:val="00574713"/>
    <w:rsid w:val="005777AC"/>
    <w:rsid w:val="005812F1"/>
    <w:rsid w:val="005835DA"/>
    <w:rsid w:val="00583BC4"/>
    <w:rsid w:val="00585EF4"/>
    <w:rsid w:val="00586C8D"/>
    <w:rsid w:val="0059154F"/>
    <w:rsid w:val="00592F9A"/>
    <w:rsid w:val="0059335A"/>
    <w:rsid w:val="00596AF1"/>
    <w:rsid w:val="005A1124"/>
    <w:rsid w:val="005A154E"/>
    <w:rsid w:val="005A2D54"/>
    <w:rsid w:val="005A32F5"/>
    <w:rsid w:val="005A38EB"/>
    <w:rsid w:val="005A5D33"/>
    <w:rsid w:val="005A7C6C"/>
    <w:rsid w:val="005B1CA3"/>
    <w:rsid w:val="005B26CD"/>
    <w:rsid w:val="005B3B90"/>
    <w:rsid w:val="005B3D23"/>
    <w:rsid w:val="005B46A4"/>
    <w:rsid w:val="005B498A"/>
    <w:rsid w:val="005B60A6"/>
    <w:rsid w:val="005C18AD"/>
    <w:rsid w:val="005C37C0"/>
    <w:rsid w:val="005C5F01"/>
    <w:rsid w:val="005C6CA0"/>
    <w:rsid w:val="005C7015"/>
    <w:rsid w:val="005D0480"/>
    <w:rsid w:val="005D0DD2"/>
    <w:rsid w:val="005D2699"/>
    <w:rsid w:val="005D47EF"/>
    <w:rsid w:val="005D6C37"/>
    <w:rsid w:val="005D722A"/>
    <w:rsid w:val="005E0C6A"/>
    <w:rsid w:val="005E1DB5"/>
    <w:rsid w:val="005E2146"/>
    <w:rsid w:val="005E2909"/>
    <w:rsid w:val="005E593E"/>
    <w:rsid w:val="005E5E6D"/>
    <w:rsid w:val="005E5EC8"/>
    <w:rsid w:val="005F17CA"/>
    <w:rsid w:val="005F37FA"/>
    <w:rsid w:val="005F3C5E"/>
    <w:rsid w:val="005F46D5"/>
    <w:rsid w:val="006011A7"/>
    <w:rsid w:val="006031D8"/>
    <w:rsid w:val="00604070"/>
    <w:rsid w:val="00605B8A"/>
    <w:rsid w:val="00606142"/>
    <w:rsid w:val="0060652F"/>
    <w:rsid w:val="00611B14"/>
    <w:rsid w:val="00613540"/>
    <w:rsid w:val="00613EA9"/>
    <w:rsid w:val="00616E28"/>
    <w:rsid w:val="00620191"/>
    <w:rsid w:val="00620830"/>
    <w:rsid w:val="00620F3D"/>
    <w:rsid w:val="00625796"/>
    <w:rsid w:val="00626AEF"/>
    <w:rsid w:val="0062704F"/>
    <w:rsid w:val="00627B55"/>
    <w:rsid w:val="0063115F"/>
    <w:rsid w:val="0063341C"/>
    <w:rsid w:val="00633E5B"/>
    <w:rsid w:val="0063440D"/>
    <w:rsid w:val="00634861"/>
    <w:rsid w:val="00634869"/>
    <w:rsid w:val="00635000"/>
    <w:rsid w:val="006359DF"/>
    <w:rsid w:val="00636825"/>
    <w:rsid w:val="00641F6F"/>
    <w:rsid w:val="0064230E"/>
    <w:rsid w:val="00642986"/>
    <w:rsid w:val="00642A3A"/>
    <w:rsid w:val="00642CAA"/>
    <w:rsid w:val="006455E7"/>
    <w:rsid w:val="00645E12"/>
    <w:rsid w:val="00646131"/>
    <w:rsid w:val="0064652C"/>
    <w:rsid w:val="00650991"/>
    <w:rsid w:val="00651BA3"/>
    <w:rsid w:val="00652B76"/>
    <w:rsid w:val="00655795"/>
    <w:rsid w:val="00655A51"/>
    <w:rsid w:val="00660AEC"/>
    <w:rsid w:val="00662203"/>
    <w:rsid w:val="00663680"/>
    <w:rsid w:val="006644BF"/>
    <w:rsid w:val="006644CF"/>
    <w:rsid w:val="00670E2C"/>
    <w:rsid w:val="006737B3"/>
    <w:rsid w:val="00675ABF"/>
    <w:rsid w:val="006760B6"/>
    <w:rsid w:val="00677E68"/>
    <w:rsid w:val="00682F24"/>
    <w:rsid w:val="00683690"/>
    <w:rsid w:val="00684D86"/>
    <w:rsid w:val="00692102"/>
    <w:rsid w:val="0069221A"/>
    <w:rsid w:val="00694833"/>
    <w:rsid w:val="00694AFC"/>
    <w:rsid w:val="00694B5D"/>
    <w:rsid w:val="00694EDD"/>
    <w:rsid w:val="00695C97"/>
    <w:rsid w:val="006A037F"/>
    <w:rsid w:val="006A07C7"/>
    <w:rsid w:val="006A3DF5"/>
    <w:rsid w:val="006A486F"/>
    <w:rsid w:val="006A5117"/>
    <w:rsid w:val="006A5263"/>
    <w:rsid w:val="006A7971"/>
    <w:rsid w:val="006B146B"/>
    <w:rsid w:val="006B245E"/>
    <w:rsid w:val="006B3EF2"/>
    <w:rsid w:val="006B4512"/>
    <w:rsid w:val="006B5022"/>
    <w:rsid w:val="006B5AF8"/>
    <w:rsid w:val="006B7868"/>
    <w:rsid w:val="006C1C3F"/>
    <w:rsid w:val="006C2964"/>
    <w:rsid w:val="006C2D68"/>
    <w:rsid w:val="006C691A"/>
    <w:rsid w:val="006C6EA1"/>
    <w:rsid w:val="006C7726"/>
    <w:rsid w:val="006D05F0"/>
    <w:rsid w:val="006D2390"/>
    <w:rsid w:val="006D4EAE"/>
    <w:rsid w:val="006D7031"/>
    <w:rsid w:val="006E0501"/>
    <w:rsid w:val="006E1194"/>
    <w:rsid w:val="006E52DC"/>
    <w:rsid w:val="006E6734"/>
    <w:rsid w:val="006E68DB"/>
    <w:rsid w:val="006E75D1"/>
    <w:rsid w:val="006F3606"/>
    <w:rsid w:val="006F4364"/>
    <w:rsid w:val="006F5720"/>
    <w:rsid w:val="006F74F3"/>
    <w:rsid w:val="007003FA"/>
    <w:rsid w:val="00702BE2"/>
    <w:rsid w:val="007034A5"/>
    <w:rsid w:val="00710629"/>
    <w:rsid w:val="00713438"/>
    <w:rsid w:val="00717533"/>
    <w:rsid w:val="0072035E"/>
    <w:rsid w:val="00722D67"/>
    <w:rsid w:val="00724B56"/>
    <w:rsid w:val="00725DE6"/>
    <w:rsid w:val="007266A9"/>
    <w:rsid w:val="0072684F"/>
    <w:rsid w:val="00727125"/>
    <w:rsid w:val="007275E3"/>
    <w:rsid w:val="00727E4A"/>
    <w:rsid w:val="00732130"/>
    <w:rsid w:val="0073286C"/>
    <w:rsid w:val="0073793D"/>
    <w:rsid w:val="007412E2"/>
    <w:rsid w:val="007413DF"/>
    <w:rsid w:val="00741FA1"/>
    <w:rsid w:val="0074244F"/>
    <w:rsid w:val="00754080"/>
    <w:rsid w:val="0075576E"/>
    <w:rsid w:val="00757A99"/>
    <w:rsid w:val="0076242E"/>
    <w:rsid w:val="00763559"/>
    <w:rsid w:val="007641C0"/>
    <w:rsid w:val="007660BB"/>
    <w:rsid w:val="007679E2"/>
    <w:rsid w:val="007709A8"/>
    <w:rsid w:val="00771546"/>
    <w:rsid w:val="00772658"/>
    <w:rsid w:val="007731D7"/>
    <w:rsid w:val="00773632"/>
    <w:rsid w:val="00781A40"/>
    <w:rsid w:val="00782783"/>
    <w:rsid w:val="00782BB4"/>
    <w:rsid w:val="00783642"/>
    <w:rsid w:val="00784CAB"/>
    <w:rsid w:val="00784DC6"/>
    <w:rsid w:val="00785344"/>
    <w:rsid w:val="00786849"/>
    <w:rsid w:val="00787BD1"/>
    <w:rsid w:val="00790E6E"/>
    <w:rsid w:val="007928B5"/>
    <w:rsid w:val="007931C1"/>
    <w:rsid w:val="0079703A"/>
    <w:rsid w:val="00797289"/>
    <w:rsid w:val="007A185D"/>
    <w:rsid w:val="007A26FF"/>
    <w:rsid w:val="007A2A24"/>
    <w:rsid w:val="007A2DDF"/>
    <w:rsid w:val="007A3E1C"/>
    <w:rsid w:val="007A4244"/>
    <w:rsid w:val="007A4C0C"/>
    <w:rsid w:val="007A4EBA"/>
    <w:rsid w:val="007B3A36"/>
    <w:rsid w:val="007B474F"/>
    <w:rsid w:val="007B483A"/>
    <w:rsid w:val="007B621A"/>
    <w:rsid w:val="007B74CD"/>
    <w:rsid w:val="007C0240"/>
    <w:rsid w:val="007C0FB4"/>
    <w:rsid w:val="007C25AA"/>
    <w:rsid w:val="007C3882"/>
    <w:rsid w:val="007C5596"/>
    <w:rsid w:val="007C5B15"/>
    <w:rsid w:val="007C7A2C"/>
    <w:rsid w:val="007D160E"/>
    <w:rsid w:val="007D469D"/>
    <w:rsid w:val="007D51EC"/>
    <w:rsid w:val="007D6F19"/>
    <w:rsid w:val="007E1446"/>
    <w:rsid w:val="007E1781"/>
    <w:rsid w:val="007E2495"/>
    <w:rsid w:val="007E2525"/>
    <w:rsid w:val="007E26B6"/>
    <w:rsid w:val="007E3857"/>
    <w:rsid w:val="007E38E3"/>
    <w:rsid w:val="007E3FDA"/>
    <w:rsid w:val="007E68B8"/>
    <w:rsid w:val="007E6E1D"/>
    <w:rsid w:val="007E6F90"/>
    <w:rsid w:val="007E77E4"/>
    <w:rsid w:val="007F09D5"/>
    <w:rsid w:val="007F242C"/>
    <w:rsid w:val="007F275F"/>
    <w:rsid w:val="007F3368"/>
    <w:rsid w:val="007F5C49"/>
    <w:rsid w:val="0080091A"/>
    <w:rsid w:val="00803FF3"/>
    <w:rsid w:val="00804A13"/>
    <w:rsid w:val="0080593B"/>
    <w:rsid w:val="00806A7C"/>
    <w:rsid w:val="00807B24"/>
    <w:rsid w:val="00810405"/>
    <w:rsid w:val="008134AF"/>
    <w:rsid w:val="0081363E"/>
    <w:rsid w:val="0081450E"/>
    <w:rsid w:val="00815CBD"/>
    <w:rsid w:val="00816FD2"/>
    <w:rsid w:val="008173F6"/>
    <w:rsid w:val="008200F6"/>
    <w:rsid w:val="008201DA"/>
    <w:rsid w:val="00821379"/>
    <w:rsid w:val="008220BE"/>
    <w:rsid w:val="00822653"/>
    <w:rsid w:val="008230F0"/>
    <w:rsid w:val="00823811"/>
    <w:rsid w:val="00825596"/>
    <w:rsid w:val="00825E05"/>
    <w:rsid w:val="0082614A"/>
    <w:rsid w:val="00826799"/>
    <w:rsid w:val="00827226"/>
    <w:rsid w:val="008358BF"/>
    <w:rsid w:val="00836BD5"/>
    <w:rsid w:val="00837AD5"/>
    <w:rsid w:val="00837C90"/>
    <w:rsid w:val="008403BA"/>
    <w:rsid w:val="00842843"/>
    <w:rsid w:val="00846D47"/>
    <w:rsid w:val="00847360"/>
    <w:rsid w:val="008477F8"/>
    <w:rsid w:val="00847DA8"/>
    <w:rsid w:val="008516B0"/>
    <w:rsid w:val="00851E62"/>
    <w:rsid w:val="00853979"/>
    <w:rsid w:val="00854795"/>
    <w:rsid w:val="00855E0B"/>
    <w:rsid w:val="00856C5F"/>
    <w:rsid w:val="00856F40"/>
    <w:rsid w:val="008603A5"/>
    <w:rsid w:val="00860D25"/>
    <w:rsid w:val="00860D83"/>
    <w:rsid w:val="008618D5"/>
    <w:rsid w:val="008643D3"/>
    <w:rsid w:val="00864C51"/>
    <w:rsid w:val="00865C2C"/>
    <w:rsid w:val="00865FBB"/>
    <w:rsid w:val="00870656"/>
    <w:rsid w:val="0087282B"/>
    <w:rsid w:val="008747F4"/>
    <w:rsid w:val="00881082"/>
    <w:rsid w:val="00881359"/>
    <w:rsid w:val="00882266"/>
    <w:rsid w:val="008823FD"/>
    <w:rsid w:val="008853E5"/>
    <w:rsid w:val="0088658B"/>
    <w:rsid w:val="0088729C"/>
    <w:rsid w:val="008929AC"/>
    <w:rsid w:val="00895521"/>
    <w:rsid w:val="0089596D"/>
    <w:rsid w:val="008A123B"/>
    <w:rsid w:val="008A1A62"/>
    <w:rsid w:val="008A1D00"/>
    <w:rsid w:val="008A2499"/>
    <w:rsid w:val="008A2594"/>
    <w:rsid w:val="008A295E"/>
    <w:rsid w:val="008A45CD"/>
    <w:rsid w:val="008A4F2E"/>
    <w:rsid w:val="008A5D51"/>
    <w:rsid w:val="008A673C"/>
    <w:rsid w:val="008B116D"/>
    <w:rsid w:val="008B1207"/>
    <w:rsid w:val="008B2DCA"/>
    <w:rsid w:val="008B2E8C"/>
    <w:rsid w:val="008B4537"/>
    <w:rsid w:val="008B560B"/>
    <w:rsid w:val="008B5742"/>
    <w:rsid w:val="008B6AFE"/>
    <w:rsid w:val="008B6B51"/>
    <w:rsid w:val="008B6BA8"/>
    <w:rsid w:val="008B7A27"/>
    <w:rsid w:val="008C021C"/>
    <w:rsid w:val="008C039F"/>
    <w:rsid w:val="008C1555"/>
    <w:rsid w:val="008C1C1C"/>
    <w:rsid w:val="008C51E3"/>
    <w:rsid w:val="008C5516"/>
    <w:rsid w:val="008C6DEB"/>
    <w:rsid w:val="008C7035"/>
    <w:rsid w:val="008C708F"/>
    <w:rsid w:val="008D2463"/>
    <w:rsid w:val="008D3790"/>
    <w:rsid w:val="008D428B"/>
    <w:rsid w:val="008D436A"/>
    <w:rsid w:val="008D50A3"/>
    <w:rsid w:val="008E11DD"/>
    <w:rsid w:val="008E294B"/>
    <w:rsid w:val="008E42B9"/>
    <w:rsid w:val="008E58C7"/>
    <w:rsid w:val="008E5D7E"/>
    <w:rsid w:val="008E7205"/>
    <w:rsid w:val="008E73C2"/>
    <w:rsid w:val="008E7900"/>
    <w:rsid w:val="008F0F41"/>
    <w:rsid w:val="008F1032"/>
    <w:rsid w:val="008F138C"/>
    <w:rsid w:val="008F21B6"/>
    <w:rsid w:val="008F3404"/>
    <w:rsid w:val="008F4836"/>
    <w:rsid w:val="008F697C"/>
    <w:rsid w:val="008F6FB5"/>
    <w:rsid w:val="00900705"/>
    <w:rsid w:val="00900CE1"/>
    <w:rsid w:val="0090100F"/>
    <w:rsid w:val="00902310"/>
    <w:rsid w:val="00903564"/>
    <w:rsid w:val="00903B55"/>
    <w:rsid w:val="0090416B"/>
    <w:rsid w:val="00904286"/>
    <w:rsid w:val="00911D25"/>
    <w:rsid w:val="009129FD"/>
    <w:rsid w:val="00912DD7"/>
    <w:rsid w:val="0091526E"/>
    <w:rsid w:val="009172E0"/>
    <w:rsid w:val="00920015"/>
    <w:rsid w:val="00922E00"/>
    <w:rsid w:val="00926C59"/>
    <w:rsid w:val="00927E84"/>
    <w:rsid w:val="00931ED8"/>
    <w:rsid w:val="00931FB6"/>
    <w:rsid w:val="009327D7"/>
    <w:rsid w:val="00932ADE"/>
    <w:rsid w:val="00933C6E"/>
    <w:rsid w:val="00934540"/>
    <w:rsid w:val="009346A2"/>
    <w:rsid w:val="009348E5"/>
    <w:rsid w:val="009352F9"/>
    <w:rsid w:val="00935D80"/>
    <w:rsid w:val="00936997"/>
    <w:rsid w:val="009372AC"/>
    <w:rsid w:val="009373E2"/>
    <w:rsid w:val="0094103A"/>
    <w:rsid w:val="009422AB"/>
    <w:rsid w:val="00943DC5"/>
    <w:rsid w:val="00943EC6"/>
    <w:rsid w:val="009456BE"/>
    <w:rsid w:val="00946734"/>
    <w:rsid w:val="00950F4F"/>
    <w:rsid w:val="00952B44"/>
    <w:rsid w:val="00952BEB"/>
    <w:rsid w:val="00953580"/>
    <w:rsid w:val="00953E1F"/>
    <w:rsid w:val="00954A50"/>
    <w:rsid w:val="0095688D"/>
    <w:rsid w:val="009569EA"/>
    <w:rsid w:val="00956D81"/>
    <w:rsid w:val="00960D7A"/>
    <w:rsid w:val="00965000"/>
    <w:rsid w:val="009650A7"/>
    <w:rsid w:val="0096685D"/>
    <w:rsid w:val="009676E0"/>
    <w:rsid w:val="0096778D"/>
    <w:rsid w:val="00967C65"/>
    <w:rsid w:val="009701EB"/>
    <w:rsid w:val="00970988"/>
    <w:rsid w:val="00972E16"/>
    <w:rsid w:val="0097491B"/>
    <w:rsid w:val="009762FB"/>
    <w:rsid w:val="00981CBE"/>
    <w:rsid w:val="00981CE6"/>
    <w:rsid w:val="009860CE"/>
    <w:rsid w:val="00990280"/>
    <w:rsid w:val="009921ED"/>
    <w:rsid w:val="00992465"/>
    <w:rsid w:val="00994D29"/>
    <w:rsid w:val="00996294"/>
    <w:rsid w:val="00997303"/>
    <w:rsid w:val="009A0CC5"/>
    <w:rsid w:val="009A11EF"/>
    <w:rsid w:val="009A13BB"/>
    <w:rsid w:val="009A1A67"/>
    <w:rsid w:val="009A2A54"/>
    <w:rsid w:val="009A2A5D"/>
    <w:rsid w:val="009A558B"/>
    <w:rsid w:val="009B0321"/>
    <w:rsid w:val="009B126D"/>
    <w:rsid w:val="009B206C"/>
    <w:rsid w:val="009B2339"/>
    <w:rsid w:val="009B3B87"/>
    <w:rsid w:val="009B57AD"/>
    <w:rsid w:val="009B6B4F"/>
    <w:rsid w:val="009C03BC"/>
    <w:rsid w:val="009C3A2D"/>
    <w:rsid w:val="009C439C"/>
    <w:rsid w:val="009C49E8"/>
    <w:rsid w:val="009C51E6"/>
    <w:rsid w:val="009C61E1"/>
    <w:rsid w:val="009D36F7"/>
    <w:rsid w:val="009D4E96"/>
    <w:rsid w:val="009D617D"/>
    <w:rsid w:val="009E0858"/>
    <w:rsid w:val="009E2F54"/>
    <w:rsid w:val="009E6801"/>
    <w:rsid w:val="009E73D5"/>
    <w:rsid w:val="009E755E"/>
    <w:rsid w:val="009F0682"/>
    <w:rsid w:val="009F10E8"/>
    <w:rsid w:val="009F181E"/>
    <w:rsid w:val="009F2F1E"/>
    <w:rsid w:val="009F630C"/>
    <w:rsid w:val="009F6C75"/>
    <w:rsid w:val="00A001EA"/>
    <w:rsid w:val="00A00A6D"/>
    <w:rsid w:val="00A01317"/>
    <w:rsid w:val="00A01E37"/>
    <w:rsid w:val="00A02467"/>
    <w:rsid w:val="00A04BF4"/>
    <w:rsid w:val="00A06D91"/>
    <w:rsid w:val="00A06EC4"/>
    <w:rsid w:val="00A10387"/>
    <w:rsid w:val="00A10A87"/>
    <w:rsid w:val="00A145BD"/>
    <w:rsid w:val="00A14C98"/>
    <w:rsid w:val="00A2384C"/>
    <w:rsid w:val="00A25ECA"/>
    <w:rsid w:val="00A265C1"/>
    <w:rsid w:val="00A26768"/>
    <w:rsid w:val="00A272E1"/>
    <w:rsid w:val="00A31225"/>
    <w:rsid w:val="00A32184"/>
    <w:rsid w:val="00A32AF6"/>
    <w:rsid w:val="00A33B29"/>
    <w:rsid w:val="00A34C52"/>
    <w:rsid w:val="00A3696C"/>
    <w:rsid w:val="00A37B61"/>
    <w:rsid w:val="00A415C4"/>
    <w:rsid w:val="00A4542C"/>
    <w:rsid w:val="00A4671B"/>
    <w:rsid w:val="00A4673C"/>
    <w:rsid w:val="00A4773A"/>
    <w:rsid w:val="00A54C18"/>
    <w:rsid w:val="00A5693A"/>
    <w:rsid w:val="00A56B5E"/>
    <w:rsid w:val="00A57625"/>
    <w:rsid w:val="00A60C26"/>
    <w:rsid w:val="00A6339F"/>
    <w:rsid w:val="00A63415"/>
    <w:rsid w:val="00A647B8"/>
    <w:rsid w:val="00A65A7E"/>
    <w:rsid w:val="00A70C3B"/>
    <w:rsid w:val="00A70EEF"/>
    <w:rsid w:val="00A72CF4"/>
    <w:rsid w:val="00A72F9A"/>
    <w:rsid w:val="00A75BAF"/>
    <w:rsid w:val="00A771FF"/>
    <w:rsid w:val="00A807FB"/>
    <w:rsid w:val="00A83E78"/>
    <w:rsid w:val="00A87167"/>
    <w:rsid w:val="00A873B9"/>
    <w:rsid w:val="00A900FD"/>
    <w:rsid w:val="00A916FC"/>
    <w:rsid w:val="00A9349F"/>
    <w:rsid w:val="00A94134"/>
    <w:rsid w:val="00A95121"/>
    <w:rsid w:val="00A9529C"/>
    <w:rsid w:val="00A95658"/>
    <w:rsid w:val="00A971C8"/>
    <w:rsid w:val="00AA0EAF"/>
    <w:rsid w:val="00AA26EB"/>
    <w:rsid w:val="00AA2F4C"/>
    <w:rsid w:val="00AA2F93"/>
    <w:rsid w:val="00AA3274"/>
    <w:rsid w:val="00AA3291"/>
    <w:rsid w:val="00AA4611"/>
    <w:rsid w:val="00AA5C54"/>
    <w:rsid w:val="00AA5F1E"/>
    <w:rsid w:val="00AA612D"/>
    <w:rsid w:val="00AA6EFC"/>
    <w:rsid w:val="00AB1862"/>
    <w:rsid w:val="00AB2503"/>
    <w:rsid w:val="00AB3FF9"/>
    <w:rsid w:val="00AB423F"/>
    <w:rsid w:val="00AB443B"/>
    <w:rsid w:val="00AB4F8C"/>
    <w:rsid w:val="00AB51C7"/>
    <w:rsid w:val="00AC0005"/>
    <w:rsid w:val="00AC1863"/>
    <w:rsid w:val="00AC4B67"/>
    <w:rsid w:val="00AC589D"/>
    <w:rsid w:val="00AC7B24"/>
    <w:rsid w:val="00AD1211"/>
    <w:rsid w:val="00AD191D"/>
    <w:rsid w:val="00AD1ACF"/>
    <w:rsid w:val="00AD3D8D"/>
    <w:rsid w:val="00AD43CB"/>
    <w:rsid w:val="00AD525C"/>
    <w:rsid w:val="00AD5272"/>
    <w:rsid w:val="00AD6677"/>
    <w:rsid w:val="00AD7F84"/>
    <w:rsid w:val="00AE0653"/>
    <w:rsid w:val="00AE184D"/>
    <w:rsid w:val="00AE5463"/>
    <w:rsid w:val="00AF0D3C"/>
    <w:rsid w:val="00AF0F6F"/>
    <w:rsid w:val="00AF1936"/>
    <w:rsid w:val="00AF3445"/>
    <w:rsid w:val="00AF3FEB"/>
    <w:rsid w:val="00AF54BA"/>
    <w:rsid w:val="00AF61DC"/>
    <w:rsid w:val="00AF6F8F"/>
    <w:rsid w:val="00AF7405"/>
    <w:rsid w:val="00B00B93"/>
    <w:rsid w:val="00B01551"/>
    <w:rsid w:val="00B01624"/>
    <w:rsid w:val="00B029B6"/>
    <w:rsid w:val="00B037B2"/>
    <w:rsid w:val="00B04B6E"/>
    <w:rsid w:val="00B1486A"/>
    <w:rsid w:val="00B2253D"/>
    <w:rsid w:val="00B22B57"/>
    <w:rsid w:val="00B260D7"/>
    <w:rsid w:val="00B32A40"/>
    <w:rsid w:val="00B34CED"/>
    <w:rsid w:val="00B37A39"/>
    <w:rsid w:val="00B406B0"/>
    <w:rsid w:val="00B41EF6"/>
    <w:rsid w:val="00B42302"/>
    <w:rsid w:val="00B42CC6"/>
    <w:rsid w:val="00B435A3"/>
    <w:rsid w:val="00B43E96"/>
    <w:rsid w:val="00B45564"/>
    <w:rsid w:val="00B460B1"/>
    <w:rsid w:val="00B464B7"/>
    <w:rsid w:val="00B46B12"/>
    <w:rsid w:val="00B50B0D"/>
    <w:rsid w:val="00B514BB"/>
    <w:rsid w:val="00B52C59"/>
    <w:rsid w:val="00B5369B"/>
    <w:rsid w:val="00B53741"/>
    <w:rsid w:val="00B545DA"/>
    <w:rsid w:val="00B5461E"/>
    <w:rsid w:val="00B552A6"/>
    <w:rsid w:val="00B57CFE"/>
    <w:rsid w:val="00B61BDF"/>
    <w:rsid w:val="00B63C5B"/>
    <w:rsid w:val="00B67687"/>
    <w:rsid w:val="00B70F2F"/>
    <w:rsid w:val="00B714AB"/>
    <w:rsid w:val="00B7205D"/>
    <w:rsid w:val="00B733B0"/>
    <w:rsid w:val="00B734EE"/>
    <w:rsid w:val="00B7377C"/>
    <w:rsid w:val="00B744D3"/>
    <w:rsid w:val="00B7627B"/>
    <w:rsid w:val="00B81080"/>
    <w:rsid w:val="00B81EBC"/>
    <w:rsid w:val="00B83797"/>
    <w:rsid w:val="00B84614"/>
    <w:rsid w:val="00B86408"/>
    <w:rsid w:val="00B90526"/>
    <w:rsid w:val="00B925C1"/>
    <w:rsid w:val="00B93505"/>
    <w:rsid w:val="00B952E1"/>
    <w:rsid w:val="00B95ACC"/>
    <w:rsid w:val="00B974A5"/>
    <w:rsid w:val="00BA3764"/>
    <w:rsid w:val="00BA666C"/>
    <w:rsid w:val="00BA6962"/>
    <w:rsid w:val="00BA7BE2"/>
    <w:rsid w:val="00BA7F96"/>
    <w:rsid w:val="00BB1AB5"/>
    <w:rsid w:val="00BB5E08"/>
    <w:rsid w:val="00BB619A"/>
    <w:rsid w:val="00BB683B"/>
    <w:rsid w:val="00BB7CF5"/>
    <w:rsid w:val="00BC06B5"/>
    <w:rsid w:val="00BC23F2"/>
    <w:rsid w:val="00BC2CEA"/>
    <w:rsid w:val="00BC6DB0"/>
    <w:rsid w:val="00BC731B"/>
    <w:rsid w:val="00BC7D20"/>
    <w:rsid w:val="00BC7DF1"/>
    <w:rsid w:val="00BD048B"/>
    <w:rsid w:val="00BD0B81"/>
    <w:rsid w:val="00BD354D"/>
    <w:rsid w:val="00BD5308"/>
    <w:rsid w:val="00BD5B57"/>
    <w:rsid w:val="00BD637C"/>
    <w:rsid w:val="00BD667A"/>
    <w:rsid w:val="00BE0202"/>
    <w:rsid w:val="00BE1D18"/>
    <w:rsid w:val="00BE221C"/>
    <w:rsid w:val="00BE2FC2"/>
    <w:rsid w:val="00BE67D1"/>
    <w:rsid w:val="00BE7739"/>
    <w:rsid w:val="00BF0281"/>
    <w:rsid w:val="00BF0B71"/>
    <w:rsid w:val="00BF18A2"/>
    <w:rsid w:val="00BF23CE"/>
    <w:rsid w:val="00BF4BEC"/>
    <w:rsid w:val="00BF579D"/>
    <w:rsid w:val="00BF586D"/>
    <w:rsid w:val="00C00B9C"/>
    <w:rsid w:val="00C03339"/>
    <w:rsid w:val="00C0338D"/>
    <w:rsid w:val="00C04FA2"/>
    <w:rsid w:val="00C054AB"/>
    <w:rsid w:val="00C066E5"/>
    <w:rsid w:val="00C06CFE"/>
    <w:rsid w:val="00C078B6"/>
    <w:rsid w:val="00C1306B"/>
    <w:rsid w:val="00C137D1"/>
    <w:rsid w:val="00C13A5C"/>
    <w:rsid w:val="00C14B37"/>
    <w:rsid w:val="00C15091"/>
    <w:rsid w:val="00C201C4"/>
    <w:rsid w:val="00C22B07"/>
    <w:rsid w:val="00C2713C"/>
    <w:rsid w:val="00C27355"/>
    <w:rsid w:val="00C27517"/>
    <w:rsid w:val="00C30689"/>
    <w:rsid w:val="00C3087B"/>
    <w:rsid w:val="00C3164B"/>
    <w:rsid w:val="00C33330"/>
    <w:rsid w:val="00C44770"/>
    <w:rsid w:val="00C46C8F"/>
    <w:rsid w:val="00C50C0D"/>
    <w:rsid w:val="00C53A4D"/>
    <w:rsid w:val="00C53D71"/>
    <w:rsid w:val="00C547CB"/>
    <w:rsid w:val="00C55506"/>
    <w:rsid w:val="00C56C10"/>
    <w:rsid w:val="00C571CA"/>
    <w:rsid w:val="00C63153"/>
    <w:rsid w:val="00C6426C"/>
    <w:rsid w:val="00C660FF"/>
    <w:rsid w:val="00C704C5"/>
    <w:rsid w:val="00C7055E"/>
    <w:rsid w:val="00C714CF"/>
    <w:rsid w:val="00C75C98"/>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BA7"/>
    <w:rsid w:val="00CA4D36"/>
    <w:rsid w:val="00CA5C46"/>
    <w:rsid w:val="00CB2E23"/>
    <w:rsid w:val="00CB4EEE"/>
    <w:rsid w:val="00CB5516"/>
    <w:rsid w:val="00CB5A2F"/>
    <w:rsid w:val="00CB5B05"/>
    <w:rsid w:val="00CB5EB6"/>
    <w:rsid w:val="00CB60F5"/>
    <w:rsid w:val="00CC0A36"/>
    <w:rsid w:val="00CC0DD6"/>
    <w:rsid w:val="00CC24E5"/>
    <w:rsid w:val="00CC2FE5"/>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8F0"/>
    <w:rsid w:val="00D06D40"/>
    <w:rsid w:val="00D07FCC"/>
    <w:rsid w:val="00D101A8"/>
    <w:rsid w:val="00D1275D"/>
    <w:rsid w:val="00D13E11"/>
    <w:rsid w:val="00D13E7B"/>
    <w:rsid w:val="00D13F4E"/>
    <w:rsid w:val="00D1583B"/>
    <w:rsid w:val="00D16144"/>
    <w:rsid w:val="00D20BA2"/>
    <w:rsid w:val="00D20D96"/>
    <w:rsid w:val="00D21141"/>
    <w:rsid w:val="00D23B56"/>
    <w:rsid w:val="00D23FE4"/>
    <w:rsid w:val="00D242DC"/>
    <w:rsid w:val="00D24EB0"/>
    <w:rsid w:val="00D27480"/>
    <w:rsid w:val="00D31F66"/>
    <w:rsid w:val="00D32D03"/>
    <w:rsid w:val="00D33C6A"/>
    <w:rsid w:val="00D34279"/>
    <w:rsid w:val="00D34752"/>
    <w:rsid w:val="00D34972"/>
    <w:rsid w:val="00D35ADC"/>
    <w:rsid w:val="00D365DF"/>
    <w:rsid w:val="00D3665F"/>
    <w:rsid w:val="00D37301"/>
    <w:rsid w:val="00D41411"/>
    <w:rsid w:val="00D414C7"/>
    <w:rsid w:val="00D42A77"/>
    <w:rsid w:val="00D4355E"/>
    <w:rsid w:val="00D45EB5"/>
    <w:rsid w:val="00D4642E"/>
    <w:rsid w:val="00D475E0"/>
    <w:rsid w:val="00D47833"/>
    <w:rsid w:val="00D50A7F"/>
    <w:rsid w:val="00D522FA"/>
    <w:rsid w:val="00D52380"/>
    <w:rsid w:val="00D538E3"/>
    <w:rsid w:val="00D5499F"/>
    <w:rsid w:val="00D5643F"/>
    <w:rsid w:val="00D6342D"/>
    <w:rsid w:val="00D63CC4"/>
    <w:rsid w:val="00D65822"/>
    <w:rsid w:val="00D670B9"/>
    <w:rsid w:val="00D70352"/>
    <w:rsid w:val="00D74BD2"/>
    <w:rsid w:val="00D76B33"/>
    <w:rsid w:val="00D80DDF"/>
    <w:rsid w:val="00D820A9"/>
    <w:rsid w:val="00D854F1"/>
    <w:rsid w:val="00D85EBF"/>
    <w:rsid w:val="00D86B8F"/>
    <w:rsid w:val="00D87F9E"/>
    <w:rsid w:val="00D9059E"/>
    <w:rsid w:val="00D9098A"/>
    <w:rsid w:val="00D913E9"/>
    <w:rsid w:val="00D91C87"/>
    <w:rsid w:val="00D91E1B"/>
    <w:rsid w:val="00D92933"/>
    <w:rsid w:val="00D92D61"/>
    <w:rsid w:val="00D93806"/>
    <w:rsid w:val="00D93CD1"/>
    <w:rsid w:val="00D95BB8"/>
    <w:rsid w:val="00D95DF3"/>
    <w:rsid w:val="00D9633B"/>
    <w:rsid w:val="00D969FF"/>
    <w:rsid w:val="00D96FD4"/>
    <w:rsid w:val="00DA4E57"/>
    <w:rsid w:val="00DA56A4"/>
    <w:rsid w:val="00DA57F6"/>
    <w:rsid w:val="00DA7023"/>
    <w:rsid w:val="00DB1245"/>
    <w:rsid w:val="00DB19F2"/>
    <w:rsid w:val="00DB23B4"/>
    <w:rsid w:val="00DB3606"/>
    <w:rsid w:val="00DB38B0"/>
    <w:rsid w:val="00DB74EB"/>
    <w:rsid w:val="00DC1C4E"/>
    <w:rsid w:val="00DC47E4"/>
    <w:rsid w:val="00DC66FD"/>
    <w:rsid w:val="00DD0455"/>
    <w:rsid w:val="00DD0DB4"/>
    <w:rsid w:val="00DD1B49"/>
    <w:rsid w:val="00DD210F"/>
    <w:rsid w:val="00DD375E"/>
    <w:rsid w:val="00DD3BCD"/>
    <w:rsid w:val="00DE6328"/>
    <w:rsid w:val="00DE67B3"/>
    <w:rsid w:val="00DF0491"/>
    <w:rsid w:val="00DF064A"/>
    <w:rsid w:val="00DF1190"/>
    <w:rsid w:val="00DF7CF5"/>
    <w:rsid w:val="00E02806"/>
    <w:rsid w:val="00E03114"/>
    <w:rsid w:val="00E031D4"/>
    <w:rsid w:val="00E04007"/>
    <w:rsid w:val="00E044C6"/>
    <w:rsid w:val="00E04CED"/>
    <w:rsid w:val="00E05283"/>
    <w:rsid w:val="00E100CE"/>
    <w:rsid w:val="00E10AAE"/>
    <w:rsid w:val="00E10E8E"/>
    <w:rsid w:val="00E14790"/>
    <w:rsid w:val="00E16CC7"/>
    <w:rsid w:val="00E17A5A"/>
    <w:rsid w:val="00E20EA3"/>
    <w:rsid w:val="00E2132A"/>
    <w:rsid w:val="00E21331"/>
    <w:rsid w:val="00E22F41"/>
    <w:rsid w:val="00E2328E"/>
    <w:rsid w:val="00E2388A"/>
    <w:rsid w:val="00E2424B"/>
    <w:rsid w:val="00E24972"/>
    <w:rsid w:val="00E27985"/>
    <w:rsid w:val="00E30105"/>
    <w:rsid w:val="00E31141"/>
    <w:rsid w:val="00E31772"/>
    <w:rsid w:val="00E31A83"/>
    <w:rsid w:val="00E31DA0"/>
    <w:rsid w:val="00E320E3"/>
    <w:rsid w:val="00E3392F"/>
    <w:rsid w:val="00E339AF"/>
    <w:rsid w:val="00E3528D"/>
    <w:rsid w:val="00E35712"/>
    <w:rsid w:val="00E35E0B"/>
    <w:rsid w:val="00E361E9"/>
    <w:rsid w:val="00E3681D"/>
    <w:rsid w:val="00E36F75"/>
    <w:rsid w:val="00E44085"/>
    <w:rsid w:val="00E45782"/>
    <w:rsid w:val="00E47418"/>
    <w:rsid w:val="00E5133B"/>
    <w:rsid w:val="00E51804"/>
    <w:rsid w:val="00E52E3A"/>
    <w:rsid w:val="00E53207"/>
    <w:rsid w:val="00E53615"/>
    <w:rsid w:val="00E554D5"/>
    <w:rsid w:val="00E605AF"/>
    <w:rsid w:val="00E622BC"/>
    <w:rsid w:val="00E64570"/>
    <w:rsid w:val="00E66A65"/>
    <w:rsid w:val="00E6757D"/>
    <w:rsid w:val="00E676AA"/>
    <w:rsid w:val="00E70C59"/>
    <w:rsid w:val="00E72F83"/>
    <w:rsid w:val="00E75044"/>
    <w:rsid w:val="00E76F49"/>
    <w:rsid w:val="00E77198"/>
    <w:rsid w:val="00E810C7"/>
    <w:rsid w:val="00E82856"/>
    <w:rsid w:val="00E82E18"/>
    <w:rsid w:val="00E839D8"/>
    <w:rsid w:val="00E83C80"/>
    <w:rsid w:val="00E84EEC"/>
    <w:rsid w:val="00E853B6"/>
    <w:rsid w:val="00E87450"/>
    <w:rsid w:val="00E87F3F"/>
    <w:rsid w:val="00E90C16"/>
    <w:rsid w:val="00E93689"/>
    <w:rsid w:val="00EA0CB7"/>
    <w:rsid w:val="00EA17CF"/>
    <w:rsid w:val="00EA1AE8"/>
    <w:rsid w:val="00EA1E3D"/>
    <w:rsid w:val="00EA391C"/>
    <w:rsid w:val="00EA3E12"/>
    <w:rsid w:val="00EA4AAE"/>
    <w:rsid w:val="00EA525E"/>
    <w:rsid w:val="00EB2F7A"/>
    <w:rsid w:val="00EB3123"/>
    <w:rsid w:val="00EB5C2E"/>
    <w:rsid w:val="00EB6D0F"/>
    <w:rsid w:val="00EB6D44"/>
    <w:rsid w:val="00EB7969"/>
    <w:rsid w:val="00EB7DB5"/>
    <w:rsid w:val="00EB7E59"/>
    <w:rsid w:val="00EC1C19"/>
    <w:rsid w:val="00EC23C1"/>
    <w:rsid w:val="00EC6E89"/>
    <w:rsid w:val="00ED0A9D"/>
    <w:rsid w:val="00ED0D12"/>
    <w:rsid w:val="00ED0D52"/>
    <w:rsid w:val="00ED2A05"/>
    <w:rsid w:val="00ED36D3"/>
    <w:rsid w:val="00ED60E7"/>
    <w:rsid w:val="00ED6787"/>
    <w:rsid w:val="00EE120F"/>
    <w:rsid w:val="00EE1476"/>
    <w:rsid w:val="00EE26BE"/>
    <w:rsid w:val="00EE4597"/>
    <w:rsid w:val="00EE498B"/>
    <w:rsid w:val="00EE5DF8"/>
    <w:rsid w:val="00EE6AAD"/>
    <w:rsid w:val="00EE74CC"/>
    <w:rsid w:val="00EF15E2"/>
    <w:rsid w:val="00EF1859"/>
    <w:rsid w:val="00EF23CA"/>
    <w:rsid w:val="00EF2559"/>
    <w:rsid w:val="00EF2F38"/>
    <w:rsid w:val="00EF307F"/>
    <w:rsid w:val="00EF3CD1"/>
    <w:rsid w:val="00EF5970"/>
    <w:rsid w:val="00F006CA"/>
    <w:rsid w:val="00F008FD"/>
    <w:rsid w:val="00F00AFE"/>
    <w:rsid w:val="00F05B09"/>
    <w:rsid w:val="00F05E7D"/>
    <w:rsid w:val="00F061B5"/>
    <w:rsid w:val="00F102B1"/>
    <w:rsid w:val="00F109A3"/>
    <w:rsid w:val="00F11389"/>
    <w:rsid w:val="00F126EF"/>
    <w:rsid w:val="00F14C96"/>
    <w:rsid w:val="00F1783B"/>
    <w:rsid w:val="00F17EC4"/>
    <w:rsid w:val="00F204D5"/>
    <w:rsid w:val="00F20C6B"/>
    <w:rsid w:val="00F21C74"/>
    <w:rsid w:val="00F238B9"/>
    <w:rsid w:val="00F2599C"/>
    <w:rsid w:val="00F25CC8"/>
    <w:rsid w:val="00F274A4"/>
    <w:rsid w:val="00F322C6"/>
    <w:rsid w:val="00F326B5"/>
    <w:rsid w:val="00F32E0A"/>
    <w:rsid w:val="00F35F85"/>
    <w:rsid w:val="00F36D9B"/>
    <w:rsid w:val="00F37BE7"/>
    <w:rsid w:val="00F40CD8"/>
    <w:rsid w:val="00F43C05"/>
    <w:rsid w:val="00F44F62"/>
    <w:rsid w:val="00F45034"/>
    <w:rsid w:val="00F452FB"/>
    <w:rsid w:val="00F46C46"/>
    <w:rsid w:val="00F501E0"/>
    <w:rsid w:val="00F519CE"/>
    <w:rsid w:val="00F519FF"/>
    <w:rsid w:val="00F523E7"/>
    <w:rsid w:val="00F52939"/>
    <w:rsid w:val="00F53492"/>
    <w:rsid w:val="00F53B7E"/>
    <w:rsid w:val="00F56F90"/>
    <w:rsid w:val="00F60ACB"/>
    <w:rsid w:val="00F60B50"/>
    <w:rsid w:val="00F61E2A"/>
    <w:rsid w:val="00F62D0F"/>
    <w:rsid w:val="00F63F81"/>
    <w:rsid w:val="00F643EE"/>
    <w:rsid w:val="00F644B2"/>
    <w:rsid w:val="00F65DB2"/>
    <w:rsid w:val="00F6631D"/>
    <w:rsid w:val="00F67A47"/>
    <w:rsid w:val="00F7001D"/>
    <w:rsid w:val="00F70E87"/>
    <w:rsid w:val="00F716FC"/>
    <w:rsid w:val="00F74679"/>
    <w:rsid w:val="00F75C14"/>
    <w:rsid w:val="00F76BA3"/>
    <w:rsid w:val="00F76BBF"/>
    <w:rsid w:val="00F81B04"/>
    <w:rsid w:val="00F82337"/>
    <w:rsid w:val="00F86F75"/>
    <w:rsid w:val="00F8794D"/>
    <w:rsid w:val="00F879FE"/>
    <w:rsid w:val="00F90745"/>
    <w:rsid w:val="00F90B68"/>
    <w:rsid w:val="00F93E7F"/>
    <w:rsid w:val="00F95742"/>
    <w:rsid w:val="00F9648C"/>
    <w:rsid w:val="00F975C9"/>
    <w:rsid w:val="00FA104D"/>
    <w:rsid w:val="00FA11F0"/>
    <w:rsid w:val="00FA1796"/>
    <w:rsid w:val="00FA1ECA"/>
    <w:rsid w:val="00FA3FB7"/>
    <w:rsid w:val="00FA4690"/>
    <w:rsid w:val="00FA4D78"/>
    <w:rsid w:val="00FA60D4"/>
    <w:rsid w:val="00FA6F3B"/>
    <w:rsid w:val="00FA73AC"/>
    <w:rsid w:val="00FA7E33"/>
    <w:rsid w:val="00FB02D5"/>
    <w:rsid w:val="00FB0CE4"/>
    <w:rsid w:val="00FB2C2B"/>
    <w:rsid w:val="00FB4261"/>
    <w:rsid w:val="00FB4327"/>
    <w:rsid w:val="00FB4C85"/>
    <w:rsid w:val="00FB4C94"/>
    <w:rsid w:val="00FB6BEE"/>
    <w:rsid w:val="00FB7637"/>
    <w:rsid w:val="00FC09A1"/>
    <w:rsid w:val="00FC3C1E"/>
    <w:rsid w:val="00FC4A88"/>
    <w:rsid w:val="00FC4C4C"/>
    <w:rsid w:val="00FC527E"/>
    <w:rsid w:val="00FC591F"/>
    <w:rsid w:val="00FC5B0D"/>
    <w:rsid w:val="00FC69B3"/>
    <w:rsid w:val="00FD1BDB"/>
    <w:rsid w:val="00FD2AEA"/>
    <w:rsid w:val="00FD7B71"/>
    <w:rsid w:val="00FE225E"/>
    <w:rsid w:val="00FE2748"/>
    <w:rsid w:val="00FE2C29"/>
    <w:rsid w:val="00FE3696"/>
    <w:rsid w:val="00FE4799"/>
    <w:rsid w:val="00FE564F"/>
    <w:rsid w:val="00FE5BD8"/>
    <w:rsid w:val="00FF1ED3"/>
    <w:rsid w:val="00FF3ABF"/>
    <w:rsid w:val="00FF530A"/>
    <w:rsid w:val="00FF6312"/>
    <w:rsid w:val="00FF6A0C"/>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84E8-FFF4-439E-85C3-5971272A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character" w:customStyle="1" w:styleId="FontStyle14">
    <w:name w:val="Font Style14"/>
    <w:uiPriority w:val="99"/>
    <w:rsid w:val="0014046D"/>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полугодие 2019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242</c:v>
                </c:pt>
                <c:pt idx="1">
                  <c:v>101</c:v>
                </c:pt>
                <c:pt idx="2">
                  <c:v>68</c:v>
                </c:pt>
              </c:numCache>
            </c:numRef>
          </c:val>
        </c:ser>
        <c:ser>
          <c:idx val="1"/>
          <c:order val="1"/>
          <c:tx>
            <c:strRef>
              <c:f>Лист1!$C$1</c:f>
              <c:strCache>
                <c:ptCount val="1"/>
                <c:pt idx="0">
                  <c:v>1 полугодие 2020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250</c:v>
                </c:pt>
                <c:pt idx="1">
                  <c:v>108</c:v>
                </c:pt>
                <c:pt idx="2">
                  <c:v>43</c:v>
                </c:pt>
              </c:numCache>
            </c:numRef>
          </c:val>
        </c:ser>
        <c:dLbls>
          <c:showLegendKey val="0"/>
          <c:showVal val="0"/>
          <c:showCatName val="0"/>
          <c:showSerName val="0"/>
          <c:showPercent val="0"/>
          <c:showBubbleSize val="0"/>
        </c:dLbls>
        <c:gapWidth val="150"/>
        <c:shape val="cylinder"/>
        <c:axId val="-1353154912"/>
        <c:axId val="-1353152192"/>
        <c:axId val="0"/>
      </c:bar3DChart>
      <c:catAx>
        <c:axId val="-1353154912"/>
        <c:scaling>
          <c:orientation val="minMax"/>
        </c:scaling>
        <c:delete val="0"/>
        <c:axPos val="b"/>
        <c:numFmt formatCode="General" sourceLinked="0"/>
        <c:majorTickMark val="out"/>
        <c:minorTickMark val="none"/>
        <c:tickLblPos val="nextTo"/>
        <c:crossAx val="-1353152192"/>
        <c:crosses val="autoZero"/>
        <c:auto val="1"/>
        <c:lblAlgn val="ctr"/>
        <c:lblOffset val="100"/>
        <c:noMultiLvlLbl val="0"/>
      </c:catAx>
      <c:valAx>
        <c:axId val="-1353152192"/>
        <c:scaling>
          <c:orientation val="minMax"/>
        </c:scaling>
        <c:delete val="0"/>
        <c:axPos val="l"/>
        <c:numFmt formatCode="General" sourceLinked="1"/>
        <c:majorTickMark val="out"/>
        <c:minorTickMark val="none"/>
        <c:tickLblPos val="nextTo"/>
        <c:crossAx val="-135315491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575A-D5E8-4559-B43B-B28E94C4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22846</TotalTime>
  <Pages>1</Pages>
  <Words>10309</Words>
  <Characters>58764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Братчук</cp:lastModifiedBy>
  <cp:revision>432</cp:revision>
  <cp:lastPrinted>2020-07-27T21:44:00Z</cp:lastPrinted>
  <dcterms:created xsi:type="dcterms:W3CDTF">2008-10-14T22:29:00Z</dcterms:created>
  <dcterms:modified xsi:type="dcterms:W3CDTF">2020-07-27T21:44:00Z</dcterms:modified>
</cp:coreProperties>
</file>