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89" w:rsidRPr="00906924" w:rsidRDefault="00B57CFE" w:rsidP="00B57C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92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C30689" w:rsidRPr="00906924">
        <w:rPr>
          <w:rFonts w:ascii="Times New Roman" w:hAnsi="Times New Roman" w:cs="Times New Roman"/>
          <w:b/>
          <w:i/>
          <w:sz w:val="24"/>
          <w:szCs w:val="24"/>
        </w:rPr>
        <w:t>ПРАВКА</w:t>
      </w:r>
      <w:r w:rsidRPr="009069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57CFE" w:rsidRPr="00906924" w:rsidRDefault="00B57CFE" w:rsidP="00B57C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924">
        <w:rPr>
          <w:rFonts w:ascii="Times New Roman" w:hAnsi="Times New Roman" w:cs="Times New Roman"/>
          <w:b/>
          <w:i/>
          <w:sz w:val="24"/>
          <w:szCs w:val="24"/>
        </w:rPr>
        <w:t>об итогах социально-экономического развития Усть-Большерецкого муниципального района Камчатского края за</w:t>
      </w:r>
      <w:r w:rsidR="0044105C" w:rsidRPr="009069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5932" w:rsidRPr="00906924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6D7D8A" w:rsidRPr="0090692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45932" w:rsidRPr="00906924">
        <w:rPr>
          <w:rFonts w:ascii="Times New Roman" w:hAnsi="Times New Roman" w:cs="Times New Roman"/>
          <w:b/>
          <w:i/>
          <w:sz w:val="24"/>
          <w:szCs w:val="24"/>
        </w:rPr>
        <w:t xml:space="preserve"> год </w:t>
      </w:r>
    </w:p>
    <w:p w:rsidR="00B57CFE" w:rsidRPr="00906924" w:rsidRDefault="00B57CFE" w:rsidP="00F86F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0689" w:rsidRPr="00906924" w:rsidRDefault="00C30689" w:rsidP="00F8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П</w:t>
      </w:r>
      <w:r w:rsidR="00F86F75" w:rsidRPr="00906924">
        <w:rPr>
          <w:rFonts w:ascii="Times New Roman" w:hAnsi="Times New Roman" w:cs="Times New Roman"/>
          <w:sz w:val="24"/>
          <w:szCs w:val="24"/>
        </w:rPr>
        <w:t>о состоянию на 01.0</w:t>
      </w:r>
      <w:r w:rsidR="00AF7DA5" w:rsidRPr="00906924">
        <w:rPr>
          <w:rFonts w:ascii="Times New Roman" w:hAnsi="Times New Roman" w:cs="Times New Roman"/>
          <w:sz w:val="24"/>
          <w:szCs w:val="24"/>
        </w:rPr>
        <w:t>1</w:t>
      </w:r>
      <w:r w:rsidR="00F86F75" w:rsidRPr="00906924">
        <w:rPr>
          <w:rFonts w:ascii="Times New Roman" w:hAnsi="Times New Roman" w:cs="Times New Roman"/>
          <w:sz w:val="24"/>
          <w:szCs w:val="24"/>
        </w:rPr>
        <w:t>.201</w:t>
      </w:r>
      <w:r w:rsidR="00E7128B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 xml:space="preserve"> численность населения муниципального района составила </w:t>
      </w:r>
      <w:r w:rsidR="00245932" w:rsidRPr="00906924">
        <w:rPr>
          <w:rFonts w:ascii="Times New Roman" w:hAnsi="Times New Roman" w:cs="Times New Roman"/>
          <w:sz w:val="24"/>
          <w:szCs w:val="24"/>
        </w:rPr>
        <w:t>79</w:t>
      </w:r>
      <w:r w:rsidR="00E7128B" w:rsidRPr="00906924">
        <w:rPr>
          <w:rFonts w:ascii="Times New Roman" w:hAnsi="Times New Roman" w:cs="Times New Roman"/>
          <w:sz w:val="24"/>
          <w:szCs w:val="24"/>
        </w:rPr>
        <w:t>44</w:t>
      </w:r>
      <w:r w:rsidRPr="0090692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45932" w:rsidRPr="00906924">
        <w:rPr>
          <w:rFonts w:ascii="Times New Roman" w:hAnsi="Times New Roman" w:cs="Times New Roman"/>
          <w:sz w:val="24"/>
          <w:szCs w:val="24"/>
        </w:rPr>
        <w:t>а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</w:p>
    <w:p w:rsidR="00C30689" w:rsidRPr="00906924" w:rsidRDefault="00C30689" w:rsidP="00F8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Естественн</w:t>
      </w:r>
      <w:r w:rsidR="00E7128B" w:rsidRPr="00906924">
        <w:rPr>
          <w:rFonts w:ascii="Times New Roman" w:hAnsi="Times New Roman" w:cs="Times New Roman"/>
          <w:sz w:val="24"/>
          <w:szCs w:val="24"/>
        </w:rPr>
        <w:t>ая</w:t>
      </w:r>
      <w:r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E7128B" w:rsidRPr="00906924">
        <w:rPr>
          <w:rFonts w:ascii="Times New Roman" w:hAnsi="Times New Roman" w:cs="Times New Roman"/>
          <w:sz w:val="24"/>
          <w:szCs w:val="24"/>
        </w:rPr>
        <w:t>убыль</w:t>
      </w:r>
      <w:r w:rsidRPr="00906924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B545DA" w:rsidRPr="00906924">
        <w:rPr>
          <w:rFonts w:ascii="Times New Roman" w:hAnsi="Times New Roman" w:cs="Times New Roman"/>
          <w:sz w:val="24"/>
          <w:szCs w:val="24"/>
        </w:rPr>
        <w:t xml:space="preserve">за </w:t>
      </w:r>
      <w:r w:rsidR="00DE3737" w:rsidRPr="00906924">
        <w:rPr>
          <w:rFonts w:ascii="Times New Roman" w:hAnsi="Times New Roman" w:cs="Times New Roman"/>
          <w:sz w:val="24"/>
          <w:szCs w:val="24"/>
        </w:rPr>
        <w:t>истекший год</w:t>
      </w:r>
      <w:r w:rsidRPr="00906924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E7128B" w:rsidRPr="00906924">
        <w:rPr>
          <w:rFonts w:ascii="Times New Roman" w:hAnsi="Times New Roman" w:cs="Times New Roman"/>
          <w:sz w:val="24"/>
          <w:szCs w:val="24"/>
        </w:rPr>
        <w:t>а</w:t>
      </w:r>
      <w:r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E7128B" w:rsidRPr="00906924">
        <w:rPr>
          <w:rFonts w:ascii="Times New Roman" w:hAnsi="Times New Roman" w:cs="Times New Roman"/>
          <w:sz w:val="24"/>
          <w:szCs w:val="24"/>
        </w:rPr>
        <w:t>31</w:t>
      </w:r>
      <w:r w:rsidRPr="0090692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E3737" w:rsidRPr="00906924">
        <w:rPr>
          <w:rFonts w:ascii="Times New Roman" w:hAnsi="Times New Roman" w:cs="Times New Roman"/>
          <w:sz w:val="24"/>
          <w:szCs w:val="24"/>
        </w:rPr>
        <w:t>а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</w:p>
    <w:p w:rsidR="00F86F75" w:rsidRPr="00906924" w:rsidRDefault="00C30689" w:rsidP="00F8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E3737" w:rsidRPr="00906924">
        <w:rPr>
          <w:rFonts w:ascii="Times New Roman" w:hAnsi="Times New Roman" w:cs="Times New Roman"/>
          <w:sz w:val="24"/>
          <w:szCs w:val="24"/>
        </w:rPr>
        <w:t>01</w:t>
      </w:r>
      <w:r w:rsidRPr="00906924">
        <w:rPr>
          <w:rFonts w:ascii="Times New Roman" w:hAnsi="Times New Roman" w:cs="Times New Roman"/>
          <w:sz w:val="24"/>
          <w:szCs w:val="24"/>
        </w:rPr>
        <w:t>.201</w:t>
      </w:r>
      <w:r w:rsidR="00E7128B" w:rsidRPr="00906924">
        <w:rPr>
          <w:rFonts w:ascii="Times New Roman" w:hAnsi="Times New Roman" w:cs="Times New Roman"/>
          <w:sz w:val="24"/>
          <w:szCs w:val="24"/>
        </w:rPr>
        <w:t>6</w:t>
      </w:r>
      <w:r w:rsidRPr="00906924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муниципального района зарегистрировано </w:t>
      </w:r>
      <w:r w:rsidR="00DE3737" w:rsidRPr="00906924">
        <w:rPr>
          <w:rFonts w:ascii="Times New Roman" w:hAnsi="Times New Roman" w:cs="Times New Roman"/>
          <w:sz w:val="24"/>
          <w:szCs w:val="24"/>
        </w:rPr>
        <w:t>30</w:t>
      </w:r>
      <w:r w:rsidR="00E7128B" w:rsidRPr="00906924">
        <w:rPr>
          <w:rFonts w:ascii="Times New Roman" w:hAnsi="Times New Roman" w:cs="Times New Roman"/>
          <w:sz w:val="24"/>
          <w:szCs w:val="24"/>
        </w:rPr>
        <w:t>4</w:t>
      </w:r>
      <w:r w:rsidRPr="00906924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BE5DAD" w:rsidRPr="00906924">
        <w:rPr>
          <w:rFonts w:ascii="Times New Roman" w:hAnsi="Times New Roman" w:cs="Times New Roman"/>
          <w:sz w:val="24"/>
          <w:szCs w:val="24"/>
        </w:rPr>
        <w:t>й</w:t>
      </w:r>
      <w:r w:rsidRPr="00906924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BE5DAD" w:rsidRPr="00906924">
        <w:rPr>
          <w:rFonts w:ascii="Times New Roman" w:hAnsi="Times New Roman" w:cs="Times New Roman"/>
          <w:sz w:val="24"/>
          <w:szCs w:val="24"/>
        </w:rPr>
        <w:t>й</w:t>
      </w:r>
      <w:r w:rsidRPr="00906924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</w:t>
      </w:r>
      <w:r w:rsidR="00D85EBF" w:rsidRPr="00906924">
        <w:rPr>
          <w:rFonts w:ascii="Times New Roman" w:hAnsi="Times New Roman" w:cs="Times New Roman"/>
          <w:sz w:val="24"/>
          <w:szCs w:val="24"/>
        </w:rPr>
        <w:t>, в том числе по формам собственности:</w:t>
      </w:r>
    </w:p>
    <w:p w:rsidR="00D85EBF" w:rsidRPr="00906924" w:rsidRDefault="00D85EBF" w:rsidP="00D8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государственная, включая муниципальную – </w:t>
      </w:r>
      <w:r w:rsidR="00E7128B" w:rsidRPr="00906924">
        <w:rPr>
          <w:rFonts w:ascii="Times New Roman" w:hAnsi="Times New Roman" w:cs="Times New Roman"/>
          <w:sz w:val="24"/>
          <w:szCs w:val="24"/>
        </w:rPr>
        <w:t>69</w:t>
      </w:r>
      <w:r w:rsidR="00C30689" w:rsidRPr="00906924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906924">
        <w:rPr>
          <w:rFonts w:ascii="Times New Roman" w:hAnsi="Times New Roman" w:cs="Times New Roman"/>
          <w:sz w:val="24"/>
          <w:szCs w:val="24"/>
        </w:rPr>
        <w:t>;</w:t>
      </w:r>
    </w:p>
    <w:p w:rsidR="00D85EBF" w:rsidRPr="00906924" w:rsidRDefault="00D85EBF" w:rsidP="00D8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частная – </w:t>
      </w:r>
      <w:r w:rsidR="00BE5DAD" w:rsidRPr="00906924">
        <w:rPr>
          <w:rFonts w:ascii="Times New Roman" w:hAnsi="Times New Roman" w:cs="Times New Roman"/>
          <w:sz w:val="24"/>
          <w:szCs w:val="24"/>
        </w:rPr>
        <w:t>2</w:t>
      </w:r>
      <w:r w:rsidR="00DE3737" w:rsidRPr="00906924">
        <w:rPr>
          <w:rFonts w:ascii="Times New Roman" w:hAnsi="Times New Roman" w:cs="Times New Roman"/>
          <w:sz w:val="24"/>
          <w:szCs w:val="24"/>
        </w:rPr>
        <w:t>1</w:t>
      </w:r>
      <w:r w:rsidR="00E7128B" w:rsidRPr="00906924">
        <w:rPr>
          <w:rFonts w:ascii="Times New Roman" w:hAnsi="Times New Roman" w:cs="Times New Roman"/>
          <w:sz w:val="24"/>
          <w:szCs w:val="24"/>
        </w:rPr>
        <w:t>4</w:t>
      </w:r>
      <w:r w:rsidR="00C30689" w:rsidRPr="00906924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906924">
        <w:rPr>
          <w:rFonts w:ascii="Times New Roman" w:hAnsi="Times New Roman" w:cs="Times New Roman"/>
          <w:sz w:val="24"/>
          <w:szCs w:val="24"/>
        </w:rPr>
        <w:t>;</w:t>
      </w:r>
    </w:p>
    <w:p w:rsidR="00D85EBF" w:rsidRPr="00906924" w:rsidRDefault="00D85EBF" w:rsidP="00D8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другие виды собственности – </w:t>
      </w:r>
      <w:r w:rsidR="00E7128B" w:rsidRPr="00906924">
        <w:rPr>
          <w:rFonts w:ascii="Times New Roman" w:hAnsi="Times New Roman" w:cs="Times New Roman"/>
          <w:sz w:val="24"/>
          <w:szCs w:val="24"/>
        </w:rPr>
        <w:t>21</w:t>
      </w:r>
      <w:r w:rsidR="00C30689" w:rsidRPr="00906924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E7128B" w:rsidRPr="00906924">
        <w:rPr>
          <w:rFonts w:ascii="Times New Roman" w:hAnsi="Times New Roman" w:cs="Times New Roman"/>
          <w:sz w:val="24"/>
          <w:szCs w:val="24"/>
        </w:rPr>
        <w:t>а</w:t>
      </w:r>
      <w:r w:rsidR="00574713" w:rsidRPr="00906924">
        <w:rPr>
          <w:rFonts w:ascii="Times New Roman" w:hAnsi="Times New Roman" w:cs="Times New Roman"/>
          <w:sz w:val="24"/>
          <w:szCs w:val="24"/>
        </w:rPr>
        <w:t>.</w:t>
      </w:r>
    </w:p>
    <w:p w:rsidR="00D85EBF" w:rsidRPr="00906924" w:rsidRDefault="00C1306B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Инвестиции в основной капитал предприятий и организаций Усть-Большерецкого муниципального района за 201</w:t>
      </w:r>
      <w:r w:rsidR="00E7128B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E7128B" w:rsidRPr="00906924">
        <w:rPr>
          <w:rFonts w:ascii="Times New Roman" w:hAnsi="Times New Roman" w:cs="Times New Roman"/>
          <w:sz w:val="24"/>
          <w:szCs w:val="24"/>
        </w:rPr>
        <w:t>289</w:t>
      </w:r>
      <w:r w:rsidR="00DE3737" w:rsidRPr="00906924">
        <w:rPr>
          <w:rFonts w:ascii="Times New Roman" w:hAnsi="Times New Roman" w:cs="Times New Roman"/>
          <w:sz w:val="24"/>
          <w:szCs w:val="24"/>
        </w:rPr>
        <w:t>,</w:t>
      </w:r>
      <w:r w:rsidR="00E7128B" w:rsidRPr="00906924">
        <w:rPr>
          <w:rFonts w:ascii="Times New Roman" w:hAnsi="Times New Roman" w:cs="Times New Roman"/>
          <w:sz w:val="24"/>
          <w:szCs w:val="24"/>
        </w:rPr>
        <w:t>07</w:t>
      </w:r>
      <w:r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935D80" w:rsidRPr="00906924">
        <w:rPr>
          <w:rFonts w:ascii="Times New Roman" w:hAnsi="Times New Roman" w:cs="Times New Roman"/>
          <w:sz w:val="24"/>
          <w:szCs w:val="24"/>
        </w:rPr>
        <w:t>млн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  <w:r w:rsidR="00935D80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Pr="00906924">
        <w:rPr>
          <w:rFonts w:ascii="Times New Roman" w:hAnsi="Times New Roman" w:cs="Times New Roman"/>
          <w:sz w:val="24"/>
          <w:szCs w:val="24"/>
        </w:rPr>
        <w:t>рублей,</w:t>
      </w:r>
      <w:r w:rsidR="00D85EBF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AF7DA5" w:rsidRPr="00906924">
        <w:rPr>
          <w:rFonts w:ascii="Times New Roman" w:hAnsi="Times New Roman" w:cs="Times New Roman"/>
          <w:sz w:val="24"/>
          <w:szCs w:val="24"/>
        </w:rPr>
        <w:t xml:space="preserve">или </w:t>
      </w:r>
      <w:r w:rsidR="00E7128B" w:rsidRPr="00906924">
        <w:rPr>
          <w:rFonts w:ascii="Times New Roman" w:hAnsi="Times New Roman" w:cs="Times New Roman"/>
          <w:sz w:val="24"/>
          <w:szCs w:val="24"/>
        </w:rPr>
        <w:t>51,0</w:t>
      </w:r>
      <w:r w:rsidR="00AF7DA5" w:rsidRPr="00906924">
        <w:rPr>
          <w:rFonts w:ascii="Times New Roman" w:hAnsi="Times New Roman" w:cs="Times New Roman"/>
          <w:sz w:val="24"/>
          <w:szCs w:val="24"/>
        </w:rPr>
        <w:t>% к</w:t>
      </w:r>
      <w:r w:rsidR="00D93806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F83728" w:rsidRPr="00906924">
        <w:rPr>
          <w:rFonts w:ascii="Times New Roman" w:hAnsi="Times New Roman" w:cs="Times New Roman"/>
          <w:sz w:val="24"/>
          <w:szCs w:val="24"/>
        </w:rPr>
        <w:t>уровню</w:t>
      </w:r>
      <w:r w:rsidR="00245932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Pr="00906924">
        <w:rPr>
          <w:rFonts w:ascii="Times New Roman" w:hAnsi="Times New Roman" w:cs="Times New Roman"/>
          <w:sz w:val="24"/>
          <w:szCs w:val="24"/>
        </w:rPr>
        <w:t>201</w:t>
      </w:r>
      <w:r w:rsidR="00F83728" w:rsidRPr="00906924">
        <w:rPr>
          <w:rFonts w:ascii="Times New Roman" w:hAnsi="Times New Roman" w:cs="Times New Roman"/>
          <w:sz w:val="24"/>
          <w:szCs w:val="24"/>
        </w:rPr>
        <w:t>4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906924">
        <w:rPr>
          <w:rFonts w:ascii="Times New Roman" w:hAnsi="Times New Roman" w:cs="Times New Roman"/>
          <w:sz w:val="24"/>
          <w:szCs w:val="24"/>
        </w:rPr>
        <w:t>а</w:t>
      </w:r>
      <w:r w:rsidR="00AF7DA5" w:rsidRPr="00906924">
        <w:rPr>
          <w:rFonts w:ascii="Times New Roman" w:hAnsi="Times New Roman" w:cs="Times New Roman"/>
          <w:sz w:val="24"/>
          <w:szCs w:val="24"/>
        </w:rPr>
        <w:t xml:space="preserve"> (в сопоставимых ценах)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</w:p>
    <w:p w:rsidR="00C1306B" w:rsidRPr="00906924" w:rsidRDefault="00C1306B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Среднемесячная номинальная </w:t>
      </w:r>
      <w:r w:rsidR="005135EE" w:rsidRPr="00906924">
        <w:rPr>
          <w:rFonts w:ascii="Times New Roman" w:hAnsi="Times New Roman" w:cs="Times New Roman"/>
          <w:sz w:val="24"/>
          <w:szCs w:val="24"/>
        </w:rPr>
        <w:t xml:space="preserve">начисленная </w:t>
      </w:r>
      <w:r w:rsidRPr="00906924">
        <w:rPr>
          <w:rFonts w:ascii="Times New Roman" w:hAnsi="Times New Roman" w:cs="Times New Roman"/>
          <w:sz w:val="24"/>
          <w:szCs w:val="24"/>
        </w:rPr>
        <w:t xml:space="preserve">заработная плата (без выплат социального характера) за </w:t>
      </w:r>
      <w:r w:rsidR="007E38E3" w:rsidRPr="00906924">
        <w:rPr>
          <w:rFonts w:ascii="Times New Roman" w:hAnsi="Times New Roman" w:cs="Times New Roman"/>
          <w:sz w:val="24"/>
          <w:szCs w:val="24"/>
        </w:rPr>
        <w:t>201</w:t>
      </w:r>
      <w:r w:rsidR="00E7128B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 по району составила </w:t>
      </w:r>
      <w:r w:rsidR="00F83728" w:rsidRPr="00906924">
        <w:rPr>
          <w:rFonts w:ascii="Times New Roman" w:hAnsi="Times New Roman" w:cs="Times New Roman"/>
          <w:sz w:val="24"/>
          <w:szCs w:val="24"/>
        </w:rPr>
        <w:t>5</w:t>
      </w:r>
      <w:r w:rsidR="00E7128B" w:rsidRPr="00906924">
        <w:rPr>
          <w:rFonts w:ascii="Times New Roman" w:hAnsi="Times New Roman" w:cs="Times New Roman"/>
          <w:sz w:val="24"/>
          <w:szCs w:val="24"/>
        </w:rPr>
        <w:t>7</w:t>
      </w:r>
      <w:r w:rsidR="00F83728" w:rsidRPr="00906924">
        <w:rPr>
          <w:rFonts w:ascii="Times New Roman" w:hAnsi="Times New Roman" w:cs="Times New Roman"/>
          <w:sz w:val="24"/>
          <w:szCs w:val="24"/>
        </w:rPr>
        <w:t xml:space="preserve"> 0</w:t>
      </w:r>
      <w:r w:rsidR="00E7128B" w:rsidRPr="00906924">
        <w:rPr>
          <w:rFonts w:ascii="Times New Roman" w:hAnsi="Times New Roman" w:cs="Times New Roman"/>
          <w:sz w:val="24"/>
          <w:szCs w:val="24"/>
        </w:rPr>
        <w:t>12</w:t>
      </w:r>
      <w:r w:rsidR="00BE5DAD" w:rsidRPr="00906924">
        <w:rPr>
          <w:rFonts w:ascii="Times New Roman" w:hAnsi="Times New Roman" w:cs="Times New Roman"/>
          <w:sz w:val="24"/>
          <w:szCs w:val="24"/>
        </w:rPr>
        <w:t>,</w:t>
      </w:r>
      <w:r w:rsidR="00E7128B" w:rsidRPr="00906924">
        <w:rPr>
          <w:rFonts w:ascii="Times New Roman" w:hAnsi="Times New Roman" w:cs="Times New Roman"/>
          <w:sz w:val="24"/>
          <w:szCs w:val="24"/>
        </w:rPr>
        <w:t>3</w:t>
      </w:r>
      <w:r w:rsidRPr="00906924">
        <w:rPr>
          <w:rFonts w:ascii="Times New Roman" w:hAnsi="Times New Roman" w:cs="Times New Roman"/>
          <w:sz w:val="24"/>
          <w:szCs w:val="24"/>
        </w:rPr>
        <w:t xml:space="preserve"> рубл</w:t>
      </w:r>
      <w:r w:rsidR="000A2411" w:rsidRPr="00906924">
        <w:rPr>
          <w:rFonts w:ascii="Times New Roman" w:hAnsi="Times New Roman" w:cs="Times New Roman"/>
          <w:sz w:val="24"/>
          <w:szCs w:val="24"/>
        </w:rPr>
        <w:t>ей</w:t>
      </w:r>
      <w:r w:rsidRPr="00906924">
        <w:rPr>
          <w:rFonts w:ascii="Times New Roman" w:hAnsi="Times New Roman" w:cs="Times New Roman"/>
          <w:sz w:val="24"/>
          <w:szCs w:val="24"/>
        </w:rPr>
        <w:t xml:space="preserve"> или </w:t>
      </w:r>
      <w:r w:rsidR="00F83728" w:rsidRPr="00906924">
        <w:rPr>
          <w:rFonts w:ascii="Times New Roman" w:hAnsi="Times New Roman" w:cs="Times New Roman"/>
          <w:sz w:val="24"/>
          <w:szCs w:val="24"/>
        </w:rPr>
        <w:t>109,</w:t>
      </w:r>
      <w:r w:rsidR="00E7128B" w:rsidRPr="00906924">
        <w:rPr>
          <w:rFonts w:ascii="Times New Roman" w:hAnsi="Times New Roman" w:cs="Times New Roman"/>
          <w:sz w:val="24"/>
          <w:szCs w:val="24"/>
        </w:rPr>
        <w:t>1</w:t>
      </w:r>
      <w:r w:rsidR="00455369" w:rsidRPr="00906924">
        <w:rPr>
          <w:rFonts w:ascii="Times New Roman" w:hAnsi="Times New Roman" w:cs="Times New Roman"/>
          <w:sz w:val="24"/>
          <w:szCs w:val="24"/>
        </w:rPr>
        <w:t>%</w:t>
      </w:r>
      <w:r w:rsidRPr="00906924">
        <w:rPr>
          <w:rFonts w:ascii="Times New Roman" w:hAnsi="Times New Roman" w:cs="Times New Roman"/>
          <w:sz w:val="24"/>
          <w:szCs w:val="24"/>
        </w:rPr>
        <w:t xml:space="preserve"> к 201</w:t>
      </w:r>
      <w:r w:rsidR="00F83728" w:rsidRPr="00906924">
        <w:rPr>
          <w:rFonts w:ascii="Times New Roman" w:hAnsi="Times New Roman" w:cs="Times New Roman"/>
          <w:sz w:val="24"/>
          <w:szCs w:val="24"/>
        </w:rPr>
        <w:t>4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F83728" w:rsidRPr="00906924">
        <w:rPr>
          <w:rFonts w:ascii="Times New Roman" w:hAnsi="Times New Roman" w:cs="Times New Roman"/>
          <w:sz w:val="24"/>
          <w:szCs w:val="24"/>
        </w:rPr>
        <w:t>у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</w:p>
    <w:p w:rsidR="00BB683B" w:rsidRPr="00906924" w:rsidRDefault="00BB683B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Прожиточный минимум</w:t>
      </w:r>
      <w:r w:rsidR="00E53207" w:rsidRPr="00906924">
        <w:rPr>
          <w:rFonts w:ascii="Times New Roman" w:hAnsi="Times New Roman" w:cs="Times New Roman"/>
          <w:sz w:val="24"/>
          <w:szCs w:val="24"/>
        </w:rPr>
        <w:t xml:space="preserve"> за </w:t>
      </w:r>
      <w:r w:rsidR="00BF0B71" w:rsidRPr="009069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3728" w:rsidRPr="009069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53207" w:rsidRPr="0090692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E7128B" w:rsidRPr="00906924">
        <w:rPr>
          <w:rFonts w:ascii="Times New Roman" w:hAnsi="Times New Roman" w:cs="Times New Roman"/>
          <w:sz w:val="24"/>
          <w:szCs w:val="24"/>
        </w:rPr>
        <w:t>5</w:t>
      </w:r>
      <w:r w:rsidR="00E53207" w:rsidRPr="00906924">
        <w:rPr>
          <w:rFonts w:ascii="Times New Roman" w:hAnsi="Times New Roman" w:cs="Times New Roman"/>
          <w:sz w:val="24"/>
          <w:szCs w:val="24"/>
        </w:rPr>
        <w:t xml:space="preserve"> года на душу населения составил </w:t>
      </w:r>
      <w:r w:rsidR="00B86CFB" w:rsidRPr="00906924">
        <w:rPr>
          <w:rFonts w:ascii="Times New Roman" w:hAnsi="Times New Roman" w:cs="Times New Roman"/>
          <w:sz w:val="24"/>
          <w:szCs w:val="24"/>
        </w:rPr>
        <w:t>1</w:t>
      </w:r>
      <w:r w:rsidR="00E7128B" w:rsidRPr="00906924">
        <w:rPr>
          <w:rFonts w:ascii="Times New Roman" w:hAnsi="Times New Roman" w:cs="Times New Roman"/>
          <w:sz w:val="24"/>
          <w:szCs w:val="24"/>
        </w:rPr>
        <w:t>8</w:t>
      </w:r>
      <w:r w:rsidR="00B86CFB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E7128B" w:rsidRPr="00906924">
        <w:rPr>
          <w:rFonts w:ascii="Times New Roman" w:hAnsi="Times New Roman" w:cs="Times New Roman"/>
          <w:sz w:val="24"/>
          <w:szCs w:val="24"/>
        </w:rPr>
        <w:t>427</w:t>
      </w:r>
      <w:r w:rsidR="00C6426C" w:rsidRPr="00906924">
        <w:rPr>
          <w:rFonts w:ascii="Times New Roman" w:hAnsi="Times New Roman" w:cs="Times New Roman"/>
          <w:sz w:val="24"/>
          <w:szCs w:val="24"/>
        </w:rPr>
        <w:t>,0</w:t>
      </w:r>
      <w:r w:rsidR="00E53207" w:rsidRPr="00906924">
        <w:rPr>
          <w:rFonts w:ascii="Times New Roman" w:hAnsi="Times New Roman" w:cs="Times New Roman"/>
          <w:sz w:val="24"/>
          <w:szCs w:val="24"/>
        </w:rPr>
        <w:t xml:space="preserve"> рубл</w:t>
      </w:r>
      <w:r w:rsidR="00B606AD" w:rsidRPr="00906924">
        <w:rPr>
          <w:rFonts w:ascii="Times New Roman" w:hAnsi="Times New Roman" w:cs="Times New Roman"/>
          <w:sz w:val="24"/>
          <w:szCs w:val="24"/>
        </w:rPr>
        <w:t>ей</w:t>
      </w:r>
      <w:r w:rsidR="00E53207" w:rsidRPr="00906924">
        <w:rPr>
          <w:rFonts w:ascii="Times New Roman" w:hAnsi="Times New Roman" w:cs="Times New Roman"/>
          <w:sz w:val="24"/>
          <w:szCs w:val="24"/>
        </w:rPr>
        <w:t xml:space="preserve">, для трудоспособного населения – </w:t>
      </w:r>
      <w:r w:rsidR="00B606AD" w:rsidRPr="00906924">
        <w:rPr>
          <w:rFonts w:ascii="Times New Roman" w:hAnsi="Times New Roman" w:cs="Times New Roman"/>
          <w:sz w:val="24"/>
          <w:szCs w:val="24"/>
        </w:rPr>
        <w:t>1</w:t>
      </w:r>
      <w:r w:rsidR="00E7128B" w:rsidRPr="00906924">
        <w:rPr>
          <w:rFonts w:ascii="Times New Roman" w:hAnsi="Times New Roman" w:cs="Times New Roman"/>
          <w:sz w:val="24"/>
          <w:szCs w:val="24"/>
        </w:rPr>
        <w:t>9</w:t>
      </w:r>
      <w:r w:rsidR="00B606AD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E7128B" w:rsidRPr="00906924">
        <w:rPr>
          <w:rFonts w:ascii="Times New Roman" w:hAnsi="Times New Roman" w:cs="Times New Roman"/>
          <w:sz w:val="24"/>
          <w:szCs w:val="24"/>
        </w:rPr>
        <w:t>173</w:t>
      </w:r>
      <w:r w:rsidR="00C6426C" w:rsidRPr="00906924">
        <w:rPr>
          <w:rFonts w:ascii="Times New Roman" w:hAnsi="Times New Roman" w:cs="Times New Roman"/>
          <w:sz w:val="24"/>
          <w:szCs w:val="24"/>
        </w:rPr>
        <w:t>,0</w:t>
      </w:r>
      <w:r w:rsidR="00E53207" w:rsidRPr="00906924">
        <w:rPr>
          <w:rFonts w:ascii="Times New Roman" w:hAnsi="Times New Roman" w:cs="Times New Roman"/>
          <w:sz w:val="24"/>
          <w:szCs w:val="24"/>
        </w:rPr>
        <w:t xml:space="preserve"> рубл</w:t>
      </w:r>
      <w:r w:rsidR="00E7128B" w:rsidRPr="00906924">
        <w:rPr>
          <w:rFonts w:ascii="Times New Roman" w:hAnsi="Times New Roman" w:cs="Times New Roman"/>
          <w:sz w:val="24"/>
          <w:szCs w:val="24"/>
        </w:rPr>
        <w:t>я</w:t>
      </w:r>
      <w:r w:rsidR="00E53207" w:rsidRPr="00906924">
        <w:rPr>
          <w:rFonts w:ascii="Times New Roman" w:hAnsi="Times New Roman" w:cs="Times New Roman"/>
          <w:sz w:val="24"/>
          <w:szCs w:val="24"/>
        </w:rPr>
        <w:t xml:space="preserve">, пенсионеров – </w:t>
      </w:r>
      <w:r w:rsidR="00B606AD" w:rsidRPr="00906924">
        <w:rPr>
          <w:rFonts w:ascii="Times New Roman" w:hAnsi="Times New Roman" w:cs="Times New Roman"/>
          <w:sz w:val="24"/>
          <w:szCs w:val="24"/>
        </w:rPr>
        <w:t>1</w:t>
      </w:r>
      <w:r w:rsidR="00E7128B" w:rsidRPr="00906924">
        <w:rPr>
          <w:rFonts w:ascii="Times New Roman" w:hAnsi="Times New Roman" w:cs="Times New Roman"/>
          <w:sz w:val="24"/>
          <w:szCs w:val="24"/>
        </w:rPr>
        <w:t>4</w:t>
      </w:r>
      <w:r w:rsidR="00B606AD" w:rsidRPr="00906924">
        <w:rPr>
          <w:rFonts w:ascii="Times New Roman" w:hAnsi="Times New Roman" w:cs="Times New Roman"/>
          <w:sz w:val="24"/>
          <w:szCs w:val="24"/>
        </w:rPr>
        <w:t xml:space="preserve"> 6</w:t>
      </w:r>
      <w:r w:rsidR="00E7128B" w:rsidRPr="00906924">
        <w:rPr>
          <w:rFonts w:ascii="Times New Roman" w:hAnsi="Times New Roman" w:cs="Times New Roman"/>
          <w:sz w:val="24"/>
          <w:szCs w:val="24"/>
        </w:rPr>
        <w:t>55</w:t>
      </w:r>
      <w:r w:rsidR="00C6426C" w:rsidRPr="00906924">
        <w:rPr>
          <w:rFonts w:ascii="Times New Roman" w:hAnsi="Times New Roman" w:cs="Times New Roman"/>
          <w:sz w:val="24"/>
          <w:szCs w:val="24"/>
        </w:rPr>
        <w:t>,0</w:t>
      </w:r>
      <w:r w:rsidR="00E53207" w:rsidRPr="00906924">
        <w:rPr>
          <w:rFonts w:ascii="Times New Roman" w:hAnsi="Times New Roman" w:cs="Times New Roman"/>
          <w:sz w:val="24"/>
          <w:szCs w:val="24"/>
        </w:rPr>
        <w:t xml:space="preserve"> рубл</w:t>
      </w:r>
      <w:r w:rsidR="00E7128B" w:rsidRPr="00906924">
        <w:rPr>
          <w:rFonts w:ascii="Times New Roman" w:hAnsi="Times New Roman" w:cs="Times New Roman"/>
          <w:sz w:val="24"/>
          <w:szCs w:val="24"/>
        </w:rPr>
        <w:t>ей</w:t>
      </w:r>
      <w:r w:rsidR="00E53207" w:rsidRPr="00906924">
        <w:rPr>
          <w:rFonts w:ascii="Times New Roman" w:hAnsi="Times New Roman" w:cs="Times New Roman"/>
          <w:sz w:val="24"/>
          <w:szCs w:val="24"/>
        </w:rPr>
        <w:t xml:space="preserve">, детей – </w:t>
      </w:r>
      <w:r w:rsidR="00B606AD" w:rsidRPr="00906924">
        <w:rPr>
          <w:rFonts w:ascii="Times New Roman" w:hAnsi="Times New Roman" w:cs="Times New Roman"/>
          <w:sz w:val="24"/>
          <w:szCs w:val="24"/>
        </w:rPr>
        <w:t>1</w:t>
      </w:r>
      <w:r w:rsidR="00E7128B" w:rsidRPr="00906924">
        <w:rPr>
          <w:rFonts w:ascii="Times New Roman" w:hAnsi="Times New Roman" w:cs="Times New Roman"/>
          <w:sz w:val="24"/>
          <w:szCs w:val="24"/>
        </w:rPr>
        <w:t>9</w:t>
      </w:r>
      <w:r w:rsidR="00B606AD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E7128B" w:rsidRPr="00906924">
        <w:rPr>
          <w:rFonts w:ascii="Times New Roman" w:hAnsi="Times New Roman" w:cs="Times New Roman"/>
          <w:sz w:val="24"/>
          <w:szCs w:val="24"/>
        </w:rPr>
        <w:t>73</w:t>
      </w:r>
      <w:r w:rsidR="00F83728" w:rsidRPr="00906924">
        <w:rPr>
          <w:rFonts w:ascii="Times New Roman" w:hAnsi="Times New Roman" w:cs="Times New Roman"/>
          <w:sz w:val="24"/>
          <w:szCs w:val="24"/>
        </w:rPr>
        <w:t>3</w:t>
      </w:r>
      <w:r w:rsidR="00C6426C" w:rsidRPr="00906924">
        <w:rPr>
          <w:rFonts w:ascii="Times New Roman" w:hAnsi="Times New Roman" w:cs="Times New Roman"/>
          <w:sz w:val="24"/>
          <w:szCs w:val="24"/>
        </w:rPr>
        <w:t>,0</w:t>
      </w:r>
      <w:r w:rsidR="00E53207" w:rsidRPr="00906924">
        <w:rPr>
          <w:rFonts w:ascii="Times New Roman" w:hAnsi="Times New Roman" w:cs="Times New Roman"/>
          <w:sz w:val="24"/>
          <w:szCs w:val="24"/>
        </w:rPr>
        <w:t xml:space="preserve"> рубл</w:t>
      </w:r>
      <w:r w:rsidR="00F83728" w:rsidRPr="00906924">
        <w:rPr>
          <w:rFonts w:ascii="Times New Roman" w:hAnsi="Times New Roman" w:cs="Times New Roman"/>
          <w:sz w:val="24"/>
          <w:szCs w:val="24"/>
        </w:rPr>
        <w:t>я</w:t>
      </w:r>
      <w:r w:rsidR="00E53207" w:rsidRPr="00906924">
        <w:rPr>
          <w:rFonts w:ascii="Times New Roman" w:hAnsi="Times New Roman" w:cs="Times New Roman"/>
          <w:sz w:val="24"/>
          <w:szCs w:val="24"/>
        </w:rPr>
        <w:t>.</w:t>
      </w:r>
    </w:p>
    <w:p w:rsidR="00BB683B" w:rsidRPr="00906924" w:rsidRDefault="00BB683B" w:rsidP="005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Объем платных услуг населению</w:t>
      </w:r>
      <w:r w:rsidRPr="009069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6924">
        <w:rPr>
          <w:rFonts w:ascii="Times New Roman" w:hAnsi="Times New Roman" w:cs="Times New Roman"/>
          <w:sz w:val="24"/>
          <w:szCs w:val="24"/>
        </w:rPr>
        <w:t xml:space="preserve">по организациям, не являющимся </w:t>
      </w:r>
      <w:r w:rsidR="00D5499F" w:rsidRPr="00906924">
        <w:rPr>
          <w:rFonts w:ascii="Times New Roman" w:hAnsi="Times New Roman" w:cs="Times New Roman"/>
          <w:sz w:val="24"/>
          <w:szCs w:val="24"/>
        </w:rPr>
        <w:t xml:space="preserve">к </w:t>
      </w:r>
      <w:r w:rsidRPr="00906924">
        <w:rPr>
          <w:rFonts w:ascii="Times New Roman" w:hAnsi="Times New Roman" w:cs="Times New Roman"/>
          <w:sz w:val="24"/>
          <w:szCs w:val="24"/>
        </w:rPr>
        <w:t>субъектам малого предпринимательства, за 201</w:t>
      </w:r>
      <w:r w:rsidR="00E7128B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7D6AF9" w:rsidRPr="00906924">
        <w:rPr>
          <w:rFonts w:ascii="Times New Roman" w:hAnsi="Times New Roman" w:cs="Times New Roman"/>
          <w:sz w:val="24"/>
          <w:szCs w:val="24"/>
        </w:rPr>
        <w:t>1</w:t>
      </w:r>
      <w:r w:rsidR="00E7128B" w:rsidRPr="00906924">
        <w:rPr>
          <w:rFonts w:ascii="Times New Roman" w:hAnsi="Times New Roman" w:cs="Times New Roman"/>
          <w:sz w:val="24"/>
          <w:szCs w:val="24"/>
        </w:rPr>
        <w:t>49</w:t>
      </w:r>
      <w:r w:rsidR="007D6AF9" w:rsidRPr="00906924">
        <w:rPr>
          <w:rFonts w:ascii="Times New Roman" w:hAnsi="Times New Roman" w:cs="Times New Roman"/>
          <w:sz w:val="24"/>
          <w:szCs w:val="24"/>
        </w:rPr>
        <w:t>,</w:t>
      </w:r>
      <w:r w:rsidR="00E7128B" w:rsidRPr="00906924">
        <w:rPr>
          <w:rFonts w:ascii="Times New Roman" w:hAnsi="Times New Roman" w:cs="Times New Roman"/>
          <w:sz w:val="24"/>
          <w:szCs w:val="24"/>
        </w:rPr>
        <w:t>01</w:t>
      </w:r>
      <w:r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7D6AF9" w:rsidRPr="00906924">
        <w:rPr>
          <w:rFonts w:ascii="Times New Roman" w:hAnsi="Times New Roman" w:cs="Times New Roman"/>
          <w:sz w:val="24"/>
          <w:szCs w:val="24"/>
        </w:rPr>
        <w:t>млн</w:t>
      </w:r>
      <w:r w:rsidRPr="00906924">
        <w:rPr>
          <w:rFonts w:ascii="Times New Roman" w:hAnsi="Times New Roman" w:cs="Times New Roman"/>
          <w:sz w:val="24"/>
          <w:szCs w:val="24"/>
        </w:rPr>
        <w:t>. рублей</w:t>
      </w:r>
      <w:r w:rsidR="00B86CFB" w:rsidRPr="00906924">
        <w:rPr>
          <w:rFonts w:ascii="Times New Roman" w:hAnsi="Times New Roman" w:cs="Times New Roman"/>
          <w:sz w:val="24"/>
          <w:szCs w:val="24"/>
        </w:rPr>
        <w:t xml:space="preserve">, </w:t>
      </w:r>
      <w:r w:rsidR="00E7128B" w:rsidRPr="00906924">
        <w:rPr>
          <w:rFonts w:ascii="Times New Roman" w:hAnsi="Times New Roman" w:cs="Times New Roman"/>
          <w:sz w:val="24"/>
          <w:szCs w:val="24"/>
        </w:rPr>
        <w:t>или 94,7% к</w:t>
      </w:r>
      <w:r w:rsidR="00B86CFB" w:rsidRPr="00906924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E7128B" w:rsidRPr="00906924">
        <w:rPr>
          <w:rFonts w:ascii="Times New Roman" w:hAnsi="Times New Roman" w:cs="Times New Roman"/>
          <w:sz w:val="24"/>
          <w:szCs w:val="24"/>
        </w:rPr>
        <w:t>ю</w:t>
      </w:r>
      <w:r w:rsidR="005135EE" w:rsidRPr="00906924">
        <w:rPr>
          <w:rFonts w:ascii="Times New Roman" w:hAnsi="Times New Roman" w:cs="Times New Roman"/>
          <w:sz w:val="24"/>
          <w:szCs w:val="24"/>
        </w:rPr>
        <w:t xml:space="preserve"> 201</w:t>
      </w:r>
      <w:r w:rsidR="00E7128B" w:rsidRPr="00906924">
        <w:rPr>
          <w:rFonts w:ascii="Times New Roman" w:hAnsi="Times New Roman" w:cs="Times New Roman"/>
          <w:sz w:val="24"/>
          <w:szCs w:val="24"/>
        </w:rPr>
        <w:t>4</w:t>
      </w:r>
      <w:r w:rsidR="005135EE"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906924">
        <w:rPr>
          <w:rFonts w:ascii="Times New Roman" w:hAnsi="Times New Roman" w:cs="Times New Roman"/>
          <w:sz w:val="24"/>
          <w:szCs w:val="24"/>
        </w:rPr>
        <w:t>а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</w:p>
    <w:p w:rsidR="00BB683B" w:rsidRPr="00906924" w:rsidRDefault="00BB683B" w:rsidP="008F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83B" w:rsidRPr="00906924" w:rsidRDefault="00BB683B" w:rsidP="00BB68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Производство, торговля и общественное питание</w:t>
      </w:r>
    </w:p>
    <w:p w:rsidR="008F1032" w:rsidRPr="00906924" w:rsidRDefault="008F1032" w:rsidP="008F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Всего по состоянию на 01.</w:t>
      </w:r>
      <w:r w:rsidR="00DE3737" w:rsidRPr="00906924">
        <w:rPr>
          <w:rFonts w:ascii="Times New Roman" w:hAnsi="Times New Roman" w:cs="Times New Roman"/>
          <w:sz w:val="24"/>
          <w:szCs w:val="24"/>
        </w:rPr>
        <w:t>01</w:t>
      </w:r>
      <w:r w:rsidRPr="00906924">
        <w:rPr>
          <w:rFonts w:ascii="Times New Roman" w:hAnsi="Times New Roman" w:cs="Times New Roman"/>
          <w:sz w:val="24"/>
          <w:szCs w:val="24"/>
        </w:rPr>
        <w:t>.201</w:t>
      </w:r>
      <w:r w:rsidR="00964E54" w:rsidRPr="00906924">
        <w:rPr>
          <w:rFonts w:ascii="Times New Roman" w:hAnsi="Times New Roman" w:cs="Times New Roman"/>
          <w:sz w:val="24"/>
          <w:szCs w:val="24"/>
        </w:rPr>
        <w:t>6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года по данным статистики на территории Усть-Большерецкого муниципального района </w:t>
      </w:r>
      <w:r w:rsidR="00964E54" w:rsidRPr="00906924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906924">
        <w:rPr>
          <w:rFonts w:ascii="Times New Roman" w:hAnsi="Times New Roman" w:cs="Times New Roman"/>
          <w:sz w:val="24"/>
          <w:szCs w:val="24"/>
        </w:rPr>
        <w:t>зарегистрирован</w:t>
      </w:r>
      <w:r w:rsidR="00964E54" w:rsidRPr="00906924">
        <w:rPr>
          <w:rFonts w:ascii="Times New Roman" w:hAnsi="Times New Roman" w:cs="Times New Roman"/>
          <w:sz w:val="24"/>
          <w:szCs w:val="24"/>
        </w:rPr>
        <w:t>ных индивидуальных предпринимателей осталось на уровне 2015 года и составило</w:t>
      </w:r>
      <w:r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9877C7" w:rsidRPr="00906924">
        <w:rPr>
          <w:rFonts w:ascii="Times New Roman" w:hAnsi="Times New Roman" w:cs="Times New Roman"/>
          <w:sz w:val="24"/>
          <w:szCs w:val="24"/>
        </w:rPr>
        <w:t>1</w:t>
      </w:r>
      <w:r w:rsidR="00DE3737" w:rsidRPr="00906924">
        <w:rPr>
          <w:rFonts w:ascii="Times New Roman" w:hAnsi="Times New Roman" w:cs="Times New Roman"/>
          <w:sz w:val="24"/>
          <w:szCs w:val="24"/>
        </w:rPr>
        <w:t>82</w:t>
      </w:r>
      <w:r w:rsidRPr="00906924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</w:t>
      </w:r>
      <w:r w:rsidR="00574713" w:rsidRPr="00906924">
        <w:rPr>
          <w:rFonts w:ascii="Times New Roman" w:hAnsi="Times New Roman" w:cs="Times New Roman"/>
          <w:sz w:val="24"/>
          <w:szCs w:val="24"/>
        </w:rPr>
        <w:t>я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</w:p>
    <w:p w:rsidR="008F1032" w:rsidRPr="00906924" w:rsidRDefault="008F1032" w:rsidP="008F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Оборот организаций за </w:t>
      </w:r>
      <w:r w:rsidR="00BF0B71" w:rsidRPr="00906924">
        <w:rPr>
          <w:rFonts w:ascii="Times New Roman" w:hAnsi="Times New Roman" w:cs="Times New Roman"/>
          <w:sz w:val="24"/>
          <w:szCs w:val="24"/>
        </w:rPr>
        <w:t>январь-</w:t>
      </w:r>
      <w:r w:rsidR="00923028" w:rsidRPr="00906924">
        <w:rPr>
          <w:rFonts w:ascii="Times New Roman" w:hAnsi="Times New Roman" w:cs="Times New Roman"/>
          <w:sz w:val="24"/>
          <w:szCs w:val="24"/>
        </w:rPr>
        <w:t>декабрь</w:t>
      </w:r>
      <w:r w:rsidR="009327D7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5E5EC8" w:rsidRPr="00906924">
        <w:rPr>
          <w:rFonts w:ascii="Times New Roman" w:hAnsi="Times New Roman" w:cs="Times New Roman"/>
          <w:sz w:val="24"/>
          <w:szCs w:val="24"/>
        </w:rPr>
        <w:t>201</w:t>
      </w:r>
      <w:r w:rsidR="00964E54" w:rsidRPr="00906924">
        <w:rPr>
          <w:rFonts w:ascii="Times New Roman" w:hAnsi="Times New Roman" w:cs="Times New Roman"/>
          <w:sz w:val="24"/>
          <w:szCs w:val="24"/>
        </w:rPr>
        <w:t>5</w:t>
      </w:r>
      <w:r w:rsidR="005E5EC8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Pr="00906924">
        <w:rPr>
          <w:rFonts w:ascii="Times New Roman" w:hAnsi="Times New Roman" w:cs="Times New Roman"/>
          <w:sz w:val="24"/>
          <w:szCs w:val="24"/>
        </w:rPr>
        <w:t>год</w:t>
      </w:r>
      <w:r w:rsidR="009327D7" w:rsidRPr="00906924">
        <w:rPr>
          <w:rFonts w:ascii="Times New Roman" w:hAnsi="Times New Roman" w:cs="Times New Roman"/>
          <w:sz w:val="24"/>
          <w:szCs w:val="24"/>
        </w:rPr>
        <w:t>а</w:t>
      </w:r>
      <w:r w:rsidRPr="00906924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964E54" w:rsidRPr="00906924">
        <w:rPr>
          <w:rFonts w:ascii="Times New Roman" w:hAnsi="Times New Roman" w:cs="Times New Roman"/>
          <w:sz w:val="24"/>
          <w:szCs w:val="24"/>
        </w:rPr>
        <w:t>8 247,5</w:t>
      </w:r>
      <w:r w:rsidR="00F37BE7" w:rsidRPr="00906924">
        <w:rPr>
          <w:rFonts w:ascii="Times New Roman" w:hAnsi="Times New Roman" w:cs="Times New Roman"/>
          <w:sz w:val="24"/>
          <w:szCs w:val="24"/>
        </w:rPr>
        <w:t xml:space="preserve"> млн.</w:t>
      </w:r>
      <w:r w:rsidR="005C37C0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F37BE7" w:rsidRPr="00906924">
        <w:rPr>
          <w:rFonts w:ascii="Times New Roman" w:hAnsi="Times New Roman" w:cs="Times New Roman"/>
          <w:sz w:val="24"/>
          <w:szCs w:val="24"/>
        </w:rPr>
        <w:t xml:space="preserve">рублей, что </w:t>
      </w:r>
      <w:r w:rsidR="009327D7" w:rsidRPr="0090692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64E54" w:rsidRPr="00906924">
        <w:rPr>
          <w:rFonts w:ascii="Times New Roman" w:hAnsi="Times New Roman" w:cs="Times New Roman"/>
          <w:sz w:val="24"/>
          <w:szCs w:val="24"/>
        </w:rPr>
        <w:t>136,5</w:t>
      </w:r>
      <w:r w:rsidR="00935D80" w:rsidRPr="00906924">
        <w:rPr>
          <w:rFonts w:ascii="Times New Roman" w:hAnsi="Times New Roman" w:cs="Times New Roman"/>
          <w:sz w:val="24"/>
          <w:szCs w:val="24"/>
        </w:rPr>
        <w:t>%</w:t>
      </w:r>
      <w:r w:rsidR="00F37BE7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9327D7" w:rsidRPr="00906924">
        <w:rPr>
          <w:rFonts w:ascii="Times New Roman" w:hAnsi="Times New Roman" w:cs="Times New Roman"/>
          <w:sz w:val="24"/>
          <w:szCs w:val="24"/>
        </w:rPr>
        <w:t xml:space="preserve">к </w:t>
      </w:r>
      <w:r w:rsidR="00BF0B71" w:rsidRPr="00906924">
        <w:rPr>
          <w:rFonts w:ascii="Times New Roman" w:hAnsi="Times New Roman" w:cs="Times New Roman"/>
          <w:sz w:val="24"/>
          <w:szCs w:val="24"/>
        </w:rPr>
        <w:t>январю-</w:t>
      </w:r>
      <w:r w:rsidR="00923028" w:rsidRPr="00906924">
        <w:rPr>
          <w:rFonts w:ascii="Times New Roman" w:hAnsi="Times New Roman" w:cs="Times New Roman"/>
          <w:sz w:val="24"/>
          <w:szCs w:val="24"/>
        </w:rPr>
        <w:t>декабрю</w:t>
      </w:r>
      <w:r w:rsidR="00F37BE7" w:rsidRPr="00906924">
        <w:rPr>
          <w:rFonts w:ascii="Times New Roman" w:hAnsi="Times New Roman" w:cs="Times New Roman"/>
          <w:sz w:val="24"/>
          <w:szCs w:val="24"/>
        </w:rPr>
        <w:t xml:space="preserve"> 201</w:t>
      </w:r>
      <w:r w:rsidR="00964E54" w:rsidRPr="00906924">
        <w:rPr>
          <w:rFonts w:ascii="Times New Roman" w:hAnsi="Times New Roman" w:cs="Times New Roman"/>
          <w:sz w:val="24"/>
          <w:szCs w:val="24"/>
        </w:rPr>
        <w:t>4</w:t>
      </w:r>
      <w:r w:rsidR="00F37BE7" w:rsidRPr="0090692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1032" w:rsidRPr="00906924" w:rsidRDefault="008F1032" w:rsidP="008F103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</w:t>
      </w:r>
      <w:r w:rsidR="00F37BE7" w:rsidRPr="00906924">
        <w:rPr>
          <w:rFonts w:ascii="Times New Roman" w:hAnsi="Times New Roman" w:cs="Times New Roman"/>
          <w:sz w:val="24"/>
          <w:szCs w:val="24"/>
        </w:rPr>
        <w:t>, выполненных работ и услуг собственными силами</w:t>
      </w:r>
      <w:r w:rsidRPr="00906924">
        <w:rPr>
          <w:rFonts w:ascii="Times New Roman" w:hAnsi="Times New Roman" w:cs="Times New Roman"/>
          <w:sz w:val="24"/>
          <w:szCs w:val="24"/>
        </w:rPr>
        <w:t xml:space="preserve">, по организациям, не относящимся к субъектам малого предпринимательства, </w:t>
      </w:r>
      <w:r w:rsidR="00F37BE7" w:rsidRPr="00906924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964E54" w:rsidRPr="00906924">
        <w:rPr>
          <w:rFonts w:ascii="Times New Roman" w:hAnsi="Times New Roman" w:cs="Times New Roman"/>
          <w:sz w:val="24"/>
          <w:szCs w:val="24"/>
        </w:rPr>
        <w:t>8 085,8</w:t>
      </w:r>
      <w:r w:rsidRPr="00906924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9327D7" w:rsidRPr="00906924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877C7" w:rsidRPr="00906924">
        <w:rPr>
          <w:rFonts w:ascii="Times New Roman" w:hAnsi="Times New Roman" w:cs="Times New Roman"/>
          <w:sz w:val="24"/>
          <w:szCs w:val="24"/>
        </w:rPr>
        <w:t>1</w:t>
      </w:r>
      <w:r w:rsidR="00964E54" w:rsidRPr="00906924">
        <w:rPr>
          <w:rFonts w:ascii="Times New Roman" w:hAnsi="Times New Roman" w:cs="Times New Roman"/>
          <w:sz w:val="24"/>
          <w:szCs w:val="24"/>
        </w:rPr>
        <w:t>38</w:t>
      </w:r>
      <w:r w:rsidR="00923028" w:rsidRPr="00906924">
        <w:rPr>
          <w:rFonts w:ascii="Times New Roman" w:hAnsi="Times New Roman" w:cs="Times New Roman"/>
          <w:sz w:val="24"/>
          <w:szCs w:val="24"/>
        </w:rPr>
        <w:t>,</w:t>
      </w:r>
      <w:r w:rsidR="00964E54" w:rsidRPr="00906924">
        <w:rPr>
          <w:rFonts w:ascii="Times New Roman" w:hAnsi="Times New Roman" w:cs="Times New Roman"/>
          <w:sz w:val="24"/>
          <w:szCs w:val="24"/>
        </w:rPr>
        <w:t>0</w:t>
      </w:r>
      <w:r w:rsidR="009327D7" w:rsidRPr="00906924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906924">
        <w:rPr>
          <w:rFonts w:ascii="Times New Roman" w:hAnsi="Times New Roman" w:cs="Times New Roman"/>
          <w:sz w:val="24"/>
          <w:szCs w:val="24"/>
        </w:rPr>
        <w:t>январю-</w:t>
      </w:r>
      <w:r w:rsidR="00923028" w:rsidRPr="00906924">
        <w:rPr>
          <w:rFonts w:ascii="Times New Roman" w:hAnsi="Times New Roman" w:cs="Times New Roman"/>
          <w:sz w:val="24"/>
          <w:szCs w:val="24"/>
        </w:rPr>
        <w:t>декабрю</w:t>
      </w:r>
      <w:r w:rsidR="009327D7" w:rsidRPr="00906924">
        <w:rPr>
          <w:rFonts w:ascii="Times New Roman" w:hAnsi="Times New Roman" w:cs="Times New Roman"/>
          <w:sz w:val="24"/>
          <w:szCs w:val="24"/>
        </w:rPr>
        <w:t xml:space="preserve"> 201</w:t>
      </w:r>
      <w:r w:rsidR="00964E54" w:rsidRPr="00906924">
        <w:rPr>
          <w:rFonts w:ascii="Times New Roman" w:hAnsi="Times New Roman" w:cs="Times New Roman"/>
          <w:sz w:val="24"/>
          <w:szCs w:val="24"/>
        </w:rPr>
        <w:t>4</w:t>
      </w:r>
      <w:r w:rsidR="009327D7" w:rsidRPr="009069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06924">
        <w:rPr>
          <w:rFonts w:ascii="Times New Roman" w:hAnsi="Times New Roman" w:cs="Times New Roman"/>
          <w:sz w:val="24"/>
          <w:szCs w:val="24"/>
        </w:rPr>
        <w:t>, в том числе по отдельным видам деятельности:</w:t>
      </w:r>
    </w:p>
    <w:p w:rsidR="008F1032" w:rsidRPr="00906924" w:rsidRDefault="008F1032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</w:t>
      </w:r>
      <w:r w:rsidR="00F37BE7" w:rsidRPr="00906924">
        <w:rPr>
          <w:rFonts w:ascii="Times New Roman" w:hAnsi="Times New Roman" w:cs="Times New Roman"/>
          <w:sz w:val="24"/>
          <w:szCs w:val="24"/>
        </w:rPr>
        <w:t>рыболовство</w:t>
      </w:r>
      <w:r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F37BE7" w:rsidRPr="00906924">
        <w:rPr>
          <w:rFonts w:ascii="Times New Roman" w:hAnsi="Times New Roman" w:cs="Times New Roman"/>
          <w:sz w:val="24"/>
          <w:szCs w:val="24"/>
        </w:rPr>
        <w:t>–</w:t>
      </w:r>
      <w:r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9877C7" w:rsidRPr="00906924">
        <w:rPr>
          <w:rFonts w:ascii="Times New Roman" w:hAnsi="Times New Roman" w:cs="Times New Roman"/>
          <w:sz w:val="24"/>
          <w:szCs w:val="24"/>
        </w:rPr>
        <w:t>13</w:t>
      </w:r>
      <w:r w:rsidR="00964E54" w:rsidRPr="00906924">
        <w:rPr>
          <w:rFonts w:ascii="Times New Roman" w:hAnsi="Times New Roman" w:cs="Times New Roman"/>
          <w:sz w:val="24"/>
          <w:szCs w:val="24"/>
        </w:rPr>
        <w:t>4</w:t>
      </w:r>
      <w:r w:rsidR="00923028" w:rsidRPr="00906924">
        <w:rPr>
          <w:rFonts w:ascii="Times New Roman" w:hAnsi="Times New Roman" w:cs="Times New Roman"/>
          <w:sz w:val="24"/>
          <w:szCs w:val="24"/>
        </w:rPr>
        <w:t>,</w:t>
      </w:r>
      <w:r w:rsidR="00964E54" w:rsidRPr="00906924">
        <w:rPr>
          <w:rFonts w:ascii="Times New Roman" w:hAnsi="Times New Roman" w:cs="Times New Roman"/>
          <w:sz w:val="24"/>
          <w:szCs w:val="24"/>
        </w:rPr>
        <w:t>2</w:t>
      </w:r>
      <w:r w:rsidR="00F56BCB" w:rsidRPr="00906924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906924">
        <w:rPr>
          <w:rFonts w:ascii="Times New Roman" w:hAnsi="Times New Roman" w:cs="Times New Roman"/>
          <w:sz w:val="24"/>
          <w:szCs w:val="24"/>
        </w:rPr>
        <w:t>январ</w:t>
      </w:r>
      <w:r w:rsidR="00F56BCB" w:rsidRPr="00906924">
        <w:rPr>
          <w:rFonts w:ascii="Times New Roman" w:hAnsi="Times New Roman" w:cs="Times New Roman"/>
          <w:sz w:val="24"/>
          <w:szCs w:val="24"/>
        </w:rPr>
        <w:t>ю</w:t>
      </w:r>
      <w:r w:rsidR="00BF0B71" w:rsidRPr="00906924">
        <w:rPr>
          <w:rFonts w:ascii="Times New Roman" w:hAnsi="Times New Roman" w:cs="Times New Roman"/>
          <w:sz w:val="24"/>
          <w:szCs w:val="24"/>
        </w:rPr>
        <w:t>-</w:t>
      </w:r>
      <w:r w:rsidR="00923028" w:rsidRPr="00906924">
        <w:rPr>
          <w:rFonts w:ascii="Times New Roman" w:hAnsi="Times New Roman" w:cs="Times New Roman"/>
          <w:sz w:val="24"/>
          <w:szCs w:val="24"/>
        </w:rPr>
        <w:t>декабрю</w:t>
      </w:r>
      <w:r w:rsidR="009327D7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2A0E29" w:rsidRPr="00906924">
        <w:rPr>
          <w:rFonts w:ascii="Times New Roman" w:hAnsi="Times New Roman" w:cs="Times New Roman"/>
          <w:sz w:val="24"/>
          <w:szCs w:val="24"/>
        </w:rPr>
        <w:t>201</w:t>
      </w:r>
      <w:r w:rsidR="00964E54" w:rsidRPr="00906924">
        <w:rPr>
          <w:rFonts w:ascii="Times New Roman" w:hAnsi="Times New Roman" w:cs="Times New Roman"/>
          <w:sz w:val="24"/>
          <w:szCs w:val="24"/>
        </w:rPr>
        <w:t>4</w:t>
      </w:r>
      <w:r w:rsidR="002A0E29"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9327D7" w:rsidRPr="00906924">
        <w:rPr>
          <w:rFonts w:ascii="Times New Roman" w:hAnsi="Times New Roman" w:cs="Times New Roman"/>
          <w:sz w:val="24"/>
          <w:szCs w:val="24"/>
        </w:rPr>
        <w:t>а</w:t>
      </w:r>
      <w:r w:rsidR="002A0E29" w:rsidRPr="00906924">
        <w:rPr>
          <w:rFonts w:ascii="Times New Roman" w:hAnsi="Times New Roman" w:cs="Times New Roman"/>
          <w:sz w:val="24"/>
          <w:szCs w:val="24"/>
        </w:rPr>
        <w:t>;</w:t>
      </w:r>
    </w:p>
    <w:p w:rsidR="002A0E29" w:rsidRPr="00906924" w:rsidRDefault="002A0E29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обрабатывающие производства – </w:t>
      </w:r>
      <w:r w:rsidR="00964E54" w:rsidRPr="00906924">
        <w:rPr>
          <w:rFonts w:ascii="Times New Roman" w:hAnsi="Times New Roman" w:cs="Times New Roman"/>
          <w:sz w:val="24"/>
          <w:szCs w:val="24"/>
        </w:rPr>
        <w:t>5 706,1</w:t>
      </w:r>
      <w:r w:rsidRPr="00906924">
        <w:rPr>
          <w:rFonts w:ascii="Times New Roman" w:hAnsi="Times New Roman" w:cs="Times New Roman"/>
          <w:sz w:val="24"/>
          <w:szCs w:val="24"/>
        </w:rPr>
        <w:t xml:space="preserve"> млн.</w:t>
      </w:r>
      <w:r w:rsidR="005C37C0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Pr="00906924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935D80" w:rsidRPr="00906924">
        <w:rPr>
          <w:rFonts w:ascii="Times New Roman" w:hAnsi="Times New Roman" w:cs="Times New Roman"/>
          <w:sz w:val="24"/>
          <w:szCs w:val="24"/>
        </w:rPr>
        <w:t xml:space="preserve">или </w:t>
      </w:r>
      <w:r w:rsidR="009877C7" w:rsidRPr="00906924">
        <w:rPr>
          <w:rFonts w:ascii="Times New Roman" w:hAnsi="Times New Roman" w:cs="Times New Roman"/>
          <w:sz w:val="24"/>
          <w:szCs w:val="24"/>
        </w:rPr>
        <w:t>1</w:t>
      </w:r>
      <w:r w:rsidR="00964E54" w:rsidRPr="00906924">
        <w:rPr>
          <w:rFonts w:ascii="Times New Roman" w:hAnsi="Times New Roman" w:cs="Times New Roman"/>
          <w:sz w:val="24"/>
          <w:szCs w:val="24"/>
        </w:rPr>
        <w:t>45</w:t>
      </w:r>
      <w:r w:rsidR="00923028" w:rsidRPr="00906924">
        <w:rPr>
          <w:rFonts w:ascii="Times New Roman" w:hAnsi="Times New Roman" w:cs="Times New Roman"/>
          <w:sz w:val="24"/>
          <w:szCs w:val="24"/>
        </w:rPr>
        <w:t>,</w:t>
      </w:r>
      <w:r w:rsidR="00964E54" w:rsidRPr="00906924">
        <w:rPr>
          <w:rFonts w:ascii="Times New Roman" w:hAnsi="Times New Roman" w:cs="Times New Roman"/>
          <w:sz w:val="24"/>
          <w:szCs w:val="24"/>
        </w:rPr>
        <w:t>6</w:t>
      </w:r>
      <w:r w:rsidR="00935D80" w:rsidRPr="00906924">
        <w:rPr>
          <w:rFonts w:ascii="Times New Roman" w:hAnsi="Times New Roman" w:cs="Times New Roman"/>
          <w:sz w:val="24"/>
          <w:szCs w:val="24"/>
        </w:rPr>
        <w:t>% к январю-</w:t>
      </w:r>
      <w:r w:rsidR="00923028" w:rsidRPr="00906924">
        <w:rPr>
          <w:rFonts w:ascii="Times New Roman" w:hAnsi="Times New Roman" w:cs="Times New Roman"/>
          <w:sz w:val="24"/>
          <w:szCs w:val="24"/>
        </w:rPr>
        <w:t>декабрю</w:t>
      </w:r>
      <w:r w:rsidR="00935D80" w:rsidRPr="00906924">
        <w:rPr>
          <w:rFonts w:ascii="Times New Roman" w:hAnsi="Times New Roman" w:cs="Times New Roman"/>
          <w:sz w:val="24"/>
          <w:szCs w:val="24"/>
        </w:rPr>
        <w:t xml:space="preserve"> 201</w:t>
      </w:r>
      <w:r w:rsidR="00964E54" w:rsidRPr="00906924">
        <w:rPr>
          <w:rFonts w:ascii="Times New Roman" w:hAnsi="Times New Roman" w:cs="Times New Roman"/>
          <w:sz w:val="24"/>
          <w:szCs w:val="24"/>
        </w:rPr>
        <w:t>4</w:t>
      </w:r>
      <w:r w:rsidR="00935D80" w:rsidRPr="00906924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1032" w:rsidRPr="00906924" w:rsidRDefault="008F1032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производство и распределение электроэнергии</w:t>
      </w:r>
      <w:r w:rsidR="002A0E29" w:rsidRPr="00906924">
        <w:rPr>
          <w:rFonts w:ascii="Times New Roman" w:hAnsi="Times New Roman" w:cs="Times New Roman"/>
          <w:sz w:val="24"/>
          <w:szCs w:val="24"/>
        </w:rPr>
        <w:t>, газа</w:t>
      </w:r>
      <w:r w:rsidRPr="00906924">
        <w:rPr>
          <w:rFonts w:ascii="Times New Roman" w:hAnsi="Times New Roman" w:cs="Times New Roman"/>
          <w:sz w:val="24"/>
          <w:szCs w:val="24"/>
        </w:rPr>
        <w:t xml:space="preserve"> и воды </w:t>
      </w:r>
      <w:r w:rsidR="002A0E29" w:rsidRPr="00906924">
        <w:rPr>
          <w:rFonts w:ascii="Times New Roman" w:hAnsi="Times New Roman" w:cs="Times New Roman"/>
          <w:sz w:val="24"/>
          <w:szCs w:val="24"/>
        </w:rPr>
        <w:t>–</w:t>
      </w:r>
      <w:r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964E54" w:rsidRPr="00906924">
        <w:rPr>
          <w:rFonts w:ascii="Times New Roman" w:hAnsi="Times New Roman" w:cs="Times New Roman"/>
          <w:sz w:val="24"/>
          <w:szCs w:val="24"/>
        </w:rPr>
        <w:t>708,0</w:t>
      </w:r>
      <w:r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2A0E29" w:rsidRPr="00906924">
        <w:rPr>
          <w:rFonts w:ascii="Times New Roman" w:hAnsi="Times New Roman" w:cs="Times New Roman"/>
          <w:sz w:val="24"/>
          <w:szCs w:val="24"/>
        </w:rPr>
        <w:t>млн</w:t>
      </w:r>
      <w:r w:rsidRPr="00906924">
        <w:rPr>
          <w:rFonts w:ascii="Times New Roman" w:hAnsi="Times New Roman" w:cs="Times New Roman"/>
          <w:sz w:val="24"/>
          <w:szCs w:val="24"/>
        </w:rPr>
        <w:t xml:space="preserve">. рублей </w:t>
      </w:r>
      <w:r w:rsidR="00935D80" w:rsidRPr="00906924">
        <w:rPr>
          <w:rFonts w:ascii="Times New Roman" w:hAnsi="Times New Roman" w:cs="Times New Roman"/>
          <w:sz w:val="24"/>
          <w:szCs w:val="24"/>
        </w:rPr>
        <w:t xml:space="preserve">или </w:t>
      </w:r>
      <w:r w:rsidR="009877C7" w:rsidRPr="00906924">
        <w:rPr>
          <w:rFonts w:ascii="Times New Roman" w:hAnsi="Times New Roman" w:cs="Times New Roman"/>
          <w:sz w:val="24"/>
          <w:szCs w:val="24"/>
        </w:rPr>
        <w:t>1</w:t>
      </w:r>
      <w:r w:rsidR="00964E54" w:rsidRPr="00906924">
        <w:rPr>
          <w:rFonts w:ascii="Times New Roman" w:hAnsi="Times New Roman" w:cs="Times New Roman"/>
          <w:sz w:val="24"/>
          <w:szCs w:val="24"/>
        </w:rPr>
        <w:t>08</w:t>
      </w:r>
      <w:r w:rsidR="00923028" w:rsidRPr="00906924">
        <w:rPr>
          <w:rFonts w:ascii="Times New Roman" w:hAnsi="Times New Roman" w:cs="Times New Roman"/>
          <w:sz w:val="24"/>
          <w:szCs w:val="24"/>
        </w:rPr>
        <w:t>,</w:t>
      </w:r>
      <w:r w:rsidR="00964E54" w:rsidRPr="00906924">
        <w:rPr>
          <w:rFonts w:ascii="Times New Roman" w:hAnsi="Times New Roman" w:cs="Times New Roman"/>
          <w:sz w:val="24"/>
          <w:szCs w:val="24"/>
        </w:rPr>
        <w:t>4</w:t>
      </w:r>
      <w:r w:rsidR="00935D80" w:rsidRPr="00906924">
        <w:rPr>
          <w:rFonts w:ascii="Times New Roman" w:hAnsi="Times New Roman" w:cs="Times New Roman"/>
          <w:sz w:val="24"/>
          <w:szCs w:val="24"/>
        </w:rPr>
        <w:t>% к январю-</w:t>
      </w:r>
      <w:r w:rsidR="00923028" w:rsidRPr="00906924">
        <w:rPr>
          <w:rFonts w:ascii="Times New Roman" w:hAnsi="Times New Roman" w:cs="Times New Roman"/>
          <w:sz w:val="24"/>
          <w:szCs w:val="24"/>
        </w:rPr>
        <w:t>декабрю</w:t>
      </w:r>
      <w:r w:rsidR="00935D80" w:rsidRPr="00906924">
        <w:rPr>
          <w:rFonts w:ascii="Times New Roman" w:hAnsi="Times New Roman" w:cs="Times New Roman"/>
          <w:sz w:val="24"/>
          <w:szCs w:val="24"/>
        </w:rPr>
        <w:t xml:space="preserve"> 201</w:t>
      </w:r>
      <w:r w:rsidR="00964E54" w:rsidRPr="00906924">
        <w:rPr>
          <w:rFonts w:ascii="Times New Roman" w:hAnsi="Times New Roman" w:cs="Times New Roman"/>
          <w:sz w:val="24"/>
          <w:szCs w:val="24"/>
        </w:rPr>
        <w:t>4</w:t>
      </w:r>
      <w:r w:rsidR="00935D80" w:rsidRPr="009069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0E29" w:rsidRPr="00906924">
        <w:rPr>
          <w:rFonts w:ascii="Times New Roman" w:hAnsi="Times New Roman" w:cs="Times New Roman"/>
          <w:sz w:val="24"/>
          <w:szCs w:val="24"/>
        </w:rPr>
        <w:t>.</w:t>
      </w:r>
    </w:p>
    <w:p w:rsidR="002A0E29" w:rsidRPr="00906924" w:rsidRDefault="002A0E29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Производство рыбы и продуктов рыбных переработанных за 201</w:t>
      </w:r>
      <w:r w:rsidR="00964E54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 </w:t>
      </w:r>
      <w:r w:rsidR="00D93806" w:rsidRPr="00906924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964E54" w:rsidRPr="00906924">
        <w:rPr>
          <w:rFonts w:ascii="Times New Roman" w:hAnsi="Times New Roman" w:cs="Times New Roman"/>
          <w:sz w:val="24"/>
          <w:szCs w:val="24"/>
        </w:rPr>
        <w:t>68 956,0</w:t>
      </w:r>
      <w:r w:rsidR="00935D80" w:rsidRPr="00906924">
        <w:rPr>
          <w:rFonts w:ascii="Times New Roman" w:hAnsi="Times New Roman" w:cs="Times New Roman"/>
          <w:sz w:val="24"/>
          <w:szCs w:val="24"/>
        </w:rPr>
        <w:t xml:space="preserve"> тонн</w:t>
      </w:r>
      <w:r w:rsidR="00694AFC" w:rsidRPr="00906924">
        <w:rPr>
          <w:rFonts w:ascii="Times New Roman" w:hAnsi="Times New Roman" w:cs="Times New Roman"/>
          <w:sz w:val="24"/>
          <w:szCs w:val="24"/>
        </w:rPr>
        <w:t xml:space="preserve">, </w:t>
      </w:r>
      <w:r w:rsidR="00D94D49" w:rsidRPr="00906924">
        <w:rPr>
          <w:rFonts w:ascii="Times New Roman" w:hAnsi="Times New Roman" w:cs="Times New Roman"/>
          <w:sz w:val="24"/>
          <w:szCs w:val="24"/>
        </w:rPr>
        <w:t xml:space="preserve">или </w:t>
      </w:r>
      <w:r w:rsidR="00964E54" w:rsidRPr="00906924">
        <w:rPr>
          <w:rFonts w:ascii="Times New Roman" w:hAnsi="Times New Roman" w:cs="Times New Roman"/>
          <w:sz w:val="24"/>
          <w:szCs w:val="24"/>
        </w:rPr>
        <w:t>111,7</w:t>
      </w:r>
      <w:r w:rsidR="00D94D49" w:rsidRPr="00906924">
        <w:rPr>
          <w:rFonts w:ascii="Times New Roman" w:hAnsi="Times New Roman" w:cs="Times New Roman"/>
          <w:sz w:val="24"/>
          <w:szCs w:val="24"/>
        </w:rPr>
        <w:t>% к</w:t>
      </w:r>
      <w:r w:rsidR="00D93806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923028" w:rsidRPr="00906924">
        <w:rPr>
          <w:rFonts w:ascii="Times New Roman" w:hAnsi="Times New Roman" w:cs="Times New Roman"/>
          <w:sz w:val="24"/>
          <w:szCs w:val="24"/>
        </w:rPr>
        <w:t>уровню</w:t>
      </w:r>
      <w:r w:rsidR="00245932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D93806" w:rsidRPr="00906924">
        <w:rPr>
          <w:rFonts w:ascii="Times New Roman" w:hAnsi="Times New Roman" w:cs="Times New Roman"/>
          <w:sz w:val="24"/>
          <w:szCs w:val="24"/>
        </w:rPr>
        <w:t>201</w:t>
      </w:r>
      <w:r w:rsidR="00964E54" w:rsidRPr="00906924">
        <w:rPr>
          <w:rFonts w:ascii="Times New Roman" w:hAnsi="Times New Roman" w:cs="Times New Roman"/>
          <w:sz w:val="24"/>
          <w:szCs w:val="24"/>
        </w:rPr>
        <w:t>4</w:t>
      </w:r>
      <w:r w:rsidR="00D93806"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906924">
        <w:rPr>
          <w:rFonts w:ascii="Times New Roman" w:hAnsi="Times New Roman" w:cs="Times New Roman"/>
          <w:sz w:val="24"/>
          <w:szCs w:val="24"/>
        </w:rPr>
        <w:t>а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</w:p>
    <w:p w:rsidR="002A0E29" w:rsidRPr="00906924" w:rsidRDefault="002A0E29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Производство рыбы </w:t>
      </w:r>
      <w:r w:rsidR="00A57625" w:rsidRPr="00906924">
        <w:rPr>
          <w:rFonts w:ascii="Times New Roman" w:hAnsi="Times New Roman" w:cs="Times New Roman"/>
          <w:sz w:val="24"/>
          <w:szCs w:val="24"/>
        </w:rPr>
        <w:t>живой, свежей или охлажденной</w:t>
      </w:r>
      <w:r w:rsidRPr="00906924">
        <w:rPr>
          <w:rFonts w:ascii="Times New Roman" w:hAnsi="Times New Roman" w:cs="Times New Roman"/>
          <w:sz w:val="24"/>
          <w:szCs w:val="24"/>
        </w:rPr>
        <w:t xml:space="preserve"> за 201</w:t>
      </w:r>
      <w:r w:rsidR="00964E54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 </w:t>
      </w:r>
      <w:r w:rsidR="00935D80" w:rsidRPr="00906924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964E54" w:rsidRPr="00906924">
        <w:rPr>
          <w:rFonts w:ascii="Times New Roman" w:hAnsi="Times New Roman" w:cs="Times New Roman"/>
          <w:sz w:val="24"/>
          <w:szCs w:val="24"/>
        </w:rPr>
        <w:t>3 699,5</w:t>
      </w:r>
      <w:r w:rsidR="00D94D49" w:rsidRPr="00906924">
        <w:rPr>
          <w:rFonts w:ascii="Times New Roman" w:hAnsi="Times New Roman" w:cs="Times New Roman"/>
          <w:sz w:val="24"/>
          <w:szCs w:val="24"/>
        </w:rPr>
        <w:t xml:space="preserve"> тонн, или </w:t>
      </w:r>
      <w:r w:rsidR="00964E54" w:rsidRPr="00906924">
        <w:rPr>
          <w:rFonts w:ascii="Times New Roman" w:hAnsi="Times New Roman" w:cs="Times New Roman"/>
          <w:sz w:val="24"/>
          <w:szCs w:val="24"/>
        </w:rPr>
        <w:t>71,4</w:t>
      </w:r>
      <w:r w:rsidR="00935D80" w:rsidRPr="00906924">
        <w:rPr>
          <w:rFonts w:ascii="Times New Roman" w:hAnsi="Times New Roman" w:cs="Times New Roman"/>
          <w:sz w:val="24"/>
          <w:szCs w:val="24"/>
        </w:rPr>
        <w:t xml:space="preserve">% к </w:t>
      </w:r>
      <w:r w:rsidR="00923028" w:rsidRPr="00906924">
        <w:rPr>
          <w:rFonts w:ascii="Times New Roman" w:hAnsi="Times New Roman" w:cs="Times New Roman"/>
          <w:sz w:val="24"/>
          <w:szCs w:val="24"/>
        </w:rPr>
        <w:t>уровню</w:t>
      </w:r>
      <w:r w:rsidR="00245932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935D80" w:rsidRPr="00906924">
        <w:rPr>
          <w:rFonts w:ascii="Times New Roman" w:hAnsi="Times New Roman" w:cs="Times New Roman"/>
          <w:sz w:val="24"/>
          <w:szCs w:val="24"/>
        </w:rPr>
        <w:t>201</w:t>
      </w:r>
      <w:r w:rsidR="00964E54" w:rsidRPr="00906924">
        <w:rPr>
          <w:rFonts w:ascii="Times New Roman" w:hAnsi="Times New Roman" w:cs="Times New Roman"/>
          <w:sz w:val="24"/>
          <w:szCs w:val="24"/>
        </w:rPr>
        <w:t>4</w:t>
      </w:r>
      <w:r w:rsidR="00935D80"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906924">
        <w:rPr>
          <w:rFonts w:ascii="Times New Roman" w:hAnsi="Times New Roman" w:cs="Times New Roman"/>
          <w:sz w:val="24"/>
          <w:szCs w:val="24"/>
        </w:rPr>
        <w:t>а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</w:p>
    <w:p w:rsidR="008F1032" w:rsidRPr="00906924" w:rsidRDefault="008F1032" w:rsidP="008F1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Оборот розничной торговли </w:t>
      </w:r>
      <w:r w:rsidR="00964E54" w:rsidRPr="00906924">
        <w:rPr>
          <w:rFonts w:ascii="Times New Roman" w:hAnsi="Times New Roman" w:cs="Times New Roman"/>
          <w:sz w:val="24"/>
          <w:szCs w:val="24"/>
        </w:rPr>
        <w:t xml:space="preserve">по крупным организациям и субъектам среднего предпринимательства </w:t>
      </w:r>
      <w:r w:rsidRPr="00906924">
        <w:rPr>
          <w:rFonts w:ascii="Times New Roman" w:hAnsi="Times New Roman" w:cs="Times New Roman"/>
          <w:sz w:val="24"/>
          <w:szCs w:val="24"/>
        </w:rPr>
        <w:t xml:space="preserve">за </w:t>
      </w:r>
      <w:r w:rsidR="00BF0B71" w:rsidRPr="00906924">
        <w:rPr>
          <w:rFonts w:ascii="Times New Roman" w:hAnsi="Times New Roman" w:cs="Times New Roman"/>
          <w:sz w:val="24"/>
          <w:szCs w:val="24"/>
        </w:rPr>
        <w:t>январь-</w:t>
      </w:r>
      <w:r w:rsidR="00A013C8" w:rsidRPr="00906924">
        <w:rPr>
          <w:rFonts w:ascii="Times New Roman" w:hAnsi="Times New Roman" w:cs="Times New Roman"/>
          <w:sz w:val="24"/>
          <w:szCs w:val="24"/>
        </w:rPr>
        <w:t>декабрь</w:t>
      </w:r>
      <w:r w:rsidR="009327D7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A57625" w:rsidRPr="00906924">
        <w:rPr>
          <w:rFonts w:ascii="Times New Roman" w:hAnsi="Times New Roman" w:cs="Times New Roman"/>
          <w:sz w:val="24"/>
          <w:szCs w:val="24"/>
        </w:rPr>
        <w:t>201</w:t>
      </w:r>
      <w:r w:rsidR="00964E54" w:rsidRPr="00906924">
        <w:rPr>
          <w:rFonts w:ascii="Times New Roman" w:hAnsi="Times New Roman" w:cs="Times New Roman"/>
          <w:sz w:val="24"/>
          <w:szCs w:val="24"/>
        </w:rPr>
        <w:t>5</w:t>
      </w:r>
      <w:r w:rsidR="00A57625"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9327D7" w:rsidRPr="00906924">
        <w:rPr>
          <w:rFonts w:ascii="Times New Roman" w:hAnsi="Times New Roman" w:cs="Times New Roman"/>
          <w:sz w:val="24"/>
          <w:szCs w:val="24"/>
        </w:rPr>
        <w:t>а</w:t>
      </w:r>
      <w:r w:rsidRPr="00906924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013C8" w:rsidRPr="00906924">
        <w:rPr>
          <w:rFonts w:ascii="Times New Roman" w:hAnsi="Times New Roman" w:cs="Times New Roman"/>
          <w:sz w:val="24"/>
          <w:szCs w:val="24"/>
        </w:rPr>
        <w:t>1</w:t>
      </w:r>
      <w:r w:rsidR="00964E54" w:rsidRPr="00906924">
        <w:rPr>
          <w:rFonts w:ascii="Times New Roman" w:hAnsi="Times New Roman" w:cs="Times New Roman"/>
          <w:sz w:val="24"/>
          <w:szCs w:val="24"/>
        </w:rPr>
        <w:t>6</w:t>
      </w:r>
      <w:r w:rsidR="00A013C8" w:rsidRPr="00906924">
        <w:rPr>
          <w:rFonts w:ascii="Times New Roman" w:hAnsi="Times New Roman" w:cs="Times New Roman"/>
          <w:sz w:val="24"/>
          <w:szCs w:val="24"/>
        </w:rPr>
        <w:t>9,</w:t>
      </w:r>
      <w:r w:rsidR="00964E54" w:rsidRPr="00906924">
        <w:rPr>
          <w:rFonts w:ascii="Times New Roman" w:hAnsi="Times New Roman" w:cs="Times New Roman"/>
          <w:sz w:val="24"/>
          <w:szCs w:val="24"/>
        </w:rPr>
        <w:t>2</w:t>
      </w:r>
      <w:r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F36D9B" w:rsidRPr="00906924">
        <w:rPr>
          <w:rFonts w:ascii="Times New Roman" w:hAnsi="Times New Roman" w:cs="Times New Roman"/>
          <w:sz w:val="24"/>
          <w:szCs w:val="24"/>
        </w:rPr>
        <w:t>млн. рублей</w:t>
      </w:r>
      <w:r w:rsidRPr="00906924">
        <w:rPr>
          <w:rFonts w:ascii="Times New Roman" w:hAnsi="Times New Roman" w:cs="Times New Roman"/>
          <w:sz w:val="24"/>
          <w:szCs w:val="24"/>
        </w:rPr>
        <w:t xml:space="preserve">  </w:t>
      </w:r>
      <w:r w:rsidR="00A57625" w:rsidRPr="00906924">
        <w:rPr>
          <w:rFonts w:ascii="Times New Roman" w:hAnsi="Times New Roman" w:cs="Times New Roman"/>
          <w:sz w:val="24"/>
          <w:szCs w:val="24"/>
        </w:rPr>
        <w:t xml:space="preserve">или </w:t>
      </w:r>
      <w:r w:rsidR="009877C7" w:rsidRPr="00906924">
        <w:rPr>
          <w:rFonts w:ascii="Times New Roman" w:hAnsi="Times New Roman" w:cs="Times New Roman"/>
          <w:sz w:val="24"/>
          <w:szCs w:val="24"/>
        </w:rPr>
        <w:t>10</w:t>
      </w:r>
      <w:r w:rsidR="00964E54" w:rsidRPr="00906924">
        <w:rPr>
          <w:rFonts w:ascii="Times New Roman" w:hAnsi="Times New Roman" w:cs="Times New Roman"/>
          <w:sz w:val="24"/>
          <w:szCs w:val="24"/>
        </w:rPr>
        <w:t>8</w:t>
      </w:r>
      <w:r w:rsidR="00A013C8" w:rsidRPr="00906924">
        <w:rPr>
          <w:rFonts w:ascii="Times New Roman" w:hAnsi="Times New Roman" w:cs="Times New Roman"/>
          <w:sz w:val="24"/>
          <w:szCs w:val="24"/>
        </w:rPr>
        <w:t>,</w:t>
      </w:r>
      <w:r w:rsidR="00964E54" w:rsidRPr="00906924">
        <w:rPr>
          <w:rFonts w:ascii="Times New Roman" w:hAnsi="Times New Roman" w:cs="Times New Roman"/>
          <w:sz w:val="24"/>
          <w:szCs w:val="24"/>
        </w:rPr>
        <w:t>0</w:t>
      </w:r>
      <w:r w:rsidR="00E031D4" w:rsidRPr="00906924">
        <w:rPr>
          <w:rFonts w:ascii="Times New Roman" w:hAnsi="Times New Roman" w:cs="Times New Roman"/>
          <w:sz w:val="24"/>
          <w:szCs w:val="24"/>
        </w:rPr>
        <w:t>%</w:t>
      </w:r>
      <w:r w:rsidR="00A57625" w:rsidRPr="00906924">
        <w:rPr>
          <w:rFonts w:ascii="Times New Roman" w:hAnsi="Times New Roman" w:cs="Times New Roman"/>
          <w:sz w:val="24"/>
          <w:szCs w:val="24"/>
        </w:rPr>
        <w:t xml:space="preserve"> к </w:t>
      </w:r>
      <w:r w:rsidR="00BF0B71" w:rsidRPr="00906924">
        <w:rPr>
          <w:rFonts w:ascii="Times New Roman" w:hAnsi="Times New Roman" w:cs="Times New Roman"/>
          <w:sz w:val="24"/>
          <w:szCs w:val="24"/>
        </w:rPr>
        <w:t>январю-</w:t>
      </w:r>
      <w:r w:rsidR="00A013C8" w:rsidRPr="00906924">
        <w:rPr>
          <w:rFonts w:ascii="Times New Roman" w:hAnsi="Times New Roman" w:cs="Times New Roman"/>
          <w:sz w:val="24"/>
          <w:szCs w:val="24"/>
        </w:rPr>
        <w:t>декабрю</w:t>
      </w:r>
      <w:r w:rsidR="009327D7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BB683B" w:rsidRPr="00906924">
        <w:rPr>
          <w:rFonts w:ascii="Times New Roman" w:hAnsi="Times New Roman" w:cs="Times New Roman"/>
          <w:sz w:val="24"/>
          <w:szCs w:val="24"/>
        </w:rPr>
        <w:t>201</w:t>
      </w:r>
      <w:r w:rsidR="00964E54" w:rsidRPr="00906924">
        <w:rPr>
          <w:rFonts w:ascii="Times New Roman" w:hAnsi="Times New Roman" w:cs="Times New Roman"/>
          <w:sz w:val="24"/>
          <w:szCs w:val="24"/>
        </w:rPr>
        <w:t>4</w:t>
      </w:r>
      <w:r w:rsidR="00BB683B"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9327D7" w:rsidRPr="00906924">
        <w:rPr>
          <w:rFonts w:ascii="Times New Roman" w:hAnsi="Times New Roman" w:cs="Times New Roman"/>
          <w:sz w:val="24"/>
          <w:szCs w:val="24"/>
        </w:rPr>
        <w:t>а</w:t>
      </w:r>
      <w:r w:rsidRPr="00906924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8F1032" w:rsidRPr="00906924" w:rsidRDefault="008F1032" w:rsidP="008F1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оборот розничной торговли пищевыми продуктами, включая напитки и табачные изделия –  </w:t>
      </w:r>
      <w:r w:rsidR="00964E54" w:rsidRPr="00906924">
        <w:rPr>
          <w:rFonts w:ascii="Times New Roman" w:hAnsi="Times New Roman" w:cs="Times New Roman"/>
          <w:sz w:val="24"/>
          <w:szCs w:val="24"/>
        </w:rPr>
        <w:t>106,5</w:t>
      </w:r>
      <w:r w:rsidR="00E031D4" w:rsidRPr="00906924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906924">
        <w:rPr>
          <w:rFonts w:ascii="Times New Roman" w:hAnsi="Times New Roman" w:cs="Times New Roman"/>
          <w:sz w:val="24"/>
          <w:szCs w:val="24"/>
        </w:rPr>
        <w:t>январю-</w:t>
      </w:r>
      <w:r w:rsidR="00A013C8" w:rsidRPr="00906924">
        <w:rPr>
          <w:rFonts w:ascii="Times New Roman" w:hAnsi="Times New Roman" w:cs="Times New Roman"/>
          <w:sz w:val="24"/>
          <w:szCs w:val="24"/>
        </w:rPr>
        <w:t>декабрю</w:t>
      </w:r>
      <w:r w:rsidR="00E031D4" w:rsidRPr="00906924">
        <w:rPr>
          <w:rFonts w:ascii="Times New Roman" w:hAnsi="Times New Roman" w:cs="Times New Roman"/>
          <w:sz w:val="24"/>
          <w:szCs w:val="24"/>
        </w:rPr>
        <w:t xml:space="preserve"> 201</w:t>
      </w:r>
      <w:r w:rsidR="00964E54" w:rsidRPr="00906924">
        <w:rPr>
          <w:rFonts w:ascii="Times New Roman" w:hAnsi="Times New Roman" w:cs="Times New Roman"/>
          <w:sz w:val="24"/>
          <w:szCs w:val="24"/>
        </w:rPr>
        <w:t>4</w:t>
      </w:r>
      <w:r w:rsidR="00E031D4" w:rsidRPr="009069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6D9B" w:rsidRPr="00906924">
        <w:rPr>
          <w:rFonts w:ascii="Times New Roman" w:hAnsi="Times New Roman" w:cs="Times New Roman"/>
          <w:sz w:val="24"/>
          <w:szCs w:val="24"/>
        </w:rPr>
        <w:t xml:space="preserve">, удельный вес в общем объеме оборота розничной торговли составляет </w:t>
      </w:r>
      <w:r w:rsidR="009877C7" w:rsidRPr="00906924">
        <w:rPr>
          <w:rFonts w:ascii="Times New Roman" w:hAnsi="Times New Roman" w:cs="Times New Roman"/>
          <w:sz w:val="24"/>
          <w:szCs w:val="24"/>
        </w:rPr>
        <w:t>3</w:t>
      </w:r>
      <w:r w:rsidR="00A013C8" w:rsidRPr="00906924">
        <w:rPr>
          <w:rFonts w:ascii="Times New Roman" w:hAnsi="Times New Roman" w:cs="Times New Roman"/>
          <w:sz w:val="24"/>
          <w:szCs w:val="24"/>
        </w:rPr>
        <w:t>4</w:t>
      </w:r>
      <w:r w:rsidR="009877C7" w:rsidRPr="00906924">
        <w:rPr>
          <w:rFonts w:ascii="Times New Roman" w:hAnsi="Times New Roman" w:cs="Times New Roman"/>
          <w:sz w:val="24"/>
          <w:szCs w:val="24"/>
        </w:rPr>
        <w:t>,</w:t>
      </w:r>
      <w:r w:rsidR="00964E54" w:rsidRPr="00906924">
        <w:rPr>
          <w:rFonts w:ascii="Times New Roman" w:hAnsi="Times New Roman" w:cs="Times New Roman"/>
          <w:sz w:val="24"/>
          <w:szCs w:val="24"/>
        </w:rPr>
        <w:t>7</w:t>
      </w:r>
      <w:r w:rsidR="00F36D9B" w:rsidRPr="00906924">
        <w:rPr>
          <w:rFonts w:ascii="Times New Roman" w:hAnsi="Times New Roman" w:cs="Times New Roman"/>
          <w:sz w:val="24"/>
          <w:szCs w:val="24"/>
        </w:rPr>
        <w:t>%</w:t>
      </w:r>
      <w:r w:rsidRPr="00906924">
        <w:rPr>
          <w:rFonts w:ascii="Times New Roman" w:hAnsi="Times New Roman" w:cs="Times New Roman"/>
          <w:sz w:val="24"/>
          <w:szCs w:val="24"/>
        </w:rPr>
        <w:t>;</w:t>
      </w:r>
    </w:p>
    <w:p w:rsidR="008F1032" w:rsidRPr="00906924" w:rsidRDefault="008F1032" w:rsidP="008F1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оборот розничной торговли непродовольственными товарами –  </w:t>
      </w:r>
      <w:r w:rsidR="00A013C8" w:rsidRPr="00906924">
        <w:rPr>
          <w:rFonts w:ascii="Times New Roman" w:hAnsi="Times New Roman" w:cs="Times New Roman"/>
          <w:sz w:val="24"/>
          <w:szCs w:val="24"/>
        </w:rPr>
        <w:t>1</w:t>
      </w:r>
      <w:r w:rsidR="00964E54" w:rsidRPr="00906924">
        <w:rPr>
          <w:rFonts w:ascii="Times New Roman" w:hAnsi="Times New Roman" w:cs="Times New Roman"/>
          <w:sz w:val="24"/>
          <w:szCs w:val="24"/>
        </w:rPr>
        <w:t>10</w:t>
      </w:r>
      <w:r w:rsidR="00A013C8" w:rsidRPr="00906924">
        <w:rPr>
          <w:rFonts w:ascii="Times New Roman" w:hAnsi="Times New Roman" w:cs="Times New Roman"/>
          <w:sz w:val="24"/>
          <w:szCs w:val="24"/>
        </w:rPr>
        <w:t>,4</w:t>
      </w:r>
      <w:r w:rsidR="00964E54" w:rsidRPr="00906924">
        <w:rPr>
          <w:rFonts w:ascii="Times New Roman" w:hAnsi="Times New Roman" w:cs="Times New Roman"/>
          <w:sz w:val="24"/>
          <w:szCs w:val="24"/>
        </w:rPr>
        <w:t>8</w:t>
      </w:r>
      <w:r w:rsidR="00E031D4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F36D9B" w:rsidRPr="00906924">
        <w:rPr>
          <w:rFonts w:ascii="Times New Roman" w:hAnsi="Times New Roman" w:cs="Times New Roman"/>
          <w:sz w:val="24"/>
          <w:szCs w:val="24"/>
        </w:rPr>
        <w:t>млн</w:t>
      </w:r>
      <w:r w:rsidR="00E031D4" w:rsidRPr="00906924">
        <w:rPr>
          <w:rFonts w:ascii="Times New Roman" w:hAnsi="Times New Roman" w:cs="Times New Roman"/>
          <w:sz w:val="24"/>
          <w:szCs w:val="24"/>
        </w:rPr>
        <w:t>. руб</w:t>
      </w:r>
      <w:r w:rsidR="00F36D9B" w:rsidRPr="00906924">
        <w:rPr>
          <w:rFonts w:ascii="Times New Roman" w:hAnsi="Times New Roman" w:cs="Times New Roman"/>
          <w:sz w:val="24"/>
          <w:szCs w:val="24"/>
        </w:rPr>
        <w:t>лей</w:t>
      </w:r>
      <w:r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E031D4" w:rsidRPr="00906924">
        <w:rPr>
          <w:rFonts w:ascii="Times New Roman" w:hAnsi="Times New Roman" w:cs="Times New Roman"/>
          <w:sz w:val="24"/>
          <w:szCs w:val="24"/>
        </w:rPr>
        <w:t xml:space="preserve">или </w:t>
      </w:r>
      <w:r w:rsidR="00873511" w:rsidRPr="00906924">
        <w:rPr>
          <w:rFonts w:ascii="Times New Roman" w:hAnsi="Times New Roman" w:cs="Times New Roman"/>
          <w:sz w:val="24"/>
          <w:szCs w:val="24"/>
        </w:rPr>
        <w:t>10</w:t>
      </w:r>
      <w:r w:rsidR="00964E54" w:rsidRPr="00906924">
        <w:rPr>
          <w:rFonts w:ascii="Times New Roman" w:hAnsi="Times New Roman" w:cs="Times New Roman"/>
          <w:sz w:val="24"/>
          <w:szCs w:val="24"/>
        </w:rPr>
        <w:t>8</w:t>
      </w:r>
      <w:r w:rsidR="00A013C8" w:rsidRPr="00906924">
        <w:rPr>
          <w:rFonts w:ascii="Times New Roman" w:hAnsi="Times New Roman" w:cs="Times New Roman"/>
          <w:sz w:val="24"/>
          <w:szCs w:val="24"/>
        </w:rPr>
        <w:t>,</w:t>
      </w:r>
      <w:r w:rsidR="00964E54" w:rsidRPr="00906924">
        <w:rPr>
          <w:rFonts w:ascii="Times New Roman" w:hAnsi="Times New Roman" w:cs="Times New Roman"/>
          <w:sz w:val="24"/>
          <w:szCs w:val="24"/>
        </w:rPr>
        <w:t>8</w:t>
      </w:r>
      <w:r w:rsidR="00E031D4" w:rsidRPr="00906924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906924">
        <w:rPr>
          <w:rFonts w:ascii="Times New Roman" w:hAnsi="Times New Roman" w:cs="Times New Roman"/>
          <w:sz w:val="24"/>
          <w:szCs w:val="24"/>
        </w:rPr>
        <w:t>январю-</w:t>
      </w:r>
      <w:r w:rsidR="00A013C8" w:rsidRPr="00906924">
        <w:rPr>
          <w:rFonts w:ascii="Times New Roman" w:hAnsi="Times New Roman" w:cs="Times New Roman"/>
          <w:sz w:val="24"/>
          <w:szCs w:val="24"/>
        </w:rPr>
        <w:t>декабрю</w:t>
      </w:r>
      <w:r w:rsidR="00E031D4" w:rsidRPr="00906924">
        <w:rPr>
          <w:rFonts w:ascii="Times New Roman" w:hAnsi="Times New Roman" w:cs="Times New Roman"/>
          <w:sz w:val="24"/>
          <w:szCs w:val="24"/>
        </w:rPr>
        <w:t xml:space="preserve"> 201</w:t>
      </w:r>
      <w:r w:rsidR="00964E54" w:rsidRPr="00906924">
        <w:rPr>
          <w:rFonts w:ascii="Times New Roman" w:hAnsi="Times New Roman" w:cs="Times New Roman"/>
          <w:sz w:val="24"/>
          <w:szCs w:val="24"/>
        </w:rPr>
        <w:t>4</w:t>
      </w:r>
      <w:r w:rsidR="00E031D4" w:rsidRPr="009069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6D9B" w:rsidRPr="00906924">
        <w:rPr>
          <w:rFonts w:ascii="Times New Roman" w:hAnsi="Times New Roman" w:cs="Times New Roman"/>
          <w:sz w:val="24"/>
          <w:szCs w:val="24"/>
        </w:rPr>
        <w:t xml:space="preserve">, удельный вес в общем объеме оборота розничной торговли составляет </w:t>
      </w:r>
      <w:r w:rsidR="00873511" w:rsidRPr="00906924">
        <w:rPr>
          <w:rFonts w:ascii="Times New Roman" w:hAnsi="Times New Roman" w:cs="Times New Roman"/>
          <w:sz w:val="24"/>
          <w:szCs w:val="24"/>
        </w:rPr>
        <w:t>6</w:t>
      </w:r>
      <w:r w:rsidR="00A013C8" w:rsidRPr="00906924">
        <w:rPr>
          <w:rFonts w:ascii="Times New Roman" w:hAnsi="Times New Roman" w:cs="Times New Roman"/>
          <w:sz w:val="24"/>
          <w:szCs w:val="24"/>
        </w:rPr>
        <w:t>5,</w:t>
      </w:r>
      <w:r w:rsidR="00964E54" w:rsidRPr="00906924">
        <w:rPr>
          <w:rFonts w:ascii="Times New Roman" w:hAnsi="Times New Roman" w:cs="Times New Roman"/>
          <w:sz w:val="24"/>
          <w:szCs w:val="24"/>
        </w:rPr>
        <w:t>3</w:t>
      </w:r>
      <w:r w:rsidR="00F36D9B" w:rsidRPr="00906924">
        <w:rPr>
          <w:rFonts w:ascii="Times New Roman" w:hAnsi="Times New Roman" w:cs="Times New Roman"/>
          <w:sz w:val="24"/>
          <w:szCs w:val="24"/>
        </w:rPr>
        <w:t>%</w:t>
      </w:r>
      <w:r w:rsidR="00E31A83" w:rsidRPr="00906924">
        <w:rPr>
          <w:rFonts w:ascii="Times New Roman" w:hAnsi="Times New Roman" w:cs="Times New Roman"/>
          <w:sz w:val="24"/>
          <w:szCs w:val="24"/>
        </w:rPr>
        <w:t>.</w:t>
      </w:r>
    </w:p>
    <w:p w:rsidR="008F1032" w:rsidRPr="00906924" w:rsidRDefault="00D5499F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Оборот розничной торговли в расчете на душу населения за 201</w:t>
      </w:r>
      <w:r w:rsidR="00A53904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A53904" w:rsidRPr="00906924">
        <w:rPr>
          <w:rFonts w:ascii="Times New Roman" w:hAnsi="Times New Roman" w:cs="Times New Roman"/>
          <w:sz w:val="24"/>
          <w:szCs w:val="24"/>
        </w:rPr>
        <w:t>21 857</w:t>
      </w:r>
      <w:r w:rsidR="00723C59" w:rsidRPr="00906924">
        <w:rPr>
          <w:rFonts w:ascii="Times New Roman" w:hAnsi="Times New Roman" w:cs="Times New Roman"/>
          <w:sz w:val="24"/>
          <w:szCs w:val="24"/>
        </w:rPr>
        <w:t>,0</w:t>
      </w:r>
      <w:r w:rsidRPr="00906924">
        <w:rPr>
          <w:rFonts w:ascii="Times New Roman" w:hAnsi="Times New Roman" w:cs="Times New Roman"/>
          <w:sz w:val="24"/>
          <w:szCs w:val="24"/>
        </w:rPr>
        <w:t xml:space="preserve"> рубл</w:t>
      </w:r>
      <w:r w:rsidR="00D94D49" w:rsidRPr="00906924">
        <w:rPr>
          <w:rFonts w:ascii="Times New Roman" w:hAnsi="Times New Roman" w:cs="Times New Roman"/>
          <w:sz w:val="24"/>
          <w:szCs w:val="24"/>
        </w:rPr>
        <w:t>ей</w:t>
      </w:r>
      <w:r w:rsidRPr="00906924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A013C8" w:rsidRPr="00906924">
        <w:rPr>
          <w:rFonts w:ascii="Times New Roman" w:hAnsi="Times New Roman" w:cs="Times New Roman"/>
          <w:sz w:val="24"/>
          <w:szCs w:val="24"/>
        </w:rPr>
        <w:t>2</w:t>
      </w:r>
      <w:r w:rsidR="00A53904" w:rsidRPr="00906924">
        <w:rPr>
          <w:rFonts w:ascii="Times New Roman" w:hAnsi="Times New Roman" w:cs="Times New Roman"/>
          <w:sz w:val="24"/>
          <w:szCs w:val="24"/>
        </w:rPr>
        <w:t>197</w:t>
      </w:r>
      <w:r w:rsidR="00455369" w:rsidRPr="00906924">
        <w:rPr>
          <w:rFonts w:ascii="Times New Roman" w:hAnsi="Times New Roman" w:cs="Times New Roman"/>
          <w:sz w:val="24"/>
          <w:szCs w:val="24"/>
        </w:rPr>
        <w:t>,0</w:t>
      </w:r>
      <w:r w:rsidRPr="00906924">
        <w:rPr>
          <w:rFonts w:ascii="Times New Roman" w:hAnsi="Times New Roman" w:cs="Times New Roman"/>
          <w:sz w:val="24"/>
          <w:szCs w:val="24"/>
        </w:rPr>
        <w:t xml:space="preserve"> рубл</w:t>
      </w:r>
      <w:r w:rsidR="00A53904" w:rsidRPr="00906924">
        <w:rPr>
          <w:rFonts w:ascii="Times New Roman" w:hAnsi="Times New Roman" w:cs="Times New Roman"/>
          <w:sz w:val="24"/>
          <w:szCs w:val="24"/>
        </w:rPr>
        <w:t>ей</w:t>
      </w:r>
      <w:r w:rsidRPr="00906924">
        <w:rPr>
          <w:rFonts w:ascii="Times New Roman" w:hAnsi="Times New Roman" w:cs="Times New Roman"/>
          <w:sz w:val="24"/>
          <w:szCs w:val="24"/>
        </w:rPr>
        <w:t xml:space="preserve"> больше чем за 201</w:t>
      </w:r>
      <w:r w:rsidR="00A53904" w:rsidRPr="00906924">
        <w:rPr>
          <w:rFonts w:ascii="Times New Roman" w:hAnsi="Times New Roman" w:cs="Times New Roman"/>
          <w:sz w:val="24"/>
          <w:szCs w:val="24"/>
        </w:rPr>
        <w:t>4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16014" w:rsidRPr="00906924" w:rsidRDefault="00D5499F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lastRenderedPageBreak/>
        <w:t xml:space="preserve">Оборот общественного питания </w:t>
      </w:r>
      <w:r w:rsidR="00A53904" w:rsidRPr="00906924">
        <w:rPr>
          <w:rFonts w:ascii="Times New Roman" w:hAnsi="Times New Roman" w:cs="Times New Roman"/>
          <w:sz w:val="24"/>
          <w:szCs w:val="24"/>
        </w:rPr>
        <w:t>снизился</w:t>
      </w:r>
      <w:r w:rsidR="00D94D49" w:rsidRPr="00906924">
        <w:rPr>
          <w:rFonts w:ascii="Times New Roman" w:hAnsi="Times New Roman" w:cs="Times New Roman"/>
          <w:sz w:val="24"/>
          <w:szCs w:val="24"/>
        </w:rPr>
        <w:t xml:space="preserve"> и </w:t>
      </w:r>
      <w:r w:rsidRPr="00906924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A53904" w:rsidRPr="00906924">
        <w:rPr>
          <w:rFonts w:ascii="Times New Roman" w:hAnsi="Times New Roman" w:cs="Times New Roman"/>
          <w:sz w:val="24"/>
          <w:szCs w:val="24"/>
        </w:rPr>
        <w:t>87,1</w:t>
      </w:r>
      <w:r w:rsidR="00E31A83" w:rsidRPr="00906924">
        <w:rPr>
          <w:rFonts w:ascii="Times New Roman" w:hAnsi="Times New Roman" w:cs="Times New Roman"/>
          <w:sz w:val="24"/>
          <w:szCs w:val="24"/>
        </w:rPr>
        <w:t xml:space="preserve">% </w:t>
      </w:r>
      <w:r w:rsidR="00A53904" w:rsidRPr="00906924">
        <w:rPr>
          <w:rFonts w:ascii="Times New Roman" w:hAnsi="Times New Roman" w:cs="Times New Roman"/>
          <w:sz w:val="24"/>
          <w:szCs w:val="24"/>
        </w:rPr>
        <w:t xml:space="preserve">к </w:t>
      </w:r>
      <w:r w:rsidR="00D94D49" w:rsidRPr="00906924">
        <w:rPr>
          <w:rFonts w:ascii="Times New Roman" w:hAnsi="Times New Roman" w:cs="Times New Roman"/>
          <w:sz w:val="24"/>
          <w:szCs w:val="24"/>
        </w:rPr>
        <w:t>уровн</w:t>
      </w:r>
      <w:r w:rsidR="00A53904" w:rsidRPr="00906924">
        <w:rPr>
          <w:rFonts w:ascii="Times New Roman" w:hAnsi="Times New Roman" w:cs="Times New Roman"/>
          <w:sz w:val="24"/>
          <w:szCs w:val="24"/>
        </w:rPr>
        <w:t>ю</w:t>
      </w:r>
      <w:r w:rsidR="00D94D49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Pr="00906924">
        <w:rPr>
          <w:rFonts w:ascii="Times New Roman" w:hAnsi="Times New Roman" w:cs="Times New Roman"/>
          <w:sz w:val="24"/>
          <w:szCs w:val="24"/>
        </w:rPr>
        <w:t>201</w:t>
      </w:r>
      <w:r w:rsidR="00A53904" w:rsidRPr="00906924">
        <w:rPr>
          <w:rFonts w:ascii="Times New Roman" w:hAnsi="Times New Roman" w:cs="Times New Roman"/>
          <w:sz w:val="24"/>
          <w:szCs w:val="24"/>
        </w:rPr>
        <w:t>4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906924">
        <w:rPr>
          <w:rFonts w:ascii="Times New Roman" w:hAnsi="Times New Roman" w:cs="Times New Roman"/>
          <w:sz w:val="24"/>
          <w:szCs w:val="24"/>
        </w:rPr>
        <w:t>а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</w:p>
    <w:p w:rsidR="00F274A4" w:rsidRPr="00906924" w:rsidRDefault="00F274A4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EB9" w:rsidRPr="00906924" w:rsidRDefault="008C4EB9" w:rsidP="00116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Сырьевые ресурсы</w:t>
      </w:r>
    </w:p>
    <w:p w:rsidR="006D7D8A" w:rsidRPr="00906924" w:rsidRDefault="006D7D8A" w:rsidP="006D7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6924">
        <w:rPr>
          <w:rFonts w:ascii="Times New Roman" w:eastAsia="Times New Roman" w:hAnsi="Times New Roman" w:cs="Times New Roman"/>
          <w:sz w:val="26"/>
          <w:szCs w:val="26"/>
        </w:rPr>
        <w:t xml:space="preserve">По данным Северо-Восточного территориального управления Федерального агентства по рыболовству в </w:t>
      </w:r>
      <w:proofErr w:type="spellStart"/>
      <w:r w:rsidRPr="00906924">
        <w:rPr>
          <w:rFonts w:ascii="Times New Roman" w:eastAsia="Times New Roman" w:hAnsi="Times New Roman" w:cs="Times New Roman"/>
          <w:sz w:val="26"/>
          <w:szCs w:val="26"/>
        </w:rPr>
        <w:t>Камчатско</w:t>
      </w:r>
      <w:proofErr w:type="spellEnd"/>
      <w:r w:rsidRPr="00906924">
        <w:rPr>
          <w:rFonts w:ascii="Times New Roman" w:eastAsia="Times New Roman" w:hAnsi="Times New Roman" w:cs="Times New Roman"/>
          <w:sz w:val="26"/>
          <w:szCs w:val="26"/>
        </w:rPr>
        <w:t xml:space="preserve">-Курильской </w:t>
      </w:r>
      <w:proofErr w:type="spellStart"/>
      <w:r w:rsidRPr="00906924">
        <w:rPr>
          <w:rFonts w:ascii="Times New Roman" w:eastAsia="Times New Roman" w:hAnsi="Times New Roman" w:cs="Times New Roman"/>
          <w:sz w:val="26"/>
          <w:szCs w:val="26"/>
        </w:rPr>
        <w:t>подзоне</w:t>
      </w:r>
      <w:proofErr w:type="spellEnd"/>
      <w:r w:rsidRPr="00906924">
        <w:rPr>
          <w:rFonts w:ascii="Times New Roman" w:eastAsia="Times New Roman" w:hAnsi="Times New Roman" w:cs="Times New Roman"/>
          <w:sz w:val="26"/>
          <w:szCs w:val="26"/>
        </w:rPr>
        <w:t xml:space="preserve"> пользователями Камчатского края, осуществляющими деятельность на территории Усть-Большерецкого муниципального района, из 199 936,947 тонн всех видов квот (объемов) добычи (вылова) водных биологических ресурсов освоено в 2015 году с учетом прилова 168 014,491 тонн, в том числе:</w:t>
      </w:r>
    </w:p>
    <w:p w:rsidR="006D7D8A" w:rsidRPr="00906924" w:rsidRDefault="006D7D8A" w:rsidP="006D7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32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1276"/>
        <w:gridCol w:w="992"/>
        <w:gridCol w:w="1134"/>
        <w:gridCol w:w="993"/>
        <w:gridCol w:w="1133"/>
        <w:gridCol w:w="1004"/>
      </w:tblGrid>
      <w:tr w:rsidR="006D7D8A" w:rsidRPr="00906924" w:rsidTr="00964E54">
        <w:tc>
          <w:tcPr>
            <w:tcW w:w="1526" w:type="dxa"/>
            <w:vMerge w:val="restart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Объект промысла</w:t>
            </w:r>
          </w:p>
        </w:tc>
        <w:tc>
          <w:tcPr>
            <w:tcW w:w="4536" w:type="dxa"/>
            <w:gridSpan w:val="4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2014 год</w:t>
            </w:r>
          </w:p>
        </w:tc>
        <w:tc>
          <w:tcPr>
            <w:tcW w:w="4264" w:type="dxa"/>
            <w:gridSpan w:val="4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2015 год</w:t>
            </w:r>
          </w:p>
        </w:tc>
      </w:tr>
      <w:tr w:rsidR="006D7D8A" w:rsidRPr="00906924" w:rsidTr="00964E54">
        <w:tc>
          <w:tcPr>
            <w:tcW w:w="1526" w:type="dxa"/>
            <w:vMerge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Квота (объем), тонн/штук</w:t>
            </w:r>
          </w:p>
        </w:tc>
        <w:tc>
          <w:tcPr>
            <w:tcW w:w="2268" w:type="dxa"/>
            <w:gridSpan w:val="2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Вылов, тонн/штук</w:t>
            </w:r>
          </w:p>
        </w:tc>
        <w:tc>
          <w:tcPr>
            <w:tcW w:w="2127" w:type="dxa"/>
            <w:gridSpan w:val="2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Квота (объем), тонн/штук</w:t>
            </w:r>
          </w:p>
        </w:tc>
        <w:tc>
          <w:tcPr>
            <w:tcW w:w="2137" w:type="dxa"/>
            <w:gridSpan w:val="2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Вылов, тонн/штук</w:t>
            </w:r>
          </w:p>
        </w:tc>
      </w:tr>
      <w:tr w:rsidR="006D7D8A" w:rsidRPr="00906924" w:rsidTr="00964E54">
        <w:tc>
          <w:tcPr>
            <w:tcW w:w="1526" w:type="dxa"/>
            <w:vMerge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992" w:type="dxa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т.ч. пользователи, зарегистрированные в  Усть-Большерецком МР</w:t>
            </w:r>
          </w:p>
        </w:tc>
        <w:tc>
          <w:tcPr>
            <w:tcW w:w="1276" w:type="dxa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992" w:type="dxa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т.ч. пользователи, зарегистрированные в  Усть-Большерецком МР</w:t>
            </w:r>
          </w:p>
        </w:tc>
        <w:tc>
          <w:tcPr>
            <w:tcW w:w="1134" w:type="dxa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993" w:type="dxa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т.ч. пользователи, зарегистрированные в  Усть-Большерецком МР</w:t>
            </w:r>
          </w:p>
        </w:tc>
        <w:tc>
          <w:tcPr>
            <w:tcW w:w="1133" w:type="dxa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1004" w:type="dxa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т.ч. пользователи, зарегистрированные в  Усть-Большерецком МР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Бычки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3 698,000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2 581,000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1 171,856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373,201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155,200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7 918,855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1,411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Камбалы дальневосточные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24 490,148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11 466,359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23 838,978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11 371,705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26 771,038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25 980,217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Краб камчатский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385,783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6,724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380,516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6,724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431,599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0,300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424,268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0,300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 xml:space="preserve">Краб-стригун </w:t>
            </w:r>
            <w:proofErr w:type="spellStart"/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бэрди</w:t>
            </w:r>
            <w:proofErr w:type="spellEnd"/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579,651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12,082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579,513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12,082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812,006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804,115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Краб полосатый четырехугольный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0,400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Креветка северная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31,669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31,667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17,686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17,674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Кукумария</w:t>
            </w:r>
            <w:proofErr w:type="spellEnd"/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345,456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115,456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271,060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67,860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815,350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815,350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Ламинария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18,000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Ликоды</w:t>
            </w:r>
            <w:proofErr w:type="spellEnd"/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Макрурусы</w:t>
            </w:r>
            <w:proofErr w:type="spellEnd"/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281,634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102,142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128,979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82,664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Минтай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92 144,559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13 937,519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70 791,530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14 468,029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101 864,653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63 197,946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Мойва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120,000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121,579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315,000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315,000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276,400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276,400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Навага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5 543,077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3 412,519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5 552,430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3 417,277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8 738,670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30,300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8 713,909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26,390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 xml:space="preserve">Палтус </w:t>
            </w:r>
            <w:proofErr w:type="spellStart"/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белокорый</w:t>
            </w:r>
            <w:proofErr w:type="spellEnd"/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96,051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0,513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104,122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14,059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85,591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106,196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Палтус стрелозубый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1,480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Палтус черный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1 165,091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6,715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984,243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6,715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1 328,256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1 110,735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Треска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5 977,288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1 676,575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5 714,985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1 636,982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7 521,605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6 973,233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Скаты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521,000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173,121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201,160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125,073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Терпуги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1,732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0,306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Сельдь тихоокеанская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29,385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Ларга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Кунджа</w:t>
            </w:r>
            <w:proofErr w:type="spellEnd"/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5,633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5,633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Горбуша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6 601,687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4 108,323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4 740,735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2 745,952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2 160,612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1 855,718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1 862,417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1 565,272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Молодь горбуши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Кета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12 030,473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8 521,844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11 567,455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8 463,915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13 448,736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10 424,968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12 794,157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9 784,944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Молодь кеты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Кижуч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5 753,914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3 379,974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4 903,724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3 181,382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5 502,902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4 275,985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5 196,637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3 976,600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 xml:space="preserve">Молодь </w:t>
            </w:r>
            <w:proofErr w:type="spellStart"/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кижуча</w:t>
            </w:r>
            <w:proofErr w:type="spellEnd"/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Нерка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22 283,341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21 094,419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21 652,280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20 714,182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28 495,023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28 170,930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28 158,713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27 842,664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Молодь нерки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Гольцы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434,491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298,065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1 968,608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1 333,569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635,220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592,260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2 283,906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1 784,446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Чавыча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25,794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3,900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19,876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3,852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20,694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11,150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17,341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10,032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Молодь чавычи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Сима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0,785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0,518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0,635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0,400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 xml:space="preserve">Молодь </w:t>
            </w:r>
            <w:proofErr w:type="spellStart"/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симы</w:t>
            </w:r>
            <w:proofErr w:type="spellEnd"/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Корюшка азиатская зубастая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553,564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428,193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1 321,912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946,442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453,915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448,115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1 113,282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297,766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183 131,456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71 075,180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155 994,581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68 774,234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199 936,947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46 171,726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168 014,491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45 590,858</w:t>
            </w:r>
          </w:p>
        </w:tc>
      </w:tr>
    </w:tbl>
    <w:p w:rsidR="006D7D8A" w:rsidRPr="00906924" w:rsidRDefault="006D7D8A" w:rsidP="006D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32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1276"/>
        <w:gridCol w:w="992"/>
        <w:gridCol w:w="1134"/>
        <w:gridCol w:w="993"/>
        <w:gridCol w:w="1133"/>
        <w:gridCol w:w="1004"/>
      </w:tblGrid>
      <w:tr w:rsidR="006D7D8A" w:rsidRPr="00906924" w:rsidTr="00964E54">
        <w:tc>
          <w:tcPr>
            <w:tcW w:w="1526" w:type="dxa"/>
            <w:vMerge w:val="restart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Объект промысла</w:t>
            </w:r>
          </w:p>
        </w:tc>
        <w:tc>
          <w:tcPr>
            <w:tcW w:w="4536" w:type="dxa"/>
            <w:gridSpan w:val="4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% освоения</w:t>
            </w:r>
          </w:p>
        </w:tc>
        <w:tc>
          <w:tcPr>
            <w:tcW w:w="4264" w:type="dxa"/>
            <w:gridSpan w:val="4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в % к 2014 году</w:t>
            </w:r>
          </w:p>
        </w:tc>
      </w:tr>
      <w:tr w:rsidR="006D7D8A" w:rsidRPr="00906924" w:rsidTr="00964E54">
        <w:tc>
          <w:tcPr>
            <w:tcW w:w="1526" w:type="dxa"/>
            <w:vMerge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268" w:type="dxa"/>
            <w:gridSpan w:val="2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2127" w:type="dxa"/>
            <w:gridSpan w:val="2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Квота (объем), тонн/штук</w:t>
            </w:r>
          </w:p>
        </w:tc>
        <w:tc>
          <w:tcPr>
            <w:tcW w:w="2137" w:type="dxa"/>
            <w:gridSpan w:val="2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Вылов, тонн/штук</w:t>
            </w:r>
          </w:p>
        </w:tc>
      </w:tr>
      <w:tr w:rsidR="006D7D8A" w:rsidRPr="00906924" w:rsidTr="00964E54">
        <w:tc>
          <w:tcPr>
            <w:tcW w:w="1526" w:type="dxa"/>
            <w:vMerge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992" w:type="dxa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т.ч. пользователи, зарегистрированные в  Усть-Большерецком МР</w:t>
            </w:r>
          </w:p>
        </w:tc>
        <w:tc>
          <w:tcPr>
            <w:tcW w:w="1276" w:type="dxa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992" w:type="dxa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т.ч. пользователи, зарегистрированные в  Усть-Большерецком МР</w:t>
            </w:r>
          </w:p>
        </w:tc>
        <w:tc>
          <w:tcPr>
            <w:tcW w:w="1134" w:type="dxa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993" w:type="dxa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т.ч. пользователи, зарегистрированные в  Усть-Большерецком МР</w:t>
            </w:r>
          </w:p>
        </w:tc>
        <w:tc>
          <w:tcPr>
            <w:tcW w:w="1133" w:type="dxa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1004" w:type="dxa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т.ч. пользователи, зарегистрированные в  Усть-Большерецком МР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Бычки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51,0 раз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6,8 раз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Камбалы дальневосточные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109,3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Краб камчатский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111,9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 xml:space="preserve">Краб-стригун </w:t>
            </w:r>
            <w:proofErr w:type="spellStart"/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бэрди</w:t>
            </w:r>
            <w:proofErr w:type="spellEnd"/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140,1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138,8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Краб полосатый четырехугольный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Креветка северная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Кукумария</w:t>
            </w:r>
            <w:proofErr w:type="spellEnd"/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2,4 раз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3,0 раз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Ламинария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Ликоды</w:t>
            </w:r>
            <w:proofErr w:type="spellEnd"/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Макрурусы</w:t>
            </w:r>
            <w:proofErr w:type="spellEnd"/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Минтай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110,5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Мойва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2,6 раз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31,5 раз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2,3 раз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27,6 раз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Навага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1,6 раз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1,6 раз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 xml:space="preserve">Палтус </w:t>
            </w:r>
            <w:proofErr w:type="spellStart"/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белокорый</w:t>
            </w:r>
            <w:proofErr w:type="spellEnd"/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108,4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27,4 раз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124,1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Палтус стрелозубый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Палтус черный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Треска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Скаты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Терпуги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Сельдь тихоокеанская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Ларга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Кунджа</w:t>
            </w:r>
            <w:proofErr w:type="spellEnd"/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Горбуша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Молодь горбуши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Кета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111,8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122,3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110,6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115,6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Молодь кеты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Кижуч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126,5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 xml:space="preserve">Молодь </w:t>
            </w:r>
            <w:proofErr w:type="spellStart"/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кижуча</w:t>
            </w:r>
            <w:proofErr w:type="spellEnd"/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Нерка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127,9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133,5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Молодь нерки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Гольцы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4,5 раз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4,5 раз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3,6 раз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3,0 раз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146,2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2,0 раз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116,0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133,8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Чавыча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2,9 раз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2,6 раз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Молодь чавычи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Сима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 xml:space="preserve">Молодь </w:t>
            </w:r>
            <w:proofErr w:type="spellStart"/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симы</w:t>
            </w:r>
            <w:proofErr w:type="spellEnd"/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Корюшка азиатская зубастая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2,4 раз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2,2 раз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в 2,5 раз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84,2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</w:tr>
      <w:tr w:rsidR="006D7D8A" w:rsidRPr="00906924" w:rsidTr="00964E54">
        <w:tc>
          <w:tcPr>
            <w:tcW w:w="1526" w:type="dxa"/>
          </w:tcPr>
          <w:p w:rsidR="006D7D8A" w:rsidRPr="00906924" w:rsidRDefault="006D7D8A" w:rsidP="006D7D8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85,2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96,8</w:t>
            </w:r>
          </w:p>
        </w:tc>
        <w:tc>
          <w:tcPr>
            <w:tcW w:w="1276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84,0</w:t>
            </w:r>
          </w:p>
        </w:tc>
        <w:tc>
          <w:tcPr>
            <w:tcW w:w="992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98,7</w:t>
            </w:r>
          </w:p>
        </w:tc>
        <w:tc>
          <w:tcPr>
            <w:tcW w:w="113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109,2</w:t>
            </w:r>
          </w:p>
        </w:tc>
        <w:tc>
          <w:tcPr>
            <w:tcW w:w="99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65,0</w:t>
            </w:r>
          </w:p>
        </w:tc>
        <w:tc>
          <w:tcPr>
            <w:tcW w:w="1133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107,7</w:t>
            </w:r>
          </w:p>
        </w:tc>
        <w:tc>
          <w:tcPr>
            <w:tcW w:w="1004" w:type="dxa"/>
            <w:vAlign w:val="center"/>
          </w:tcPr>
          <w:p w:rsidR="006D7D8A" w:rsidRPr="00906924" w:rsidRDefault="006D7D8A" w:rsidP="006D7D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24">
              <w:rPr>
                <w:rFonts w:ascii="Times New Roman" w:hAnsi="Times New Roman" w:cs="Times New Roman"/>
                <w:b/>
                <w:sz w:val="16"/>
                <w:szCs w:val="16"/>
              </w:rPr>
              <w:t>66,3</w:t>
            </w:r>
          </w:p>
        </w:tc>
      </w:tr>
    </w:tbl>
    <w:p w:rsidR="00344A2D" w:rsidRPr="00906924" w:rsidRDefault="00344A2D" w:rsidP="00344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38A" w:rsidRPr="00906924" w:rsidRDefault="00D9438A" w:rsidP="00D94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По данным Межмуниципального отдела Внутренних дел РФ «Усть-Большерецкий» по итогам проведения операции «Путина-2015»:</w:t>
      </w:r>
    </w:p>
    <w:tbl>
      <w:tblPr>
        <w:tblStyle w:val="a6"/>
        <w:tblW w:w="9724" w:type="dxa"/>
        <w:tblLook w:val="04A0" w:firstRow="1" w:lastRow="0" w:firstColumn="1" w:lastColumn="0" w:noHBand="0" w:noVBand="1"/>
      </w:tblPr>
      <w:tblGrid>
        <w:gridCol w:w="6771"/>
        <w:gridCol w:w="1418"/>
        <w:gridCol w:w="1535"/>
      </w:tblGrid>
      <w:tr w:rsidR="00D9438A" w:rsidRPr="00906924" w:rsidTr="009973B1">
        <w:tc>
          <w:tcPr>
            <w:tcW w:w="6771" w:type="dxa"/>
          </w:tcPr>
          <w:p w:rsidR="00D9438A" w:rsidRPr="00906924" w:rsidRDefault="00D9438A" w:rsidP="0099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38A" w:rsidRPr="00906924" w:rsidRDefault="00D9438A" w:rsidP="00D9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35" w:type="dxa"/>
          </w:tcPr>
          <w:p w:rsidR="00D9438A" w:rsidRPr="00906924" w:rsidRDefault="00D9438A" w:rsidP="00D9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9438A" w:rsidRPr="00906924" w:rsidTr="009973B1">
        <w:tc>
          <w:tcPr>
            <w:tcW w:w="6771" w:type="dxa"/>
          </w:tcPr>
          <w:p w:rsidR="00D9438A" w:rsidRPr="00906924" w:rsidRDefault="00D9438A" w:rsidP="0099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материалов (всего по итогам путины), штук</w:t>
            </w:r>
          </w:p>
        </w:tc>
        <w:tc>
          <w:tcPr>
            <w:tcW w:w="1418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35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9438A" w:rsidRPr="00906924" w:rsidTr="009973B1">
        <w:tc>
          <w:tcPr>
            <w:tcW w:w="6771" w:type="dxa"/>
          </w:tcPr>
          <w:p w:rsidR="00D9438A" w:rsidRPr="00906924" w:rsidRDefault="00D9438A" w:rsidP="0099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преступлений (по итогам путины), штук</w:t>
            </w:r>
          </w:p>
        </w:tc>
        <w:tc>
          <w:tcPr>
            <w:tcW w:w="1418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5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438A" w:rsidRPr="00906924" w:rsidTr="009973B1">
        <w:tc>
          <w:tcPr>
            <w:tcW w:w="6771" w:type="dxa"/>
          </w:tcPr>
          <w:p w:rsidR="00D9438A" w:rsidRPr="00906924" w:rsidRDefault="00D9438A" w:rsidP="00D9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административных протоколов, штук</w:t>
            </w:r>
          </w:p>
        </w:tc>
        <w:tc>
          <w:tcPr>
            <w:tcW w:w="1418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5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9438A" w:rsidRPr="00906924" w:rsidTr="009973B1">
        <w:tc>
          <w:tcPr>
            <w:tcW w:w="6771" w:type="dxa"/>
          </w:tcPr>
          <w:p w:rsidR="00D9438A" w:rsidRPr="00906924" w:rsidRDefault="00D9438A" w:rsidP="0099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суд для возбуждения уголовных дел, штук</w:t>
            </w:r>
          </w:p>
        </w:tc>
        <w:tc>
          <w:tcPr>
            <w:tcW w:w="1418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438A" w:rsidRPr="00906924" w:rsidTr="009973B1">
        <w:tc>
          <w:tcPr>
            <w:tcW w:w="6771" w:type="dxa"/>
          </w:tcPr>
          <w:p w:rsidR="00D9438A" w:rsidRPr="00906924" w:rsidRDefault="00D9438A" w:rsidP="0099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Количество возбужденных уголовных дел, штук</w:t>
            </w:r>
          </w:p>
        </w:tc>
        <w:tc>
          <w:tcPr>
            <w:tcW w:w="1418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5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438A" w:rsidRPr="00906924" w:rsidTr="009973B1">
        <w:tc>
          <w:tcPr>
            <w:tcW w:w="6771" w:type="dxa"/>
          </w:tcPr>
          <w:p w:rsidR="00D9438A" w:rsidRPr="00906924" w:rsidRDefault="00D9438A" w:rsidP="00D9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Изъято водных биологических ресурсов всего, кг</w:t>
            </w:r>
          </w:p>
          <w:p w:rsidR="00D9438A" w:rsidRPr="00906924" w:rsidRDefault="00D9438A" w:rsidP="00D9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28 736</w:t>
            </w:r>
          </w:p>
        </w:tc>
        <w:tc>
          <w:tcPr>
            <w:tcW w:w="1535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35 122</w:t>
            </w:r>
          </w:p>
        </w:tc>
      </w:tr>
      <w:tr w:rsidR="00D9438A" w:rsidRPr="00906924" w:rsidTr="009973B1">
        <w:tc>
          <w:tcPr>
            <w:tcW w:w="6771" w:type="dxa"/>
          </w:tcPr>
          <w:p w:rsidR="00D9438A" w:rsidRPr="00906924" w:rsidRDefault="00D9438A" w:rsidP="0099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- рыб ценных лососевых пород, кг</w:t>
            </w:r>
          </w:p>
        </w:tc>
        <w:tc>
          <w:tcPr>
            <w:tcW w:w="1418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25 823</w:t>
            </w:r>
          </w:p>
        </w:tc>
        <w:tc>
          <w:tcPr>
            <w:tcW w:w="1535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23 900</w:t>
            </w:r>
          </w:p>
        </w:tc>
      </w:tr>
      <w:tr w:rsidR="00D9438A" w:rsidRPr="00906924" w:rsidTr="009973B1">
        <w:tc>
          <w:tcPr>
            <w:tcW w:w="6771" w:type="dxa"/>
          </w:tcPr>
          <w:p w:rsidR="00D9438A" w:rsidRPr="00906924" w:rsidRDefault="00D9438A" w:rsidP="0099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- рыбы других видов, кг</w:t>
            </w:r>
          </w:p>
        </w:tc>
        <w:tc>
          <w:tcPr>
            <w:tcW w:w="1418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38A" w:rsidRPr="00906924" w:rsidTr="009973B1">
        <w:tc>
          <w:tcPr>
            <w:tcW w:w="6771" w:type="dxa"/>
          </w:tcPr>
          <w:p w:rsidR="00D9438A" w:rsidRPr="00906924" w:rsidRDefault="00D9438A" w:rsidP="0099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- краба, кг</w:t>
            </w:r>
          </w:p>
        </w:tc>
        <w:tc>
          <w:tcPr>
            <w:tcW w:w="1418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35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D9438A" w:rsidRPr="00906924" w:rsidTr="009973B1">
        <w:tc>
          <w:tcPr>
            <w:tcW w:w="6771" w:type="dxa"/>
          </w:tcPr>
          <w:p w:rsidR="00D9438A" w:rsidRPr="00906924" w:rsidRDefault="00D9438A" w:rsidP="0099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- икры, кг</w:t>
            </w:r>
          </w:p>
        </w:tc>
        <w:tc>
          <w:tcPr>
            <w:tcW w:w="1418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2 689</w:t>
            </w:r>
          </w:p>
        </w:tc>
        <w:tc>
          <w:tcPr>
            <w:tcW w:w="1535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10 817</w:t>
            </w:r>
          </w:p>
        </w:tc>
      </w:tr>
      <w:tr w:rsidR="00D9438A" w:rsidRPr="00906924" w:rsidTr="009973B1">
        <w:tc>
          <w:tcPr>
            <w:tcW w:w="6771" w:type="dxa"/>
          </w:tcPr>
          <w:p w:rsidR="00D9438A" w:rsidRPr="00906924" w:rsidRDefault="00D9438A" w:rsidP="00D9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Количество изъятых орудий лова всего, м</w:t>
            </w:r>
          </w:p>
          <w:p w:rsidR="00D9438A" w:rsidRPr="00906924" w:rsidRDefault="00D9438A" w:rsidP="00D9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2 992</w:t>
            </w:r>
          </w:p>
        </w:tc>
        <w:tc>
          <w:tcPr>
            <w:tcW w:w="1535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5 117</w:t>
            </w:r>
          </w:p>
        </w:tc>
      </w:tr>
      <w:tr w:rsidR="00D9438A" w:rsidRPr="00906924" w:rsidTr="009973B1">
        <w:tc>
          <w:tcPr>
            <w:tcW w:w="6771" w:type="dxa"/>
          </w:tcPr>
          <w:p w:rsidR="00D9438A" w:rsidRPr="00906924" w:rsidRDefault="00D9438A" w:rsidP="00D9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- сетей</w:t>
            </w:r>
          </w:p>
        </w:tc>
        <w:tc>
          <w:tcPr>
            <w:tcW w:w="1418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2 992</w:t>
            </w:r>
          </w:p>
        </w:tc>
        <w:tc>
          <w:tcPr>
            <w:tcW w:w="1535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2 772</w:t>
            </w:r>
          </w:p>
        </w:tc>
      </w:tr>
      <w:tr w:rsidR="00D9438A" w:rsidRPr="00906924" w:rsidTr="009973B1">
        <w:tc>
          <w:tcPr>
            <w:tcW w:w="6771" w:type="dxa"/>
          </w:tcPr>
          <w:p w:rsidR="00D9438A" w:rsidRPr="00906924" w:rsidRDefault="00D9438A" w:rsidP="00D9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- неводов</w:t>
            </w:r>
          </w:p>
        </w:tc>
        <w:tc>
          <w:tcPr>
            <w:tcW w:w="1418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2 345</w:t>
            </w:r>
          </w:p>
        </w:tc>
      </w:tr>
      <w:tr w:rsidR="00D9438A" w:rsidRPr="00906924" w:rsidTr="009973B1">
        <w:tc>
          <w:tcPr>
            <w:tcW w:w="6771" w:type="dxa"/>
          </w:tcPr>
          <w:p w:rsidR="00D9438A" w:rsidRPr="00906924" w:rsidRDefault="00D9438A" w:rsidP="0099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изъятых транспортных средств, </w:t>
            </w:r>
            <w:proofErr w:type="spellStart"/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плавсредств</w:t>
            </w:r>
            <w:proofErr w:type="spellEnd"/>
            <w:r w:rsidRPr="00906924">
              <w:rPr>
                <w:rFonts w:ascii="Times New Roman" w:hAnsi="Times New Roman" w:cs="Times New Roman"/>
                <w:sz w:val="24"/>
                <w:szCs w:val="24"/>
              </w:rPr>
              <w:t xml:space="preserve"> всего, единиц</w:t>
            </w:r>
          </w:p>
          <w:p w:rsidR="00D9438A" w:rsidRPr="00906924" w:rsidRDefault="00D9438A" w:rsidP="0099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5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9438A" w:rsidRPr="00906924" w:rsidTr="009973B1">
        <w:tc>
          <w:tcPr>
            <w:tcW w:w="6771" w:type="dxa"/>
          </w:tcPr>
          <w:p w:rsidR="00D9438A" w:rsidRPr="00906924" w:rsidRDefault="00D9438A" w:rsidP="0099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- автотранспортных средств, единиц</w:t>
            </w:r>
          </w:p>
        </w:tc>
        <w:tc>
          <w:tcPr>
            <w:tcW w:w="1418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D9438A" w:rsidRPr="00906924" w:rsidRDefault="00D9438A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38A" w:rsidRPr="00906924" w:rsidTr="009973B1">
        <w:tc>
          <w:tcPr>
            <w:tcW w:w="6771" w:type="dxa"/>
          </w:tcPr>
          <w:p w:rsidR="00D9438A" w:rsidRPr="00906924" w:rsidRDefault="00D9438A" w:rsidP="0099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плавсредств</w:t>
            </w:r>
            <w:proofErr w:type="spellEnd"/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18" w:type="dxa"/>
          </w:tcPr>
          <w:p w:rsidR="00D9438A" w:rsidRPr="00906924" w:rsidRDefault="001C42E7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5" w:type="dxa"/>
          </w:tcPr>
          <w:p w:rsidR="00D9438A" w:rsidRPr="00906924" w:rsidRDefault="001C42E7" w:rsidP="0099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D9438A" w:rsidRPr="00906924" w:rsidRDefault="00D9438A" w:rsidP="00D94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38A" w:rsidRPr="00906924" w:rsidRDefault="00D9438A" w:rsidP="00344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14" w:rsidRPr="00906924" w:rsidRDefault="00116014" w:rsidP="00116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EF23CA" w:rsidRPr="00906924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По статистическим данным производство основных видов продукции сельского хозяйства за </w:t>
      </w:r>
      <w:r w:rsidR="009B3B87" w:rsidRPr="00906924">
        <w:rPr>
          <w:rFonts w:ascii="Times New Roman" w:hAnsi="Times New Roman" w:cs="Times New Roman"/>
          <w:sz w:val="24"/>
          <w:szCs w:val="24"/>
        </w:rPr>
        <w:t>201</w:t>
      </w:r>
      <w:r w:rsidR="00A53904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 составило:</w:t>
      </w:r>
    </w:p>
    <w:p w:rsidR="00103449" w:rsidRPr="00906924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 мясо – </w:t>
      </w:r>
      <w:r w:rsidR="00A53904" w:rsidRPr="00906924">
        <w:rPr>
          <w:rFonts w:ascii="Times New Roman" w:hAnsi="Times New Roman" w:cs="Times New Roman"/>
          <w:sz w:val="24"/>
          <w:szCs w:val="24"/>
        </w:rPr>
        <w:t>10,5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тонн</w:t>
      </w:r>
      <w:r w:rsidR="00694AFC" w:rsidRPr="00906924">
        <w:rPr>
          <w:rFonts w:ascii="Times New Roman" w:hAnsi="Times New Roman" w:cs="Times New Roman"/>
          <w:sz w:val="24"/>
          <w:szCs w:val="24"/>
        </w:rPr>
        <w:t xml:space="preserve">, </w:t>
      </w:r>
      <w:r w:rsidR="00923028" w:rsidRPr="00906924">
        <w:rPr>
          <w:rFonts w:ascii="Times New Roman" w:hAnsi="Times New Roman" w:cs="Times New Roman"/>
          <w:sz w:val="24"/>
          <w:szCs w:val="24"/>
        </w:rPr>
        <w:t xml:space="preserve">или </w:t>
      </w:r>
      <w:r w:rsidR="00A53904" w:rsidRPr="00906924">
        <w:rPr>
          <w:rFonts w:ascii="Times New Roman" w:hAnsi="Times New Roman" w:cs="Times New Roman"/>
          <w:sz w:val="24"/>
          <w:szCs w:val="24"/>
        </w:rPr>
        <w:t>11,2</w:t>
      </w:r>
      <w:r w:rsidR="00923028" w:rsidRPr="00906924">
        <w:rPr>
          <w:rFonts w:ascii="Times New Roman" w:hAnsi="Times New Roman" w:cs="Times New Roman"/>
          <w:sz w:val="24"/>
          <w:szCs w:val="24"/>
        </w:rPr>
        <w:t>%</w:t>
      </w:r>
      <w:r w:rsidR="00904286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A53904" w:rsidRPr="00906924">
        <w:rPr>
          <w:rFonts w:ascii="Times New Roman" w:hAnsi="Times New Roman" w:cs="Times New Roman"/>
          <w:sz w:val="24"/>
          <w:szCs w:val="24"/>
        </w:rPr>
        <w:t xml:space="preserve">к </w:t>
      </w:r>
      <w:r w:rsidR="00BF0B71" w:rsidRPr="00906924">
        <w:rPr>
          <w:rFonts w:ascii="Times New Roman" w:hAnsi="Times New Roman" w:cs="Times New Roman"/>
          <w:sz w:val="24"/>
          <w:szCs w:val="24"/>
        </w:rPr>
        <w:t>январ</w:t>
      </w:r>
      <w:r w:rsidR="00923028" w:rsidRPr="00906924">
        <w:rPr>
          <w:rFonts w:ascii="Times New Roman" w:hAnsi="Times New Roman" w:cs="Times New Roman"/>
          <w:sz w:val="24"/>
          <w:szCs w:val="24"/>
        </w:rPr>
        <w:t>ю</w:t>
      </w:r>
      <w:r w:rsidR="00BF0B71" w:rsidRPr="00906924">
        <w:rPr>
          <w:rFonts w:ascii="Times New Roman" w:hAnsi="Times New Roman" w:cs="Times New Roman"/>
          <w:sz w:val="24"/>
          <w:szCs w:val="24"/>
        </w:rPr>
        <w:t>-</w:t>
      </w:r>
      <w:r w:rsidR="00923028" w:rsidRPr="00906924">
        <w:rPr>
          <w:rFonts w:ascii="Times New Roman" w:hAnsi="Times New Roman" w:cs="Times New Roman"/>
          <w:sz w:val="24"/>
          <w:szCs w:val="24"/>
        </w:rPr>
        <w:t>декабрю</w:t>
      </w:r>
      <w:r w:rsidR="006E68DB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Pr="00906924">
        <w:rPr>
          <w:rFonts w:ascii="Times New Roman" w:hAnsi="Times New Roman" w:cs="Times New Roman"/>
          <w:sz w:val="24"/>
          <w:szCs w:val="24"/>
        </w:rPr>
        <w:t>201</w:t>
      </w:r>
      <w:r w:rsidR="00A53904" w:rsidRPr="00906924">
        <w:rPr>
          <w:rFonts w:ascii="Times New Roman" w:hAnsi="Times New Roman" w:cs="Times New Roman"/>
          <w:sz w:val="24"/>
          <w:szCs w:val="24"/>
        </w:rPr>
        <w:t>4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6E68DB" w:rsidRPr="00906924">
        <w:rPr>
          <w:rFonts w:ascii="Times New Roman" w:hAnsi="Times New Roman" w:cs="Times New Roman"/>
          <w:sz w:val="24"/>
          <w:szCs w:val="24"/>
        </w:rPr>
        <w:t>а</w:t>
      </w:r>
      <w:r w:rsidRPr="00906924">
        <w:rPr>
          <w:rFonts w:ascii="Times New Roman" w:hAnsi="Times New Roman" w:cs="Times New Roman"/>
          <w:sz w:val="24"/>
          <w:szCs w:val="24"/>
        </w:rPr>
        <w:t>;</w:t>
      </w:r>
    </w:p>
    <w:p w:rsidR="00103449" w:rsidRPr="00906924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 молоко – </w:t>
      </w:r>
      <w:r w:rsidR="00923028" w:rsidRPr="00906924">
        <w:rPr>
          <w:rFonts w:ascii="Times New Roman" w:hAnsi="Times New Roman" w:cs="Times New Roman"/>
          <w:sz w:val="24"/>
          <w:szCs w:val="24"/>
        </w:rPr>
        <w:t>4</w:t>
      </w:r>
      <w:r w:rsidR="00A53904" w:rsidRPr="00906924">
        <w:rPr>
          <w:rFonts w:ascii="Times New Roman" w:hAnsi="Times New Roman" w:cs="Times New Roman"/>
          <w:sz w:val="24"/>
          <w:szCs w:val="24"/>
        </w:rPr>
        <w:t>23</w:t>
      </w:r>
      <w:r w:rsidR="00923028" w:rsidRPr="00906924">
        <w:rPr>
          <w:rFonts w:ascii="Times New Roman" w:hAnsi="Times New Roman" w:cs="Times New Roman"/>
          <w:sz w:val="24"/>
          <w:szCs w:val="24"/>
        </w:rPr>
        <w:t>,</w:t>
      </w:r>
      <w:r w:rsidR="00A53904" w:rsidRPr="00906924">
        <w:rPr>
          <w:rFonts w:ascii="Times New Roman" w:hAnsi="Times New Roman" w:cs="Times New Roman"/>
          <w:sz w:val="24"/>
          <w:szCs w:val="24"/>
        </w:rPr>
        <w:t>7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тонн</w:t>
      </w:r>
      <w:r w:rsidR="00A53904" w:rsidRPr="00906924">
        <w:rPr>
          <w:rFonts w:ascii="Times New Roman" w:hAnsi="Times New Roman" w:cs="Times New Roman"/>
          <w:sz w:val="24"/>
          <w:szCs w:val="24"/>
        </w:rPr>
        <w:t>ы,</w:t>
      </w:r>
      <w:r w:rsidRPr="00906924">
        <w:rPr>
          <w:rFonts w:ascii="Times New Roman" w:hAnsi="Times New Roman" w:cs="Times New Roman"/>
          <w:sz w:val="24"/>
          <w:szCs w:val="24"/>
        </w:rPr>
        <w:t xml:space="preserve"> или </w:t>
      </w:r>
      <w:r w:rsidR="00A53904" w:rsidRPr="00906924">
        <w:rPr>
          <w:rFonts w:ascii="Times New Roman" w:hAnsi="Times New Roman" w:cs="Times New Roman"/>
          <w:sz w:val="24"/>
          <w:szCs w:val="24"/>
        </w:rPr>
        <w:t>98,3</w:t>
      </w:r>
      <w:r w:rsidRPr="00906924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906924">
        <w:rPr>
          <w:rFonts w:ascii="Times New Roman" w:hAnsi="Times New Roman" w:cs="Times New Roman"/>
          <w:sz w:val="24"/>
          <w:szCs w:val="24"/>
        </w:rPr>
        <w:t>январю-</w:t>
      </w:r>
      <w:r w:rsidR="00923028" w:rsidRPr="00906924">
        <w:rPr>
          <w:rFonts w:ascii="Times New Roman" w:hAnsi="Times New Roman" w:cs="Times New Roman"/>
          <w:sz w:val="24"/>
          <w:szCs w:val="24"/>
        </w:rPr>
        <w:t>декабрю</w:t>
      </w:r>
      <w:r w:rsidR="006E68DB" w:rsidRPr="00906924">
        <w:rPr>
          <w:rFonts w:ascii="Times New Roman" w:hAnsi="Times New Roman" w:cs="Times New Roman"/>
          <w:sz w:val="24"/>
          <w:szCs w:val="24"/>
        </w:rPr>
        <w:t xml:space="preserve"> 201</w:t>
      </w:r>
      <w:r w:rsidR="00A53904" w:rsidRPr="00906924">
        <w:rPr>
          <w:rFonts w:ascii="Times New Roman" w:hAnsi="Times New Roman" w:cs="Times New Roman"/>
          <w:sz w:val="24"/>
          <w:szCs w:val="24"/>
        </w:rPr>
        <w:t>4</w:t>
      </w:r>
      <w:r w:rsidR="006E68DB" w:rsidRPr="009069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06924">
        <w:rPr>
          <w:rFonts w:ascii="Times New Roman" w:hAnsi="Times New Roman" w:cs="Times New Roman"/>
          <w:sz w:val="24"/>
          <w:szCs w:val="24"/>
        </w:rPr>
        <w:t>;</w:t>
      </w:r>
    </w:p>
    <w:p w:rsidR="00873511" w:rsidRPr="00906924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 яйцо – </w:t>
      </w:r>
      <w:r w:rsidR="00A53904" w:rsidRPr="00906924">
        <w:rPr>
          <w:rFonts w:ascii="Times New Roman" w:hAnsi="Times New Roman" w:cs="Times New Roman"/>
          <w:sz w:val="24"/>
          <w:szCs w:val="24"/>
        </w:rPr>
        <w:t>79,6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</w:t>
      </w:r>
      <w:r w:rsidR="005C37C0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Pr="00906924">
        <w:rPr>
          <w:rFonts w:ascii="Times New Roman" w:hAnsi="Times New Roman" w:cs="Times New Roman"/>
          <w:sz w:val="24"/>
          <w:szCs w:val="24"/>
        </w:rPr>
        <w:t>штук</w:t>
      </w:r>
      <w:r w:rsidR="00A53904" w:rsidRPr="00906924">
        <w:rPr>
          <w:rFonts w:ascii="Times New Roman" w:hAnsi="Times New Roman" w:cs="Times New Roman"/>
          <w:sz w:val="24"/>
          <w:szCs w:val="24"/>
        </w:rPr>
        <w:t>,</w:t>
      </w:r>
      <w:r w:rsidRPr="00906924">
        <w:rPr>
          <w:rFonts w:ascii="Times New Roman" w:hAnsi="Times New Roman" w:cs="Times New Roman"/>
          <w:sz w:val="24"/>
          <w:szCs w:val="24"/>
        </w:rPr>
        <w:t xml:space="preserve"> или </w:t>
      </w:r>
      <w:r w:rsidR="00A53904" w:rsidRPr="00906924">
        <w:rPr>
          <w:rFonts w:ascii="Times New Roman" w:hAnsi="Times New Roman" w:cs="Times New Roman"/>
          <w:sz w:val="24"/>
          <w:szCs w:val="24"/>
        </w:rPr>
        <w:t>75,8</w:t>
      </w:r>
      <w:r w:rsidRPr="00906924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906924">
        <w:rPr>
          <w:rFonts w:ascii="Times New Roman" w:hAnsi="Times New Roman" w:cs="Times New Roman"/>
          <w:sz w:val="24"/>
          <w:szCs w:val="24"/>
        </w:rPr>
        <w:t>январю-</w:t>
      </w:r>
      <w:r w:rsidR="00923028" w:rsidRPr="00906924">
        <w:rPr>
          <w:rFonts w:ascii="Times New Roman" w:hAnsi="Times New Roman" w:cs="Times New Roman"/>
          <w:sz w:val="24"/>
          <w:szCs w:val="24"/>
        </w:rPr>
        <w:t>декабрю</w:t>
      </w:r>
      <w:r w:rsidR="006E68DB" w:rsidRPr="00906924">
        <w:rPr>
          <w:rFonts w:ascii="Times New Roman" w:hAnsi="Times New Roman" w:cs="Times New Roman"/>
          <w:sz w:val="24"/>
          <w:szCs w:val="24"/>
        </w:rPr>
        <w:t xml:space="preserve"> 201</w:t>
      </w:r>
      <w:r w:rsidR="00A53904" w:rsidRPr="00906924">
        <w:rPr>
          <w:rFonts w:ascii="Times New Roman" w:hAnsi="Times New Roman" w:cs="Times New Roman"/>
          <w:sz w:val="24"/>
          <w:szCs w:val="24"/>
        </w:rPr>
        <w:t>4</w:t>
      </w:r>
      <w:r w:rsidR="006E68DB" w:rsidRPr="009069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A53904" w:rsidRPr="00906924">
        <w:rPr>
          <w:rFonts w:ascii="Times New Roman" w:hAnsi="Times New Roman" w:cs="Times New Roman"/>
          <w:sz w:val="24"/>
          <w:szCs w:val="24"/>
        </w:rPr>
        <w:t>.</w:t>
      </w:r>
    </w:p>
    <w:p w:rsidR="00103449" w:rsidRPr="00906924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Реализация основных видов продукции сельского хозяйства за </w:t>
      </w:r>
      <w:r w:rsidR="00BF0B71" w:rsidRPr="00906924">
        <w:rPr>
          <w:rFonts w:ascii="Times New Roman" w:hAnsi="Times New Roman" w:cs="Times New Roman"/>
          <w:sz w:val="24"/>
          <w:szCs w:val="24"/>
        </w:rPr>
        <w:t>январь-</w:t>
      </w:r>
      <w:r w:rsidR="00923028" w:rsidRPr="00906924">
        <w:rPr>
          <w:rFonts w:ascii="Times New Roman" w:hAnsi="Times New Roman" w:cs="Times New Roman"/>
          <w:sz w:val="24"/>
          <w:szCs w:val="24"/>
        </w:rPr>
        <w:t>декабрь</w:t>
      </w:r>
      <w:r w:rsidR="00D93806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9B3B87" w:rsidRPr="00906924">
        <w:rPr>
          <w:rFonts w:ascii="Times New Roman" w:hAnsi="Times New Roman" w:cs="Times New Roman"/>
          <w:sz w:val="24"/>
          <w:szCs w:val="24"/>
        </w:rPr>
        <w:t>201</w:t>
      </w:r>
      <w:r w:rsidR="00F20C6B" w:rsidRPr="00906924">
        <w:rPr>
          <w:rFonts w:ascii="Times New Roman" w:hAnsi="Times New Roman" w:cs="Times New Roman"/>
          <w:sz w:val="24"/>
          <w:szCs w:val="24"/>
        </w:rPr>
        <w:t>4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D93806" w:rsidRPr="00906924">
        <w:rPr>
          <w:rFonts w:ascii="Times New Roman" w:hAnsi="Times New Roman" w:cs="Times New Roman"/>
          <w:sz w:val="24"/>
          <w:szCs w:val="24"/>
        </w:rPr>
        <w:t>а</w:t>
      </w:r>
      <w:r w:rsidRPr="00906924">
        <w:rPr>
          <w:rFonts w:ascii="Times New Roman" w:hAnsi="Times New Roman" w:cs="Times New Roman"/>
          <w:sz w:val="24"/>
          <w:szCs w:val="24"/>
        </w:rPr>
        <w:t xml:space="preserve"> составила:</w:t>
      </w:r>
    </w:p>
    <w:p w:rsidR="00103449" w:rsidRPr="00906924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 мясо – </w:t>
      </w:r>
      <w:r w:rsidR="00A53904" w:rsidRPr="00906924">
        <w:rPr>
          <w:rFonts w:ascii="Times New Roman" w:hAnsi="Times New Roman" w:cs="Times New Roman"/>
          <w:sz w:val="24"/>
          <w:szCs w:val="24"/>
        </w:rPr>
        <w:t>составила 52,6% к уровню</w:t>
      </w:r>
      <w:r w:rsidR="006E68DB" w:rsidRPr="00906924">
        <w:rPr>
          <w:rFonts w:ascii="Times New Roman" w:hAnsi="Times New Roman" w:cs="Times New Roman"/>
          <w:sz w:val="24"/>
          <w:szCs w:val="24"/>
        </w:rPr>
        <w:t xml:space="preserve"> 201</w:t>
      </w:r>
      <w:r w:rsidR="00A53904" w:rsidRPr="00906924">
        <w:rPr>
          <w:rFonts w:ascii="Times New Roman" w:hAnsi="Times New Roman" w:cs="Times New Roman"/>
          <w:sz w:val="24"/>
          <w:szCs w:val="24"/>
        </w:rPr>
        <w:t>4</w:t>
      </w:r>
      <w:r w:rsidR="006E68DB" w:rsidRPr="009069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06924">
        <w:rPr>
          <w:rFonts w:ascii="Times New Roman" w:hAnsi="Times New Roman" w:cs="Times New Roman"/>
          <w:sz w:val="24"/>
          <w:szCs w:val="24"/>
        </w:rPr>
        <w:t>;</w:t>
      </w:r>
    </w:p>
    <w:p w:rsidR="00103449" w:rsidRPr="00906924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 молоко – </w:t>
      </w:r>
      <w:r w:rsidR="00873511" w:rsidRPr="00906924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A53904" w:rsidRPr="00906924">
        <w:rPr>
          <w:rFonts w:ascii="Times New Roman" w:hAnsi="Times New Roman" w:cs="Times New Roman"/>
          <w:sz w:val="24"/>
          <w:szCs w:val="24"/>
        </w:rPr>
        <w:t>99,8</w:t>
      </w:r>
      <w:r w:rsidR="00873511" w:rsidRPr="00906924">
        <w:rPr>
          <w:rFonts w:ascii="Times New Roman" w:hAnsi="Times New Roman" w:cs="Times New Roman"/>
          <w:sz w:val="24"/>
          <w:szCs w:val="24"/>
        </w:rPr>
        <w:t>%</w:t>
      </w:r>
      <w:r w:rsidR="00904286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873511" w:rsidRPr="00906924">
        <w:rPr>
          <w:rFonts w:ascii="Times New Roman" w:hAnsi="Times New Roman" w:cs="Times New Roman"/>
          <w:sz w:val="24"/>
          <w:szCs w:val="24"/>
        </w:rPr>
        <w:t xml:space="preserve">к </w:t>
      </w:r>
      <w:r w:rsidR="00A53904" w:rsidRPr="00906924">
        <w:rPr>
          <w:rFonts w:ascii="Times New Roman" w:hAnsi="Times New Roman" w:cs="Times New Roman"/>
          <w:sz w:val="24"/>
          <w:szCs w:val="24"/>
        </w:rPr>
        <w:t>уровню</w:t>
      </w:r>
      <w:r w:rsidR="00873511" w:rsidRPr="00906924">
        <w:rPr>
          <w:rFonts w:ascii="Times New Roman" w:hAnsi="Times New Roman" w:cs="Times New Roman"/>
          <w:sz w:val="24"/>
          <w:szCs w:val="24"/>
        </w:rPr>
        <w:t xml:space="preserve"> 201</w:t>
      </w:r>
      <w:r w:rsidR="00A53904" w:rsidRPr="00906924">
        <w:rPr>
          <w:rFonts w:ascii="Times New Roman" w:hAnsi="Times New Roman" w:cs="Times New Roman"/>
          <w:sz w:val="24"/>
          <w:szCs w:val="24"/>
        </w:rPr>
        <w:t>4</w:t>
      </w:r>
      <w:r w:rsidR="00873511" w:rsidRPr="009069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3E96" w:rsidRPr="00906924">
        <w:rPr>
          <w:rFonts w:ascii="Times New Roman" w:hAnsi="Times New Roman" w:cs="Times New Roman"/>
          <w:sz w:val="24"/>
          <w:szCs w:val="24"/>
        </w:rPr>
        <w:t>;</w:t>
      </w:r>
    </w:p>
    <w:p w:rsidR="00B43E96" w:rsidRPr="00906924" w:rsidRDefault="00B43E96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 яйцо – </w:t>
      </w:r>
      <w:r w:rsidR="00A53904" w:rsidRPr="00906924">
        <w:rPr>
          <w:rFonts w:ascii="Times New Roman" w:hAnsi="Times New Roman" w:cs="Times New Roman"/>
          <w:sz w:val="24"/>
          <w:szCs w:val="24"/>
        </w:rPr>
        <w:t>составила 106,4% к уровню 2014 года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</w:p>
    <w:p w:rsidR="00103449" w:rsidRPr="00906924" w:rsidRDefault="00103449" w:rsidP="00BF0B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47B" w:rsidRPr="00906924" w:rsidRDefault="004E447B" w:rsidP="0094103A">
      <w:pPr>
        <w:tabs>
          <w:tab w:val="left" w:pos="963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Занятость населения</w:t>
      </w:r>
    </w:p>
    <w:p w:rsidR="00CF176A" w:rsidRPr="00906924" w:rsidRDefault="005F3C5E" w:rsidP="00C06CF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06924"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drawing>
          <wp:inline distT="0" distB="0" distL="0" distR="0" wp14:anchorId="1C10DBEC" wp14:editId="4DD1BDF5">
            <wp:extent cx="6572250" cy="2190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2279" w:rsidRPr="00906924" w:rsidRDefault="004E447B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По сведениям КГ</w:t>
      </w:r>
      <w:r w:rsidR="00C06CFE" w:rsidRPr="00906924">
        <w:rPr>
          <w:rFonts w:ascii="Times New Roman" w:hAnsi="Times New Roman" w:cs="Times New Roman"/>
          <w:sz w:val="24"/>
          <w:szCs w:val="24"/>
        </w:rPr>
        <w:t>К</w:t>
      </w:r>
      <w:r w:rsidRPr="00906924">
        <w:rPr>
          <w:rFonts w:ascii="Times New Roman" w:hAnsi="Times New Roman" w:cs="Times New Roman"/>
          <w:sz w:val="24"/>
          <w:szCs w:val="24"/>
        </w:rPr>
        <w:t>У «Ц</w:t>
      </w:r>
      <w:r w:rsidR="00EF23CA" w:rsidRPr="00906924">
        <w:rPr>
          <w:rFonts w:ascii="Times New Roman" w:hAnsi="Times New Roman" w:cs="Times New Roman"/>
          <w:sz w:val="24"/>
          <w:szCs w:val="24"/>
        </w:rPr>
        <w:t>ентр занятости населения</w:t>
      </w:r>
      <w:r w:rsidRPr="00906924">
        <w:rPr>
          <w:rFonts w:ascii="Times New Roman" w:hAnsi="Times New Roman" w:cs="Times New Roman"/>
          <w:sz w:val="24"/>
          <w:szCs w:val="24"/>
        </w:rPr>
        <w:t xml:space="preserve"> Усть-Большерецкого района</w:t>
      </w:r>
      <w:r w:rsidR="00C06CFE" w:rsidRPr="00906924">
        <w:rPr>
          <w:rFonts w:ascii="Times New Roman" w:hAnsi="Times New Roman" w:cs="Times New Roman"/>
          <w:sz w:val="24"/>
          <w:szCs w:val="24"/>
        </w:rPr>
        <w:t>»</w:t>
      </w:r>
      <w:r w:rsidR="00572279" w:rsidRPr="00906924">
        <w:rPr>
          <w:rFonts w:ascii="Times New Roman" w:hAnsi="Times New Roman" w:cs="Times New Roman"/>
          <w:sz w:val="24"/>
          <w:szCs w:val="24"/>
        </w:rPr>
        <w:t>:</w:t>
      </w:r>
    </w:p>
    <w:p w:rsidR="00572279" w:rsidRPr="00906924" w:rsidRDefault="00572279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численность экономически активного населения </w:t>
      </w:r>
      <w:r w:rsidR="003C349A" w:rsidRPr="00906924">
        <w:rPr>
          <w:rFonts w:ascii="Times New Roman" w:hAnsi="Times New Roman" w:cs="Times New Roman"/>
          <w:sz w:val="24"/>
          <w:szCs w:val="24"/>
        </w:rPr>
        <w:t>в</w:t>
      </w:r>
      <w:r w:rsidRPr="00906924">
        <w:rPr>
          <w:rFonts w:ascii="Times New Roman" w:hAnsi="Times New Roman" w:cs="Times New Roman"/>
          <w:sz w:val="24"/>
          <w:szCs w:val="24"/>
        </w:rPr>
        <w:t xml:space="preserve"> 201</w:t>
      </w:r>
      <w:r w:rsidR="006A1CC1" w:rsidRPr="00906924">
        <w:rPr>
          <w:rFonts w:ascii="Times New Roman" w:hAnsi="Times New Roman" w:cs="Times New Roman"/>
          <w:sz w:val="24"/>
          <w:szCs w:val="24"/>
        </w:rPr>
        <w:t>5</w:t>
      </w:r>
      <w:r w:rsidR="003C349A" w:rsidRPr="00906924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06924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FB0CE4" w:rsidRPr="00906924">
        <w:rPr>
          <w:rFonts w:ascii="Times New Roman" w:hAnsi="Times New Roman" w:cs="Times New Roman"/>
          <w:sz w:val="24"/>
          <w:szCs w:val="24"/>
        </w:rPr>
        <w:t xml:space="preserve">5 </w:t>
      </w:r>
      <w:r w:rsidR="006A1CC1" w:rsidRPr="00906924">
        <w:rPr>
          <w:rFonts w:ascii="Times New Roman" w:hAnsi="Times New Roman" w:cs="Times New Roman"/>
          <w:sz w:val="24"/>
          <w:szCs w:val="24"/>
        </w:rPr>
        <w:t>172</w:t>
      </w:r>
      <w:r w:rsidR="00CC2FE5" w:rsidRPr="0090692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A1CC1" w:rsidRPr="00906924">
        <w:rPr>
          <w:rFonts w:ascii="Times New Roman" w:hAnsi="Times New Roman" w:cs="Times New Roman"/>
          <w:sz w:val="24"/>
          <w:szCs w:val="24"/>
        </w:rPr>
        <w:t>а</w:t>
      </w:r>
      <w:r w:rsidR="00FB0CE4" w:rsidRPr="00906924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3F5E0A" w:rsidRPr="00906924">
        <w:rPr>
          <w:rFonts w:ascii="Times New Roman" w:hAnsi="Times New Roman" w:cs="Times New Roman"/>
          <w:sz w:val="24"/>
          <w:szCs w:val="24"/>
        </w:rPr>
        <w:t>1</w:t>
      </w:r>
      <w:r w:rsidR="006A1CC1" w:rsidRPr="00906924">
        <w:rPr>
          <w:rFonts w:ascii="Times New Roman" w:hAnsi="Times New Roman" w:cs="Times New Roman"/>
          <w:sz w:val="24"/>
          <w:szCs w:val="24"/>
        </w:rPr>
        <w:t>6</w:t>
      </w:r>
      <w:r w:rsidR="00FB0CE4" w:rsidRPr="00906924">
        <w:rPr>
          <w:rFonts w:ascii="Times New Roman" w:hAnsi="Times New Roman" w:cs="Times New Roman"/>
          <w:sz w:val="24"/>
          <w:szCs w:val="24"/>
        </w:rPr>
        <w:t xml:space="preserve">4 человека меньше, чем </w:t>
      </w:r>
      <w:r w:rsidR="003C349A" w:rsidRPr="00906924">
        <w:rPr>
          <w:rFonts w:ascii="Times New Roman" w:hAnsi="Times New Roman" w:cs="Times New Roman"/>
          <w:sz w:val="24"/>
          <w:szCs w:val="24"/>
        </w:rPr>
        <w:t>в</w:t>
      </w:r>
      <w:r w:rsidR="00FB0CE4" w:rsidRPr="00906924">
        <w:rPr>
          <w:rFonts w:ascii="Times New Roman" w:hAnsi="Times New Roman" w:cs="Times New Roman"/>
          <w:sz w:val="24"/>
          <w:szCs w:val="24"/>
        </w:rPr>
        <w:t xml:space="preserve"> 201</w:t>
      </w:r>
      <w:r w:rsidR="006A1CC1" w:rsidRPr="00906924">
        <w:rPr>
          <w:rFonts w:ascii="Times New Roman" w:hAnsi="Times New Roman" w:cs="Times New Roman"/>
          <w:sz w:val="24"/>
          <w:szCs w:val="24"/>
        </w:rPr>
        <w:t>4</w:t>
      </w:r>
      <w:r w:rsidR="00FB0CE4"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3C349A" w:rsidRPr="00906924">
        <w:rPr>
          <w:rFonts w:ascii="Times New Roman" w:hAnsi="Times New Roman" w:cs="Times New Roman"/>
          <w:sz w:val="24"/>
          <w:szCs w:val="24"/>
        </w:rPr>
        <w:t>у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  <w:r w:rsidR="00FB0CE4" w:rsidRPr="0090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ABF" w:rsidRPr="00906924" w:rsidRDefault="00572279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</w:t>
      </w:r>
      <w:r w:rsidR="00C06CFE" w:rsidRPr="00906924">
        <w:rPr>
          <w:rFonts w:ascii="Times New Roman" w:hAnsi="Times New Roman" w:cs="Times New Roman"/>
          <w:sz w:val="24"/>
          <w:szCs w:val="24"/>
        </w:rPr>
        <w:t xml:space="preserve"> у</w:t>
      </w:r>
      <w:r w:rsidR="00C9423D" w:rsidRPr="00906924">
        <w:rPr>
          <w:rFonts w:ascii="Times New Roman" w:hAnsi="Times New Roman" w:cs="Times New Roman"/>
          <w:sz w:val="24"/>
          <w:szCs w:val="24"/>
        </w:rPr>
        <w:t xml:space="preserve">ровень зарегистрированной безработицы </w:t>
      </w:r>
      <w:r w:rsidR="00225D8C" w:rsidRPr="00906924">
        <w:rPr>
          <w:rFonts w:ascii="Times New Roman" w:hAnsi="Times New Roman" w:cs="Times New Roman"/>
          <w:sz w:val="24"/>
          <w:szCs w:val="24"/>
        </w:rPr>
        <w:t xml:space="preserve">по району </w:t>
      </w:r>
      <w:r w:rsidR="00EF23CA" w:rsidRPr="00906924">
        <w:rPr>
          <w:rFonts w:ascii="Times New Roman" w:hAnsi="Times New Roman" w:cs="Times New Roman"/>
          <w:sz w:val="24"/>
          <w:szCs w:val="24"/>
        </w:rPr>
        <w:t xml:space="preserve">за </w:t>
      </w:r>
      <w:r w:rsidR="007A3E1C" w:rsidRPr="00906924">
        <w:rPr>
          <w:rFonts w:ascii="Times New Roman" w:hAnsi="Times New Roman" w:cs="Times New Roman"/>
          <w:sz w:val="24"/>
          <w:szCs w:val="24"/>
        </w:rPr>
        <w:t>январь-</w:t>
      </w:r>
      <w:r w:rsidR="003C349A" w:rsidRPr="00906924">
        <w:rPr>
          <w:rFonts w:ascii="Times New Roman" w:hAnsi="Times New Roman" w:cs="Times New Roman"/>
          <w:sz w:val="24"/>
          <w:szCs w:val="24"/>
        </w:rPr>
        <w:t>декабрь</w:t>
      </w:r>
      <w:r w:rsidR="00314F3A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C9423D" w:rsidRPr="00906924">
        <w:rPr>
          <w:rFonts w:ascii="Times New Roman" w:hAnsi="Times New Roman" w:cs="Times New Roman"/>
          <w:sz w:val="24"/>
          <w:szCs w:val="24"/>
        </w:rPr>
        <w:t>201</w:t>
      </w:r>
      <w:r w:rsidR="006A1CC1" w:rsidRPr="00906924">
        <w:rPr>
          <w:rFonts w:ascii="Times New Roman" w:hAnsi="Times New Roman" w:cs="Times New Roman"/>
          <w:sz w:val="24"/>
          <w:szCs w:val="24"/>
        </w:rPr>
        <w:t>5</w:t>
      </w:r>
      <w:r w:rsidR="00C9423D"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314F3A" w:rsidRPr="00906924">
        <w:rPr>
          <w:rFonts w:ascii="Times New Roman" w:hAnsi="Times New Roman" w:cs="Times New Roman"/>
          <w:sz w:val="24"/>
          <w:szCs w:val="24"/>
        </w:rPr>
        <w:t>а</w:t>
      </w:r>
      <w:r w:rsidR="00C9423D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6A1CC1" w:rsidRPr="00906924">
        <w:rPr>
          <w:rFonts w:ascii="Times New Roman" w:hAnsi="Times New Roman" w:cs="Times New Roman"/>
          <w:sz w:val="24"/>
          <w:szCs w:val="24"/>
        </w:rPr>
        <w:t>снизился</w:t>
      </w:r>
      <w:r w:rsidR="00F61D3F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C87208" w:rsidRPr="00906924">
        <w:rPr>
          <w:rFonts w:ascii="Times New Roman" w:hAnsi="Times New Roman" w:cs="Times New Roman"/>
          <w:sz w:val="24"/>
          <w:szCs w:val="24"/>
        </w:rPr>
        <w:t xml:space="preserve">на </w:t>
      </w:r>
      <w:r w:rsidR="00FB0CE4" w:rsidRPr="00906924">
        <w:rPr>
          <w:rFonts w:ascii="Times New Roman" w:hAnsi="Times New Roman" w:cs="Times New Roman"/>
          <w:sz w:val="24"/>
          <w:szCs w:val="24"/>
        </w:rPr>
        <w:t>0,</w:t>
      </w:r>
      <w:r w:rsidR="006A1CC1" w:rsidRPr="00906924">
        <w:rPr>
          <w:rFonts w:ascii="Times New Roman" w:hAnsi="Times New Roman" w:cs="Times New Roman"/>
          <w:sz w:val="24"/>
          <w:szCs w:val="24"/>
        </w:rPr>
        <w:t>2</w:t>
      </w:r>
      <w:r w:rsidR="00C87208" w:rsidRPr="00906924">
        <w:rPr>
          <w:rFonts w:ascii="Times New Roman" w:hAnsi="Times New Roman" w:cs="Times New Roman"/>
          <w:sz w:val="24"/>
          <w:szCs w:val="24"/>
        </w:rPr>
        <w:t xml:space="preserve"> процентных пункта по сравнению с 201</w:t>
      </w:r>
      <w:r w:rsidR="006A1CC1" w:rsidRPr="00906924">
        <w:rPr>
          <w:rFonts w:ascii="Times New Roman" w:hAnsi="Times New Roman" w:cs="Times New Roman"/>
          <w:sz w:val="24"/>
          <w:szCs w:val="24"/>
        </w:rPr>
        <w:t>4</w:t>
      </w:r>
      <w:r w:rsidR="00C87208"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3C349A" w:rsidRPr="00906924">
        <w:rPr>
          <w:rFonts w:ascii="Times New Roman" w:hAnsi="Times New Roman" w:cs="Times New Roman"/>
          <w:sz w:val="24"/>
          <w:szCs w:val="24"/>
        </w:rPr>
        <w:t>ом</w:t>
      </w:r>
      <w:r w:rsidR="00C87208" w:rsidRPr="00906924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3C349A" w:rsidRPr="00906924">
        <w:rPr>
          <w:rFonts w:ascii="Times New Roman" w:hAnsi="Times New Roman" w:cs="Times New Roman"/>
          <w:sz w:val="24"/>
          <w:szCs w:val="24"/>
        </w:rPr>
        <w:t>5</w:t>
      </w:r>
      <w:r w:rsidR="003F5E0A" w:rsidRPr="00906924">
        <w:rPr>
          <w:rFonts w:ascii="Times New Roman" w:hAnsi="Times New Roman" w:cs="Times New Roman"/>
          <w:sz w:val="24"/>
          <w:szCs w:val="24"/>
        </w:rPr>
        <w:t>,</w:t>
      </w:r>
      <w:r w:rsidR="006A1CC1" w:rsidRPr="00906924">
        <w:rPr>
          <w:rFonts w:ascii="Times New Roman" w:hAnsi="Times New Roman" w:cs="Times New Roman"/>
          <w:sz w:val="24"/>
          <w:szCs w:val="24"/>
        </w:rPr>
        <w:t>1</w:t>
      </w:r>
      <w:r w:rsidR="00C87208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FB0CE4" w:rsidRPr="00906924">
        <w:rPr>
          <w:rFonts w:ascii="Times New Roman" w:hAnsi="Times New Roman" w:cs="Times New Roman"/>
          <w:sz w:val="24"/>
          <w:szCs w:val="24"/>
        </w:rPr>
        <w:t>%</w:t>
      </w:r>
      <w:r w:rsidR="00C9423D" w:rsidRPr="00906924">
        <w:rPr>
          <w:rFonts w:ascii="Times New Roman" w:hAnsi="Times New Roman" w:cs="Times New Roman"/>
          <w:sz w:val="24"/>
          <w:szCs w:val="24"/>
        </w:rPr>
        <w:t>.</w:t>
      </w:r>
      <w:r w:rsidR="00C06CFE" w:rsidRPr="0090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47B" w:rsidRPr="00906924" w:rsidRDefault="00C06CFE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За </w:t>
      </w:r>
      <w:r w:rsidR="00B95ACC" w:rsidRPr="00906924">
        <w:rPr>
          <w:rFonts w:ascii="Times New Roman" w:hAnsi="Times New Roman" w:cs="Times New Roman"/>
          <w:sz w:val="24"/>
          <w:szCs w:val="24"/>
        </w:rPr>
        <w:t>201</w:t>
      </w:r>
      <w:r w:rsidR="006A1CC1" w:rsidRPr="00906924">
        <w:rPr>
          <w:rFonts w:ascii="Times New Roman" w:hAnsi="Times New Roman" w:cs="Times New Roman"/>
          <w:sz w:val="24"/>
          <w:szCs w:val="24"/>
        </w:rPr>
        <w:t>5</w:t>
      </w:r>
      <w:r w:rsidR="00675ABF"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0D4862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675ABF" w:rsidRPr="00906924">
        <w:rPr>
          <w:rFonts w:ascii="Times New Roman" w:hAnsi="Times New Roman" w:cs="Times New Roman"/>
          <w:sz w:val="24"/>
          <w:szCs w:val="24"/>
        </w:rPr>
        <w:t xml:space="preserve">Центром занятости </w:t>
      </w:r>
      <w:r w:rsidR="007E3857" w:rsidRPr="00906924">
        <w:rPr>
          <w:rFonts w:ascii="Times New Roman" w:hAnsi="Times New Roman" w:cs="Times New Roman"/>
          <w:sz w:val="24"/>
          <w:szCs w:val="24"/>
        </w:rPr>
        <w:t>проведены</w:t>
      </w:r>
      <w:r w:rsidR="000D4862" w:rsidRPr="00906924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302"/>
        <w:gridCol w:w="1281"/>
      </w:tblGrid>
      <w:tr w:rsidR="003C349A" w:rsidRPr="00906924" w:rsidTr="003C349A">
        <w:tc>
          <w:tcPr>
            <w:tcW w:w="7479" w:type="dxa"/>
            <w:shd w:val="clear" w:color="auto" w:fill="auto"/>
            <w:vAlign w:val="center"/>
          </w:tcPr>
          <w:p w:rsidR="003C349A" w:rsidRPr="00906924" w:rsidRDefault="003C349A" w:rsidP="00A5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2" w:type="dxa"/>
            <w:shd w:val="clear" w:color="auto" w:fill="auto"/>
          </w:tcPr>
          <w:p w:rsidR="003C349A" w:rsidRPr="00906924" w:rsidRDefault="003C349A" w:rsidP="006A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A1CC1"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vAlign w:val="center"/>
          </w:tcPr>
          <w:p w:rsidR="003C349A" w:rsidRPr="00906924" w:rsidRDefault="003C349A" w:rsidP="006A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A1CC1"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3C349A" w:rsidRPr="00906924" w:rsidTr="003C349A">
        <w:tc>
          <w:tcPr>
            <w:tcW w:w="7479" w:type="dxa"/>
            <w:shd w:val="clear" w:color="auto" w:fill="auto"/>
          </w:tcPr>
          <w:p w:rsidR="003C349A" w:rsidRPr="00906924" w:rsidRDefault="003C349A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организованных ярмарок вакантных и учебных рабочих мест 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C349A" w:rsidRPr="00906924" w:rsidRDefault="003C349A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center"/>
          </w:tcPr>
          <w:p w:rsidR="003C349A" w:rsidRPr="00906924" w:rsidRDefault="003C349A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9A" w:rsidRPr="00906924" w:rsidTr="003C349A">
        <w:tc>
          <w:tcPr>
            <w:tcW w:w="7479" w:type="dxa"/>
            <w:shd w:val="clear" w:color="auto" w:fill="auto"/>
          </w:tcPr>
          <w:p w:rsidR="003C349A" w:rsidRPr="00906924" w:rsidRDefault="003C349A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принявших участие в ярмарках вакантных и учебных рабочих мест (чел.)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C349A" w:rsidRPr="00906924" w:rsidRDefault="006A1CC1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81" w:type="dxa"/>
            <w:vAlign w:val="center"/>
          </w:tcPr>
          <w:p w:rsidR="003C349A" w:rsidRPr="00906924" w:rsidRDefault="006A1CC1" w:rsidP="007A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C349A" w:rsidRPr="00906924" w:rsidTr="003C349A">
        <w:tc>
          <w:tcPr>
            <w:tcW w:w="7479" w:type="dxa"/>
            <w:shd w:val="clear" w:color="auto" w:fill="auto"/>
          </w:tcPr>
          <w:p w:rsidR="003C349A" w:rsidRPr="00906924" w:rsidRDefault="003C349A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временно трудоустроенных несовершеннолетних граждан в возрасте от 14 до 18 лет (чел.)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C349A" w:rsidRPr="00906924" w:rsidRDefault="006A1CC1" w:rsidP="007A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81" w:type="dxa"/>
            <w:vAlign w:val="center"/>
          </w:tcPr>
          <w:p w:rsidR="003C349A" w:rsidRPr="00906924" w:rsidRDefault="003C349A" w:rsidP="003C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3C349A" w:rsidRPr="00906924" w:rsidTr="003C349A">
        <w:tc>
          <w:tcPr>
            <w:tcW w:w="7479" w:type="dxa"/>
            <w:shd w:val="clear" w:color="auto" w:fill="auto"/>
          </w:tcPr>
          <w:p w:rsidR="003C349A" w:rsidRPr="00906924" w:rsidRDefault="003C349A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трудоустроенных на общественных работах (чел.)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C349A" w:rsidRPr="00906924" w:rsidRDefault="006A1CC1" w:rsidP="007E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81" w:type="dxa"/>
            <w:vAlign w:val="center"/>
          </w:tcPr>
          <w:p w:rsidR="003C349A" w:rsidRPr="00906924" w:rsidRDefault="006A1CC1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C349A" w:rsidRPr="00906924" w:rsidTr="003C349A">
        <w:tc>
          <w:tcPr>
            <w:tcW w:w="7479" w:type="dxa"/>
            <w:shd w:val="clear" w:color="auto" w:fill="auto"/>
          </w:tcPr>
          <w:p w:rsidR="003C349A" w:rsidRPr="00906924" w:rsidRDefault="003C349A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временно трудоустроенных граждан, испытывающих трудности в поиске работы (чел.)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C349A" w:rsidRPr="00906924" w:rsidRDefault="006A1CC1" w:rsidP="007E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1" w:type="dxa"/>
            <w:vAlign w:val="center"/>
          </w:tcPr>
          <w:p w:rsidR="003C349A" w:rsidRPr="00906924" w:rsidRDefault="003C349A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349A" w:rsidRPr="00906924" w:rsidTr="003C349A">
        <w:tc>
          <w:tcPr>
            <w:tcW w:w="7479" w:type="dxa"/>
            <w:shd w:val="clear" w:color="auto" w:fill="auto"/>
          </w:tcPr>
          <w:p w:rsidR="003C349A" w:rsidRPr="00906924" w:rsidRDefault="003C349A" w:rsidP="002E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 граждан, завершивших профессиональное обучение (чел.)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C349A" w:rsidRPr="00906924" w:rsidRDefault="006A1CC1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1" w:type="dxa"/>
            <w:vAlign w:val="center"/>
          </w:tcPr>
          <w:p w:rsidR="003C349A" w:rsidRPr="00906924" w:rsidRDefault="006A1CC1" w:rsidP="007A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C349A" w:rsidRPr="00906924" w:rsidTr="003C349A">
        <w:tc>
          <w:tcPr>
            <w:tcW w:w="7479" w:type="dxa"/>
            <w:shd w:val="clear" w:color="auto" w:fill="auto"/>
          </w:tcPr>
          <w:p w:rsidR="003C349A" w:rsidRPr="00906924" w:rsidRDefault="003C349A" w:rsidP="002E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получивших профессиональную ориентацию (чел.)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C349A" w:rsidRPr="00906924" w:rsidRDefault="003C349A" w:rsidP="006A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A1CC1"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1" w:type="dxa"/>
            <w:vAlign w:val="center"/>
          </w:tcPr>
          <w:p w:rsidR="003C349A" w:rsidRPr="00906924" w:rsidRDefault="006A1CC1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3C349A" w:rsidRPr="00906924" w:rsidTr="003C349A">
        <w:tc>
          <w:tcPr>
            <w:tcW w:w="7479" w:type="dxa"/>
            <w:shd w:val="clear" w:color="auto" w:fill="auto"/>
          </w:tcPr>
          <w:p w:rsidR="003C349A" w:rsidRPr="00906924" w:rsidRDefault="003C349A" w:rsidP="002E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 граждан, получивших финансовую помощь на организацию собственного бизнеса (чел.)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C349A" w:rsidRPr="00906924" w:rsidRDefault="006A1CC1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3C349A" w:rsidRPr="00906924" w:rsidRDefault="006A1CC1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349A" w:rsidRPr="00906924" w:rsidTr="003C349A">
        <w:tc>
          <w:tcPr>
            <w:tcW w:w="7479" w:type="dxa"/>
            <w:shd w:val="clear" w:color="auto" w:fill="auto"/>
          </w:tcPr>
          <w:p w:rsidR="003C349A" w:rsidRPr="00906924" w:rsidRDefault="003C349A" w:rsidP="00BC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финансовой помощи, оказанной безработным гражданам на организацию собственного бизнеса (рублей)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C349A" w:rsidRPr="00906924" w:rsidRDefault="006A1CC1" w:rsidP="006A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  <w:r w:rsidR="003C349A"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C349A"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1" w:type="dxa"/>
            <w:vAlign w:val="center"/>
          </w:tcPr>
          <w:p w:rsidR="003C349A" w:rsidRPr="00906924" w:rsidRDefault="006A1CC1" w:rsidP="003C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2594" w:rsidRPr="00906924" w:rsidRDefault="008A2594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103A" w:rsidRPr="00906924" w:rsidRDefault="0094103A" w:rsidP="009410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7205D" w:rsidRPr="00906924" w:rsidRDefault="00B7205D" w:rsidP="007B621A">
      <w:pPr>
        <w:pStyle w:val="ad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924">
        <w:rPr>
          <w:rFonts w:ascii="Times New Roman" w:hAnsi="Times New Roman" w:cs="Times New Roman"/>
          <w:b/>
          <w:bCs/>
          <w:sz w:val="24"/>
          <w:szCs w:val="24"/>
        </w:rPr>
        <w:t>Социальная поддержка</w:t>
      </w:r>
    </w:p>
    <w:p w:rsidR="00F138C2" w:rsidRPr="00906924" w:rsidRDefault="004D72C9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На территории Усть-Большерецкого муниципального района исполнение государственных полномочий по социальному обслуживанию отдельных категорий граждан осуществляется Управлением здравоохранения и социальной поддержки населения Администрации (Управление).</w:t>
      </w:r>
    </w:p>
    <w:p w:rsidR="004D72C9" w:rsidRPr="00906924" w:rsidRDefault="004D72C9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 связи со вступлением в силу с 01.01.2015 Федерального закона от 28.12.2013 № 442-ФЗ «Об основах социального обслуживания граждан в Российской Федерации» МБУ «КЦСОН» был передан в государственную собственность Камчатского края и переименован в Краевое государственное автономное учреждение социальной защиты «Комплексный центр социального обслуживания населения Усть-Большерецкого района» (далее – КГАУ «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УБЦсон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>»).</w:t>
      </w:r>
    </w:p>
    <w:p w:rsidR="004D72C9" w:rsidRPr="00906924" w:rsidRDefault="00C704C5" w:rsidP="004D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За </w:t>
      </w:r>
      <w:r w:rsidR="00881082" w:rsidRPr="00906924">
        <w:rPr>
          <w:rFonts w:ascii="Times New Roman" w:hAnsi="Times New Roman" w:cs="Times New Roman"/>
          <w:sz w:val="24"/>
          <w:szCs w:val="24"/>
        </w:rPr>
        <w:t>201</w:t>
      </w:r>
      <w:r w:rsidR="004D72C9" w:rsidRPr="00906924">
        <w:rPr>
          <w:rFonts w:ascii="Times New Roman" w:hAnsi="Times New Roman" w:cs="Times New Roman"/>
          <w:sz w:val="24"/>
          <w:szCs w:val="24"/>
        </w:rPr>
        <w:t>5</w:t>
      </w:r>
      <w:r w:rsidR="00881082" w:rsidRPr="00906924">
        <w:rPr>
          <w:rFonts w:ascii="Times New Roman" w:hAnsi="Times New Roman" w:cs="Times New Roman"/>
          <w:sz w:val="24"/>
          <w:szCs w:val="24"/>
        </w:rPr>
        <w:t xml:space="preserve"> год </w:t>
      </w:r>
      <w:r w:rsidR="004D72C9" w:rsidRPr="00906924">
        <w:rPr>
          <w:rFonts w:ascii="Times New Roman" w:hAnsi="Times New Roman" w:cs="Times New Roman"/>
          <w:sz w:val="24"/>
          <w:szCs w:val="24"/>
        </w:rPr>
        <w:t>КГАУ «</w:t>
      </w:r>
      <w:proofErr w:type="spellStart"/>
      <w:r w:rsidR="004D72C9" w:rsidRPr="00906924">
        <w:rPr>
          <w:rFonts w:ascii="Times New Roman" w:hAnsi="Times New Roman" w:cs="Times New Roman"/>
          <w:sz w:val="24"/>
          <w:szCs w:val="24"/>
        </w:rPr>
        <w:t>УБЦсон</w:t>
      </w:r>
      <w:proofErr w:type="spellEnd"/>
      <w:r w:rsidR="004D72C9" w:rsidRPr="00906924">
        <w:rPr>
          <w:rFonts w:ascii="Times New Roman" w:hAnsi="Times New Roman" w:cs="Times New Roman"/>
          <w:sz w:val="24"/>
          <w:szCs w:val="24"/>
        </w:rPr>
        <w:t>» обслужено 3 012 человек и оказано 44 882 различные услуги (социально-бытовые; социально-медицинские; социально-педагогические; социально-экономические; социально-психологические; социально-правовые), в том числе:</w:t>
      </w:r>
    </w:p>
    <w:p w:rsidR="004D72C9" w:rsidRPr="00906924" w:rsidRDefault="004D72C9" w:rsidP="004D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отделением социального обслуживания  населения на дому обслужено 111 человек и оказано 37 548 услуг;</w:t>
      </w:r>
    </w:p>
    <w:p w:rsidR="004D72C9" w:rsidRPr="00906924" w:rsidRDefault="004D72C9" w:rsidP="004D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отделением срочной социальной помощи – 1 034 человека и оказано 4 338 услуг;</w:t>
      </w:r>
    </w:p>
    <w:p w:rsidR="007B621A" w:rsidRPr="00906924" w:rsidRDefault="004D72C9" w:rsidP="004D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отделением психолого-педагогической помощи семье и детям – 1 867 человек и оказано 2 996 услуг</w:t>
      </w:r>
      <w:r w:rsidR="007B621A" w:rsidRPr="00906924">
        <w:rPr>
          <w:rFonts w:ascii="Times New Roman" w:hAnsi="Times New Roman" w:cs="Times New Roman"/>
          <w:sz w:val="24"/>
          <w:szCs w:val="24"/>
        </w:rPr>
        <w:t>.</w:t>
      </w:r>
    </w:p>
    <w:p w:rsidR="007B621A" w:rsidRPr="00906924" w:rsidRDefault="007B621A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В </w:t>
      </w:r>
      <w:r w:rsidR="0027661D" w:rsidRPr="00906924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642986" w:rsidRPr="00906924">
        <w:rPr>
          <w:rFonts w:ascii="Times New Roman" w:hAnsi="Times New Roman" w:cs="Times New Roman"/>
          <w:sz w:val="24"/>
          <w:szCs w:val="24"/>
        </w:rPr>
        <w:t>201</w:t>
      </w:r>
      <w:r w:rsidR="00381E88" w:rsidRPr="00906924">
        <w:rPr>
          <w:rFonts w:ascii="Times New Roman" w:hAnsi="Times New Roman" w:cs="Times New Roman"/>
          <w:sz w:val="24"/>
          <w:szCs w:val="24"/>
        </w:rPr>
        <w:t>5</w:t>
      </w:r>
      <w:r w:rsidR="00642986" w:rsidRPr="009069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06924">
        <w:rPr>
          <w:rFonts w:ascii="Times New Roman" w:hAnsi="Times New Roman" w:cs="Times New Roman"/>
          <w:sz w:val="24"/>
          <w:szCs w:val="24"/>
        </w:rPr>
        <w:t xml:space="preserve"> специалистами Управления</w:t>
      </w:r>
      <w:r w:rsidR="00450E6F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381E88" w:rsidRPr="00906924">
        <w:rPr>
          <w:rFonts w:ascii="Times New Roman" w:hAnsi="Times New Roman" w:cs="Times New Roman"/>
          <w:sz w:val="24"/>
          <w:szCs w:val="24"/>
        </w:rPr>
        <w:t xml:space="preserve">в целях исполнения ФЗ «О социальной защите инвалидов в РФ» </w:t>
      </w:r>
      <w:r w:rsidRPr="00906924">
        <w:rPr>
          <w:rFonts w:ascii="Times New Roman" w:hAnsi="Times New Roman" w:cs="Times New Roman"/>
          <w:sz w:val="24"/>
          <w:szCs w:val="24"/>
        </w:rPr>
        <w:t xml:space="preserve">оказывалась помощь в оформлении документов на санаторно-курортное лечение. </w:t>
      </w:r>
      <w:r w:rsidR="00AB2503" w:rsidRPr="00906924">
        <w:rPr>
          <w:rFonts w:ascii="Times New Roman" w:hAnsi="Times New Roman" w:cs="Times New Roman"/>
          <w:sz w:val="24"/>
          <w:szCs w:val="24"/>
        </w:rPr>
        <w:t>О</w:t>
      </w:r>
      <w:r w:rsidRPr="00906924">
        <w:rPr>
          <w:rFonts w:ascii="Times New Roman" w:hAnsi="Times New Roman" w:cs="Times New Roman"/>
          <w:sz w:val="24"/>
          <w:szCs w:val="24"/>
        </w:rPr>
        <w:t>формлены и направлены в ФСС Камчатского края</w:t>
      </w:r>
      <w:r w:rsidR="00D37301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AB2503" w:rsidRPr="00906924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D37301" w:rsidRPr="00906924">
        <w:rPr>
          <w:rFonts w:ascii="Times New Roman" w:hAnsi="Times New Roman" w:cs="Times New Roman"/>
          <w:sz w:val="24"/>
          <w:szCs w:val="24"/>
        </w:rPr>
        <w:t xml:space="preserve">на </w:t>
      </w:r>
      <w:r w:rsidR="00381E88" w:rsidRPr="00906924">
        <w:rPr>
          <w:rFonts w:ascii="Times New Roman" w:hAnsi="Times New Roman" w:cs="Times New Roman"/>
          <w:sz w:val="24"/>
          <w:szCs w:val="24"/>
        </w:rPr>
        <w:t>6</w:t>
      </w:r>
      <w:r w:rsidR="00D37301" w:rsidRPr="0090692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</w:p>
    <w:p w:rsidR="00381E88" w:rsidRPr="00906924" w:rsidRDefault="00381E88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Специалистами Управления оказывалась помощь в оформлении документов на получение средств реабилитации инвалидам Усть-Большерецкого муниципального района. За 2015 год направлены документы в ФСС на получение технических средств реабилитации согласно ИПР на 5 человек.</w:t>
      </w:r>
    </w:p>
    <w:p w:rsidR="007B621A" w:rsidRPr="00906924" w:rsidRDefault="007B621A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Специалистами Управления </w:t>
      </w:r>
      <w:r w:rsidR="00DB39C7" w:rsidRPr="00906924">
        <w:rPr>
          <w:rFonts w:ascii="Times New Roman" w:hAnsi="Times New Roman" w:cs="Times New Roman"/>
          <w:sz w:val="24"/>
          <w:szCs w:val="24"/>
        </w:rPr>
        <w:t>также оказывалась помощь в оформлении документов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граждан, нуждающихся в помещении в дома-интернаты краевого центра. </w:t>
      </w:r>
      <w:r w:rsidR="00DB39C7" w:rsidRPr="00906924">
        <w:rPr>
          <w:rFonts w:ascii="Times New Roman" w:hAnsi="Times New Roman" w:cs="Times New Roman"/>
          <w:sz w:val="24"/>
          <w:szCs w:val="24"/>
        </w:rPr>
        <w:t>За 2015</w:t>
      </w:r>
      <w:r w:rsidR="00B406B0" w:rsidRPr="00906924">
        <w:rPr>
          <w:rFonts w:ascii="Times New Roman" w:hAnsi="Times New Roman" w:cs="Times New Roman"/>
          <w:sz w:val="24"/>
          <w:szCs w:val="24"/>
        </w:rPr>
        <w:t xml:space="preserve"> год </w:t>
      </w:r>
      <w:r w:rsidR="00DB39C7" w:rsidRPr="00906924">
        <w:rPr>
          <w:rFonts w:ascii="Times New Roman" w:hAnsi="Times New Roman" w:cs="Times New Roman"/>
          <w:sz w:val="24"/>
          <w:szCs w:val="24"/>
        </w:rPr>
        <w:t>были оформлены и направлены в Министерство социального развития и труда Камчатского края документы на 10 граждан</w:t>
      </w:r>
      <w:r w:rsidR="00B406B0" w:rsidRPr="00906924">
        <w:rPr>
          <w:rFonts w:ascii="Times New Roman" w:hAnsi="Times New Roman" w:cs="Times New Roman"/>
          <w:sz w:val="24"/>
          <w:szCs w:val="24"/>
        </w:rPr>
        <w:t>.</w:t>
      </w:r>
    </w:p>
    <w:p w:rsidR="007732DF" w:rsidRPr="00906924" w:rsidRDefault="007732DF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 соответствии с Законом Камчатского края от 03.12.2007 № 704 «О наделении органов местного самоуправления муниципальных образований в Камчатском крае по организации и осуществлению деятельности по опеке и попечительству в Камчатском крае» Управление ведет учет недееспособных граждан Усть-Большерецкого муниципального района. На 01.01.2016 на учете состоят 7 недееспособных граждан.</w:t>
      </w:r>
    </w:p>
    <w:p w:rsidR="00381E88" w:rsidRPr="00906924" w:rsidRDefault="00381E88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Малообеспеченным гражданам района для получения места в социальной гостинице  в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г.Петропавловске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>-Камчатском оказывается помощь в оформлении документов. В 2015 году  услугами социальной гостиницы воспользовались 10 человек.</w:t>
      </w:r>
    </w:p>
    <w:p w:rsidR="00DC537B" w:rsidRPr="00906924" w:rsidRDefault="00DC537B" w:rsidP="00D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Управление осуществляет работу по предоставлению права на меры социальной поддержки по улучшению жилищных условий за счет средств федерального бюджета в соответствии с Федеральными законами от 12.01.1995 № 5-ФЗ «О ветеранах» и от 24.11.1995 №</w:t>
      </w:r>
      <w:r w:rsidR="00377F8A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Pr="00906924">
        <w:rPr>
          <w:rFonts w:ascii="Times New Roman" w:hAnsi="Times New Roman" w:cs="Times New Roman"/>
          <w:sz w:val="24"/>
          <w:szCs w:val="24"/>
        </w:rPr>
        <w:t>181</w:t>
      </w:r>
      <w:r w:rsidR="00377F8A" w:rsidRPr="00906924">
        <w:rPr>
          <w:rFonts w:ascii="Times New Roman" w:hAnsi="Times New Roman" w:cs="Times New Roman"/>
          <w:sz w:val="24"/>
          <w:szCs w:val="24"/>
        </w:rPr>
        <w:t>-ФЗ</w:t>
      </w:r>
      <w:r w:rsidRPr="00906924">
        <w:rPr>
          <w:rFonts w:ascii="Times New Roman" w:hAnsi="Times New Roman" w:cs="Times New Roman"/>
          <w:sz w:val="24"/>
          <w:szCs w:val="24"/>
        </w:rPr>
        <w:t xml:space="preserve"> «О социальной защите инвалидов в Российской Федерации»</w:t>
      </w:r>
      <w:r w:rsidR="00377F8A" w:rsidRPr="00906924">
        <w:rPr>
          <w:rFonts w:ascii="Times New Roman" w:hAnsi="Times New Roman" w:cs="Times New Roman"/>
          <w:sz w:val="24"/>
          <w:szCs w:val="24"/>
        </w:rPr>
        <w:t>, а также</w:t>
      </w:r>
      <w:r w:rsidRPr="00906924">
        <w:rPr>
          <w:rFonts w:ascii="Times New Roman" w:hAnsi="Times New Roman" w:cs="Times New Roman"/>
          <w:sz w:val="24"/>
          <w:szCs w:val="24"/>
        </w:rPr>
        <w:t xml:space="preserve"> исполнением  Ук</w:t>
      </w:r>
      <w:r w:rsidR="00377F8A" w:rsidRPr="00906924">
        <w:rPr>
          <w:rFonts w:ascii="Times New Roman" w:hAnsi="Times New Roman" w:cs="Times New Roman"/>
          <w:sz w:val="24"/>
          <w:szCs w:val="24"/>
        </w:rPr>
        <w:t>аза Президиума РФ от 07.05.2008</w:t>
      </w:r>
      <w:r w:rsidRPr="00906924">
        <w:rPr>
          <w:rFonts w:ascii="Times New Roman" w:hAnsi="Times New Roman" w:cs="Times New Roman"/>
          <w:sz w:val="24"/>
          <w:szCs w:val="24"/>
        </w:rPr>
        <w:t xml:space="preserve"> №</w:t>
      </w:r>
      <w:r w:rsidR="00377F8A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Pr="00906924">
        <w:rPr>
          <w:rFonts w:ascii="Times New Roman" w:hAnsi="Times New Roman" w:cs="Times New Roman"/>
          <w:sz w:val="24"/>
          <w:szCs w:val="24"/>
        </w:rPr>
        <w:t>714 «Об обеспечении жильем ветеранов Великой Отечественной войны 1941-1945гг.». Ведет</w:t>
      </w:r>
      <w:r w:rsidR="00377F8A" w:rsidRPr="00906924">
        <w:rPr>
          <w:rFonts w:ascii="Times New Roman" w:hAnsi="Times New Roman" w:cs="Times New Roman"/>
          <w:sz w:val="24"/>
          <w:szCs w:val="24"/>
        </w:rPr>
        <w:t>ся</w:t>
      </w:r>
      <w:r w:rsidRPr="00906924">
        <w:rPr>
          <w:rFonts w:ascii="Times New Roman" w:hAnsi="Times New Roman" w:cs="Times New Roman"/>
          <w:sz w:val="24"/>
          <w:szCs w:val="24"/>
        </w:rPr>
        <w:t xml:space="preserve"> учет ветеранов и инвалидов ВОВ, членов семей погибших (умерших) инвалидов и участников ВОВ, нуждающихся в улучшении жилищных условий и вставших на учет до 1 января 2005</w:t>
      </w:r>
      <w:r w:rsidR="00377F8A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Pr="00906924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DC537B" w:rsidRPr="00906924" w:rsidRDefault="00377F8A" w:rsidP="00D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</w:t>
      </w:r>
      <w:r w:rsidR="00DC537B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Pr="00906924">
        <w:rPr>
          <w:rFonts w:ascii="Times New Roman" w:hAnsi="Times New Roman" w:cs="Times New Roman"/>
          <w:sz w:val="24"/>
          <w:szCs w:val="24"/>
        </w:rPr>
        <w:t>201</w:t>
      </w:r>
      <w:r w:rsidR="007732DF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году</w:t>
      </w:r>
      <w:r w:rsidR="00DC537B" w:rsidRPr="00906924">
        <w:rPr>
          <w:rFonts w:ascii="Times New Roman" w:hAnsi="Times New Roman" w:cs="Times New Roman"/>
          <w:sz w:val="24"/>
          <w:szCs w:val="24"/>
        </w:rPr>
        <w:t xml:space="preserve"> социальные выплаты на приобретение жилых помещений в собственность</w:t>
      </w:r>
      <w:r w:rsidRPr="00906924">
        <w:rPr>
          <w:rFonts w:ascii="Times New Roman" w:hAnsi="Times New Roman" w:cs="Times New Roman"/>
          <w:sz w:val="24"/>
          <w:szCs w:val="24"/>
        </w:rPr>
        <w:t xml:space="preserve"> никому не предоставлялись.</w:t>
      </w:r>
      <w:r w:rsidR="00DC537B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Pr="00906924">
        <w:rPr>
          <w:rFonts w:ascii="Times New Roman" w:hAnsi="Times New Roman" w:cs="Times New Roman"/>
          <w:sz w:val="24"/>
          <w:szCs w:val="24"/>
        </w:rPr>
        <w:t>На 01.01.201</w:t>
      </w:r>
      <w:r w:rsidR="007732DF" w:rsidRPr="00906924">
        <w:rPr>
          <w:rFonts w:ascii="Times New Roman" w:hAnsi="Times New Roman" w:cs="Times New Roman"/>
          <w:sz w:val="24"/>
          <w:szCs w:val="24"/>
        </w:rPr>
        <w:t>6</w:t>
      </w:r>
      <w:r w:rsidRPr="00906924">
        <w:rPr>
          <w:rFonts w:ascii="Times New Roman" w:hAnsi="Times New Roman" w:cs="Times New Roman"/>
          <w:sz w:val="24"/>
          <w:szCs w:val="24"/>
        </w:rPr>
        <w:t xml:space="preserve"> в списках нуждающихся в улучшении жилищных условий </w:t>
      </w:r>
      <w:r w:rsidR="00DC537B" w:rsidRPr="00906924">
        <w:rPr>
          <w:rFonts w:ascii="Times New Roman" w:hAnsi="Times New Roman" w:cs="Times New Roman"/>
          <w:sz w:val="24"/>
          <w:szCs w:val="24"/>
        </w:rPr>
        <w:t>числ</w:t>
      </w:r>
      <w:r w:rsidR="006C0E31" w:rsidRPr="00906924">
        <w:rPr>
          <w:rFonts w:ascii="Times New Roman" w:hAnsi="Times New Roman" w:cs="Times New Roman"/>
          <w:sz w:val="24"/>
          <w:szCs w:val="24"/>
        </w:rPr>
        <w:t>и</w:t>
      </w:r>
      <w:r w:rsidR="00DC537B" w:rsidRPr="00906924">
        <w:rPr>
          <w:rFonts w:ascii="Times New Roman" w:hAnsi="Times New Roman" w:cs="Times New Roman"/>
          <w:sz w:val="24"/>
          <w:szCs w:val="24"/>
        </w:rPr>
        <w:t xml:space="preserve">тся </w:t>
      </w:r>
      <w:r w:rsidR="007732DF" w:rsidRPr="00906924">
        <w:rPr>
          <w:rFonts w:ascii="Times New Roman" w:hAnsi="Times New Roman" w:cs="Times New Roman"/>
          <w:sz w:val="24"/>
          <w:szCs w:val="24"/>
        </w:rPr>
        <w:t>3</w:t>
      </w:r>
      <w:r w:rsidR="006C0E31" w:rsidRPr="00906924">
        <w:rPr>
          <w:rFonts w:ascii="Times New Roman" w:hAnsi="Times New Roman" w:cs="Times New Roman"/>
          <w:sz w:val="24"/>
          <w:szCs w:val="24"/>
        </w:rPr>
        <w:t xml:space="preserve"> человека, в том числе</w:t>
      </w:r>
      <w:r w:rsidR="00DC537B" w:rsidRPr="00906924">
        <w:rPr>
          <w:rFonts w:ascii="Times New Roman" w:hAnsi="Times New Roman" w:cs="Times New Roman"/>
          <w:sz w:val="24"/>
          <w:szCs w:val="24"/>
        </w:rPr>
        <w:t xml:space="preserve"> инвалидов –  2 человека  (1- </w:t>
      </w:r>
      <w:proofErr w:type="spellStart"/>
      <w:r w:rsidR="00DC537B" w:rsidRPr="00906924">
        <w:rPr>
          <w:rFonts w:ascii="Times New Roman" w:hAnsi="Times New Roman" w:cs="Times New Roman"/>
          <w:sz w:val="24"/>
          <w:szCs w:val="24"/>
        </w:rPr>
        <w:t>с.Карымай</w:t>
      </w:r>
      <w:proofErr w:type="spellEnd"/>
      <w:r w:rsidR="00DC537B" w:rsidRPr="00906924">
        <w:rPr>
          <w:rFonts w:ascii="Times New Roman" w:hAnsi="Times New Roman" w:cs="Times New Roman"/>
          <w:sz w:val="24"/>
          <w:szCs w:val="24"/>
        </w:rPr>
        <w:t>; 1- с.У</w:t>
      </w:r>
      <w:r w:rsidR="00906924">
        <w:rPr>
          <w:rFonts w:ascii="Times New Roman" w:hAnsi="Times New Roman" w:cs="Times New Roman"/>
          <w:sz w:val="24"/>
          <w:szCs w:val="24"/>
        </w:rPr>
        <w:t>сть</w:t>
      </w:r>
      <w:r w:rsidR="00DC537B" w:rsidRPr="00906924">
        <w:rPr>
          <w:rFonts w:ascii="Times New Roman" w:hAnsi="Times New Roman" w:cs="Times New Roman"/>
          <w:sz w:val="24"/>
          <w:szCs w:val="24"/>
        </w:rPr>
        <w:t>-Большерецк), участников боевых действий (трудового фронта) – 1  человек (с.Усть-Большерецк).</w:t>
      </w:r>
    </w:p>
    <w:p w:rsidR="00740749" w:rsidRPr="00906924" w:rsidRDefault="001B703E" w:rsidP="0074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РФ от 27.06.2001 № 487 «Об утверждении типового положения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образования, аспирантов и докторантов» за 201</w:t>
      </w:r>
      <w:r w:rsidR="00381E88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 выдано справок для получения социальной стипендии </w:t>
      </w:r>
      <w:r w:rsidR="00381E88" w:rsidRPr="00906924">
        <w:rPr>
          <w:rFonts w:ascii="Times New Roman" w:hAnsi="Times New Roman" w:cs="Times New Roman"/>
          <w:sz w:val="24"/>
          <w:szCs w:val="24"/>
        </w:rPr>
        <w:t>7</w:t>
      </w:r>
      <w:r w:rsidRPr="00906924">
        <w:rPr>
          <w:rFonts w:ascii="Times New Roman" w:hAnsi="Times New Roman" w:cs="Times New Roman"/>
          <w:sz w:val="24"/>
          <w:szCs w:val="24"/>
        </w:rPr>
        <w:t xml:space="preserve"> студентам из малообеспеченных семей.</w:t>
      </w:r>
    </w:p>
    <w:p w:rsidR="001B703E" w:rsidRPr="00906924" w:rsidRDefault="00DB39C7" w:rsidP="001B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 о сотрудничестве по организации отдыха и оздоровления детей, находящихся в трудной жизненной ситуации Министерством социального развития и труда Камчатского края выделяются льготные путевки в загородные стационарные лагеря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г.Петропавловска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>-Камчатского</w:t>
      </w:r>
      <w:r w:rsidR="001B703E" w:rsidRPr="00906924">
        <w:rPr>
          <w:rFonts w:ascii="Times New Roman" w:hAnsi="Times New Roman" w:cs="Times New Roman"/>
          <w:sz w:val="24"/>
          <w:szCs w:val="24"/>
        </w:rPr>
        <w:t>. Так в 201</w:t>
      </w:r>
      <w:r w:rsidRPr="00906924">
        <w:rPr>
          <w:rFonts w:ascii="Times New Roman" w:hAnsi="Times New Roman" w:cs="Times New Roman"/>
          <w:sz w:val="24"/>
          <w:szCs w:val="24"/>
        </w:rPr>
        <w:t>5</w:t>
      </w:r>
      <w:r w:rsidR="001B703E" w:rsidRPr="00906924">
        <w:rPr>
          <w:rFonts w:ascii="Times New Roman" w:hAnsi="Times New Roman" w:cs="Times New Roman"/>
          <w:sz w:val="24"/>
          <w:szCs w:val="24"/>
        </w:rPr>
        <w:t xml:space="preserve"> году в загородных стационарных лагерях </w:t>
      </w:r>
      <w:proofErr w:type="spellStart"/>
      <w:r w:rsidR="001B703E" w:rsidRPr="00906924">
        <w:rPr>
          <w:rFonts w:ascii="Times New Roman" w:hAnsi="Times New Roman" w:cs="Times New Roman"/>
          <w:sz w:val="24"/>
          <w:szCs w:val="24"/>
        </w:rPr>
        <w:t>г.Петропавловска</w:t>
      </w:r>
      <w:proofErr w:type="spellEnd"/>
      <w:r w:rsidR="001B703E" w:rsidRPr="00906924">
        <w:rPr>
          <w:rFonts w:ascii="Times New Roman" w:hAnsi="Times New Roman" w:cs="Times New Roman"/>
          <w:sz w:val="24"/>
          <w:szCs w:val="24"/>
        </w:rPr>
        <w:t xml:space="preserve">-Камчатский отдохнул </w:t>
      </w:r>
      <w:r w:rsidRPr="00906924">
        <w:rPr>
          <w:rFonts w:ascii="Times New Roman" w:hAnsi="Times New Roman" w:cs="Times New Roman"/>
          <w:sz w:val="24"/>
          <w:szCs w:val="24"/>
        </w:rPr>
        <w:t>45</w:t>
      </w:r>
      <w:r w:rsidR="001B703E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Pr="00906924">
        <w:rPr>
          <w:rFonts w:ascii="Times New Roman" w:hAnsi="Times New Roman" w:cs="Times New Roman"/>
          <w:sz w:val="24"/>
          <w:szCs w:val="24"/>
        </w:rPr>
        <w:t>детей</w:t>
      </w:r>
      <w:r w:rsidR="001B703E" w:rsidRPr="00906924">
        <w:rPr>
          <w:rFonts w:ascii="Times New Roman" w:hAnsi="Times New Roman" w:cs="Times New Roman"/>
          <w:sz w:val="24"/>
          <w:szCs w:val="24"/>
        </w:rPr>
        <w:t>, из семей находящихс</w:t>
      </w:r>
      <w:r w:rsidRPr="00906924">
        <w:rPr>
          <w:rFonts w:ascii="Times New Roman" w:hAnsi="Times New Roman" w:cs="Times New Roman"/>
          <w:sz w:val="24"/>
          <w:szCs w:val="24"/>
        </w:rPr>
        <w:t>я в трудной жизненной ситуации.</w:t>
      </w:r>
    </w:p>
    <w:p w:rsidR="007732DF" w:rsidRPr="00906924" w:rsidRDefault="007732DF" w:rsidP="0077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28.12.2013 № 442-ФЗ «Об основах социального обслуживания граждан в Российской Федерации», Законом Камчатского края от 04.12.2008 № 160 «О наделении органов местного самоуправления муниципальных образований в Камчатском крае государственными полномочиями Камчатского края по социальному обслуживанию отдельных категорий граждан» в 2015 году Управлением составлены 151 индивидуальные программы по предоставлению социальных услуг (в том числе: социальное обслуживание на дому – 146; стационарная форма социального обслуживания – 1; полустационарная форма социального обслуживания – 4), а также принято 1 261 решение об оказании срочных социальных услуг.</w:t>
      </w:r>
    </w:p>
    <w:p w:rsidR="00C048EB" w:rsidRPr="00906924" w:rsidRDefault="00C048EB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 соответствии с Решением Думы Усть-Большерецкого муниципального района от 30.06.2010 № 274 «О назначении и выплате ежемесячной доплаты к пенсии лицам, замещавшим муниципальные должности в Усть-Большерецком муниципальном районе, и пенсии за выслугу лет лицам, замещающим должности муниципальной службы в Усть-Большерецком муниципальном районе» Управлением назначаются и выплачиваются ежемесячные доплаты к пенсии и пенсии за выслугу лет. Так в Управлении заведено 3</w:t>
      </w:r>
      <w:r w:rsidR="008F6636" w:rsidRPr="00906924">
        <w:rPr>
          <w:rFonts w:ascii="Times New Roman" w:hAnsi="Times New Roman" w:cs="Times New Roman"/>
          <w:sz w:val="24"/>
          <w:szCs w:val="24"/>
        </w:rPr>
        <w:t>7</w:t>
      </w:r>
      <w:r w:rsidRPr="00906924">
        <w:rPr>
          <w:rFonts w:ascii="Times New Roman" w:hAnsi="Times New Roman" w:cs="Times New Roman"/>
          <w:sz w:val="24"/>
          <w:szCs w:val="24"/>
        </w:rPr>
        <w:t xml:space="preserve"> личных дел и за 201</w:t>
      </w:r>
      <w:r w:rsidR="008F6636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 размер начисленных </w:t>
      </w:r>
      <w:r w:rsidR="008F6636" w:rsidRPr="00906924">
        <w:rPr>
          <w:rFonts w:ascii="Times New Roman" w:hAnsi="Times New Roman" w:cs="Times New Roman"/>
          <w:sz w:val="24"/>
          <w:szCs w:val="24"/>
        </w:rPr>
        <w:t xml:space="preserve">и выплаченных </w:t>
      </w:r>
      <w:r w:rsidRPr="00906924">
        <w:rPr>
          <w:rFonts w:ascii="Times New Roman" w:hAnsi="Times New Roman" w:cs="Times New Roman"/>
          <w:sz w:val="24"/>
          <w:szCs w:val="24"/>
        </w:rPr>
        <w:t xml:space="preserve">доплат к трудовой пенсии муниципальных служащих составил </w:t>
      </w:r>
      <w:r w:rsidR="008F6636" w:rsidRPr="00906924">
        <w:rPr>
          <w:rFonts w:ascii="Times New Roman" w:hAnsi="Times New Roman" w:cs="Times New Roman"/>
          <w:sz w:val="24"/>
          <w:szCs w:val="24"/>
        </w:rPr>
        <w:t>4 309,48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124069" w:rsidRPr="00906924" w:rsidRDefault="00124069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1FB" w:rsidRPr="00906924" w:rsidRDefault="00AA3274" w:rsidP="0094103A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9973B1" w:rsidRPr="00906924" w:rsidRDefault="009973B1" w:rsidP="009973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В течение 2015 года воспитанники МБОУ ДОД РДЮСШ принимали участие в следующих краевых и региональных мероприятиях: </w:t>
      </w:r>
    </w:p>
    <w:p w:rsidR="009973B1" w:rsidRPr="00906924" w:rsidRDefault="009973B1" w:rsidP="009973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мероприятия, проводимые за пределами Камчатского края: Первенство Дальневосточного федерального округа по дзюдо среди юношей и девушек (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г.Нерюнгри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 Республики Саха (Якутия); Первенство России по дзюдо среди юношей и девушек до 18 лет (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 Республики Татарстан); ДВФО по самбо среди юношей и девушек (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г.Благовещенск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); Дальневосточный турнир по самбо памяти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С.Герасименко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 среди юношей и девушек 2000 г.р. и младше (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г.Комсомольск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>-на-Амуре);</w:t>
      </w:r>
    </w:p>
    <w:p w:rsidR="009973B1" w:rsidRPr="00906924" w:rsidRDefault="009973B1" w:rsidP="009973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мероприятия, проводимые в краевом центре (г.Петропавловск-Камчатский): Первенство Камчатского края по дзюдо среди мальчиков и девочек до 13 лет, юношей и девушек до 15 лет; Первенство Камчатского края по мини-футболу среди юношей команд 1998-1999 г.р.; Чемпионат Камчатского края по мини-футболу среди женских команд; региональный этап фестиваля «Поле Славы боевой» среди детских футбольных команд (девочки и мальчики 2005 г.р.); Первенство Камчатского края по самбо; Камчатский турнир по борьбе дзюдо среди юношей и девушек, памяти ветерана Камчатского спорта Ю.Н.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Утенышева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; Чемпионат и Первенство Камчатского края по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, ката и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тамешивари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; открытый турнир КГБОУ ДОД ДЮСШ по мини-футболу среди девушек; краевой турнир по самбо среди детей, посвященный памяти героев-пограничников; муниципальный этап Всероссийских соревнований по футболу; Блицтурнир Петропавловск-Камчатского ГО по мини-футболу среди женских команд; </w:t>
      </w:r>
      <w:r w:rsidRPr="009069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6924">
        <w:rPr>
          <w:rFonts w:ascii="Times New Roman" w:hAnsi="Times New Roman" w:cs="Times New Roman"/>
          <w:sz w:val="24"/>
          <w:szCs w:val="24"/>
        </w:rPr>
        <w:t xml:space="preserve"> этап Всероссийских соревнований по футболу «Кожаный мяч»; Лично-командный Кубок Петропавловск-Камчатского ГО по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 каратэ; и др.;</w:t>
      </w:r>
    </w:p>
    <w:p w:rsidR="009973B1" w:rsidRPr="00906924" w:rsidRDefault="009973B1" w:rsidP="009973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мероприятия, проводимые в муниципальных образования (городских округах) Камчатского края: межмуниципальный турнир по самбо на кубок Главы Администрации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 городского округа (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г.Вилючинск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); Открытое Первенство по самбо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г.Елизово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>); и др.</w:t>
      </w:r>
    </w:p>
    <w:p w:rsidR="009973B1" w:rsidRPr="00906924" w:rsidRDefault="009973B1" w:rsidP="009973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272BF" w:rsidRPr="00906924">
        <w:rPr>
          <w:rFonts w:ascii="Times New Roman" w:hAnsi="Times New Roman" w:cs="Times New Roman"/>
          <w:sz w:val="24"/>
          <w:szCs w:val="24"/>
        </w:rPr>
        <w:t>в 2015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D272BF" w:rsidRPr="00906924">
        <w:rPr>
          <w:rFonts w:ascii="Times New Roman" w:hAnsi="Times New Roman" w:cs="Times New Roman"/>
          <w:sz w:val="24"/>
          <w:szCs w:val="24"/>
        </w:rPr>
        <w:t>у</w:t>
      </w:r>
      <w:r w:rsidRPr="00906924">
        <w:rPr>
          <w:rFonts w:ascii="Times New Roman" w:hAnsi="Times New Roman" w:cs="Times New Roman"/>
          <w:sz w:val="24"/>
          <w:szCs w:val="24"/>
        </w:rPr>
        <w:t xml:space="preserve"> было организовано проведение следующих мероприятий, проходящих на территории Усть-Большерецкого муниципального района:  районные командные соревнования по лыжным гонкам среди учащихся общеобразовательных школ Усть-Большерецкого муниципального района, посвященных 70-летию Победы в Великой Отечественной Войне; открытый чемпионат, открытого первенства Усть-Большерецкого муниципального района по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 каратэ, по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; спортивно-игровая эстафета среди пришкольных оздоровительных лагерей; и др. </w:t>
      </w:r>
    </w:p>
    <w:p w:rsidR="00DD1847" w:rsidRPr="00906924" w:rsidRDefault="00DD1847" w:rsidP="005B3B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03A" w:rsidRPr="00906924" w:rsidRDefault="0094103A" w:rsidP="00264788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788" w:rsidRPr="00906924" w:rsidRDefault="00264788" w:rsidP="00941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Опека и попечительство</w:t>
      </w:r>
    </w:p>
    <w:p w:rsidR="006F24B7" w:rsidRPr="00906924" w:rsidRDefault="006F24B7" w:rsidP="000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отдела опеки и попечительства являются:</w:t>
      </w:r>
    </w:p>
    <w:p w:rsidR="006F24B7" w:rsidRPr="00906924" w:rsidRDefault="006F24B7" w:rsidP="000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- профилактика социального сиротства;</w:t>
      </w:r>
    </w:p>
    <w:p w:rsidR="006F24B7" w:rsidRPr="00906924" w:rsidRDefault="006F24B7" w:rsidP="000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- обеспечение приоритета семейных форм жизнеустройства детей-сирот и детей, оставшихся без попечения родителей;</w:t>
      </w:r>
    </w:p>
    <w:p w:rsidR="006F24B7" w:rsidRPr="00906924" w:rsidRDefault="006F24B7" w:rsidP="000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- профилактика возвратов детей из замещающих семей.</w:t>
      </w:r>
    </w:p>
    <w:p w:rsidR="006F24B7" w:rsidRPr="00906924" w:rsidRDefault="006F24B7" w:rsidP="000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В Усть-Большерецком муниципальном районе самыми распространенными семейными формами воспитания являются опека и попечительство, а также приемная семья.</w:t>
      </w:r>
    </w:p>
    <w:p w:rsidR="00BE5DAD" w:rsidRPr="00906924" w:rsidRDefault="00107923" w:rsidP="000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На 01.</w:t>
      </w:r>
      <w:r w:rsidR="00833E93" w:rsidRPr="00906924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D4943" w:rsidRPr="0090692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 на учете Управления образования, исполняющего функции органа опеки и попечительства, состоит  </w:t>
      </w:r>
      <w:r w:rsidR="00CB1124" w:rsidRPr="009069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D4943" w:rsidRPr="009069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 </w:t>
      </w:r>
      <w:r w:rsidR="00836BD5" w:rsidRPr="00906924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2559" w:rsidRPr="00906924">
        <w:rPr>
          <w:rFonts w:ascii="Times New Roman" w:eastAsia="Times New Roman" w:hAnsi="Times New Roman" w:cs="Times New Roman"/>
          <w:sz w:val="24"/>
          <w:szCs w:val="24"/>
        </w:rPr>
        <w:t xml:space="preserve">детей-сирот – </w:t>
      </w:r>
      <w:r w:rsidR="008D4943" w:rsidRPr="00906924">
        <w:rPr>
          <w:rFonts w:ascii="Times New Roman" w:eastAsia="Times New Roman" w:hAnsi="Times New Roman" w:cs="Times New Roman"/>
          <w:sz w:val="24"/>
          <w:szCs w:val="24"/>
        </w:rPr>
        <w:t>8</w:t>
      </w:r>
      <w:r w:rsidR="00EF2559" w:rsidRPr="0090692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36BD5" w:rsidRPr="00906924">
        <w:rPr>
          <w:rFonts w:ascii="Times New Roman" w:eastAsia="Times New Roman" w:hAnsi="Times New Roman" w:cs="Times New Roman"/>
          <w:sz w:val="24"/>
          <w:szCs w:val="24"/>
        </w:rPr>
        <w:t xml:space="preserve">детей, </w:t>
      </w:r>
      <w:r w:rsidR="00EF2559" w:rsidRPr="00906924">
        <w:rPr>
          <w:rFonts w:ascii="Times New Roman" w:eastAsia="Times New Roman" w:hAnsi="Times New Roman" w:cs="Times New Roman"/>
          <w:sz w:val="24"/>
          <w:szCs w:val="24"/>
        </w:rPr>
        <w:t xml:space="preserve">оставшихся без попечения родителей – </w:t>
      </w:r>
      <w:r w:rsidR="008D4943" w:rsidRPr="00906924">
        <w:rPr>
          <w:rFonts w:ascii="Times New Roman" w:eastAsia="Times New Roman" w:hAnsi="Times New Roman" w:cs="Times New Roman"/>
          <w:sz w:val="24"/>
          <w:szCs w:val="24"/>
        </w:rPr>
        <w:t>28</w:t>
      </w:r>
      <w:r w:rsidR="00836BD5" w:rsidRPr="00906924">
        <w:rPr>
          <w:rFonts w:ascii="Times New Roman" w:eastAsia="Times New Roman" w:hAnsi="Times New Roman" w:cs="Times New Roman"/>
          <w:sz w:val="24"/>
          <w:szCs w:val="24"/>
        </w:rPr>
        <w:t xml:space="preserve">; детей без статуса – </w:t>
      </w:r>
      <w:r w:rsidR="008D4943" w:rsidRPr="00906924">
        <w:rPr>
          <w:rFonts w:ascii="Times New Roman" w:eastAsia="Times New Roman" w:hAnsi="Times New Roman" w:cs="Times New Roman"/>
          <w:sz w:val="24"/>
          <w:szCs w:val="24"/>
        </w:rPr>
        <w:t>7</w:t>
      </w:r>
      <w:r w:rsidR="00836BD5" w:rsidRPr="0090692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4943" w:rsidRPr="00906924">
        <w:rPr>
          <w:rFonts w:ascii="Times New Roman" w:eastAsia="Times New Roman" w:hAnsi="Times New Roman" w:cs="Times New Roman"/>
          <w:sz w:val="24"/>
          <w:szCs w:val="24"/>
        </w:rPr>
        <w:t>, на 36 из которых осуществляются денежные выплаты.</w:t>
      </w:r>
      <w:r w:rsidR="00CB1124" w:rsidRPr="00906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923" w:rsidRPr="00906924" w:rsidRDefault="00107923" w:rsidP="000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В муниципальном районе существует 1</w:t>
      </w:r>
      <w:r w:rsidR="00833E93" w:rsidRPr="0090692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BD5" w:rsidRPr="00906924">
        <w:rPr>
          <w:rFonts w:ascii="Times New Roman" w:eastAsia="Times New Roman" w:hAnsi="Times New Roman" w:cs="Times New Roman"/>
          <w:sz w:val="24"/>
          <w:szCs w:val="24"/>
        </w:rPr>
        <w:t>опекунских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 семей (</w:t>
      </w:r>
      <w:r w:rsidR="00836BD5" w:rsidRPr="009069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4943" w:rsidRPr="009069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2559" w:rsidRPr="00906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BD5" w:rsidRPr="0090692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36BD5" w:rsidRPr="009069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4943" w:rsidRPr="00906924">
        <w:rPr>
          <w:rFonts w:ascii="Times New Roman" w:eastAsia="Times New Roman" w:hAnsi="Times New Roman" w:cs="Times New Roman"/>
          <w:sz w:val="24"/>
          <w:szCs w:val="24"/>
        </w:rPr>
        <w:t>8</w:t>
      </w:r>
      <w:r w:rsidR="00836BD5" w:rsidRPr="00906924">
        <w:rPr>
          <w:rFonts w:ascii="Times New Roman" w:eastAsia="Times New Roman" w:hAnsi="Times New Roman" w:cs="Times New Roman"/>
          <w:sz w:val="24"/>
          <w:szCs w:val="24"/>
        </w:rPr>
        <w:t xml:space="preserve"> приемных семей (2</w:t>
      </w:r>
      <w:r w:rsidR="008D4943" w:rsidRPr="00906924">
        <w:rPr>
          <w:rFonts w:ascii="Times New Roman" w:eastAsia="Times New Roman" w:hAnsi="Times New Roman" w:cs="Times New Roman"/>
          <w:sz w:val="24"/>
          <w:szCs w:val="24"/>
        </w:rPr>
        <w:t>6</w:t>
      </w:r>
      <w:r w:rsidR="00836BD5" w:rsidRPr="00906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24" w:rsidRPr="0090692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836BD5" w:rsidRPr="0090692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D4943" w:rsidRPr="009069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r w:rsidR="00CB1124" w:rsidRPr="0090692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D4943" w:rsidRPr="0090692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 усыновителей</w:t>
      </w:r>
      <w:r w:rsidR="00836BD5" w:rsidRPr="0090692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D4943" w:rsidRPr="009069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6BD5" w:rsidRPr="00906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24" w:rsidRPr="00906924">
        <w:rPr>
          <w:rFonts w:ascii="Times New Roman" w:eastAsia="Times New Roman" w:hAnsi="Times New Roman" w:cs="Times New Roman"/>
          <w:sz w:val="24"/>
          <w:szCs w:val="24"/>
        </w:rPr>
        <w:t>ребен</w:t>
      </w:r>
      <w:r w:rsidR="008D4943" w:rsidRPr="00906924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836BD5" w:rsidRPr="009069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4943" w:rsidRPr="0090692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 граждан категории лиц из числа детей-сирот и детей, оставшихся без попечения родителей до 23-х лет. </w:t>
      </w:r>
    </w:p>
    <w:p w:rsidR="00107923" w:rsidRPr="00906924" w:rsidRDefault="0010792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6E1006" w:rsidRPr="0090692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 год в Усть-Большерецком районе </w:t>
      </w:r>
      <w:r w:rsidR="00836BD5" w:rsidRPr="00906924">
        <w:rPr>
          <w:rFonts w:ascii="Times New Roman" w:eastAsia="Times New Roman" w:hAnsi="Times New Roman" w:cs="Times New Roman"/>
          <w:sz w:val="24"/>
          <w:szCs w:val="24"/>
        </w:rPr>
        <w:t>органами опеки и попечительства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 проведены следующие мероприятия:</w:t>
      </w:r>
    </w:p>
    <w:p w:rsidR="00107923" w:rsidRPr="00906924" w:rsidRDefault="0010792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1006" w:rsidRPr="00906924">
        <w:rPr>
          <w:rFonts w:ascii="Times New Roman" w:eastAsia="Times New Roman" w:hAnsi="Times New Roman" w:cs="Times New Roman"/>
          <w:sz w:val="24"/>
          <w:szCs w:val="24"/>
        </w:rPr>
        <w:t>выявлен, поставлен на учет и устроен в</w:t>
      </w:r>
      <w:r w:rsidR="00BE5DAD" w:rsidRPr="00906924">
        <w:rPr>
          <w:rFonts w:ascii="Times New Roman" w:eastAsia="Times New Roman" w:hAnsi="Times New Roman" w:cs="Times New Roman"/>
          <w:sz w:val="24"/>
          <w:szCs w:val="24"/>
        </w:rPr>
        <w:t xml:space="preserve"> семь</w:t>
      </w:r>
      <w:r w:rsidR="006E1006" w:rsidRPr="0090692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0B9" w:rsidRPr="00906924">
        <w:rPr>
          <w:rFonts w:ascii="Times New Roman" w:eastAsia="Times New Roman" w:hAnsi="Times New Roman" w:cs="Times New Roman"/>
          <w:sz w:val="24"/>
          <w:szCs w:val="24"/>
        </w:rPr>
        <w:t>1 ребенок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5717" w:rsidRPr="00906924" w:rsidRDefault="00E35717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- возвращен в кровную семью 1 ребенок;</w:t>
      </w:r>
    </w:p>
    <w:p w:rsidR="00107923" w:rsidRPr="00906924" w:rsidRDefault="0010792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- не выявлено  ни одного факта угрозы жизни и здоровью ребенка и отобрания;</w:t>
      </w:r>
    </w:p>
    <w:p w:rsidR="00E35717" w:rsidRPr="00906924" w:rsidRDefault="00E35717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- прошли подготовку в школе приемных родителей 5 граждан района (4 семьи);</w:t>
      </w:r>
    </w:p>
    <w:p w:rsidR="00E35717" w:rsidRPr="00906924" w:rsidRDefault="00E35717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- для 19 детей-сирот и детей, оставшихся без попечения родителей организован отдых и оздоровление в лагерях дневного пребывания детей на базе муниципальных образовательных организаций Усть-Большерецкого района;</w:t>
      </w:r>
    </w:p>
    <w:p w:rsidR="00E35717" w:rsidRPr="00906924" w:rsidRDefault="00E35717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756B" w:rsidRPr="00906924">
        <w:rPr>
          <w:rFonts w:ascii="Times New Roman" w:eastAsia="Times New Roman" w:hAnsi="Times New Roman" w:cs="Times New Roman"/>
          <w:sz w:val="24"/>
          <w:szCs w:val="24"/>
        </w:rPr>
        <w:t xml:space="preserve">за счет специализированного жилого фонда Усть-Большерецкого муниципального района 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>приобретено 2 квартиры гражданам из числа детей-сирот и детей, оставшихся без попечения родителей</w:t>
      </w:r>
      <w:r w:rsidR="0040756B" w:rsidRPr="009069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7923" w:rsidRPr="00906924" w:rsidRDefault="0010792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27E2" w:rsidRPr="00906924">
        <w:rPr>
          <w:rFonts w:ascii="Times New Roman" w:eastAsia="Times New Roman" w:hAnsi="Times New Roman" w:cs="Times New Roman"/>
          <w:sz w:val="24"/>
          <w:szCs w:val="24"/>
        </w:rPr>
        <w:t>подготовлено 11 постановления, касающихся защиты прав детей, в том числе: о постановке на учет и установлении попечительства – 3; о снятии опеки – 2; по защите жилищных прав – 6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7923" w:rsidRPr="00906924" w:rsidRDefault="0010792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- в журнале учета посетителей и обращений зафиксировано </w:t>
      </w:r>
      <w:r w:rsidR="00BE5DAD" w:rsidRPr="009069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27E2" w:rsidRPr="00906924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 обращени</w:t>
      </w:r>
      <w:r w:rsidR="00FA27E2" w:rsidRPr="0090692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>, всем гражданам дана консультация, по всем случаям предприняты необходимые меры в интересах несовершеннолетних;</w:t>
      </w:r>
    </w:p>
    <w:p w:rsidR="00655A51" w:rsidRPr="00906924" w:rsidRDefault="0010792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4070" w:rsidRPr="00906924">
        <w:rPr>
          <w:rFonts w:ascii="Times New Roman" w:eastAsia="Times New Roman" w:hAnsi="Times New Roman" w:cs="Times New Roman"/>
          <w:sz w:val="24"/>
          <w:szCs w:val="24"/>
        </w:rPr>
        <w:t>проведено 153 проверки правомерности права на материнский капитал в части лишения родительских прав граждан, претендующих на него, ограничения в родительских правах, отобрания, отмене усыновления в интересах несовершеннолетних детей и подготовлено 153 ответа в адрес пенсионного фонда Усть-Большерецкого района и Камчатского края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46B" w:rsidRPr="00906924" w:rsidRDefault="00A5546B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E35717" w:rsidRPr="0090692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 году совместно с органами системы профилактики проводились мероприятия по отработке жилого сектора с целью выявления семей и несовершеннолетних, находящихся в социально-опасном положении, данная информация направляется во все органы системы профилактики, в дальнейшем корректируется. Мероприятия профилактического характера в 201</w:t>
      </w:r>
      <w:r w:rsidR="00E35717" w:rsidRPr="00906924">
        <w:rPr>
          <w:rFonts w:ascii="Times New Roman" w:eastAsia="Times New Roman" w:hAnsi="Times New Roman" w:cs="Times New Roman"/>
          <w:sz w:val="24"/>
          <w:szCs w:val="24"/>
        </w:rPr>
        <w:t>5 году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 по выявлению безнадзорных (беспризорных) детей проводились в рамках оперативно-профилактических мероприятий  «Подросток», «Всеобуч»</w:t>
      </w:r>
      <w:r w:rsidR="00E35717" w:rsidRPr="00906924">
        <w:rPr>
          <w:rFonts w:ascii="Times New Roman" w:eastAsia="Times New Roman" w:hAnsi="Times New Roman" w:cs="Times New Roman"/>
          <w:sz w:val="24"/>
          <w:szCs w:val="24"/>
        </w:rPr>
        <w:t>, «Малыш»</w:t>
      </w:r>
      <w:r w:rsidRPr="009069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C24" w:rsidRPr="00906924" w:rsidRDefault="00546C24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Семьям, в которых воспитываются приемные дети и дети, находящиеся под опекой или попечительством, оказывается государственная поддержка. Так, при всех формах устройства ребенка в семью опекуну (приемному родителю) выплачивается единовременное пособие в размере 23 196,48 рублей, а усыновителю в размере 177 240,0 рублей,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устройства. Наиболее распространенной формой устройства детей данной категории в семью в районе является приемная семья. Средний размер ежемесячных выплат на содержание детей </w:t>
      </w:r>
      <w:r w:rsidR="007F178D" w:rsidRPr="00906924">
        <w:rPr>
          <w:rFonts w:ascii="Times New Roman" w:eastAsia="Times New Roman" w:hAnsi="Times New Roman" w:cs="Times New Roman"/>
          <w:sz w:val="24"/>
          <w:szCs w:val="24"/>
        </w:rPr>
        <w:t>составляет 15 795,2 рублей.</w:t>
      </w:r>
    </w:p>
    <w:p w:rsidR="007F178D" w:rsidRPr="00906924" w:rsidRDefault="007F178D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В 2015 году на региональном этапе Всероссийского конкурса художественного творчества «Ассамблея замещающих семей», который на Камчатке проводился впервые, наш район представила 1 семья, которая по итогам конкурса получила специальный приз – свидетельство участника Ассамблеи и два сертификата на 5 000,0 рублей и 15 000,0 рублей.</w:t>
      </w:r>
    </w:p>
    <w:p w:rsidR="00550337" w:rsidRPr="00906924" w:rsidRDefault="00550337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С целью привлечения общественного внимания к проблеме социального сиротства, формирования у населения позитивного отношения к семьям, взявши на воспитание в семью ребенка, отделом воспитания и дополнительного образования детей, опеки и попечительства над несовершеннолетними управления образования Администрации Усть-Большерецкого муниципального района в течении 2015 года опубликовано 7 проблемных статей и материалов в районной газете «Ударник», а также размещались материалы на официальном сайте Администрации Усть-Большерецкого муниципального района, такие как «Ассамблея замещающих семей», «Планета детства», «День правовой помощи</w:t>
      </w:r>
      <w:r w:rsidR="00732E6A" w:rsidRPr="00906924">
        <w:rPr>
          <w:rFonts w:ascii="Times New Roman" w:eastAsia="Times New Roman" w:hAnsi="Times New Roman" w:cs="Times New Roman"/>
          <w:sz w:val="24"/>
          <w:szCs w:val="24"/>
        </w:rPr>
        <w:t>», «Акция «Стань Дедом морозом», «О единовременном пособии», «Новое в законодательстве».</w:t>
      </w:r>
    </w:p>
    <w:p w:rsidR="00107923" w:rsidRPr="00906924" w:rsidRDefault="00107923" w:rsidP="00107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03A" w:rsidRPr="00906924" w:rsidRDefault="00655A51" w:rsidP="00655A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Культура и спорт</w:t>
      </w:r>
    </w:p>
    <w:p w:rsidR="003E5EAE" w:rsidRPr="00906924" w:rsidRDefault="00EE498B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24BE2" w:rsidRPr="00906924">
        <w:rPr>
          <w:rFonts w:ascii="Times New Roman" w:hAnsi="Times New Roman" w:cs="Times New Roman"/>
          <w:sz w:val="24"/>
          <w:szCs w:val="24"/>
        </w:rPr>
        <w:t>01</w:t>
      </w:r>
      <w:r w:rsidRPr="00906924">
        <w:rPr>
          <w:rFonts w:ascii="Times New Roman" w:hAnsi="Times New Roman" w:cs="Times New Roman"/>
          <w:sz w:val="24"/>
          <w:szCs w:val="24"/>
        </w:rPr>
        <w:t>.201</w:t>
      </w:r>
      <w:r w:rsidR="00A44E50" w:rsidRPr="00906924">
        <w:rPr>
          <w:rFonts w:ascii="Times New Roman" w:hAnsi="Times New Roman" w:cs="Times New Roman"/>
          <w:sz w:val="24"/>
          <w:szCs w:val="24"/>
        </w:rPr>
        <w:t>6</w:t>
      </w:r>
      <w:r w:rsidRPr="00906924">
        <w:rPr>
          <w:rFonts w:ascii="Times New Roman" w:hAnsi="Times New Roman" w:cs="Times New Roman"/>
          <w:sz w:val="24"/>
          <w:szCs w:val="24"/>
        </w:rPr>
        <w:t xml:space="preserve"> ч</w:t>
      </w:r>
      <w:r w:rsidR="003E5EAE" w:rsidRPr="00906924">
        <w:rPr>
          <w:rFonts w:ascii="Times New Roman" w:hAnsi="Times New Roman" w:cs="Times New Roman"/>
          <w:sz w:val="24"/>
          <w:szCs w:val="24"/>
        </w:rPr>
        <w:t xml:space="preserve">исло действующих клубных формирований </w:t>
      </w:r>
      <w:r w:rsidRPr="00906924">
        <w:rPr>
          <w:rFonts w:ascii="Times New Roman" w:hAnsi="Times New Roman" w:cs="Times New Roman"/>
          <w:sz w:val="24"/>
          <w:szCs w:val="24"/>
        </w:rPr>
        <w:t>состав</w:t>
      </w:r>
      <w:r w:rsidR="004D0D6A" w:rsidRPr="00906924">
        <w:rPr>
          <w:rFonts w:ascii="Times New Roman" w:hAnsi="Times New Roman" w:cs="Times New Roman"/>
          <w:sz w:val="24"/>
          <w:szCs w:val="24"/>
        </w:rPr>
        <w:t>ило</w:t>
      </w:r>
      <w:r w:rsidR="003E5EAE" w:rsidRPr="00906924">
        <w:rPr>
          <w:rFonts w:ascii="Times New Roman" w:hAnsi="Times New Roman" w:cs="Times New Roman"/>
          <w:sz w:val="24"/>
          <w:szCs w:val="24"/>
        </w:rPr>
        <w:t xml:space="preserve"> 1</w:t>
      </w:r>
      <w:r w:rsidR="00A44E50" w:rsidRPr="00906924">
        <w:rPr>
          <w:rFonts w:ascii="Times New Roman" w:hAnsi="Times New Roman" w:cs="Times New Roman"/>
          <w:sz w:val="24"/>
          <w:szCs w:val="24"/>
        </w:rPr>
        <w:t>6</w:t>
      </w:r>
      <w:r w:rsidR="003E5EAE" w:rsidRPr="00906924">
        <w:rPr>
          <w:rFonts w:ascii="Times New Roman" w:hAnsi="Times New Roman" w:cs="Times New Roman"/>
          <w:sz w:val="24"/>
          <w:szCs w:val="24"/>
        </w:rPr>
        <w:t xml:space="preserve"> единиц, участников в них – 1</w:t>
      </w:r>
      <w:r w:rsidR="00A44E50" w:rsidRPr="00906924">
        <w:rPr>
          <w:rFonts w:ascii="Times New Roman" w:hAnsi="Times New Roman" w:cs="Times New Roman"/>
          <w:sz w:val="24"/>
          <w:szCs w:val="24"/>
        </w:rPr>
        <w:t>64</w:t>
      </w:r>
      <w:r w:rsidR="003E5EAE" w:rsidRPr="0090692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44E50" w:rsidRPr="00906924">
        <w:rPr>
          <w:rFonts w:ascii="Times New Roman" w:hAnsi="Times New Roman" w:cs="Times New Roman"/>
          <w:sz w:val="24"/>
          <w:szCs w:val="24"/>
        </w:rPr>
        <w:t>а</w:t>
      </w:r>
      <w:r w:rsidR="003E5EAE" w:rsidRPr="00906924">
        <w:rPr>
          <w:rFonts w:ascii="Times New Roman" w:hAnsi="Times New Roman" w:cs="Times New Roman"/>
          <w:sz w:val="24"/>
          <w:szCs w:val="24"/>
        </w:rPr>
        <w:t xml:space="preserve">. </w:t>
      </w:r>
      <w:r w:rsidR="008C708F" w:rsidRPr="00906924">
        <w:rPr>
          <w:rFonts w:ascii="Times New Roman" w:hAnsi="Times New Roman" w:cs="Times New Roman"/>
          <w:sz w:val="24"/>
          <w:szCs w:val="24"/>
        </w:rPr>
        <w:t xml:space="preserve">Число клубных формирований для </w:t>
      </w:r>
      <w:r w:rsidR="00C874A1" w:rsidRPr="00906924">
        <w:rPr>
          <w:rFonts w:ascii="Times New Roman" w:hAnsi="Times New Roman" w:cs="Times New Roman"/>
          <w:sz w:val="24"/>
          <w:szCs w:val="24"/>
        </w:rPr>
        <w:t>детей в возрасте до 14 лет</w:t>
      </w:r>
      <w:r w:rsidR="008C708F" w:rsidRPr="00906924">
        <w:rPr>
          <w:rFonts w:ascii="Times New Roman" w:hAnsi="Times New Roman" w:cs="Times New Roman"/>
          <w:sz w:val="24"/>
          <w:szCs w:val="24"/>
        </w:rPr>
        <w:t xml:space="preserve"> – </w:t>
      </w:r>
      <w:r w:rsidR="00824BE2" w:rsidRPr="00906924">
        <w:rPr>
          <w:rFonts w:ascii="Times New Roman" w:hAnsi="Times New Roman" w:cs="Times New Roman"/>
          <w:sz w:val="24"/>
          <w:szCs w:val="24"/>
        </w:rPr>
        <w:t>4</w:t>
      </w:r>
      <w:r w:rsidR="008C708F" w:rsidRPr="00906924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22B07" w:rsidRPr="00906924">
        <w:rPr>
          <w:rFonts w:ascii="Times New Roman" w:hAnsi="Times New Roman" w:cs="Times New Roman"/>
          <w:sz w:val="24"/>
          <w:szCs w:val="24"/>
        </w:rPr>
        <w:t>ы</w:t>
      </w:r>
      <w:r w:rsidR="008C708F" w:rsidRPr="00906924">
        <w:rPr>
          <w:rFonts w:ascii="Times New Roman" w:hAnsi="Times New Roman" w:cs="Times New Roman"/>
          <w:sz w:val="24"/>
          <w:szCs w:val="24"/>
        </w:rPr>
        <w:t xml:space="preserve">, участников в них – </w:t>
      </w:r>
      <w:r w:rsidR="00824BE2" w:rsidRPr="00906924">
        <w:rPr>
          <w:rFonts w:ascii="Times New Roman" w:hAnsi="Times New Roman" w:cs="Times New Roman"/>
          <w:sz w:val="24"/>
          <w:szCs w:val="24"/>
        </w:rPr>
        <w:t>4</w:t>
      </w:r>
      <w:r w:rsidR="00C874A1" w:rsidRPr="00906924">
        <w:rPr>
          <w:rFonts w:ascii="Times New Roman" w:hAnsi="Times New Roman" w:cs="Times New Roman"/>
          <w:sz w:val="24"/>
          <w:szCs w:val="24"/>
        </w:rPr>
        <w:t>3</w:t>
      </w:r>
      <w:r w:rsidR="008C708F" w:rsidRPr="0090692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874A1" w:rsidRPr="00906924">
        <w:rPr>
          <w:rFonts w:ascii="Times New Roman" w:hAnsi="Times New Roman" w:cs="Times New Roman"/>
          <w:sz w:val="24"/>
          <w:szCs w:val="24"/>
        </w:rPr>
        <w:t>а</w:t>
      </w:r>
      <w:r w:rsidR="003E5EAE" w:rsidRPr="00906924">
        <w:rPr>
          <w:rFonts w:ascii="Times New Roman" w:hAnsi="Times New Roman" w:cs="Times New Roman"/>
          <w:sz w:val="24"/>
          <w:szCs w:val="24"/>
        </w:rPr>
        <w:t>.</w:t>
      </w:r>
    </w:p>
    <w:p w:rsidR="00C22B07" w:rsidRPr="00906924" w:rsidRDefault="00655A51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За 201</w:t>
      </w:r>
      <w:r w:rsidR="00C874A1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  МБУК МДК Усть-Большерецкого муниципального района проведено </w:t>
      </w:r>
      <w:r w:rsidR="00C874A1" w:rsidRPr="00906924">
        <w:rPr>
          <w:rFonts w:ascii="Times New Roman" w:hAnsi="Times New Roman" w:cs="Times New Roman"/>
          <w:sz w:val="24"/>
          <w:szCs w:val="24"/>
        </w:rPr>
        <w:t>91</w:t>
      </w:r>
      <w:r w:rsidR="00992465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9B0321" w:rsidRPr="00906924">
        <w:rPr>
          <w:rFonts w:ascii="Times New Roman" w:hAnsi="Times New Roman" w:cs="Times New Roman"/>
          <w:sz w:val="24"/>
          <w:szCs w:val="24"/>
        </w:rPr>
        <w:t>культурно-</w:t>
      </w:r>
      <w:r w:rsidR="00824BE2" w:rsidRPr="00906924">
        <w:rPr>
          <w:rFonts w:ascii="Times New Roman" w:hAnsi="Times New Roman" w:cs="Times New Roman"/>
          <w:sz w:val="24"/>
          <w:szCs w:val="24"/>
        </w:rPr>
        <w:t>массовых</w:t>
      </w:r>
      <w:r w:rsidRPr="0090692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22B07" w:rsidRPr="00906924">
        <w:rPr>
          <w:rFonts w:ascii="Times New Roman" w:hAnsi="Times New Roman" w:cs="Times New Roman"/>
          <w:sz w:val="24"/>
          <w:szCs w:val="24"/>
        </w:rPr>
        <w:t>я</w:t>
      </w:r>
      <w:r w:rsidR="00B102BC" w:rsidRPr="00906924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="00824BE2" w:rsidRPr="00906924">
        <w:rPr>
          <w:rFonts w:ascii="Times New Roman" w:hAnsi="Times New Roman" w:cs="Times New Roman"/>
          <w:sz w:val="24"/>
          <w:szCs w:val="24"/>
        </w:rPr>
        <w:t>:</w:t>
      </w:r>
      <w:r w:rsidR="00B102BC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337093" w:rsidRPr="00906924">
        <w:rPr>
          <w:rFonts w:ascii="Times New Roman" w:hAnsi="Times New Roman" w:cs="Times New Roman"/>
          <w:sz w:val="24"/>
          <w:szCs w:val="24"/>
        </w:rPr>
        <w:t xml:space="preserve">для </w:t>
      </w:r>
      <w:r w:rsidR="00824BE2" w:rsidRPr="00906924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337093" w:rsidRPr="00906924">
        <w:rPr>
          <w:rFonts w:ascii="Times New Roman" w:hAnsi="Times New Roman" w:cs="Times New Roman"/>
          <w:sz w:val="24"/>
          <w:szCs w:val="24"/>
        </w:rPr>
        <w:tab/>
      </w:r>
      <w:r w:rsidR="00B102BC" w:rsidRPr="00906924">
        <w:rPr>
          <w:rFonts w:ascii="Times New Roman" w:hAnsi="Times New Roman" w:cs="Times New Roman"/>
          <w:sz w:val="24"/>
          <w:szCs w:val="24"/>
        </w:rPr>
        <w:t xml:space="preserve">– </w:t>
      </w:r>
      <w:r w:rsidR="00C874A1" w:rsidRPr="00906924">
        <w:rPr>
          <w:rFonts w:ascii="Times New Roman" w:hAnsi="Times New Roman" w:cs="Times New Roman"/>
          <w:sz w:val="24"/>
          <w:szCs w:val="24"/>
        </w:rPr>
        <w:t>21</w:t>
      </w:r>
      <w:r w:rsidR="00824BE2" w:rsidRPr="00906924">
        <w:rPr>
          <w:rFonts w:ascii="Times New Roman" w:hAnsi="Times New Roman" w:cs="Times New Roman"/>
          <w:sz w:val="24"/>
          <w:szCs w:val="24"/>
        </w:rPr>
        <w:t xml:space="preserve">; на платной основе - </w:t>
      </w:r>
      <w:r w:rsidR="00C874A1" w:rsidRPr="00906924">
        <w:rPr>
          <w:rFonts w:ascii="Times New Roman" w:hAnsi="Times New Roman" w:cs="Times New Roman"/>
          <w:sz w:val="24"/>
          <w:szCs w:val="24"/>
        </w:rPr>
        <w:t>22</w:t>
      </w:r>
      <w:r w:rsidR="00B102BC" w:rsidRPr="00906924">
        <w:rPr>
          <w:rFonts w:ascii="Times New Roman" w:hAnsi="Times New Roman" w:cs="Times New Roman"/>
          <w:sz w:val="24"/>
          <w:szCs w:val="24"/>
        </w:rPr>
        <w:t>)</w:t>
      </w:r>
      <w:r w:rsidRPr="00906924">
        <w:rPr>
          <w:rFonts w:ascii="Times New Roman" w:hAnsi="Times New Roman" w:cs="Times New Roman"/>
          <w:sz w:val="24"/>
          <w:szCs w:val="24"/>
        </w:rPr>
        <w:t xml:space="preserve">, количество посещений составило </w:t>
      </w:r>
      <w:r w:rsidR="00C874A1" w:rsidRPr="00906924">
        <w:rPr>
          <w:rFonts w:ascii="Times New Roman" w:hAnsi="Times New Roman" w:cs="Times New Roman"/>
          <w:sz w:val="24"/>
          <w:szCs w:val="24"/>
        </w:rPr>
        <w:t>11 447</w:t>
      </w:r>
      <w:r w:rsidRPr="0090692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05E7D" w:rsidRPr="00906924">
        <w:rPr>
          <w:rFonts w:ascii="Times New Roman" w:hAnsi="Times New Roman" w:cs="Times New Roman"/>
          <w:sz w:val="24"/>
          <w:szCs w:val="24"/>
        </w:rPr>
        <w:t xml:space="preserve"> (</w:t>
      </w:r>
      <w:r w:rsidR="00C22B07" w:rsidRPr="00906924">
        <w:rPr>
          <w:rFonts w:ascii="Times New Roman" w:hAnsi="Times New Roman" w:cs="Times New Roman"/>
          <w:sz w:val="24"/>
          <w:szCs w:val="24"/>
        </w:rPr>
        <w:t>из них</w:t>
      </w:r>
      <w:r w:rsidR="00C874A1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9C187F" w:rsidRPr="00906924">
        <w:rPr>
          <w:rFonts w:ascii="Times New Roman" w:hAnsi="Times New Roman" w:cs="Times New Roman"/>
          <w:sz w:val="24"/>
          <w:szCs w:val="24"/>
        </w:rPr>
        <w:t xml:space="preserve">на платной основе - </w:t>
      </w:r>
      <w:r w:rsidR="00C874A1" w:rsidRPr="00906924">
        <w:rPr>
          <w:rFonts w:ascii="Times New Roman" w:hAnsi="Times New Roman" w:cs="Times New Roman"/>
          <w:sz w:val="24"/>
          <w:szCs w:val="24"/>
        </w:rPr>
        <w:t>443</w:t>
      </w:r>
      <w:r w:rsidR="00F05E7D" w:rsidRPr="00906924">
        <w:rPr>
          <w:rFonts w:ascii="Times New Roman" w:hAnsi="Times New Roman" w:cs="Times New Roman"/>
          <w:sz w:val="24"/>
          <w:szCs w:val="24"/>
        </w:rPr>
        <w:t>)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</w:p>
    <w:p w:rsidR="00C874A1" w:rsidRPr="00906924" w:rsidRDefault="00C874A1" w:rsidP="00A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Особо значимыми творческими мероприятиями, проведенными МКУК МДК Усть-Большерецкого муниципального района стали: Межпоселенческий Фестиваль творчества «Мосты надежды», посвященный Дню защитника Отечества; выставка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 значения декоративно-прикладного искусства «Большерецкий сувенир»; праздничный концерт ВИА «Провинция»; торжественный митинг и официальная церемония, посвященные прибытию Знамени Победы на территорию района; торжественная церемония ко Дню работника культуры «Виват, культура!»; торжественные, официальные, познавательные и праздничные мероприятия, посвященные 70-летию Победы в ВОВ; Четвертый Камчатский краевой фестиваль «Сохраним лососей ВМЕСТЕ!».</w:t>
      </w:r>
    </w:p>
    <w:p w:rsidR="007A4EBA" w:rsidRPr="00906924" w:rsidRDefault="00AA685C" w:rsidP="00A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На проведение социально-значимых и творческих</w:t>
      </w:r>
      <w:r w:rsidR="003F503A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Pr="00906924">
        <w:rPr>
          <w:rFonts w:ascii="Times New Roman" w:hAnsi="Times New Roman" w:cs="Times New Roman"/>
          <w:sz w:val="24"/>
          <w:szCs w:val="24"/>
        </w:rPr>
        <w:t>мероприятий в 201</w:t>
      </w:r>
      <w:r w:rsidR="00C874A1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году было выделено и освоено из средств местного бюджета </w:t>
      </w:r>
      <w:r w:rsidR="00C874A1" w:rsidRPr="00906924">
        <w:rPr>
          <w:rFonts w:ascii="Times New Roman" w:hAnsi="Times New Roman" w:cs="Times New Roman"/>
          <w:sz w:val="24"/>
          <w:szCs w:val="24"/>
        </w:rPr>
        <w:t>1 845,0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1D367E" w:rsidRPr="00906924">
        <w:rPr>
          <w:rFonts w:ascii="Times New Roman" w:hAnsi="Times New Roman" w:cs="Times New Roman"/>
          <w:sz w:val="24"/>
          <w:szCs w:val="24"/>
        </w:rPr>
        <w:t xml:space="preserve"> На </w:t>
      </w:r>
      <w:r w:rsidR="00C874A1" w:rsidRPr="00906924">
        <w:rPr>
          <w:rFonts w:ascii="Times New Roman" w:hAnsi="Times New Roman" w:cs="Times New Roman"/>
          <w:sz w:val="24"/>
          <w:szCs w:val="24"/>
        </w:rPr>
        <w:t>капитальный ремонт</w:t>
      </w:r>
      <w:r w:rsidR="001D367E" w:rsidRPr="00906924">
        <w:rPr>
          <w:rFonts w:ascii="Times New Roman" w:hAnsi="Times New Roman" w:cs="Times New Roman"/>
          <w:sz w:val="24"/>
          <w:szCs w:val="24"/>
        </w:rPr>
        <w:t xml:space="preserve"> МБУК МДК было выделено </w:t>
      </w:r>
      <w:r w:rsidR="00C874A1" w:rsidRPr="00906924">
        <w:rPr>
          <w:rFonts w:ascii="Times New Roman" w:hAnsi="Times New Roman" w:cs="Times New Roman"/>
          <w:sz w:val="24"/>
          <w:szCs w:val="24"/>
        </w:rPr>
        <w:t xml:space="preserve">и освоено </w:t>
      </w:r>
      <w:r w:rsidR="00321870" w:rsidRPr="00906924">
        <w:rPr>
          <w:rFonts w:ascii="Times New Roman" w:hAnsi="Times New Roman" w:cs="Times New Roman"/>
          <w:sz w:val="24"/>
          <w:szCs w:val="24"/>
        </w:rPr>
        <w:t xml:space="preserve">из средств местного бюджета </w:t>
      </w:r>
      <w:r w:rsidR="00C874A1" w:rsidRPr="00906924">
        <w:rPr>
          <w:rFonts w:ascii="Times New Roman" w:hAnsi="Times New Roman" w:cs="Times New Roman"/>
          <w:sz w:val="24"/>
          <w:szCs w:val="24"/>
        </w:rPr>
        <w:t>1 819,5</w:t>
      </w:r>
      <w:r w:rsidR="00C73964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1D367E" w:rsidRPr="00906924">
        <w:rPr>
          <w:rFonts w:ascii="Times New Roman" w:hAnsi="Times New Roman" w:cs="Times New Roman"/>
          <w:sz w:val="24"/>
          <w:szCs w:val="24"/>
        </w:rPr>
        <w:t>тыс. рублей</w:t>
      </w:r>
      <w:r w:rsidR="007A1929" w:rsidRPr="00906924">
        <w:rPr>
          <w:rFonts w:ascii="Times New Roman" w:hAnsi="Times New Roman" w:cs="Times New Roman"/>
          <w:sz w:val="24"/>
          <w:szCs w:val="24"/>
        </w:rPr>
        <w:t xml:space="preserve">. На </w:t>
      </w:r>
      <w:r w:rsidR="00C874A1" w:rsidRPr="00906924">
        <w:rPr>
          <w:rFonts w:ascii="Times New Roman" w:hAnsi="Times New Roman" w:cs="Times New Roman"/>
          <w:sz w:val="24"/>
          <w:szCs w:val="24"/>
        </w:rPr>
        <w:t>приобретение</w:t>
      </w:r>
      <w:r w:rsidR="00B00390" w:rsidRPr="00906924">
        <w:rPr>
          <w:rFonts w:ascii="Times New Roman" w:hAnsi="Times New Roman" w:cs="Times New Roman"/>
          <w:sz w:val="24"/>
          <w:szCs w:val="24"/>
        </w:rPr>
        <w:t xml:space="preserve"> оборудования (мебель, цветовое, звуковое и специальное оборудование) для </w:t>
      </w:r>
      <w:r w:rsidR="007A1929" w:rsidRPr="00906924">
        <w:rPr>
          <w:rFonts w:ascii="Times New Roman" w:hAnsi="Times New Roman" w:cs="Times New Roman"/>
          <w:sz w:val="24"/>
          <w:szCs w:val="24"/>
        </w:rPr>
        <w:t xml:space="preserve">МБУК МДК было выделено </w:t>
      </w:r>
      <w:r w:rsidR="00B00390" w:rsidRPr="00906924">
        <w:rPr>
          <w:rFonts w:ascii="Times New Roman" w:hAnsi="Times New Roman" w:cs="Times New Roman"/>
          <w:sz w:val="24"/>
          <w:szCs w:val="24"/>
        </w:rPr>
        <w:t xml:space="preserve">и освоено </w:t>
      </w:r>
      <w:r w:rsidR="007A1929" w:rsidRPr="00906924">
        <w:rPr>
          <w:rFonts w:ascii="Times New Roman" w:hAnsi="Times New Roman" w:cs="Times New Roman"/>
          <w:sz w:val="24"/>
          <w:szCs w:val="24"/>
        </w:rPr>
        <w:t xml:space="preserve">из средств местного бюджета </w:t>
      </w:r>
      <w:r w:rsidR="00B00390" w:rsidRPr="00906924">
        <w:rPr>
          <w:rFonts w:ascii="Times New Roman" w:hAnsi="Times New Roman" w:cs="Times New Roman"/>
          <w:sz w:val="24"/>
          <w:szCs w:val="24"/>
        </w:rPr>
        <w:t>518,4 тыс. рублей</w:t>
      </w:r>
      <w:r w:rsidR="00B54793" w:rsidRPr="00906924">
        <w:rPr>
          <w:rFonts w:ascii="Times New Roman" w:hAnsi="Times New Roman" w:cs="Times New Roman"/>
          <w:sz w:val="24"/>
          <w:szCs w:val="24"/>
        </w:rPr>
        <w:t>.</w:t>
      </w:r>
    </w:p>
    <w:p w:rsidR="00B54793" w:rsidRPr="00906924" w:rsidRDefault="00B54793" w:rsidP="00A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Книжный фонд библиотек района на 01.01.201</w:t>
      </w:r>
      <w:r w:rsidR="00F11D13" w:rsidRPr="00906924">
        <w:rPr>
          <w:rFonts w:ascii="Times New Roman" w:hAnsi="Times New Roman" w:cs="Times New Roman"/>
          <w:sz w:val="24"/>
          <w:szCs w:val="24"/>
        </w:rPr>
        <w:t>6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года составляет 101 </w:t>
      </w:r>
      <w:r w:rsidR="00F22DEC" w:rsidRPr="00906924">
        <w:rPr>
          <w:rFonts w:ascii="Times New Roman" w:hAnsi="Times New Roman" w:cs="Times New Roman"/>
          <w:sz w:val="24"/>
          <w:szCs w:val="24"/>
        </w:rPr>
        <w:t>077</w:t>
      </w:r>
      <w:r w:rsidRPr="00906924">
        <w:rPr>
          <w:rFonts w:ascii="Times New Roman" w:hAnsi="Times New Roman" w:cs="Times New Roman"/>
          <w:sz w:val="24"/>
          <w:szCs w:val="24"/>
        </w:rPr>
        <w:t xml:space="preserve"> экземпляров документов. За 201</w:t>
      </w:r>
      <w:r w:rsidR="00F22DEC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 в фонд библиотек поступило 1</w:t>
      </w:r>
      <w:r w:rsidR="00F22DEC" w:rsidRPr="00906924">
        <w:rPr>
          <w:rFonts w:ascii="Times New Roman" w:hAnsi="Times New Roman" w:cs="Times New Roman"/>
          <w:sz w:val="24"/>
          <w:szCs w:val="24"/>
        </w:rPr>
        <w:t>722</w:t>
      </w:r>
      <w:r w:rsidRPr="00906924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F22DEC" w:rsidRPr="00906924">
        <w:rPr>
          <w:rFonts w:ascii="Times New Roman" w:hAnsi="Times New Roman" w:cs="Times New Roman"/>
          <w:sz w:val="24"/>
          <w:szCs w:val="24"/>
        </w:rPr>
        <w:t>а</w:t>
      </w:r>
      <w:r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6B1827" w:rsidRPr="00906924">
        <w:rPr>
          <w:rFonts w:ascii="Times New Roman" w:hAnsi="Times New Roman" w:cs="Times New Roman"/>
          <w:sz w:val="24"/>
          <w:szCs w:val="24"/>
        </w:rPr>
        <w:t xml:space="preserve">печатных </w:t>
      </w:r>
      <w:r w:rsidR="00F22DEC" w:rsidRPr="00906924">
        <w:rPr>
          <w:rFonts w:ascii="Times New Roman" w:hAnsi="Times New Roman" w:cs="Times New Roman"/>
          <w:sz w:val="24"/>
          <w:szCs w:val="24"/>
        </w:rPr>
        <w:t>изделий</w:t>
      </w:r>
      <w:r w:rsidR="006B1827" w:rsidRPr="00906924">
        <w:rPr>
          <w:rFonts w:ascii="Times New Roman" w:hAnsi="Times New Roman" w:cs="Times New Roman"/>
          <w:sz w:val="24"/>
          <w:szCs w:val="24"/>
        </w:rPr>
        <w:t>.</w:t>
      </w:r>
    </w:p>
    <w:p w:rsidR="0030414C" w:rsidRPr="00906924" w:rsidRDefault="00D16144" w:rsidP="00361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 М</w:t>
      </w:r>
      <w:r w:rsidR="000151D8" w:rsidRPr="00906924">
        <w:rPr>
          <w:rFonts w:ascii="Times New Roman" w:hAnsi="Times New Roman" w:cs="Times New Roman"/>
          <w:sz w:val="24"/>
          <w:szCs w:val="24"/>
        </w:rPr>
        <w:t>Б</w:t>
      </w:r>
      <w:r w:rsidRPr="00906924">
        <w:rPr>
          <w:rFonts w:ascii="Times New Roman" w:hAnsi="Times New Roman" w:cs="Times New Roman"/>
          <w:sz w:val="24"/>
          <w:szCs w:val="24"/>
        </w:rPr>
        <w:t xml:space="preserve">УК МЦБС </w:t>
      </w:r>
      <w:r w:rsidR="00B54793" w:rsidRPr="00906924">
        <w:rPr>
          <w:rFonts w:ascii="Times New Roman" w:hAnsi="Times New Roman" w:cs="Times New Roman"/>
          <w:sz w:val="24"/>
          <w:szCs w:val="24"/>
        </w:rPr>
        <w:t>на 01.01.</w:t>
      </w:r>
      <w:r w:rsidR="000151D8" w:rsidRPr="00906924">
        <w:rPr>
          <w:rFonts w:ascii="Times New Roman" w:hAnsi="Times New Roman" w:cs="Times New Roman"/>
          <w:sz w:val="24"/>
          <w:szCs w:val="24"/>
        </w:rPr>
        <w:t>201</w:t>
      </w:r>
      <w:r w:rsidR="00F22DEC" w:rsidRPr="00906924">
        <w:rPr>
          <w:rFonts w:ascii="Times New Roman" w:hAnsi="Times New Roman" w:cs="Times New Roman"/>
          <w:sz w:val="24"/>
          <w:szCs w:val="24"/>
        </w:rPr>
        <w:t>6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0E4A66" w:rsidRPr="00906924">
        <w:rPr>
          <w:rFonts w:ascii="Times New Roman" w:hAnsi="Times New Roman" w:cs="Times New Roman"/>
          <w:sz w:val="24"/>
          <w:szCs w:val="24"/>
        </w:rPr>
        <w:t>а</w:t>
      </w:r>
      <w:r w:rsidRPr="00906924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0E4A66" w:rsidRPr="00906924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Pr="00906924">
        <w:rPr>
          <w:rFonts w:ascii="Times New Roman" w:hAnsi="Times New Roman" w:cs="Times New Roman"/>
          <w:sz w:val="24"/>
          <w:szCs w:val="24"/>
        </w:rPr>
        <w:t xml:space="preserve">читателей составило </w:t>
      </w:r>
      <w:r w:rsidR="00B54793" w:rsidRPr="00906924">
        <w:rPr>
          <w:rFonts w:ascii="Times New Roman" w:hAnsi="Times New Roman" w:cs="Times New Roman"/>
          <w:sz w:val="24"/>
          <w:szCs w:val="24"/>
        </w:rPr>
        <w:t xml:space="preserve">5 </w:t>
      </w:r>
      <w:r w:rsidR="00F22DEC" w:rsidRPr="00906924">
        <w:rPr>
          <w:rFonts w:ascii="Times New Roman" w:hAnsi="Times New Roman" w:cs="Times New Roman"/>
          <w:sz w:val="24"/>
          <w:szCs w:val="24"/>
        </w:rPr>
        <w:t>624</w:t>
      </w:r>
      <w:r w:rsidRPr="0090692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54793" w:rsidRPr="00906924">
        <w:rPr>
          <w:rFonts w:ascii="Times New Roman" w:hAnsi="Times New Roman" w:cs="Times New Roman"/>
          <w:sz w:val="24"/>
          <w:szCs w:val="24"/>
        </w:rPr>
        <w:t>а (в том числе: дет</w:t>
      </w:r>
      <w:r w:rsidR="00321870" w:rsidRPr="00906924">
        <w:rPr>
          <w:rFonts w:ascii="Times New Roman" w:hAnsi="Times New Roman" w:cs="Times New Roman"/>
          <w:sz w:val="24"/>
          <w:szCs w:val="24"/>
        </w:rPr>
        <w:t>и</w:t>
      </w:r>
      <w:r w:rsidR="00B54793" w:rsidRPr="00906924">
        <w:rPr>
          <w:rFonts w:ascii="Times New Roman" w:hAnsi="Times New Roman" w:cs="Times New Roman"/>
          <w:sz w:val="24"/>
          <w:szCs w:val="24"/>
        </w:rPr>
        <w:t xml:space="preserve"> до 14 лет – 1 </w:t>
      </w:r>
      <w:r w:rsidR="00F22DEC" w:rsidRPr="00906924">
        <w:rPr>
          <w:rFonts w:ascii="Times New Roman" w:hAnsi="Times New Roman" w:cs="Times New Roman"/>
          <w:sz w:val="24"/>
          <w:szCs w:val="24"/>
        </w:rPr>
        <w:t>68</w:t>
      </w:r>
      <w:r w:rsidR="00B54793" w:rsidRPr="00906924">
        <w:rPr>
          <w:rFonts w:ascii="Times New Roman" w:hAnsi="Times New Roman" w:cs="Times New Roman"/>
          <w:sz w:val="24"/>
          <w:szCs w:val="24"/>
        </w:rPr>
        <w:t>1; молодеж</w:t>
      </w:r>
      <w:r w:rsidR="00321870" w:rsidRPr="00906924">
        <w:rPr>
          <w:rFonts w:ascii="Times New Roman" w:hAnsi="Times New Roman" w:cs="Times New Roman"/>
          <w:sz w:val="24"/>
          <w:szCs w:val="24"/>
        </w:rPr>
        <w:t>ь</w:t>
      </w:r>
      <w:r w:rsidR="00B54793" w:rsidRPr="00906924">
        <w:rPr>
          <w:rFonts w:ascii="Times New Roman" w:hAnsi="Times New Roman" w:cs="Times New Roman"/>
          <w:sz w:val="24"/>
          <w:szCs w:val="24"/>
        </w:rPr>
        <w:t xml:space="preserve"> до 24 лет – 5</w:t>
      </w:r>
      <w:r w:rsidR="00F22DEC" w:rsidRPr="00906924">
        <w:rPr>
          <w:rFonts w:ascii="Times New Roman" w:hAnsi="Times New Roman" w:cs="Times New Roman"/>
          <w:sz w:val="24"/>
          <w:szCs w:val="24"/>
        </w:rPr>
        <w:t>24</w:t>
      </w:r>
      <w:r w:rsidR="00B54793" w:rsidRPr="00906924">
        <w:rPr>
          <w:rFonts w:ascii="Times New Roman" w:hAnsi="Times New Roman" w:cs="Times New Roman"/>
          <w:sz w:val="24"/>
          <w:szCs w:val="24"/>
        </w:rPr>
        <w:t>)</w:t>
      </w:r>
      <w:r w:rsidRPr="00906924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B54793" w:rsidRPr="00906924">
        <w:rPr>
          <w:rFonts w:ascii="Times New Roman" w:hAnsi="Times New Roman" w:cs="Times New Roman"/>
          <w:sz w:val="24"/>
          <w:szCs w:val="24"/>
        </w:rPr>
        <w:t>12</w:t>
      </w:r>
      <w:r w:rsidR="00321870" w:rsidRPr="00906924">
        <w:rPr>
          <w:rFonts w:ascii="Times New Roman" w:hAnsi="Times New Roman" w:cs="Times New Roman"/>
          <w:sz w:val="24"/>
          <w:szCs w:val="24"/>
        </w:rPr>
        <w:t>1</w:t>
      </w:r>
      <w:r w:rsidR="00B54793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321870" w:rsidRPr="00906924">
        <w:rPr>
          <w:rFonts w:ascii="Times New Roman" w:hAnsi="Times New Roman" w:cs="Times New Roman"/>
          <w:sz w:val="24"/>
          <w:szCs w:val="24"/>
        </w:rPr>
        <w:t>903</w:t>
      </w:r>
      <w:r w:rsidRPr="00906924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423604" w:rsidRPr="00906924">
        <w:rPr>
          <w:rFonts w:ascii="Times New Roman" w:hAnsi="Times New Roman" w:cs="Times New Roman"/>
          <w:sz w:val="24"/>
          <w:szCs w:val="24"/>
        </w:rPr>
        <w:t>ов</w:t>
      </w:r>
      <w:r w:rsidRPr="00906924">
        <w:rPr>
          <w:rFonts w:ascii="Times New Roman" w:hAnsi="Times New Roman" w:cs="Times New Roman"/>
          <w:sz w:val="24"/>
          <w:szCs w:val="24"/>
        </w:rPr>
        <w:t xml:space="preserve"> книг и журналов</w:t>
      </w:r>
      <w:r w:rsidR="00B54793" w:rsidRPr="00906924">
        <w:rPr>
          <w:rFonts w:ascii="Times New Roman" w:hAnsi="Times New Roman" w:cs="Times New Roman"/>
          <w:sz w:val="24"/>
          <w:szCs w:val="24"/>
        </w:rPr>
        <w:t xml:space="preserve"> (в том числе пользователям до 14 лет – 40</w:t>
      </w:r>
      <w:r w:rsidR="00321870" w:rsidRPr="00906924">
        <w:rPr>
          <w:rFonts w:ascii="Times New Roman" w:hAnsi="Times New Roman" w:cs="Times New Roman"/>
          <w:sz w:val="24"/>
          <w:szCs w:val="24"/>
        </w:rPr>
        <w:t> 609, молодежи до 24 лет – 4 885</w:t>
      </w:r>
      <w:r w:rsidR="00B54793" w:rsidRPr="00906924">
        <w:rPr>
          <w:rFonts w:ascii="Times New Roman" w:hAnsi="Times New Roman" w:cs="Times New Roman"/>
          <w:sz w:val="24"/>
          <w:szCs w:val="24"/>
        </w:rPr>
        <w:t>)</w:t>
      </w:r>
      <w:r w:rsidR="0030414C" w:rsidRPr="00906924">
        <w:rPr>
          <w:rFonts w:ascii="Times New Roman" w:hAnsi="Times New Roman" w:cs="Times New Roman"/>
          <w:sz w:val="24"/>
          <w:szCs w:val="24"/>
        </w:rPr>
        <w:t xml:space="preserve">, </w:t>
      </w:r>
      <w:r w:rsidR="000E4A66" w:rsidRPr="00906924">
        <w:rPr>
          <w:rFonts w:ascii="Times New Roman" w:hAnsi="Times New Roman" w:cs="Times New Roman"/>
          <w:sz w:val="24"/>
          <w:szCs w:val="24"/>
        </w:rPr>
        <w:t>ч</w:t>
      </w:r>
      <w:r w:rsidRPr="00906924">
        <w:rPr>
          <w:rFonts w:ascii="Times New Roman" w:hAnsi="Times New Roman" w:cs="Times New Roman"/>
          <w:sz w:val="24"/>
          <w:szCs w:val="24"/>
        </w:rPr>
        <w:t xml:space="preserve">исло посещений составило </w:t>
      </w:r>
      <w:r w:rsidR="00321870" w:rsidRPr="00906924">
        <w:rPr>
          <w:rFonts w:ascii="Times New Roman" w:hAnsi="Times New Roman" w:cs="Times New Roman"/>
          <w:sz w:val="24"/>
          <w:szCs w:val="24"/>
        </w:rPr>
        <w:t>41 302</w:t>
      </w:r>
      <w:r w:rsidR="000151D8" w:rsidRPr="0090692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23604" w:rsidRPr="00906924">
        <w:rPr>
          <w:rFonts w:ascii="Times New Roman" w:hAnsi="Times New Roman" w:cs="Times New Roman"/>
          <w:sz w:val="24"/>
          <w:szCs w:val="24"/>
        </w:rPr>
        <w:t>а</w:t>
      </w:r>
      <w:r w:rsidR="00B54793" w:rsidRPr="00906924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="00321870" w:rsidRPr="00906924">
        <w:rPr>
          <w:rFonts w:ascii="Times New Roman" w:hAnsi="Times New Roman" w:cs="Times New Roman"/>
          <w:sz w:val="24"/>
          <w:szCs w:val="24"/>
        </w:rPr>
        <w:t>:</w:t>
      </w:r>
      <w:r w:rsidR="00B54793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321870" w:rsidRPr="00906924">
        <w:rPr>
          <w:rFonts w:ascii="Times New Roman" w:hAnsi="Times New Roman" w:cs="Times New Roman"/>
          <w:sz w:val="24"/>
          <w:szCs w:val="24"/>
        </w:rPr>
        <w:t>детей до 14 лет</w:t>
      </w:r>
      <w:r w:rsidR="00B54793" w:rsidRPr="00906924">
        <w:rPr>
          <w:rFonts w:ascii="Times New Roman" w:hAnsi="Times New Roman" w:cs="Times New Roman"/>
          <w:sz w:val="24"/>
          <w:szCs w:val="24"/>
        </w:rPr>
        <w:t xml:space="preserve"> – </w:t>
      </w:r>
      <w:r w:rsidR="00321870" w:rsidRPr="00906924">
        <w:rPr>
          <w:rFonts w:ascii="Times New Roman" w:hAnsi="Times New Roman" w:cs="Times New Roman"/>
          <w:sz w:val="24"/>
          <w:szCs w:val="24"/>
        </w:rPr>
        <w:t>15 327; молодежь до 24 лет – 1 931</w:t>
      </w:r>
      <w:r w:rsidR="00B54793" w:rsidRPr="00906924">
        <w:rPr>
          <w:rFonts w:ascii="Times New Roman" w:hAnsi="Times New Roman" w:cs="Times New Roman"/>
          <w:sz w:val="24"/>
          <w:szCs w:val="24"/>
        </w:rPr>
        <w:t>)</w:t>
      </w:r>
      <w:r w:rsidRPr="00906924">
        <w:rPr>
          <w:rFonts w:ascii="Times New Roman" w:hAnsi="Times New Roman" w:cs="Times New Roman"/>
          <w:sz w:val="24"/>
          <w:szCs w:val="24"/>
        </w:rPr>
        <w:t xml:space="preserve">. </w:t>
      </w:r>
      <w:r w:rsidR="00321870" w:rsidRPr="00906924">
        <w:rPr>
          <w:rFonts w:ascii="Times New Roman" w:hAnsi="Times New Roman" w:cs="Times New Roman"/>
          <w:sz w:val="24"/>
          <w:szCs w:val="24"/>
        </w:rPr>
        <w:t>Посещения на массовых мероприятиях из общего числа посещений составило 4 292 человека.</w:t>
      </w:r>
    </w:p>
    <w:p w:rsidR="008E294B" w:rsidRPr="00906924" w:rsidRDefault="00423604" w:rsidP="00361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За </w:t>
      </w:r>
      <w:r w:rsidR="006B1827" w:rsidRPr="00906924">
        <w:rPr>
          <w:rFonts w:ascii="Times New Roman" w:hAnsi="Times New Roman" w:cs="Times New Roman"/>
          <w:sz w:val="24"/>
          <w:szCs w:val="24"/>
        </w:rPr>
        <w:t>201</w:t>
      </w:r>
      <w:r w:rsidR="00321870" w:rsidRPr="00906924">
        <w:rPr>
          <w:rFonts w:ascii="Times New Roman" w:hAnsi="Times New Roman" w:cs="Times New Roman"/>
          <w:sz w:val="24"/>
          <w:szCs w:val="24"/>
        </w:rPr>
        <w:t>5</w:t>
      </w:r>
      <w:r w:rsidR="00C15091" w:rsidRPr="00906924">
        <w:rPr>
          <w:rFonts w:ascii="Times New Roman" w:hAnsi="Times New Roman" w:cs="Times New Roman"/>
          <w:sz w:val="24"/>
          <w:szCs w:val="24"/>
        </w:rPr>
        <w:t xml:space="preserve"> год библиотекар</w:t>
      </w:r>
      <w:r w:rsidR="006B1827" w:rsidRPr="00906924">
        <w:rPr>
          <w:rFonts w:ascii="Times New Roman" w:hAnsi="Times New Roman" w:cs="Times New Roman"/>
          <w:sz w:val="24"/>
          <w:szCs w:val="24"/>
        </w:rPr>
        <w:t>ями</w:t>
      </w:r>
      <w:r w:rsidR="00C15091" w:rsidRPr="0090692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480A" w:rsidRPr="00906924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  <w:r w:rsidR="00C15091" w:rsidRPr="00906924">
        <w:rPr>
          <w:rFonts w:ascii="Times New Roman" w:hAnsi="Times New Roman" w:cs="Times New Roman"/>
          <w:sz w:val="24"/>
          <w:szCs w:val="24"/>
        </w:rPr>
        <w:t xml:space="preserve"> цикл мероприятий ко Дню молодого избирателя</w:t>
      </w:r>
      <w:r w:rsidR="00CB7A53" w:rsidRPr="00906924">
        <w:rPr>
          <w:rFonts w:ascii="Times New Roman" w:hAnsi="Times New Roman" w:cs="Times New Roman"/>
          <w:sz w:val="24"/>
          <w:szCs w:val="24"/>
        </w:rPr>
        <w:t>;</w:t>
      </w:r>
      <w:r w:rsidR="00C15091" w:rsidRPr="00906924">
        <w:rPr>
          <w:rFonts w:ascii="Times New Roman" w:hAnsi="Times New Roman" w:cs="Times New Roman"/>
          <w:sz w:val="24"/>
          <w:szCs w:val="24"/>
        </w:rPr>
        <w:t xml:space="preserve"> Неделя детской книги</w:t>
      </w:r>
      <w:r w:rsidR="00CB7A53" w:rsidRPr="00906924">
        <w:rPr>
          <w:rFonts w:ascii="Times New Roman" w:hAnsi="Times New Roman" w:cs="Times New Roman"/>
          <w:sz w:val="24"/>
          <w:szCs w:val="24"/>
        </w:rPr>
        <w:t xml:space="preserve">; </w:t>
      </w:r>
      <w:r w:rsidR="00127369" w:rsidRPr="00906924">
        <w:rPr>
          <w:rFonts w:ascii="Times New Roman" w:hAnsi="Times New Roman" w:cs="Times New Roman"/>
          <w:sz w:val="24"/>
          <w:szCs w:val="24"/>
        </w:rPr>
        <w:t xml:space="preserve">мероприятия, посвященные Дню образования Усть-Большерецкого района; </w:t>
      </w:r>
      <w:r w:rsidR="00321870" w:rsidRPr="00906924">
        <w:rPr>
          <w:rFonts w:ascii="Times New Roman" w:hAnsi="Times New Roman" w:cs="Times New Roman"/>
          <w:sz w:val="24"/>
          <w:szCs w:val="24"/>
        </w:rPr>
        <w:t>ряд мероприятий посвященных празднованию Дня Победы. Так библиотекари района стали организаторами Всероссийской акции «Свеча памяти», целью которой был сбор любой информации (фотографии, ксерокопии документов, писем, воспоминания и т.д.) о погибших на полях ВОВ, ветеранах ВОВ, трудового фронта, партизанского движения и т.д. Вся собранная информация будет оцифрована и использована в качестве материалов для районной электронной базы данных, которую запланировано создать в 2015-2016 годах. Также в Межпоселенческой централизованной библиотекой совместно с МКУК «Краеведческий музей» был проведен межпоселенческий конкурс чтецов произведений о ВОВ «Живая память войны», в котором приняли участие жители всех поселений района</w:t>
      </w:r>
      <w:r w:rsidR="00CB7A53" w:rsidRPr="00906924">
        <w:rPr>
          <w:rFonts w:ascii="Times New Roman" w:hAnsi="Times New Roman" w:cs="Times New Roman"/>
          <w:sz w:val="24"/>
          <w:szCs w:val="24"/>
        </w:rPr>
        <w:t>.</w:t>
      </w:r>
    </w:p>
    <w:p w:rsidR="00321870" w:rsidRPr="00906924" w:rsidRDefault="00127369" w:rsidP="00361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 октябре 2015 года МБУК МЦБС стала победителем краевого конкурса среди библиотек на лучшую организацию работы по правовому обучению избирателей в период подготовки и проведения досрочных выборов Губернатора Камчатского края и была награждена дипломом Избирательной комиссии Камчатского края.</w:t>
      </w:r>
    </w:p>
    <w:p w:rsidR="00127369" w:rsidRPr="00906924" w:rsidRDefault="00127369" w:rsidP="00361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В 2015 году продолжил свою работу Центр правовой информации, существующий на базе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 центральной библиотеки (далее – МЦБ). На информационном стенде МЦБ обнародовались нормативные правовые акты, принимаемые Думой Усть-Большерецкого муниципального района, а также Администрацией Усть-Большерецкого муниципального района. Посетители библиотеки могли знакомиться с газетой «Вестник Усть-Большерецкого сельского поселения», издаваемой Собранием депутатов Усть-Большерецкого сельского поселения.</w:t>
      </w:r>
    </w:p>
    <w:p w:rsidR="00127369" w:rsidRPr="00906924" w:rsidRDefault="00127369" w:rsidP="00361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МЦБ, филиал</w:t>
      </w:r>
      <w:r w:rsidR="009F4829" w:rsidRPr="00906924">
        <w:rPr>
          <w:rFonts w:ascii="Times New Roman" w:hAnsi="Times New Roman" w:cs="Times New Roman"/>
          <w:sz w:val="24"/>
          <w:szCs w:val="24"/>
        </w:rPr>
        <w:t xml:space="preserve">ы № 1, № 4 и № 5 обеспечены доступом к </w:t>
      </w:r>
      <w:r w:rsidR="009F6033" w:rsidRPr="00906924">
        <w:rPr>
          <w:rFonts w:ascii="Times New Roman" w:hAnsi="Times New Roman" w:cs="Times New Roman"/>
          <w:sz w:val="24"/>
          <w:szCs w:val="24"/>
        </w:rPr>
        <w:t xml:space="preserve">справочно-правовой </w:t>
      </w:r>
      <w:r w:rsidR="009F4829" w:rsidRPr="00906924">
        <w:rPr>
          <w:rFonts w:ascii="Times New Roman" w:hAnsi="Times New Roman" w:cs="Times New Roman"/>
          <w:sz w:val="24"/>
          <w:szCs w:val="24"/>
        </w:rPr>
        <w:t>системе «</w:t>
      </w:r>
      <w:proofErr w:type="spellStart"/>
      <w:r w:rsidR="009F4829" w:rsidRPr="00906924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9F4829" w:rsidRPr="00906924">
        <w:rPr>
          <w:rFonts w:ascii="Times New Roman" w:hAnsi="Times New Roman" w:cs="Times New Roman"/>
          <w:sz w:val="24"/>
          <w:szCs w:val="24"/>
        </w:rPr>
        <w:t>»</w:t>
      </w:r>
      <w:r w:rsidR="009F6033" w:rsidRPr="00906924">
        <w:rPr>
          <w:rFonts w:ascii="Times New Roman" w:hAnsi="Times New Roman" w:cs="Times New Roman"/>
          <w:sz w:val="24"/>
          <w:szCs w:val="24"/>
        </w:rPr>
        <w:t>. Услугами системы в 2015 году воспользовались 125 человек, что в 2,5 раза больше, чем в 2014 году.</w:t>
      </w:r>
    </w:p>
    <w:p w:rsidR="003E36D7" w:rsidRPr="00906924" w:rsidRDefault="003E36D7" w:rsidP="00361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 2015 году МКУК МЦБС в информационно-</w:t>
      </w:r>
      <w:r w:rsidR="0009795E" w:rsidRPr="00906924">
        <w:rPr>
          <w:rFonts w:ascii="Times New Roman" w:hAnsi="Times New Roman" w:cs="Times New Roman"/>
          <w:sz w:val="24"/>
          <w:szCs w:val="24"/>
        </w:rPr>
        <w:t>телекоммуникационной сети «Интернет» создан свой официальный сайт (</w:t>
      </w:r>
      <w:hyperlink r:id="rId8" w:history="1">
        <w:r w:rsidR="0009795E" w:rsidRPr="0090692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www.ub-biblion.ru</w:t>
        </w:r>
      </w:hyperlink>
      <w:r w:rsidR="0009795E" w:rsidRPr="00906924">
        <w:rPr>
          <w:rFonts w:ascii="Times New Roman" w:hAnsi="Times New Roman" w:cs="Times New Roman"/>
          <w:sz w:val="24"/>
          <w:szCs w:val="24"/>
        </w:rPr>
        <w:t>). Также создан электронный каталог, в котором на 01.01.2016 насчитывается 9 399 записей.</w:t>
      </w:r>
    </w:p>
    <w:p w:rsidR="0009795E" w:rsidRPr="00906924" w:rsidRDefault="0009795E" w:rsidP="00361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Помимо этого четыре библиотеки района (МЦБ, филиалы № 2, № 4 и № 5) ведут электронные картотеки. Общее число записей в них на 01.01.2016 составляет 2 211 записей.</w:t>
      </w:r>
    </w:p>
    <w:p w:rsidR="00B63C5B" w:rsidRPr="00906924" w:rsidRDefault="00D16144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За </w:t>
      </w:r>
      <w:r w:rsidR="0031332A" w:rsidRPr="00906924">
        <w:rPr>
          <w:rFonts w:ascii="Times New Roman" w:hAnsi="Times New Roman" w:cs="Times New Roman"/>
          <w:sz w:val="24"/>
          <w:szCs w:val="24"/>
        </w:rPr>
        <w:t>201</w:t>
      </w:r>
      <w:r w:rsidR="00F11D13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 </w:t>
      </w:r>
      <w:r w:rsidR="0031332A" w:rsidRPr="00906924">
        <w:rPr>
          <w:rFonts w:ascii="Times New Roman" w:hAnsi="Times New Roman" w:cs="Times New Roman"/>
          <w:sz w:val="24"/>
          <w:szCs w:val="24"/>
        </w:rPr>
        <w:t xml:space="preserve">МКУК «Краеведческий </w:t>
      </w:r>
      <w:r w:rsidRPr="00906924">
        <w:rPr>
          <w:rFonts w:ascii="Times New Roman" w:hAnsi="Times New Roman" w:cs="Times New Roman"/>
          <w:sz w:val="24"/>
          <w:szCs w:val="24"/>
        </w:rPr>
        <w:t>музей</w:t>
      </w:r>
      <w:r w:rsidR="0031332A" w:rsidRPr="00906924">
        <w:rPr>
          <w:rFonts w:ascii="Times New Roman" w:hAnsi="Times New Roman" w:cs="Times New Roman"/>
          <w:sz w:val="24"/>
          <w:szCs w:val="24"/>
        </w:rPr>
        <w:t>»</w:t>
      </w:r>
      <w:r w:rsidRPr="00906924">
        <w:rPr>
          <w:rFonts w:ascii="Times New Roman" w:hAnsi="Times New Roman" w:cs="Times New Roman"/>
          <w:sz w:val="24"/>
          <w:szCs w:val="24"/>
        </w:rPr>
        <w:t xml:space="preserve"> посетило </w:t>
      </w:r>
      <w:r w:rsidR="00532FB7" w:rsidRPr="00906924">
        <w:rPr>
          <w:rFonts w:ascii="Times New Roman" w:hAnsi="Times New Roman" w:cs="Times New Roman"/>
          <w:sz w:val="24"/>
          <w:szCs w:val="24"/>
        </w:rPr>
        <w:t>6</w:t>
      </w:r>
      <w:r w:rsidR="00F11D13" w:rsidRPr="00906924">
        <w:rPr>
          <w:rFonts w:ascii="Times New Roman" w:hAnsi="Times New Roman" w:cs="Times New Roman"/>
          <w:sz w:val="24"/>
          <w:szCs w:val="24"/>
        </w:rPr>
        <w:t>2</w:t>
      </w:r>
      <w:r w:rsidR="00532FB7" w:rsidRPr="00906924">
        <w:rPr>
          <w:rFonts w:ascii="Times New Roman" w:hAnsi="Times New Roman" w:cs="Times New Roman"/>
          <w:sz w:val="24"/>
          <w:szCs w:val="24"/>
        </w:rPr>
        <w:t>0</w:t>
      </w:r>
      <w:r w:rsidRPr="0090692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A4EBA" w:rsidRPr="00906924">
        <w:rPr>
          <w:rFonts w:ascii="Times New Roman" w:hAnsi="Times New Roman" w:cs="Times New Roman"/>
          <w:sz w:val="24"/>
          <w:szCs w:val="24"/>
        </w:rPr>
        <w:t>,</w:t>
      </w:r>
      <w:r w:rsidR="0073286C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7A4EBA" w:rsidRPr="00906924">
        <w:rPr>
          <w:rFonts w:ascii="Times New Roman" w:hAnsi="Times New Roman" w:cs="Times New Roman"/>
          <w:sz w:val="24"/>
          <w:szCs w:val="24"/>
        </w:rPr>
        <w:t>организовано и проведено</w:t>
      </w:r>
      <w:r w:rsidR="0073286C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F11D13" w:rsidRPr="00906924">
        <w:rPr>
          <w:rFonts w:ascii="Times New Roman" w:hAnsi="Times New Roman" w:cs="Times New Roman"/>
          <w:sz w:val="24"/>
          <w:szCs w:val="24"/>
        </w:rPr>
        <w:t>30</w:t>
      </w:r>
      <w:r w:rsidR="00532FB7" w:rsidRPr="00906924">
        <w:rPr>
          <w:rFonts w:ascii="Times New Roman" w:hAnsi="Times New Roman" w:cs="Times New Roman"/>
          <w:sz w:val="24"/>
          <w:szCs w:val="24"/>
        </w:rPr>
        <w:t xml:space="preserve"> экскурсий</w:t>
      </w:r>
      <w:r w:rsidR="003E1F35" w:rsidRPr="00906924">
        <w:rPr>
          <w:rFonts w:ascii="Times New Roman" w:hAnsi="Times New Roman" w:cs="Times New Roman"/>
          <w:sz w:val="24"/>
          <w:szCs w:val="24"/>
        </w:rPr>
        <w:t xml:space="preserve"> по музейным экспозициям, коллекциям и выставкам</w:t>
      </w:r>
      <w:r w:rsidR="00532FB7" w:rsidRPr="00906924">
        <w:rPr>
          <w:rFonts w:ascii="Times New Roman" w:hAnsi="Times New Roman" w:cs="Times New Roman"/>
          <w:sz w:val="24"/>
          <w:szCs w:val="24"/>
        </w:rPr>
        <w:t xml:space="preserve">, </w:t>
      </w:r>
      <w:r w:rsidR="00F11D13" w:rsidRPr="00906924">
        <w:rPr>
          <w:rFonts w:ascii="Times New Roman" w:hAnsi="Times New Roman" w:cs="Times New Roman"/>
          <w:sz w:val="24"/>
          <w:szCs w:val="24"/>
        </w:rPr>
        <w:t>19</w:t>
      </w:r>
      <w:r w:rsidR="00532FB7" w:rsidRPr="00906924">
        <w:rPr>
          <w:rFonts w:ascii="Times New Roman" w:hAnsi="Times New Roman" w:cs="Times New Roman"/>
          <w:sz w:val="24"/>
          <w:szCs w:val="24"/>
        </w:rPr>
        <w:t xml:space="preserve"> массовых</w:t>
      </w:r>
      <w:r w:rsidR="0073286C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31332A" w:rsidRPr="00906924">
        <w:rPr>
          <w:rFonts w:ascii="Times New Roman" w:hAnsi="Times New Roman" w:cs="Times New Roman"/>
          <w:sz w:val="24"/>
          <w:szCs w:val="24"/>
        </w:rPr>
        <w:t>мероприяти</w:t>
      </w:r>
      <w:r w:rsidR="00B102BC" w:rsidRPr="00906924">
        <w:rPr>
          <w:rFonts w:ascii="Times New Roman" w:hAnsi="Times New Roman" w:cs="Times New Roman"/>
          <w:sz w:val="24"/>
          <w:szCs w:val="24"/>
        </w:rPr>
        <w:t>й</w:t>
      </w:r>
      <w:r w:rsidR="003E1F35" w:rsidRPr="00906924">
        <w:rPr>
          <w:rFonts w:ascii="Times New Roman" w:hAnsi="Times New Roman" w:cs="Times New Roman"/>
          <w:sz w:val="24"/>
          <w:szCs w:val="24"/>
        </w:rPr>
        <w:t xml:space="preserve"> (</w:t>
      </w:r>
      <w:r w:rsidR="00F11D13" w:rsidRPr="00906924">
        <w:rPr>
          <w:rFonts w:ascii="Times New Roman" w:hAnsi="Times New Roman" w:cs="Times New Roman"/>
          <w:sz w:val="24"/>
          <w:szCs w:val="24"/>
        </w:rPr>
        <w:t>цикл мероприятий, посвященных празднованию 70-летия Победы в Великой Отечественной войне и к 70-летию освобождения Курильских островов</w:t>
      </w:r>
      <w:r w:rsidR="006C6EA0" w:rsidRPr="00906924">
        <w:rPr>
          <w:rFonts w:ascii="Times New Roman" w:hAnsi="Times New Roman" w:cs="Times New Roman"/>
          <w:sz w:val="24"/>
          <w:szCs w:val="24"/>
        </w:rPr>
        <w:t xml:space="preserve">; </w:t>
      </w:r>
      <w:r w:rsidR="003E1F35" w:rsidRPr="00906924">
        <w:rPr>
          <w:rFonts w:ascii="Times New Roman" w:hAnsi="Times New Roman" w:cs="Times New Roman"/>
          <w:sz w:val="24"/>
          <w:szCs w:val="24"/>
        </w:rPr>
        <w:t xml:space="preserve">«День открытых дверей» </w:t>
      </w:r>
      <w:r w:rsidR="006C6EA0" w:rsidRPr="0090692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22DEC" w:rsidRPr="00906924">
        <w:rPr>
          <w:rFonts w:ascii="Times New Roman" w:hAnsi="Times New Roman" w:cs="Times New Roman"/>
          <w:sz w:val="24"/>
          <w:szCs w:val="24"/>
        </w:rPr>
        <w:t>Акции «Ночь музеев</w:t>
      </w:r>
      <w:r w:rsidR="003E1F35" w:rsidRPr="00906924">
        <w:rPr>
          <w:rFonts w:ascii="Times New Roman" w:hAnsi="Times New Roman" w:cs="Times New Roman"/>
          <w:sz w:val="24"/>
          <w:szCs w:val="24"/>
        </w:rPr>
        <w:t xml:space="preserve">» и др.), а также </w:t>
      </w:r>
      <w:r w:rsidR="00F11D13" w:rsidRPr="00906924">
        <w:rPr>
          <w:rFonts w:ascii="Times New Roman" w:hAnsi="Times New Roman" w:cs="Times New Roman"/>
          <w:sz w:val="24"/>
          <w:szCs w:val="24"/>
        </w:rPr>
        <w:t>20</w:t>
      </w:r>
      <w:r w:rsidR="0073286C" w:rsidRPr="00906924">
        <w:rPr>
          <w:rFonts w:ascii="Times New Roman" w:hAnsi="Times New Roman" w:cs="Times New Roman"/>
          <w:sz w:val="24"/>
          <w:szCs w:val="24"/>
        </w:rPr>
        <w:t xml:space="preserve"> выставок</w:t>
      </w:r>
      <w:r w:rsidR="003E1F35" w:rsidRPr="00906924">
        <w:rPr>
          <w:rFonts w:ascii="Times New Roman" w:hAnsi="Times New Roman" w:cs="Times New Roman"/>
          <w:sz w:val="24"/>
          <w:szCs w:val="24"/>
        </w:rPr>
        <w:t xml:space="preserve"> (традиционная новогодняя выставка «Новогодняя сказка моего детства»; </w:t>
      </w:r>
      <w:r w:rsidR="00F11D13" w:rsidRPr="00906924">
        <w:rPr>
          <w:rFonts w:ascii="Times New Roman" w:hAnsi="Times New Roman" w:cs="Times New Roman"/>
          <w:sz w:val="24"/>
          <w:szCs w:val="24"/>
        </w:rPr>
        <w:t xml:space="preserve">выставки к юбилейным и памятным датам, такие как: </w:t>
      </w:r>
      <w:r w:rsidR="003E1F35" w:rsidRPr="00906924">
        <w:rPr>
          <w:rFonts w:ascii="Times New Roman" w:hAnsi="Times New Roman" w:cs="Times New Roman"/>
          <w:sz w:val="24"/>
          <w:szCs w:val="24"/>
        </w:rPr>
        <w:t>«</w:t>
      </w:r>
      <w:r w:rsidR="00F11D13" w:rsidRPr="00906924">
        <w:rPr>
          <w:rFonts w:ascii="Times New Roman" w:hAnsi="Times New Roman" w:cs="Times New Roman"/>
          <w:sz w:val="24"/>
          <w:szCs w:val="24"/>
        </w:rPr>
        <w:t>Воины-интернационалисты</w:t>
      </w:r>
      <w:r w:rsidR="003E1F35" w:rsidRPr="00906924">
        <w:rPr>
          <w:rFonts w:ascii="Times New Roman" w:hAnsi="Times New Roman" w:cs="Times New Roman"/>
          <w:sz w:val="24"/>
          <w:szCs w:val="24"/>
        </w:rPr>
        <w:t>» к</w:t>
      </w:r>
      <w:r w:rsidR="007D4C1F" w:rsidRPr="00906924">
        <w:rPr>
          <w:rFonts w:ascii="Times New Roman" w:hAnsi="Times New Roman" w:cs="Times New Roman"/>
          <w:sz w:val="24"/>
          <w:szCs w:val="24"/>
        </w:rPr>
        <w:t>о</w:t>
      </w:r>
      <w:r w:rsidR="003E1F35" w:rsidRPr="00906924">
        <w:rPr>
          <w:rFonts w:ascii="Times New Roman" w:hAnsi="Times New Roman" w:cs="Times New Roman"/>
          <w:sz w:val="24"/>
          <w:szCs w:val="24"/>
        </w:rPr>
        <w:t xml:space="preserve"> Дню памяти </w:t>
      </w:r>
      <w:r w:rsidR="00F11D13" w:rsidRPr="00906924">
        <w:rPr>
          <w:rFonts w:ascii="Times New Roman" w:hAnsi="Times New Roman" w:cs="Times New Roman"/>
          <w:sz w:val="24"/>
          <w:szCs w:val="24"/>
        </w:rPr>
        <w:t>о россиянах, выполнявших служебный долг за пределами России</w:t>
      </w:r>
      <w:r w:rsidR="003E1F35" w:rsidRPr="00906924">
        <w:rPr>
          <w:rFonts w:ascii="Times New Roman" w:hAnsi="Times New Roman" w:cs="Times New Roman"/>
          <w:sz w:val="24"/>
          <w:szCs w:val="24"/>
        </w:rPr>
        <w:t>; «</w:t>
      </w:r>
      <w:r w:rsidR="00F11D13" w:rsidRPr="00906924">
        <w:rPr>
          <w:rFonts w:ascii="Times New Roman" w:hAnsi="Times New Roman" w:cs="Times New Roman"/>
          <w:sz w:val="24"/>
          <w:szCs w:val="24"/>
        </w:rPr>
        <w:t>В нашем сердце и памяти навсегда!</w:t>
      </w:r>
      <w:r w:rsidR="003E1F35" w:rsidRPr="00906924">
        <w:rPr>
          <w:rFonts w:ascii="Times New Roman" w:hAnsi="Times New Roman" w:cs="Times New Roman"/>
          <w:sz w:val="24"/>
          <w:szCs w:val="24"/>
        </w:rPr>
        <w:t xml:space="preserve">» к </w:t>
      </w:r>
      <w:r w:rsidR="00F11D13" w:rsidRPr="00906924">
        <w:rPr>
          <w:rFonts w:ascii="Times New Roman" w:hAnsi="Times New Roman" w:cs="Times New Roman"/>
          <w:sz w:val="24"/>
          <w:szCs w:val="24"/>
        </w:rPr>
        <w:t>70</w:t>
      </w:r>
      <w:r w:rsidR="003E1F35" w:rsidRPr="00906924">
        <w:rPr>
          <w:rFonts w:ascii="Times New Roman" w:hAnsi="Times New Roman" w:cs="Times New Roman"/>
          <w:sz w:val="24"/>
          <w:szCs w:val="24"/>
        </w:rPr>
        <w:t xml:space="preserve">-летию </w:t>
      </w:r>
      <w:r w:rsidR="00F11D13" w:rsidRPr="00906924">
        <w:rPr>
          <w:rFonts w:ascii="Times New Roman" w:hAnsi="Times New Roman" w:cs="Times New Roman"/>
          <w:sz w:val="24"/>
          <w:szCs w:val="24"/>
        </w:rPr>
        <w:t>Победы</w:t>
      </w:r>
      <w:r w:rsidR="003E1F35" w:rsidRPr="00906924">
        <w:rPr>
          <w:rFonts w:ascii="Times New Roman" w:hAnsi="Times New Roman" w:cs="Times New Roman"/>
          <w:sz w:val="24"/>
          <w:szCs w:val="24"/>
        </w:rPr>
        <w:t>; «</w:t>
      </w:r>
      <w:r w:rsidR="00F11D13" w:rsidRPr="00906924">
        <w:rPr>
          <w:rFonts w:ascii="Times New Roman" w:hAnsi="Times New Roman" w:cs="Times New Roman"/>
          <w:sz w:val="24"/>
          <w:szCs w:val="24"/>
        </w:rPr>
        <w:t>Памятные места района</w:t>
      </w:r>
      <w:r w:rsidR="003E1F35" w:rsidRPr="00906924">
        <w:rPr>
          <w:rFonts w:ascii="Times New Roman" w:hAnsi="Times New Roman" w:cs="Times New Roman"/>
          <w:sz w:val="24"/>
          <w:szCs w:val="24"/>
        </w:rPr>
        <w:t>» к</w:t>
      </w:r>
      <w:r w:rsidR="007D4C1F" w:rsidRPr="00906924">
        <w:rPr>
          <w:rFonts w:ascii="Times New Roman" w:hAnsi="Times New Roman" w:cs="Times New Roman"/>
          <w:sz w:val="24"/>
          <w:szCs w:val="24"/>
        </w:rPr>
        <w:t>о</w:t>
      </w:r>
      <w:r w:rsidR="003E1F35" w:rsidRPr="00906924">
        <w:rPr>
          <w:rFonts w:ascii="Times New Roman" w:hAnsi="Times New Roman" w:cs="Times New Roman"/>
          <w:sz w:val="24"/>
          <w:szCs w:val="24"/>
        </w:rPr>
        <w:t xml:space="preserve"> Дню памятников и исторических мест; </w:t>
      </w:r>
      <w:r w:rsidR="00501FE5" w:rsidRPr="00906924">
        <w:rPr>
          <w:rFonts w:ascii="Times New Roman" w:hAnsi="Times New Roman" w:cs="Times New Roman"/>
          <w:sz w:val="24"/>
          <w:szCs w:val="24"/>
        </w:rPr>
        <w:t xml:space="preserve">персональная фотовыставка </w:t>
      </w:r>
      <w:proofErr w:type="spellStart"/>
      <w:r w:rsidR="00F11D13" w:rsidRPr="00906924">
        <w:rPr>
          <w:rFonts w:ascii="Times New Roman" w:hAnsi="Times New Roman" w:cs="Times New Roman"/>
          <w:sz w:val="24"/>
          <w:szCs w:val="24"/>
        </w:rPr>
        <w:t>А.Чеботаря</w:t>
      </w:r>
      <w:proofErr w:type="spellEnd"/>
      <w:r w:rsidR="00501FE5" w:rsidRPr="00906924">
        <w:rPr>
          <w:rFonts w:ascii="Times New Roman" w:hAnsi="Times New Roman" w:cs="Times New Roman"/>
          <w:sz w:val="24"/>
          <w:szCs w:val="24"/>
        </w:rPr>
        <w:t xml:space="preserve"> и др.)</w:t>
      </w:r>
      <w:r w:rsidR="0073286C" w:rsidRPr="00906924">
        <w:rPr>
          <w:rFonts w:ascii="Times New Roman" w:hAnsi="Times New Roman" w:cs="Times New Roman"/>
          <w:sz w:val="24"/>
          <w:szCs w:val="24"/>
        </w:rPr>
        <w:t>.</w:t>
      </w:r>
      <w:r w:rsidR="00B63C5B" w:rsidRPr="0090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144" w:rsidRPr="00906924" w:rsidRDefault="005646B2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32FB7" w:rsidRPr="00906924">
        <w:rPr>
          <w:rFonts w:ascii="Times New Roman" w:hAnsi="Times New Roman" w:cs="Times New Roman"/>
          <w:sz w:val="24"/>
          <w:szCs w:val="24"/>
        </w:rPr>
        <w:t>01</w:t>
      </w:r>
      <w:r w:rsidRPr="00906924">
        <w:rPr>
          <w:rFonts w:ascii="Times New Roman" w:hAnsi="Times New Roman" w:cs="Times New Roman"/>
          <w:sz w:val="24"/>
          <w:szCs w:val="24"/>
        </w:rPr>
        <w:t>.201</w:t>
      </w:r>
      <w:r w:rsidR="00F11D13" w:rsidRPr="00906924">
        <w:rPr>
          <w:rFonts w:ascii="Times New Roman" w:hAnsi="Times New Roman" w:cs="Times New Roman"/>
          <w:sz w:val="24"/>
          <w:szCs w:val="24"/>
        </w:rPr>
        <w:t>6</w:t>
      </w:r>
      <w:r w:rsidR="00B63C5B" w:rsidRPr="00906924">
        <w:rPr>
          <w:rFonts w:ascii="Times New Roman" w:hAnsi="Times New Roman" w:cs="Times New Roman"/>
          <w:sz w:val="24"/>
          <w:szCs w:val="24"/>
        </w:rPr>
        <w:t xml:space="preserve"> в музее </w:t>
      </w:r>
      <w:r w:rsidR="00D9098A" w:rsidRPr="00906924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B63C5B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D9098A" w:rsidRPr="00906924">
        <w:rPr>
          <w:rFonts w:ascii="Times New Roman" w:hAnsi="Times New Roman" w:cs="Times New Roman"/>
          <w:sz w:val="24"/>
          <w:szCs w:val="24"/>
        </w:rPr>
        <w:t>10</w:t>
      </w:r>
      <w:r w:rsidR="00F11D13" w:rsidRPr="00906924">
        <w:rPr>
          <w:rFonts w:ascii="Times New Roman" w:hAnsi="Times New Roman" w:cs="Times New Roman"/>
          <w:sz w:val="24"/>
          <w:szCs w:val="24"/>
        </w:rPr>
        <w:t>4</w:t>
      </w:r>
      <w:r w:rsidR="00D9098A" w:rsidRPr="00906924">
        <w:rPr>
          <w:rFonts w:ascii="Times New Roman" w:hAnsi="Times New Roman" w:cs="Times New Roman"/>
          <w:sz w:val="24"/>
          <w:szCs w:val="24"/>
        </w:rPr>
        <w:t>0</w:t>
      </w:r>
      <w:r w:rsidR="00B63C5B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30414C" w:rsidRPr="00906924">
        <w:rPr>
          <w:rFonts w:ascii="Times New Roman" w:hAnsi="Times New Roman" w:cs="Times New Roman"/>
          <w:sz w:val="24"/>
          <w:szCs w:val="24"/>
        </w:rPr>
        <w:t xml:space="preserve">единиц </w:t>
      </w:r>
      <w:r w:rsidRPr="00906924">
        <w:rPr>
          <w:rFonts w:ascii="Times New Roman" w:hAnsi="Times New Roman" w:cs="Times New Roman"/>
          <w:sz w:val="24"/>
          <w:szCs w:val="24"/>
        </w:rPr>
        <w:t xml:space="preserve">музейных </w:t>
      </w:r>
      <w:r w:rsidR="0030414C" w:rsidRPr="00906924">
        <w:rPr>
          <w:rFonts w:ascii="Times New Roman" w:hAnsi="Times New Roman" w:cs="Times New Roman"/>
          <w:sz w:val="24"/>
          <w:szCs w:val="24"/>
        </w:rPr>
        <w:t>предмет</w:t>
      </w:r>
      <w:r w:rsidRPr="00906924">
        <w:rPr>
          <w:rFonts w:ascii="Times New Roman" w:hAnsi="Times New Roman" w:cs="Times New Roman"/>
          <w:sz w:val="24"/>
          <w:szCs w:val="24"/>
        </w:rPr>
        <w:t>а</w:t>
      </w:r>
      <w:r w:rsidR="00B63C5B" w:rsidRPr="00906924">
        <w:rPr>
          <w:rFonts w:ascii="Times New Roman" w:hAnsi="Times New Roman" w:cs="Times New Roman"/>
          <w:sz w:val="24"/>
          <w:szCs w:val="24"/>
        </w:rPr>
        <w:t xml:space="preserve">, из них экспонировалось в </w:t>
      </w:r>
      <w:r w:rsidRPr="00906924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63C5B" w:rsidRPr="00906924">
        <w:rPr>
          <w:rFonts w:ascii="Times New Roman" w:hAnsi="Times New Roman" w:cs="Times New Roman"/>
          <w:sz w:val="24"/>
          <w:szCs w:val="24"/>
        </w:rPr>
        <w:t>201</w:t>
      </w:r>
      <w:r w:rsidR="00F11D13" w:rsidRPr="00906924">
        <w:rPr>
          <w:rFonts w:ascii="Times New Roman" w:hAnsi="Times New Roman" w:cs="Times New Roman"/>
          <w:sz w:val="24"/>
          <w:szCs w:val="24"/>
        </w:rPr>
        <w:t>5</w:t>
      </w:r>
      <w:r w:rsidR="00B63C5B" w:rsidRPr="0090692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11D13" w:rsidRPr="00906924">
        <w:rPr>
          <w:rFonts w:ascii="Times New Roman" w:hAnsi="Times New Roman" w:cs="Times New Roman"/>
          <w:sz w:val="24"/>
          <w:szCs w:val="24"/>
        </w:rPr>
        <w:t>640</w:t>
      </w:r>
      <w:r w:rsidR="00471145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30414C" w:rsidRPr="00906924">
        <w:rPr>
          <w:rFonts w:ascii="Times New Roman" w:hAnsi="Times New Roman" w:cs="Times New Roman"/>
          <w:sz w:val="24"/>
          <w:szCs w:val="24"/>
        </w:rPr>
        <w:t>экземпляров</w:t>
      </w:r>
      <w:r w:rsidR="000E4A66" w:rsidRPr="00906924">
        <w:rPr>
          <w:rFonts w:ascii="Times New Roman" w:hAnsi="Times New Roman" w:cs="Times New Roman"/>
          <w:sz w:val="24"/>
          <w:szCs w:val="24"/>
        </w:rPr>
        <w:t>, предметов научно-вспомогательного фонда 420 единиц</w:t>
      </w:r>
      <w:r w:rsidR="0030414C" w:rsidRPr="00906924">
        <w:rPr>
          <w:rFonts w:ascii="Times New Roman" w:hAnsi="Times New Roman" w:cs="Times New Roman"/>
          <w:sz w:val="24"/>
          <w:szCs w:val="24"/>
        </w:rPr>
        <w:t>.</w:t>
      </w:r>
      <w:r w:rsidR="00B63C5B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30414C" w:rsidRPr="00906924">
        <w:rPr>
          <w:rFonts w:ascii="Times New Roman" w:hAnsi="Times New Roman" w:cs="Times New Roman"/>
          <w:sz w:val="24"/>
          <w:szCs w:val="24"/>
        </w:rPr>
        <w:t>Ч</w:t>
      </w:r>
      <w:r w:rsidR="00B63C5B" w:rsidRPr="00906924">
        <w:rPr>
          <w:rFonts w:ascii="Times New Roman" w:hAnsi="Times New Roman" w:cs="Times New Roman"/>
          <w:sz w:val="24"/>
          <w:szCs w:val="24"/>
        </w:rPr>
        <w:t>исло музейных предметов, внесенных в электронный каталог</w:t>
      </w:r>
      <w:r w:rsidR="00091006" w:rsidRPr="00906924">
        <w:rPr>
          <w:rFonts w:ascii="Times New Roman" w:hAnsi="Times New Roman" w:cs="Times New Roman"/>
          <w:sz w:val="24"/>
          <w:szCs w:val="24"/>
        </w:rPr>
        <w:t>,</w:t>
      </w:r>
      <w:r w:rsidR="00B63C5B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30414C" w:rsidRPr="00906924">
        <w:rPr>
          <w:rFonts w:ascii="Times New Roman" w:hAnsi="Times New Roman" w:cs="Times New Roman"/>
          <w:sz w:val="24"/>
          <w:szCs w:val="24"/>
        </w:rPr>
        <w:t>составляет 2</w:t>
      </w:r>
      <w:r w:rsidR="00F11D13" w:rsidRPr="00906924">
        <w:rPr>
          <w:rFonts w:ascii="Times New Roman" w:hAnsi="Times New Roman" w:cs="Times New Roman"/>
          <w:sz w:val="24"/>
          <w:szCs w:val="24"/>
        </w:rPr>
        <w:t>6</w:t>
      </w:r>
      <w:r w:rsidR="00B63C5B" w:rsidRPr="00906924">
        <w:rPr>
          <w:rFonts w:ascii="Times New Roman" w:hAnsi="Times New Roman" w:cs="Times New Roman"/>
          <w:sz w:val="24"/>
          <w:szCs w:val="24"/>
        </w:rPr>
        <w:t>0 единиц</w:t>
      </w:r>
      <w:r w:rsidR="00B102BC" w:rsidRPr="00906924">
        <w:rPr>
          <w:rFonts w:ascii="Times New Roman" w:hAnsi="Times New Roman" w:cs="Times New Roman"/>
          <w:sz w:val="24"/>
          <w:szCs w:val="24"/>
        </w:rPr>
        <w:t xml:space="preserve">, оцифровано </w:t>
      </w:r>
      <w:r w:rsidR="00532FB7" w:rsidRPr="00906924">
        <w:rPr>
          <w:rFonts w:ascii="Times New Roman" w:hAnsi="Times New Roman" w:cs="Times New Roman"/>
          <w:sz w:val="24"/>
          <w:szCs w:val="24"/>
        </w:rPr>
        <w:t>13</w:t>
      </w:r>
      <w:r w:rsidR="00B102BC" w:rsidRPr="00906924">
        <w:rPr>
          <w:rFonts w:ascii="Times New Roman" w:hAnsi="Times New Roman" w:cs="Times New Roman"/>
          <w:sz w:val="24"/>
          <w:szCs w:val="24"/>
        </w:rPr>
        <w:t>0 предметов основного фонда</w:t>
      </w:r>
      <w:r w:rsidR="00B63C5B" w:rsidRPr="00906924">
        <w:rPr>
          <w:rFonts w:ascii="Times New Roman" w:hAnsi="Times New Roman" w:cs="Times New Roman"/>
          <w:sz w:val="24"/>
          <w:szCs w:val="24"/>
        </w:rPr>
        <w:t>.</w:t>
      </w:r>
    </w:p>
    <w:p w:rsidR="00F22DEC" w:rsidRPr="00906924" w:rsidRDefault="00F22DEC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 2015 году музейный фонд краеведческого музея пополнился работами мастеров традиционного промысла и ремесел коренных народов Камчатки. Всего приобретено 29 художественно выполненных изделий из традиционных материалов, а именно меха и кожи северных оленей, морских животных, кожи рыбы с уникальной орнаментацией и декорированием.</w:t>
      </w:r>
    </w:p>
    <w:p w:rsidR="00DB5702" w:rsidRPr="00906924" w:rsidRDefault="00DB5702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01FE5" w:rsidRPr="00906924">
        <w:rPr>
          <w:rFonts w:ascii="Times New Roman" w:hAnsi="Times New Roman" w:cs="Times New Roman"/>
          <w:sz w:val="24"/>
          <w:szCs w:val="24"/>
        </w:rPr>
        <w:t>01</w:t>
      </w:r>
      <w:r w:rsidRPr="00906924">
        <w:rPr>
          <w:rFonts w:ascii="Times New Roman" w:hAnsi="Times New Roman" w:cs="Times New Roman"/>
          <w:sz w:val="24"/>
          <w:szCs w:val="24"/>
        </w:rPr>
        <w:t>.201</w:t>
      </w:r>
      <w:r w:rsidR="003C2C42" w:rsidRPr="00906924">
        <w:rPr>
          <w:rFonts w:ascii="Times New Roman" w:hAnsi="Times New Roman" w:cs="Times New Roman"/>
          <w:sz w:val="24"/>
          <w:szCs w:val="24"/>
        </w:rPr>
        <w:t>6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года на территории района </w:t>
      </w:r>
      <w:r w:rsidR="006A79AA" w:rsidRPr="00906924">
        <w:rPr>
          <w:rFonts w:ascii="Times New Roman" w:hAnsi="Times New Roman" w:cs="Times New Roman"/>
          <w:sz w:val="24"/>
          <w:szCs w:val="24"/>
        </w:rPr>
        <w:t xml:space="preserve">осуществляют свою деятельность 3 детских музыкальных школы (далее – ДМШ) и </w:t>
      </w:r>
      <w:r w:rsidR="003C2C42" w:rsidRPr="00906924">
        <w:rPr>
          <w:rFonts w:ascii="Times New Roman" w:hAnsi="Times New Roman" w:cs="Times New Roman"/>
          <w:sz w:val="24"/>
          <w:szCs w:val="24"/>
        </w:rPr>
        <w:t>2</w:t>
      </w:r>
      <w:r w:rsidR="006A79AA" w:rsidRPr="00906924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3C2C42" w:rsidRPr="00906924">
        <w:rPr>
          <w:rFonts w:ascii="Times New Roman" w:hAnsi="Times New Roman" w:cs="Times New Roman"/>
          <w:sz w:val="24"/>
          <w:szCs w:val="24"/>
        </w:rPr>
        <w:t>я</w:t>
      </w:r>
      <w:r w:rsidR="006A79AA" w:rsidRPr="00906924">
        <w:rPr>
          <w:rFonts w:ascii="Times New Roman" w:hAnsi="Times New Roman" w:cs="Times New Roman"/>
          <w:sz w:val="24"/>
          <w:szCs w:val="24"/>
        </w:rPr>
        <w:t xml:space="preserve"> ДМШ. В мае 201</w:t>
      </w:r>
      <w:r w:rsidR="003C2C42" w:rsidRPr="00906924">
        <w:rPr>
          <w:rFonts w:ascii="Times New Roman" w:hAnsi="Times New Roman" w:cs="Times New Roman"/>
          <w:sz w:val="24"/>
          <w:szCs w:val="24"/>
        </w:rPr>
        <w:t>5</w:t>
      </w:r>
      <w:r w:rsidR="006A79AA" w:rsidRPr="00906924">
        <w:rPr>
          <w:rFonts w:ascii="Times New Roman" w:hAnsi="Times New Roman" w:cs="Times New Roman"/>
          <w:sz w:val="24"/>
          <w:szCs w:val="24"/>
        </w:rPr>
        <w:t xml:space="preserve"> года выпускниками ДМШ стали </w:t>
      </w:r>
      <w:r w:rsidR="003C2C42" w:rsidRPr="00906924">
        <w:rPr>
          <w:rFonts w:ascii="Times New Roman" w:hAnsi="Times New Roman" w:cs="Times New Roman"/>
          <w:sz w:val="24"/>
          <w:szCs w:val="24"/>
        </w:rPr>
        <w:t>13</w:t>
      </w:r>
      <w:r w:rsidR="006A79AA" w:rsidRPr="00906924">
        <w:rPr>
          <w:rFonts w:ascii="Times New Roman" w:hAnsi="Times New Roman" w:cs="Times New Roman"/>
          <w:sz w:val="24"/>
          <w:szCs w:val="24"/>
        </w:rPr>
        <w:t xml:space="preserve"> человек, которые прошли итоговую аттестацию и получили аттестаты об окончании.</w:t>
      </w:r>
      <w:r w:rsidR="00501FE5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3C2C42" w:rsidRPr="00906924">
        <w:rPr>
          <w:rFonts w:ascii="Times New Roman" w:hAnsi="Times New Roman" w:cs="Times New Roman"/>
          <w:sz w:val="24"/>
          <w:szCs w:val="24"/>
        </w:rPr>
        <w:t>1</w:t>
      </w:r>
      <w:r w:rsidR="00501FE5" w:rsidRPr="00906924">
        <w:rPr>
          <w:rFonts w:ascii="Times New Roman" w:hAnsi="Times New Roman" w:cs="Times New Roman"/>
          <w:sz w:val="24"/>
          <w:szCs w:val="24"/>
        </w:rPr>
        <w:t xml:space="preserve"> выпускник ДМШ с.Апача в 201</w:t>
      </w:r>
      <w:r w:rsidR="003C2C42" w:rsidRPr="00906924">
        <w:rPr>
          <w:rFonts w:ascii="Times New Roman" w:hAnsi="Times New Roman" w:cs="Times New Roman"/>
          <w:sz w:val="24"/>
          <w:szCs w:val="24"/>
        </w:rPr>
        <w:t>5</w:t>
      </w:r>
      <w:r w:rsidR="00501FE5" w:rsidRPr="00906924">
        <w:rPr>
          <w:rFonts w:ascii="Times New Roman" w:hAnsi="Times New Roman" w:cs="Times New Roman"/>
          <w:sz w:val="24"/>
          <w:szCs w:val="24"/>
        </w:rPr>
        <w:t xml:space="preserve"> году продолжили свое обучение в специализированных образовательных учреждениях и стали студентами Камчатского государственного колледжа искусств.</w:t>
      </w:r>
    </w:p>
    <w:p w:rsidR="006A79AA" w:rsidRPr="00906924" w:rsidRDefault="006A79AA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Численность учащихся на начало 201</w:t>
      </w:r>
      <w:r w:rsidR="003C2C42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>-201</w:t>
      </w:r>
      <w:r w:rsidR="003C2C42" w:rsidRPr="00906924">
        <w:rPr>
          <w:rFonts w:ascii="Times New Roman" w:hAnsi="Times New Roman" w:cs="Times New Roman"/>
          <w:sz w:val="24"/>
          <w:szCs w:val="24"/>
        </w:rPr>
        <w:t>6</w:t>
      </w:r>
      <w:r w:rsidRPr="00906924">
        <w:rPr>
          <w:rFonts w:ascii="Times New Roman" w:hAnsi="Times New Roman" w:cs="Times New Roman"/>
          <w:sz w:val="24"/>
          <w:szCs w:val="24"/>
        </w:rPr>
        <w:t xml:space="preserve"> учебного года составляет 1</w:t>
      </w:r>
      <w:r w:rsidR="003C2C42" w:rsidRPr="00906924">
        <w:rPr>
          <w:rFonts w:ascii="Times New Roman" w:hAnsi="Times New Roman" w:cs="Times New Roman"/>
          <w:sz w:val="24"/>
          <w:szCs w:val="24"/>
        </w:rPr>
        <w:t>76</w:t>
      </w:r>
      <w:r w:rsidRPr="00906924">
        <w:rPr>
          <w:rFonts w:ascii="Times New Roman" w:hAnsi="Times New Roman" w:cs="Times New Roman"/>
          <w:sz w:val="24"/>
          <w:szCs w:val="24"/>
        </w:rPr>
        <w:t xml:space="preserve"> человек (из них первоклассников – </w:t>
      </w:r>
      <w:r w:rsidR="003C2C42" w:rsidRPr="00906924">
        <w:rPr>
          <w:rFonts w:ascii="Times New Roman" w:hAnsi="Times New Roman" w:cs="Times New Roman"/>
          <w:sz w:val="24"/>
          <w:szCs w:val="24"/>
        </w:rPr>
        <w:t>75</w:t>
      </w:r>
      <w:r w:rsidRPr="00906924">
        <w:rPr>
          <w:rFonts w:ascii="Times New Roman" w:hAnsi="Times New Roman" w:cs="Times New Roman"/>
          <w:sz w:val="24"/>
          <w:szCs w:val="24"/>
        </w:rPr>
        <w:t xml:space="preserve"> человек, учеников выпускных классов – 1</w:t>
      </w:r>
      <w:r w:rsidR="003C2C42" w:rsidRPr="00906924">
        <w:rPr>
          <w:rFonts w:ascii="Times New Roman" w:hAnsi="Times New Roman" w:cs="Times New Roman"/>
          <w:sz w:val="24"/>
          <w:szCs w:val="24"/>
        </w:rPr>
        <w:t>8</w:t>
      </w:r>
      <w:r w:rsidRPr="00906924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6A79AA" w:rsidRPr="00906924" w:rsidRDefault="006A79AA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ДМШ района ведут активную внеклассную и концертную работу. За истекший период </w:t>
      </w:r>
      <w:r w:rsidR="00501FE5" w:rsidRPr="00906924">
        <w:rPr>
          <w:rFonts w:ascii="Times New Roman" w:hAnsi="Times New Roman" w:cs="Times New Roman"/>
          <w:sz w:val="24"/>
          <w:szCs w:val="24"/>
        </w:rPr>
        <w:t>учебного года</w:t>
      </w:r>
      <w:r w:rsidRPr="00906924">
        <w:rPr>
          <w:rFonts w:ascii="Times New Roman" w:hAnsi="Times New Roman" w:cs="Times New Roman"/>
          <w:sz w:val="24"/>
          <w:szCs w:val="24"/>
        </w:rPr>
        <w:t xml:space="preserve"> преподавателями </w:t>
      </w:r>
      <w:r w:rsidR="00B9481B" w:rsidRPr="00906924">
        <w:rPr>
          <w:rFonts w:ascii="Times New Roman" w:hAnsi="Times New Roman" w:cs="Times New Roman"/>
          <w:sz w:val="24"/>
          <w:szCs w:val="24"/>
        </w:rPr>
        <w:t>ДМШ были проведены следующие внеклассные мероприятия: классные тематические родительские собрания и с концертом участников класса; классные часы для учащихся; лекция-концерт для младших школьников и воспитанников детских садов; праздник первоклассников «Посвящение в юные музыканты». Также на протяжении учебного года учащиеся и преподаватели ДМШ принимали участие в концертах: классные концерты для родителей; День 8 Марта; День Победы; концерты первоклассников; концерты выпускников и др.</w:t>
      </w:r>
    </w:p>
    <w:p w:rsidR="003C2C42" w:rsidRPr="00906924" w:rsidRDefault="003C2C42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 марте 2015 года ДМШ с.Апача, участвую в конкурсе, проводимом Министерством культуры Камчатского края победила в номинации «Лучшее муниципальное учреждение культуры, находящееся на территории сельского поселения Камчатского края» и получило денежное поощрение в размере 100,0 тыс. рублей.</w:t>
      </w:r>
    </w:p>
    <w:p w:rsidR="00B9481B" w:rsidRPr="00906924" w:rsidRDefault="00995519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 201</w:t>
      </w:r>
      <w:r w:rsidR="003C2C42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501FE5" w:rsidRPr="00906924">
        <w:rPr>
          <w:rFonts w:ascii="Times New Roman" w:hAnsi="Times New Roman" w:cs="Times New Roman"/>
          <w:sz w:val="24"/>
          <w:szCs w:val="24"/>
        </w:rPr>
        <w:t>у</w:t>
      </w:r>
      <w:r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501FE5" w:rsidRPr="00906924">
        <w:rPr>
          <w:rFonts w:ascii="Times New Roman" w:hAnsi="Times New Roman" w:cs="Times New Roman"/>
          <w:sz w:val="24"/>
          <w:szCs w:val="24"/>
        </w:rPr>
        <w:t>из</w:t>
      </w:r>
      <w:r w:rsidRPr="00906924">
        <w:rPr>
          <w:rFonts w:ascii="Times New Roman" w:hAnsi="Times New Roman" w:cs="Times New Roman"/>
          <w:sz w:val="24"/>
          <w:szCs w:val="24"/>
        </w:rPr>
        <w:t xml:space="preserve"> средств местного бюджета </w:t>
      </w:r>
      <w:r w:rsidR="00501FE5" w:rsidRPr="00906924">
        <w:rPr>
          <w:rFonts w:ascii="Times New Roman" w:hAnsi="Times New Roman" w:cs="Times New Roman"/>
          <w:sz w:val="24"/>
          <w:szCs w:val="24"/>
        </w:rPr>
        <w:t xml:space="preserve">ДМШ района было выделено: </w:t>
      </w:r>
      <w:r w:rsidR="00C73964" w:rsidRPr="00906924">
        <w:rPr>
          <w:rFonts w:ascii="Times New Roman" w:hAnsi="Times New Roman" w:cs="Times New Roman"/>
          <w:sz w:val="24"/>
          <w:szCs w:val="24"/>
        </w:rPr>
        <w:t xml:space="preserve">на </w:t>
      </w:r>
      <w:r w:rsidR="003C2C42" w:rsidRPr="00906924">
        <w:rPr>
          <w:rFonts w:ascii="Times New Roman" w:hAnsi="Times New Roman" w:cs="Times New Roman"/>
          <w:sz w:val="24"/>
          <w:szCs w:val="24"/>
        </w:rPr>
        <w:t xml:space="preserve">открытие нового </w:t>
      </w:r>
      <w:r w:rsidR="00C73964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3C2C42" w:rsidRPr="00906924">
        <w:rPr>
          <w:rFonts w:ascii="Times New Roman" w:hAnsi="Times New Roman" w:cs="Times New Roman"/>
          <w:sz w:val="24"/>
          <w:szCs w:val="24"/>
        </w:rPr>
        <w:t>отделения ДМШ с.Усть-Большерецк в п.Октябрьский</w:t>
      </w:r>
      <w:r w:rsidR="00C73964" w:rsidRPr="00906924">
        <w:rPr>
          <w:rFonts w:ascii="Times New Roman" w:hAnsi="Times New Roman" w:cs="Times New Roman"/>
          <w:sz w:val="24"/>
          <w:szCs w:val="24"/>
        </w:rPr>
        <w:t xml:space="preserve"> (</w:t>
      </w:r>
      <w:r w:rsidR="003C2C42" w:rsidRPr="00906924">
        <w:rPr>
          <w:rFonts w:ascii="Times New Roman" w:hAnsi="Times New Roman" w:cs="Times New Roman"/>
          <w:sz w:val="24"/>
          <w:szCs w:val="24"/>
        </w:rPr>
        <w:t xml:space="preserve">ремонт помещения, приобретение оборудования, мебели, оргтехники, </w:t>
      </w:r>
      <w:proofErr w:type="spellStart"/>
      <w:r w:rsidR="003C2C42" w:rsidRPr="00906924">
        <w:rPr>
          <w:rFonts w:ascii="Times New Roman" w:hAnsi="Times New Roman" w:cs="Times New Roman"/>
          <w:sz w:val="24"/>
          <w:szCs w:val="24"/>
        </w:rPr>
        <w:t>муз.инструментов</w:t>
      </w:r>
      <w:proofErr w:type="spellEnd"/>
      <w:r w:rsidR="003C2C42" w:rsidRPr="00906924">
        <w:rPr>
          <w:rFonts w:ascii="Times New Roman" w:hAnsi="Times New Roman" w:cs="Times New Roman"/>
          <w:sz w:val="24"/>
          <w:szCs w:val="24"/>
        </w:rPr>
        <w:t xml:space="preserve"> и т.д.</w:t>
      </w:r>
      <w:r w:rsidR="00C73964" w:rsidRPr="00906924">
        <w:rPr>
          <w:rFonts w:ascii="Times New Roman" w:hAnsi="Times New Roman" w:cs="Times New Roman"/>
          <w:sz w:val="24"/>
          <w:szCs w:val="24"/>
        </w:rPr>
        <w:t xml:space="preserve">) – </w:t>
      </w:r>
      <w:r w:rsidR="00331D3D" w:rsidRPr="00906924">
        <w:rPr>
          <w:rFonts w:ascii="Times New Roman" w:hAnsi="Times New Roman" w:cs="Times New Roman"/>
          <w:sz w:val="24"/>
          <w:szCs w:val="24"/>
        </w:rPr>
        <w:t>996,4</w:t>
      </w:r>
      <w:r w:rsidR="00C73964" w:rsidRPr="00906924">
        <w:rPr>
          <w:rFonts w:ascii="Times New Roman" w:hAnsi="Times New Roman" w:cs="Times New Roman"/>
          <w:sz w:val="24"/>
          <w:szCs w:val="24"/>
        </w:rPr>
        <w:t xml:space="preserve">3 тыс. рублей; </w:t>
      </w:r>
      <w:r w:rsidR="00B173A0" w:rsidRPr="00906924">
        <w:rPr>
          <w:rFonts w:ascii="Times New Roman" w:hAnsi="Times New Roman" w:cs="Times New Roman"/>
          <w:sz w:val="24"/>
          <w:szCs w:val="24"/>
        </w:rPr>
        <w:t xml:space="preserve">на </w:t>
      </w:r>
      <w:r w:rsidRPr="00906924">
        <w:rPr>
          <w:rFonts w:ascii="Times New Roman" w:hAnsi="Times New Roman" w:cs="Times New Roman"/>
          <w:sz w:val="24"/>
          <w:szCs w:val="24"/>
        </w:rPr>
        <w:t>проведен</w:t>
      </w:r>
      <w:r w:rsidR="007D4C1F" w:rsidRPr="00906924">
        <w:rPr>
          <w:rFonts w:ascii="Times New Roman" w:hAnsi="Times New Roman" w:cs="Times New Roman"/>
          <w:sz w:val="24"/>
          <w:szCs w:val="24"/>
        </w:rPr>
        <w:t xml:space="preserve">ие </w:t>
      </w:r>
      <w:r w:rsidRPr="00906924">
        <w:rPr>
          <w:rFonts w:ascii="Times New Roman" w:hAnsi="Times New Roman" w:cs="Times New Roman"/>
          <w:sz w:val="24"/>
          <w:szCs w:val="24"/>
        </w:rPr>
        <w:t>ремонт</w:t>
      </w:r>
      <w:r w:rsidR="007D4C1F" w:rsidRPr="00906924">
        <w:rPr>
          <w:rFonts w:ascii="Times New Roman" w:hAnsi="Times New Roman" w:cs="Times New Roman"/>
          <w:sz w:val="24"/>
          <w:szCs w:val="24"/>
        </w:rPr>
        <w:t xml:space="preserve">ов </w:t>
      </w:r>
      <w:r w:rsidR="00331D3D" w:rsidRPr="00906924">
        <w:rPr>
          <w:rFonts w:ascii="Times New Roman" w:hAnsi="Times New Roman" w:cs="Times New Roman"/>
          <w:sz w:val="24"/>
          <w:szCs w:val="24"/>
        </w:rPr>
        <w:t xml:space="preserve">и обеспечение безопасности ДМШ </w:t>
      </w:r>
      <w:r w:rsidR="007D4C1F" w:rsidRPr="00906924">
        <w:rPr>
          <w:rFonts w:ascii="Times New Roman" w:hAnsi="Times New Roman" w:cs="Times New Roman"/>
          <w:sz w:val="24"/>
          <w:szCs w:val="24"/>
        </w:rPr>
        <w:t xml:space="preserve">– </w:t>
      </w:r>
      <w:r w:rsidR="00331D3D" w:rsidRPr="00906924">
        <w:rPr>
          <w:rFonts w:ascii="Times New Roman" w:hAnsi="Times New Roman" w:cs="Times New Roman"/>
          <w:sz w:val="24"/>
          <w:szCs w:val="24"/>
        </w:rPr>
        <w:t>2 288,0</w:t>
      </w:r>
      <w:r w:rsidR="007D4C1F" w:rsidRPr="009069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7D4C1F" w:rsidRPr="00906924">
        <w:rPr>
          <w:rFonts w:ascii="Times New Roman" w:hAnsi="Times New Roman" w:cs="Times New Roman"/>
          <w:sz w:val="24"/>
          <w:szCs w:val="24"/>
        </w:rPr>
        <w:t>(</w:t>
      </w:r>
      <w:r w:rsidR="00331D3D" w:rsidRPr="00906924">
        <w:rPr>
          <w:rFonts w:ascii="Times New Roman" w:hAnsi="Times New Roman" w:cs="Times New Roman"/>
          <w:sz w:val="24"/>
          <w:szCs w:val="24"/>
        </w:rPr>
        <w:t>установка ограждения территории и частичная замена окон</w:t>
      </w:r>
      <w:r w:rsidRPr="00906924">
        <w:rPr>
          <w:rFonts w:ascii="Times New Roman" w:hAnsi="Times New Roman" w:cs="Times New Roman"/>
          <w:sz w:val="24"/>
          <w:szCs w:val="24"/>
        </w:rPr>
        <w:t xml:space="preserve"> в ДМШ с. Апача</w:t>
      </w:r>
      <w:r w:rsidR="007D4C1F" w:rsidRPr="00906924">
        <w:rPr>
          <w:rFonts w:ascii="Times New Roman" w:hAnsi="Times New Roman" w:cs="Times New Roman"/>
          <w:sz w:val="24"/>
          <w:szCs w:val="24"/>
        </w:rPr>
        <w:t xml:space="preserve">, </w:t>
      </w:r>
      <w:r w:rsidR="00331D3D" w:rsidRPr="00906924">
        <w:rPr>
          <w:rFonts w:ascii="Times New Roman" w:hAnsi="Times New Roman" w:cs="Times New Roman"/>
          <w:sz w:val="24"/>
          <w:szCs w:val="24"/>
        </w:rPr>
        <w:t>установка ограждения территории, ремонт кровли и частичная замена окон</w:t>
      </w:r>
      <w:r w:rsidR="007D4C1F" w:rsidRPr="00906924">
        <w:rPr>
          <w:rFonts w:ascii="Times New Roman" w:hAnsi="Times New Roman" w:cs="Times New Roman"/>
          <w:sz w:val="24"/>
          <w:szCs w:val="24"/>
        </w:rPr>
        <w:t xml:space="preserve"> в ДМШ п.Озерновский)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  <w:r w:rsidR="00331D3D" w:rsidRPr="00906924">
        <w:rPr>
          <w:rFonts w:ascii="Times New Roman" w:hAnsi="Times New Roman" w:cs="Times New Roman"/>
          <w:sz w:val="24"/>
          <w:szCs w:val="24"/>
        </w:rPr>
        <w:t xml:space="preserve"> Помимо этого за счет средств краевого и местного бюджета приобретены музыкальные инструменты для ДМШ с.Апача, ДМШ с.Усть-Большерецк и ДМШ п.Озерновский</w:t>
      </w:r>
      <w:r w:rsidR="00FA4871" w:rsidRPr="00906924">
        <w:rPr>
          <w:rFonts w:ascii="Times New Roman" w:hAnsi="Times New Roman" w:cs="Times New Roman"/>
          <w:sz w:val="24"/>
          <w:szCs w:val="24"/>
        </w:rPr>
        <w:t xml:space="preserve"> на общую сумму 2 400,0 тыс. рублей (в том числе: краевой бюджет – 1 200,0 тыс. рублей; местный бюджет – 1 200,0 тыс. рублей)</w:t>
      </w:r>
      <w:r w:rsidR="00331D3D" w:rsidRPr="00906924">
        <w:rPr>
          <w:rFonts w:ascii="Times New Roman" w:hAnsi="Times New Roman" w:cs="Times New Roman"/>
          <w:sz w:val="24"/>
          <w:szCs w:val="24"/>
        </w:rPr>
        <w:t>.</w:t>
      </w:r>
    </w:p>
    <w:p w:rsidR="00FA4871" w:rsidRPr="00906924" w:rsidRDefault="0036138A" w:rsidP="00FA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За </w:t>
      </w:r>
      <w:r w:rsidR="0063440D" w:rsidRPr="00906924">
        <w:rPr>
          <w:rFonts w:ascii="Times New Roman" w:hAnsi="Times New Roman" w:cs="Times New Roman"/>
          <w:sz w:val="24"/>
          <w:szCs w:val="24"/>
        </w:rPr>
        <w:t>201</w:t>
      </w:r>
      <w:r w:rsidR="00FA4871" w:rsidRPr="00906924">
        <w:rPr>
          <w:rFonts w:ascii="Times New Roman" w:hAnsi="Times New Roman" w:cs="Times New Roman"/>
          <w:sz w:val="24"/>
          <w:szCs w:val="24"/>
        </w:rPr>
        <w:t>5</w:t>
      </w:r>
      <w:r w:rsidR="0063440D" w:rsidRPr="00906924">
        <w:rPr>
          <w:rFonts w:ascii="Times New Roman" w:hAnsi="Times New Roman" w:cs="Times New Roman"/>
          <w:sz w:val="24"/>
          <w:szCs w:val="24"/>
        </w:rPr>
        <w:t xml:space="preserve"> год</w:t>
      </w:r>
      <w:r w:rsidR="0073286C" w:rsidRPr="00906924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63440D" w:rsidRPr="00906924">
        <w:rPr>
          <w:rFonts w:ascii="Times New Roman" w:hAnsi="Times New Roman" w:cs="Times New Roman"/>
          <w:sz w:val="24"/>
          <w:szCs w:val="24"/>
        </w:rPr>
        <w:t>ем</w:t>
      </w:r>
      <w:r w:rsidR="0073286C" w:rsidRPr="00906924">
        <w:rPr>
          <w:rFonts w:ascii="Times New Roman" w:hAnsi="Times New Roman" w:cs="Times New Roman"/>
          <w:sz w:val="24"/>
          <w:szCs w:val="24"/>
        </w:rPr>
        <w:t xml:space="preserve"> культуры, молодежи и спорта </w:t>
      </w:r>
      <w:r w:rsidR="00C15091" w:rsidRPr="00906924">
        <w:rPr>
          <w:rFonts w:ascii="Times New Roman" w:hAnsi="Times New Roman" w:cs="Times New Roman"/>
          <w:sz w:val="24"/>
          <w:szCs w:val="24"/>
        </w:rPr>
        <w:t xml:space="preserve">организовано и </w:t>
      </w:r>
      <w:r w:rsidR="00FA4871" w:rsidRPr="00906924">
        <w:rPr>
          <w:rFonts w:ascii="Times New Roman" w:hAnsi="Times New Roman" w:cs="Times New Roman"/>
          <w:sz w:val="24"/>
          <w:szCs w:val="24"/>
        </w:rPr>
        <w:t xml:space="preserve">проведено 14 спортивных мероприятия, а именно лыжные соревнования «Рождественская гонка», межпоселенческие блиц-турниры по волейболу среди мужских и женских команд, общефизическая подготовка среди силовых структур, легкоатлетическая эстафета, общефизическая подготовка, мини-футбол памяти </w:t>
      </w:r>
      <w:proofErr w:type="spellStart"/>
      <w:r w:rsidR="00FA4871" w:rsidRPr="00906924">
        <w:rPr>
          <w:rFonts w:ascii="Times New Roman" w:hAnsi="Times New Roman" w:cs="Times New Roman"/>
          <w:sz w:val="24"/>
          <w:szCs w:val="24"/>
        </w:rPr>
        <w:t>А.Харенко</w:t>
      </w:r>
      <w:proofErr w:type="spellEnd"/>
      <w:r w:rsidR="00FA4871" w:rsidRPr="00906924">
        <w:rPr>
          <w:rFonts w:ascii="Times New Roman" w:hAnsi="Times New Roman" w:cs="Times New Roman"/>
          <w:sz w:val="24"/>
          <w:szCs w:val="24"/>
        </w:rPr>
        <w:t xml:space="preserve">, мини-футбол в п.Октябрьский и с.Усть-Большерецк, «Всемирный день ходьбы», волейбол среди женских команд, мини-футбол памяти </w:t>
      </w:r>
      <w:proofErr w:type="spellStart"/>
      <w:r w:rsidR="00FA4871" w:rsidRPr="00906924">
        <w:rPr>
          <w:rFonts w:ascii="Times New Roman" w:hAnsi="Times New Roman" w:cs="Times New Roman"/>
          <w:sz w:val="24"/>
          <w:szCs w:val="24"/>
        </w:rPr>
        <w:t>В.Фисуна</w:t>
      </w:r>
      <w:proofErr w:type="spellEnd"/>
      <w:r w:rsidR="00FA4871" w:rsidRPr="00906924">
        <w:rPr>
          <w:rFonts w:ascii="Times New Roman" w:hAnsi="Times New Roman" w:cs="Times New Roman"/>
          <w:sz w:val="24"/>
          <w:szCs w:val="24"/>
        </w:rPr>
        <w:t>.</w:t>
      </w:r>
    </w:p>
    <w:p w:rsidR="00FA4871" w:rsidRPr="00906924" w:rsidRDefault="00FA4871" w:rsidP="00FA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Также спортсмены района приняли участие во Всероссийской массовой лыжной гонке «Лыжня России – 2015», в чемпионате Камчатского края по дзюдо, в Чемпионате и Первенстве Петропавловск-Камчатского ГО по самбо, в краевом турнире по самбо к Дню Победы, в соревнованиях по мини-футболу в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с.Мильково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>, во Всероссийском дне бега «Кросс Нации – 2015»; в Чемпионате и Первенстве Камчатского края по самбо; в Чемпионате Камчатского края по волейболу среди женских команд в г.Петропавловск-Камчатский.</w:t>
      </w:r>
    </w:p>
    <w:p w:rsidR="00B028D5" w:rsidRPr="00906924" w:rsidRDefault="00FA4871" w:rsidP="00FA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Всего за 2015 год 453 спортсмена района приняли участие в спортивных мероприятиях</w:t>
      </w:r>
      <w:r w:rsidR="00B96CAF" w:rsidRPr="00906924">
        <w:rPr>
          <w:rFonts w:ascii="Times New Roman" w:hAnsi="Times New Roman" w:cs="Times New Roman"/>
          <w:sz w:val="24"/>
          <w:szCs w:val="24"/>
        </w:rPr>
        <w:t>.</w:t>
      </w:r>
      <w:r w:rsidRPr="00906924">
        <w:rPr>
          <w:rFonts w:ascii="Times New Roman" w:hAnsi="Times New Roman" w:cs="Times New Roman"/>
          <w:sz w:val="24"/>
          <w:szCs w:val="24"/>
        </w:rPr>
        <w:t xml:space="preserve"> 3 спортсмена получили звание «Кандидат в мастера спорта по самбо» и 1 спортсмен получил «Первый разряд по самбо».</w:t>
      </w:r>
    </w:p>
    <w:p w:rsidR="0094103A" w:rsidRPr="00906924" w:rsidRDefault="0094103A" w:rsidP="00C63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637" w:rsidRPr="00906924" w:rsidRDefault="00C33637" w:rsidP="00C336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Распоряжение муниципальным имуществом</w:t>
      </w:r>
    </w:p>
    <w:p w:rsidR="00C33637" w:rsidRPr="00906924" w:rsidRDefault="00C33637" w:rsidP="00C3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За 2015 год по результатам аукционов не заключено ни одного договора аренды нежилых помещений.</w:t>
      </w:r>
    </w:p>
    <w:p w:rsidR="00C33637" w:rsidRPr="00906924" w:rsidRDefault="00C33637" w:rsidP="00C3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006B9" w:rsidRPr="00906924">
        <w:rPr>
          <w:rFonts w:ascii="Times New Roman" w:hAnsi="Times New Roman" w:cs="Times New Roman"/>
          <w:sz w:val="24"/>
          <w:szCs w:val="24"/>
        </w:rPr>
        <w:t>01</w:t>
      </w:r>
      <w:r w:rsidRPr="00906924">
        <w:rPr>
          <w:rFonts w:ascii="Times New Roman" w:hAnsi="Times New Roman" w:cs="Times New Roman"/>
          <w:sz w:val="24"/>
          <w:szCs w:val="24"/>
        </w:rPr>
        <w:t>.201</w:t>
      </w:r>
      <w:r w:rsidR="008006B9" w:rsidRPr="00906924">
        <w:rPr>
          <w:rFonts w:ascii="Times New Roman" w:hAnsi="Times New Roman" w:cs="Times New Roman"/>
          <w:sz w:val="24"/>
          <w:szCs w:val="24"/>
        </w:rPr>
        <w:t>6</w:t>
      </w:r>
      <w:r w:rsidRPr="00906924">
        <w:rPr>
          <w:rFonts w:ascii="Times New Roman" w:hAnsi="Times New Roman" w:cs="Times New Roman"/>
          <w:sz w:val="24"/>
          <w:szCs w:val="24"/>
        </w:rPr>
        <w:t xml:space="preserve"> заключено 2</w:t>
      </w:r>
      <w:r w:rsidR="008006B9" w:rsidRPr="00906924">
        <w:rPr>
          <w:rFonts w:ascii="Times New Roman" w:hAnsi="Times New Roman" w:cs="Times New Roman"/>
          <w:sz w:val="24"/>
          <w:szCs w:val="24"/>
        </w:rPr>
        <w:t>3</w:t>
      </w:r>
      <w:r w:rsidRPr="00906924">
        <w:rPr>
          <w:rFonts w:ascii="Times New Roman" w:hAnsi="Times New Roman" w:cs="Times New Roman"/>
          <w:sz w:val="24"/>
          <w:szCs w:val="24"/>
        </w:rPr>
        <w:t xml:space="preserve"> договоров аренды нежилых зданий и нежилых помещений. За 2015 год сумма начислений по данным договорам составляет </w:t>
      </w:r>
      <w:r w:rsidR="008006B9" w:rsidRPr="00906924">
        <w:rPr>
          <w:rFonts w:ascii="Times New Roman" w:hAnsi="Times New Roman" w:cs="Times New Roman"/>
          <w:sz w:val="24"/>
          <w:szCs w:val="24"/>
        </w:rPr>
        <w:t>6 708 197,7</w:t>
      </w:r>
      <w:r w:rsidRPr="00906924">
        <w:rPr>
          <w:rFonts w:ascii="Times New Roman" w:hAnsi="Times New Roman" w:cs="Times New Roman"/>
          <w:sz w:val="24"/>
          <w:szCs w:val="24"/>
        </w:rPr>
        <w:t xml:space="preserve"> рублей, в казну Усть-Большерецкого муниципального района по данным договорам поступили денежные средства в размере </w:t>
      </w:r>
      <w:r w:rsidR="008006B9" w:rsidRPr="00906924">
        <w:rPr>
          <w:rFonts w:ascii="Times New Roman" w:hAnsi="Times New Roman" w:cs="Times New Roman"/>
          <w:sz w:val="24"/>
          <w:szCs w:val="24"/>
        </w:rPr>
        <w:t>7 845 999,73</w:t>
      </w:r>
      <w:r w:rsidRPr="00906924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C33637" w:rsidRPr="00906924" w:rsidRDefault="00C33637" w:rsidP="00C3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С должниками, в части аренды нежилых зданий и нежилых помещений, ведется претензионная работа посредством направления претензий заказными письмами, а также направляются исковые заявления в суд. За 2015 год было подано </w:t>
      </w:r>
      <w:r w:rsidR="008006B9" w:rsidRPr="00906924">
        <w:rPr>
          <w:rFonts w:ascii="Times New Roman" w:hAnsi="Times New Roman" w:cs="Times New Roman"/>
          <w:sz w:val="24"/>
          <w:szCs w:val="24"/>
        </w:rPr>
        <w:t>7</w:t>
      </w:r>
      <w:r w:rsidRPr="00906924">
        <w:rPr>
          <w:rFonts w:ascii="Times New Roman" w:hAnsi="Times New Roman" w:cs="Times New Roman"/>
          <w:sz w:val="24"/>
          <w:szCs w:val="24"/>
        </w:rPr>
        <w:t xml:space="preserve"> (</w:t>
      </w:r>
      <w:r w:rsidR="008006B9" w:rsidRPr="00906924">
        <w:rPr>
          <w:rFonts w:ascii="Times New Roman" w:hAnsi="Times New Roman" w:cs="Times New Roman"/>
          <w:sz w:val="24"/>
          <w:szCs w:val="24"/>
        </w:rPr>
        <w:t>семь</w:t>
      </w:r>
      <w:r w:rsidRPr="00906924">
        <w:rPr>
          <w:rFonts w:ascii="Times New Roman" w:hAnsi="Times New Roman" w:cs="Times New Roman"/>
          <w:sz w:val="24"/>
          <w:szCs w:val="24"/>
        </w:rPr>
        <w:t xml:space="preserve">) исковых заявлений в Арбитражный суд Камчатского края о взыскании задолженности и процентов по арендным платежам на общую сумму </w:t>
      </w:r>
      <w:r w:rsidR="008006B9" w:rsidRPr="00906924">
        <w:rPr>
          <w:rFonts w:ascii="Times New Roman" w:hAnsi="Times New Roman" w:cs="Times New Roman"/>
          <w:sz w:val="24"/>
          <w:szCs w:val="24"/>
        </w:rPr>
        <w:t>625 536,82</w:t>
      </w:r>
      <w:r w:rsidRPr="00906924">
        <w:rPr>
          <w:rFonts w:ascii="Times New Roman" w:hAnsi="Times New Roman" w:cs="Times New Roman"/>
          <w:sz w:val="24"/>
          <w:szCs w:val="24"/>
        </w:rPr>
        <w:t xml:space="preserve"> рублей, которые удовлетворены в на сумму 586 775,37 рублей.</w:t>
      </w:r>
    </w:p>
    <w:p w:rsidR="00C33637" w:rsidRPr="00906924" w:rsidRDefault="00C33637" w:rsidP="00C3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На основании Соглашений между органами местного самоуправления городских, сельских поселений и органом местного самоуправления Усть-Большерецкого муниципального района о передаче части полномочий поселений, в соответствии с Законом РФ от 04.07.1991 № 1541-</w:t>
      </w:r>
      <w:r w:rsidRPr="009069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6924">
        <w:rPr>
          <w:rFonts w:ascii="Times New Roman" w:hAnsi="Times New Roman" w:cs="Times New Roman"/>
          <w:sz w:val="24"/>
          <w:szCs w:val="24"/>
        </w:rPr>
        <w:t xml:space="preserve"> «О приватизации жилищного фонда Российской Федерации» </w:t>
      </w:r>
      <w:r w:rsidR="008006B9" w:rsidRPr="00906924">
        <w:rPr>
          <w:rFonts w:ascii="Times New Roman" w:hAnsi="Times New Roman" w:cs="Times New Roman"/>
          <w:sz w:val="24"/>
          <w:szCs w:val="24"/>
        </w:rPr>
        <w:t>в</w:t>
      </w:r>
      <w:r w:rsidRPr="00906924">
        <w:rPr>
          <w:rFonts w:ascii="Times New Roman" w:hAnsi="Times New Roman" w:cs="Times New Roman"/>
          <w:sz w:val="24"/>
          <w:szCs w:val="24"/>
        </w:rPr>
        <w:t xml:space="preserve"> 2015 год</w:t>
      </w:r>
      <w:r w:rsidR="008006B9" w:rsidRPr="00906924">
        <w:rPr>
          <w:rFonts w:ascii="Times New Roman" w:hAnsi="Times New Roman" w:cs="Times New Roman"/>
          <w:sz w:val="24"/>
          <w:szCs w:val="24"/>
        </w:rPr>
        <w:t>у</w:t>
      </w:r>
      <w:r w:rsidRPr="00906924">
        <w:rPr>
          <w:rFonts w:ascii="Times New Roman" w:hAnsi="Times New Roman" w:cs="Times New Roman"/>
          <w:sz w:val="24"/>
          <w:szCs w:val="24"/>
        </w:rPr>
        <w:t xml:space="preserve"> проведена работа по передаче 3</w:t>
      </w:r>
      <w:r w:rsidR="008006B9" w:rsidRPr="00906924">
        <w:rPr>
          <w:rFonts w:ascii="Times New Roman" w:hAnsi="Times New Roman" w:cs="Times New Roman"/>
          <w:sz w:val="24"/>
          <w:szCs w:val="24"/>
        </w:rPr>
        <w:t>35</w:t>
      </w:r>
      <w:r w:rsidRPr="00906924">
        <w:rPr>
          <w:rFonts w:ascii="Times New Roman" w:hAnsi="Times New Roman" w:cs="Times New Roman"/>
          <w:sz w:val="24"/>
          <w:szCs w:val="24"/>
        </w:rPr>
        <w:t>-ти жилых помещений (квартир) в собственность граждан.</w:t>
      </w:r>
    </w:p>
    <w:p w:rsidR="00C33637" w:rsidRPr="00906924" w:rsidRDefault="00C33637" w:rsidP="00C3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006B9" w:rsidRPr="00906924">
        <w:rPr>
          <w:rFonts w:ascii="Times New Roman" w:hAnsi="Times New Roman" w:cs="Times New Roman"/>
          <w:sz w:val="24"/>
          <w:szCs w:val="24"/>
        </w:rPr>
        <w:t>01</w:t>
      </w:r>
      <w:r w:rsidRPr="00906924">
        <w:rPr>
          <w:rFonts w:ascii="Times New Roman" w:hAnsi="Times New Roman" w:cs="Times New Roman"/>
          <w:sz w:val="24"/>
          <w:szCs w:val="24"/>
        </w:rPr>
        <w:t>.201</w:t>
      </w:r>
      <w:r w:rsidR="008006B9" w:rsidRPr="00906924">
        <w:rPr>
          <w:rFonts w:ascii="Times New Roman" w:hAnsi="Times New Roman" w:cs="Times New Roman"/>
          <w:sz w:val="24"/>
          <w:szCs w:val="24"/>
        </w:rPr>
        <w:t>6</w:t>
      </w:r>
      <w:r w:rsidRPr="00906924">
        <w:rPr>
          <w:rFonts w:ascii="Times New Roman" w:hAnsi="Times New Roman" w:cs="Times New Roman"/>
          <w:sz w:val="24"/>
          <w:szCs w:val="24"/>
        </w:rPr>
        <w:t xml:space="preserve"> заключено 36</w:t>
      </w:r>
      <w:r w:rsidR="008006B9" w:rsidRPr="00906924">
        <w:rPr>
          <w:rFonts w:ascii="Times New Roman" w:hAnsi="Times New Roman" w:cs="Times New Roman"/>
          <w:sz w:val="24"/>
          <w:szCs w:val="24"/>
        </w:rPr>
        <w:t>8</w:t>
      </w:r>
      <w:r w:rsidRPr="00906924">
        <w:rPr>
          <w:rFonts w:ascii="Times New Roman" w:hAnsi="Times New Roman" w:cs="Times New Roman"/>
          <w:sz w:val="24"/>
          <w:szCs w:val="24"/>
        </w:rPr>
        <w:t xml:space="preserve"> договоров аренды земельных участков, расположенные на территории Усть-Большерецкого муниципального района.</w:t>
      </w:r>
    </w:p>
    <w:p w:rsidR="00C33637" w:rsidRPr="00906924" w:rsidRDefault="00C33637" w:rsidP="00C3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За 2015 год поступления по арендной плате за земельные участки составили </w:t>
      </w:r>
      <w:r w:rsidR="008006B9" w:rsidRPr="00906924">
        <w:rPr>
          <w:rFonts w:ascii="Times New Roman" w:hAnsi="Times New Roman" w:cs="Times New Roman"/>
          <w:sz w:val="24"/>
          <w:szCs w:val="24"/>
        </w:rPr>
        <w:t xml:space="preserve">12 159 097,42 </w:t>
      </w:r>
      <w:r w:rsidRPr="00906924">
        <w:rPr>
          <w:rFonts w:ascii="Times New Roman" w:hAnsi="Times New Roman" w:cs="Times New Roman"/>
          <w:sz w:val="24"/>
          <w:szCs w:val="24"/>
        </w:rPr>
        <w:t>рублей.</w:t>
      </w:r>
    </w:p>
    <w:p w:rsidR="00C33637" w:rsidRPr="00906924" w:rsidRDefault="00C33637" w:rsidP="00C3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006B9" w:rsidRPr="00906924">
        <w:rPr>
          <w:rFonts w:ascii="Times New Roman" w:hAnsi="Times New Roman" w:cs="Times New Roman"/>
          <w:sz w:val="24"/>
          <w:szCs w:val="24"/>
        </w:rPr>
        <w:t>в</w:t>
      </w:r>
      <w:r w:rsidRPr="00906924">
        <w:rPr>
          <w:rFonts w:ascii="Times New Roman" w:hAnsi="Times New Roman" w:cs="Times New Roman"/>
          <w:sz w:val="24"/>
          <w:szCs w:val="24"/>
        </w:rPr>
        <w:t xml:space="preserve"> 2015 год</w:t>
      </w:r>
      <w:r w:rsidR="008006B9" w:rsidRPr="00906924">
        <w:rPr>
          <w:rFonts w:ascii="Times New Roman" w:hAnsi="Times New Roman" w:cs="Times New Roman"/>
          <w:sz w:val="24"/>
          <w:szCs w:val="24"/>
        </w:rPr>
        <w:t>у</w:t>
      </w:r>
      <w:r w:rsidRPr="00906924">
        <w:rPr>
          <w:rFonts w:ascii="Times New Roman" w:hAnsi="Times New Roman" w:cs="Times New Roman"/>
          <w:sz w:val="24"/>
          <w:szCs w:val="24"/>
        </w:rPr>
        <w:t xml:space="preserve"> заключены договора купли-продажи на 2 земельных участка, по которым поступило </w:t>
      </w:r>
      <w:r w:rsidR="008006B9" w:rsidRPr="00906924">
        <w:rPr>
          <w:rFonts w:ascii="Times New Roman" w:hAnsi="Times New Roman" w:cs="Times New Roman"/>
          <w:sz w:val="24"/>
          <w:szCs w:val="24"/>
        </w:rPr>
        <w:t>1 538 012,49</w:t>
      </w:r>
      <w:r w:rsidRPr="0090692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33637" w:rsidRPr="00906924" w:rsidRDefault="00C33637" w:rsidP="00C3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С должниками, в части аренды земельных участков, ведется претензионная работа, вопросы о взыскании задолженности решаются в добровольном порядке без обращения в судебные органы.</w:t>
      </w:r>
    </w:p>
    <w:p w:rsidR="00C33637" w:rsidRPr="00906924" w:rsidRDefault="00C33637" w:rsidP="00C3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Всего за 2015 год за аренду/продажу недвижимого имущества Усть-Большерецкого муниципального района поступило </w:t>
      </w:r>
      <w:r w:rsidR="008006B9" w:rsidRPr="00906924">
        <w:rPr>
          <w:rFonts w:ascii="Times New Roman" w:hAnsi="Times New Roman" w:cs="Times New Roman"/>
          <w:sz w:val="24"/>
          <w:szCs w:val="24"/>
        </w:rPr>
        <w:t>21 543 109,64</w:t>
      </w:r>
      <w:r w:rsidRPr="00906924">
        <w:rPr>
          <w:rFonts w:ascii="Times New Roman" w:hAnsi="Times New Roman" w:cs="Times New Roman"/>
          <w:sz w:val="24"/>
          <w:szCs w:val="24"/>
        </w:rPr>
        <w:t xml:space="preserve"> рубл</w:t>
      </w:r>
      <w:r w:rsidR="008006B9" w:rsidRPr="00906924">
        <w:rPr>
          <w:rFonts w:ascii="Times New Roman" w:hAnsi="Times New Roman" w:cs="Times New Roman"/>
          <w:sz w:val="24"/>
          <w:szCs w:val="24"/>
        </w:rPr>
        <w:t>ей</w:t>
      </w:r>
      <w:r w:rsidRPr="00906924">
        <w:rPr>
          <w:rFonts w:ascii="Times New Roman" w:hAnsi="Times New Roman" w:cs="Times New Roman"/>
          <w:sz w:val="24"/>
          <w:szCs w:val="24"/>
        </w:rPr>
        <w:t xml:space="preserve">, в том числе в доход бюджета Усть-Большерецкого муниципального района поступило </w:t>
      </w:r>
      <w:r w:rsidR="008006B9" w:rsidRPr="00906924">
        <w:rPr>
          <w:rFonts w:ascii="Times New Roman" w:hAnsi="Times New Roman" w:cs="Times New Roman"/>
          <w:sz w:val="24"/>
          <w:szCs w:val="24"/>
        </w:rPr>
        <w:t>20 033 674,01</w:t>
      </w:r>
      <w:r w:rsidRPr="00906924">
        <w:rPr>
          <w:rFonts w:ascii="Times New Roman" w:hAnsi="Times New Roman" w:cs="Times New Roman"/>
          <w:sz w:val="24"/>
          <w:szCs w:val="24"/>
        </w:rPr>
        <w:t xml:space="preserve"> рубл</w:t>
      </w:r>
      <w:r w:rsidR="008006B9" w:rsidRPr="00906924">
        <w:rPr>
          <w:rFonts w:ascii="Times New Roman" w:hAnsi="Times New Roman" w:cs="Times New Roman"/>
          <w:sz w:val="24"/>
          <w:szCs w:val="24"/>
        </w:rPr>
        <w:t>я</w:t>
      </w:r>
      <w:r w:rsidRPr="00906924">
        <w:rPr>
          <w:rFonts w:ascii="Times New Roman" w:hAnsi="Times New Roman" w:cs="Times New Roman"/>
          <w:sz w:val="24"/>
          <w:szCs w:val="24"/>
        </w:rPr>
        <w:t xml:space="preserve">, в доход бюджетов поселений Усть-Большерецкого муниципального района – </w:t>
      </w:r>
      <w:r w:rsidR="008006B9" w:rsidRPr="00906924">
        <w:rPr>
          <w:rFonts w:ascii="Times New Roman" w:hAnsi="Times New Roman" w:cs="Times New Roman"/>
          <w:sz w:val="24"/>
          <w:szCs w:val="24"/>
        </w:rPr>
        <w:t>2 431 171,48</w:t>
      </w:r>
      <w:r w:rsidRPr="00906924">
        <w:rPr>
          <w:rFonts w:ascii="Times New Roman" w:hAnsi="Times New Roman" w:cs="Times New Roman"/>
          <w:sz w:val="24"/>
          <w:szCs w:val="24"/>
        </w:rPr>
        <w:t xml:space="preserve"> рубл</w:t>
      </w:r>
      <w:r w:rsidR="008006B9" w:rsidRPr="00906924">
        <w:rPr>
          <w:rFonts w:ascii="Times New Roman" w:hAnsi="Times New Roman" w:cs="Times New Roman"/>
          <w:sz w:val="24"/>
          <w:szCs w:val="24"/>
        </w:rPr>
        <w:t>ь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</w:p>
    <w:p w:rsidR="00C33637" w:rsidRPr="00906924" w:rsidRDefault="00C33637" w:rsidP="00C63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274" w:rsidRPr="00906924" w:rsidRDefault="00E66A65" w:rsidP="00941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F101D9" w:rsidRPr="00906924" w:rsidRDefault="00F101D9" w:rsidP="00F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Усть-Большерецкого муниципального района от 24.02.2015 № 56-А утверждены План мероприятий по подготовке к зиме 2015-2016 г.г. объектов жилфонда Усть-Большерецкого муниципального района и План мероприятий по подготовке к зиме 2015-2016 г.г. объектов жилищно-коммунального хозяйства Усть-Большерецкого муниципального района. Планы мероприятий согласованны с Министерством ЖКХ и энергетики Камчатского края (проведена защита планируемых мероприятий). </w:t>
      </w:r>
    </w:p>
    <w:p w:rsidR="00F101D9" w:rsidRPr="00906924" w:rsidRDefault="00F101D9" w:rsidP="00F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В соответствии с Планами мероприятий планировалось проведение мероприятий по обследованию и необходимому текущему ремонту 92 многоквартирных домов общей площадью 139,8 тыс.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>.</w:t>
      </w:r>
    </w:p>
    <w:p w:rsidR="00F101D9" w:rsidRPr="00906924" w:rsidRDefault="00F101D9" w:rsidP="00F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Стоимость работ по текущему ремонту по Плану составляла  4 459,1 тыс. рублей (за счет сборов населения и собственных средств предприятий).</w:t>
      </w:r>
    </w:p>
    <w:p w:rsidR="00F101D9" w:rsidRPr="00906924" w:rsidRDefault="00F101D9" w:rsidP="00F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 течение 2015 года проведено обследование, профилактика инженерно-технического оборудования и состояния общего имущества многоквартирных домов. На все многоквартирные дома выданы паспорта готовности к эксплуатации в зимний период. Произведен текущий ремонт общего имущества в многоквартирных домах на общую сумму 2 896,42 тыс. рублей.</w:t>
      </w:r>
    </w:p>
    <w:p w:rsidR="00F101D9" w:rsidRPr="00906924" w:rsidRDefault="00F101D9" w:rsidP="00F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По плану мероприятий по подготовке объектов ЖКХ во всех поселениях района было запланировано обследование, профилактика и ремонт водозаборов, водопроводных сетей,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водонасосных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 станций, канализационных сетей, канализационных насосных станций.</w:t>
      </w:r>
    </w:p>
    <w:p w:rsidR="00F101D9" w:rsidRPr="00906924" w:rsidRDefault="00F101D9" w:rsidP="00F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 Всего по плану мероприятий по подготовке объектов ЖКХ стоимость работ состав</w:t>
      </w:r>
      <w:r w:rsidR="00303FA8" w:rsidRPr="00906924">
        <w:rPr>
          <w:rFonts w:ascii="Times New Roman" w:hAnsi="Times New Roman" w:cs="Times New Roman"/>
          <w:sz w:val="24"/>
          <w:szCs w:val="24"/>
        </w:rPr>
        <w:t>ляла</w:t>
      </w:r>
      <w:r w:rsidRPr="00906924">
        <w:rPr>
          <w:rFonts w:ascii="Times New Roman" w:hAnsi="Times New Roman" w:cs="Times New Roman"/>
          <w:sz w:val="24"/>
          <w:szCs w:val="24"/>
        </w:rPr>
        <w:t xml:space="preserve"> 124 478,81 тыс. рублей (на капитальный ремонт – 124 166,81 тыс. рублей; на текущий ремонт – 312,0 тыс. рублей), в том числе:</w:t>
      </w:r>
    </w:p>
    <w:p w:rsidR="00F101D9" w:rsidRPr="00906924" w:rsidRDefault="00F101D9" w:rsidP="00F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за счет средств краевого бюджета – 113 020,23 тыс. рублей;</w:t>
      </w:r>
    </w:p>
    <w:p w:rsidR="00F101D9" w:rsidRPr="00906924" w:rsidRDefault="00F101D9" w:rsidP="00F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за счет средств местных бюджетов – 11 146,58 тыс. рублей;</w:t>
      </w:r>
    </w:p>
    <w:p w:rsidR="00F101D9" w:rsidRPr="00906924" w:rsidRDefault="00F101D9" w:rsidP="00F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за счет средств внебюджетных источников (средства предприятий) – 312,0 тыс. рублей.</w:t>
      </w:r>
    </w:p>
    <w:p w:rsidR="002634BA" w:rsidRPr="00906924" w:rsidRDefault="00F101D9" w:rsidP="00F10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Реализация плана мероприятий по подготовке объектов ЖКХ осуществля</w:t>
      </w:r>
      <w:r w:rsidR="00303FA8" w:rsidRPr="00906924">
        <w:rPr>
          <w:rFonts w:ascii="Times New Roman" w:hAnsi="Times New Roman" w:cs="Times New Roman"/>
          <w:sz w:val="24"/>
          <w:szCs w:val="24"/>
        </w:rPr>
        <w:t>лась</w:t>
      </w:r>
      <w:r w:rsidRPr="00906924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 на 2015 год», утвержденной постановлением Администрации Усть-Большерецкого муниципального района от 22.04.2015 № 150.</w:t>
      </w:r>
    </w:p>
    <w:p w:rsidR="00126092" w:rsidRPr="00906924" w:rsidRDefault="00126092" w:rsidP="0000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C5" w:rsidRPr="00906924" w:rsidRDefault="00B92FC5" w:rsidP="001904C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Муниципальные зак</w:t>
      </w:r>
      <w:r w:rsidR="007A4EC9" w:rsidRPr="00906924">
        <w:rPr>
          <w:rFonts w:ascii="Times New Roman" w:hAnsi="Times New Roman" w:cs="Times New Roman"/>
          <w:b/>
          <w:sz w:val="24"/>
          <w:szCs w:val="24"/>
        </w:rPr>
        <w:t>упки</w:t>
      </w:r>
    </w:p>
    <w:p w:rsidR="00595F86" w:rsidRPr="00906924" w:rsidRDefault="00595F86" w:rsidP="00595F86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За 2015 год Администрацией Усть-Большерецкого муниципального района,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Решением Думы Усть-Большерецкого муниципального района  от 29.12.2014 № 07 «Об уполномоченном органе на определение поставщиков (подрядчиков, исполнителей) для заказчиков Усть-Большерецкого муниципального района и порядке взаимодействия такого органа с заказчиками Усть-Большерецкого муниципального района» проведено 91 процедура закупок, с целью определения поставщиков (подрядчиков, исполнителей), в том числе:</w:t>
      </w:r>
    </w:p>
    <w:p w:rsidR="00595F86" w:rsidRPr="00906924" w:rsidRDefault="00595F86" w:rsidP="00595F86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для нужд Администрации и Усть-Большерецкого муниципального района – 78 закупок;</w:t>
      </w:r>
    </w:p>
    <w:p w:rsidR="00595F86" w:rsidRPr="00906924" w:rsidRDefault="00595F86" w:rsidP="00595F86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для нужд муниципальных бюджетных учреждений района – 50 закупок.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25"/>
        <w:gridCol w:w="1060"/>
        <w:gridCol w:w="1175"/>
        <w:gridCol w:w="1496"/>
        <w:gridCol w:w="1492"/>
        <w:gridCol w:w="1625"/>
      </w:tblGrid>
      <w:tr w:rsidR="00595F86" w:rsidRPr="00906924" w:rsidTr="009973B1">
        <w:tc>
          <w:tcPr>
            <w:tcW w:w="3325" w:type="dxa"/>
            <w:vMerge w:val="restart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88" w:type="dxa"/>
            <w:gridSpan w:val="4"/>
            <w:shd w:val="clear" w:color="auto" w:fill="auto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в том числе по способу закупки</w:t>
            </w:r>
          </w:p>
        </w:tc>
      </w:tr>
      <w:tr w:rsidR="00595F86" w:rsidRPr="00906924" w:rsidTr="009973B1">
        <w:tc>
          <w:tcPr>
            <w:tcW w:w="3325" w:type="dxa"/>
            <w:vMerge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496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492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62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</w:tr>
      <w:tr w:rsidR="00595F86" w:rsidRPr="00906924" w:rsidTr="009973B1">
        <w:tc>
          <w:tcPr>
            <w:tcW w:w="3325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закупок</w:t>
            </w:r>
          </w:p>
          <w:p w:rsidR="00595F86" w:rsidRPr="00906924" w:rsidRDefault="00595F86" w:rsidP="009973B1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60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75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92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5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86" w:rsidRPr="00906924" w:rsidTr="009973B1">
        <w:tc>
          <w:tcPr>
            <w:tcW w:w="3325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 xml:space="preserve">    среди субъектов малого и среднего предпринимательства</w:t>
            </w:r>
          </w:p>
        </w:tc>
        <w:tc>
          <w:tcPr>
            <w:tcW w:w="1060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7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92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95F86" w:rsidRPr="00906924" w:rsidTr="009973B1">
        <w:tc>
          <w:tcPr>
            <w:tcW w:w="3325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 xml:space="preserve">    признанных несостоявшимися</w:t>
            </w:r>
          </w:p>
        </w:tc>
        <w:tc>
          <w:tcPr>
            <w:tcW w:w="1060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7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92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95F86" w:rsidRPr="00906924" w:rsidTr="009973B1">
        <w:tc>
          <w:tcPr>
            <w:tcW w:w="3325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закупок</w:t>
            </w:r>
          </w:p>
        </w:tc>
        <w:tc>
          <w:tcPr>
            <w:tcW w:w="1060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7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92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95F86" w:rsidRPr="00906924" w:rsidTr="009973B1">
        <w:tc>
          <w:tcPr>
            <w:tcW w:w="3325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1060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7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2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5F86" w:rsidRPr="00906924" w:rsidTr="009973B1">
        <w:tc>
          <w:tcPr>
            <w:tcW w:w="3325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заключенных по итогам закупки, в том числе:</w:t>
            </w:r>
          </w:p>
        </w:tc>
        <w:tc>
          <w:tcPr>
            <w:tcW w:w="1060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7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92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5F86" w:rsidRPr="00906924" w:rsidTr="009973B1">
        <w:tc>
          <w:tcPr>
            <w:tcW w:w="3325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 xml:space="preserve">    среди субъектов малого и среднего предпринимательства</w:t>
            </w:r>
          </w:p>
        </w:tc>
        <w:tc>
          <w:tcPr>
            <w:tcW w:w="1060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2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5F86" w:rsidRPr="00906924" w:rsidTr="009973B1">
        <w:tc>
          <w:tcPr>
            <w:tcW w:w="3325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 xml:space="preserve">    по согласованию с единственным поставщиком (подрядчиком, исполнителем)</w:t>
            </w:r>
          </w:p>
        </w:tc>
        <w:tc>
          <w:tcPr>
            <w:tcW w:w="1060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7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92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95F86" w:rsidRPr="00906924" w:rsidTr="009973B1">
        <w:tc>
          <w:tcPr>
            <w:tcW w:w="3325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Сумма средств, предусмотренных на финансирование заключенных контрактов, тыс. руб.</w:t>
            </w:r>
          </w:p>
        </w:tc>
        <w:tc>
          <w:tcPr>
            <w:tcW w:w="1060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84 085,2</w:t>
            </w:r>
          </w:p>
        </w:tc>
        <w:tc>
          <w:tcPr>
            <w:tcW w:w="117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1 980,0</w:t>
            </w:r>
          </w:p>
        </w:tc>
        <w:tc>
          <w:tcPr>
            <w:tcW w:w="1496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73 664,6</w:t>
            </w:r>
          </w:p>
        </w:tc>
        <w:tc>
          <w:tcPr>
            <w:tcW w:w="1492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7 802,3</w:t>
            </w:r>
          </w:p>
        </w:tc>
        <w:tc>
          <w:tcPr>
            <w:tcW w:w="162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638,3</w:t>
            </w:r>
          </w:p>
        </w:tc>
      </w:tr>
      <w:tr w:rsidR="00595F86" w:rsidRPr="00906924" w:rsidTr="009973B1">
        <w:tc>
          <w:tcPr>
            <w:tcW w:w="3325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Фактическая сумма, заключенных контрактов, тыс. руб., в том числе:</w:t>
            </w:r>
          </w:p>
        </w:tc>
        <w:tc>
          <w:tcPr>
            <w:tcW w:w="1060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76 952,4</w:t>
            </w:r>
          </w:p>
        </w:tc>
        <w:tc>
          <w:tcPr>
            <w:tcW w:w="117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1 980,0</w:t>
            </w:r>
          </w:p>
        </w:tc>
        <w:tc>
          <w:tcPr>
            <w:tcW w:w="1496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66 891,8</w:t>
            </w:r>
          </w:p>
        </w:tc>
        <w:tc>
          <w:tcPr>
            <w:tcW w:w="1492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7 488,4</w:t>
            </w:r>
          </w:p>
        </w:tc>
        <w:tc>
          <w:tcPr>
            <w:tcW w:w="162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592,2</w:t>
            </w:r>
          </w:p>
        </w:tc>
      </w:tr>
      <w:tr w:rsidR="00595F86" w:rsidRPr="00906924" w:rsidTr="009973B1">
        <w:tc>
          <w:tcPr>
            <w:tcW w:w="3325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 xml:space="preserve">    среди субъектов малого и среднего предпринимательства</w:t>
            </w:r>
          </w:p>
        </w:tc>
        <w:tc>
          <w:tcPr>
            <w:tcW w:w="1060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19 703,4</w:t>
            </w:r>
          </w:p>
        </w:tc>
        <w:tc>
          <w:tcPr>
            <w:tcW w:w="117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19 493,7</w:t>
            </w:r>
          </w:p>
        </w:tc>
        <w:tc>
          <w:tcPr>
            <w:tcW w:w="1492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209,7</w:t>
            </w:r>
          </w:p>
        </w:tc>
      </w:tr>
      <w:tr w:rsidR="00595F86" w:rsidRPr="00906924" w:rsidTr="009973B1">
        <w:tc>
          <w:tcPr>
            <w:tcW w:w="3325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 xml:space="preserve">    по согласованию с единственным поставщиком (подрядчиком, исполнителем)</w:t>
            </w:r>
          </w:p>
        </w:tc>
        <w:tc>
          <w:tcPr>
            <w:tcW w:w="1060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55 154,5</w:t>
            </w:r>
          </w:p>
        </w:tc>
        <w:tc>
          <w:tcPr>
            <w:tcW w:w="117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1 980,0</w:t>
            </w:r>
          </w:p>
        </w:tc>
        <w:tc>
          <w:tcPr>
            <w:tcW w:w="1496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45 303,6</w:t>
            </w:r>
          </w:p>
        </w:tc>
        <w:tc>
          <w:tcPr>
            <w:tcW w:w="1492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7 488,4</w:t>
            </w:r>
          </w:p>
        </w:tc>
        <w:tc>
          <w:tcPr>
            <w:tcW w:w="162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382,5</w:t>
            </w:r>
          </w:p>
        </w:tc>
      </w:tr>
      <w:tr w:rsidR="00595F86" w:rsidRPr="00906924" w:rsidTr="009973B1">
        <w:tc>
          <w:tcPr>
            <w:tcW w:w="3325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Экономия, тыс. руб.</w:t>
            </w:r>
          </w:p>
        </w:tc>
        <w:tc>
          <w:tcPr>
            <w:tcW w:w="1060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7 132,8</w:t>
            </w:r>
          </w:p>
        </w:tc>
        <w:tc>
          <w:tcPr>
            <w:tcW w:w="117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6 772,8</w:t>
            </w:r>
          </w:p>
        </w:tc>
        <w:tc>
          <w:tcPr>
            <w:tcW w:w="1492" w:type="dxa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1625" w:type="dxa"/>
            <w:vAlign w:val="center"/>
          </w:tcPr>
          <w:p w:rsidR="00595F86" w:rsidRPr="00906924" w:rsidRDefault="00595F86" w:rsidP="009973B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24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</w:tbl>
    <w:p w:rsidR="00595F86" w:rsidRPr="00906924" w:rsidRDefault="00595F86" w:rsidP="00595F86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5F86" w:rsidRPr="00906924" w:rsidRDefault="00595F86" w:rsidP="00595F86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По итогам проведения вышеперечисленных закупок Администрацией Усть-Большерецкого муниципального района были заключены муниципальные контракты на: оказание универсальных услуг связи по предоставлению не лимитированного доступа к сети Интернет в 2015 году; приобретение автомобильного топлива на автозаправочных станциях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г.Петропавловска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-Камчатского,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г.Елизово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п.Сокоч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 и с.Усть-Большерецк Камчатского края по пластиковым картам на 1 и 2 полугодие 2015 года; оказание услуг по сопровождению Электронного периодического справочника «Система ГАРАНТ» на 2015 год; поставку и монтаж автономного резервного источника электропитания Дизельный электрогенератор АД 100-Т400-Р контейнерного исполнения (котельная «Центральная» с.Кавалерское); фрахтование транспортного средства для перевозки пассажиров (с.Усть-Большерецк – п.Октябрьский)</w:t>
      </w:r>
      <w:r w:rsidR="00302513" w:rsidRPr="00906924">
        <w:rPr>
          <w:rFonts w:ascii="Times New Roman" w:hAnsi="Times New Roman" w:cs="Times New Roman"/>
          <w:sz w:val="24"/>
          <w:szCs w:val="24"/>
        </w:rPr>
        <w:t xml:space="preserve"> на 2015 год</w:t>
      </w:r>
      <w:r w:rsidRPr="00906924">
        <w:rPr>
          <w:rFonts w:ascii="Times New Roman" w:hAnsi="Times New Roman" w:cs="Times New Roman"/>
          <w:sz w:val="24"/>
          <w:szCs w:val="24"/>
        </w:rPr>
        <w:t>; техническое обслуживание и планово-предупредительный ремонт приборов учета тепловой энергии Администрации Усть-Большерецкого муниципального района; выполнение комплекса работ по разработке рабочего проекта «Техническое перевооружение (модернизация) склада горюче смазочных материалов центральной котельной в поселке Октябрьский Усть-Большерецкого муниципального района»; поставку и монтаж водогрейного котла КВр-1,74; ремонт противорадиационного укрытия в помещении МБОУ Апачинская СОШ № 7; поставку расходных материалов и комплектующих для компьютерной техники для нужд Администрации Усть-Большерецкого муниципального района; заправку картриджей</w:t>
      </w:r>
      <w:r w:rsidR="00E03CAB" w:rsidRPr="00906924">
        <w:rPr>
          <w:rFonts w:ascii="Times New Roman" w:hAnsi="Times New Roman" w:cs="Times New Roman"/>
          <w:sz w:val="24"/>
          <w:szCs w:val="24"/>
        </w:rPr>
        <w:t>; выполнение строительно-монтажных работ по установке узла учета отпущенной тепловой энергией и теплоносителя на котельной «Центральная» п.Октябрьский, котельной «Центральная» с.Кавалерское, котельной «Центральная» с.Апача, котельной «Центральная» с.Усть-Большерецк; выполнение работ по частичному ограждению полигона ТБО около села Усть-Большерецк; приобретение нежилого здания в с.Кавалерское в муниципальную собственность Усть-Большерецкого муниципального района</w:t>
      </w:r>
      <w:r w:rsidR="005D32B1" w:rsidRPr="00906924">
        <w:rPr>
          <w:rFonts w:ascii="Times New Roman" w:hAnsi="Times New Roman" w:cs="Times New Roman"/>
          <w:sz w:val="24"/>
          <w:szCs w:val="24"/>
        </w:rPr>
        <w:t>; поставку государственных знаков почтовой оплаты (почтовые марки), маркированных конвертов, изготовление печатной продукции; приобретение офисной мебели, оргтехники, картриджей, канцтоваров; приобретение хозяйственных товаров; вывоз твердых и жидких бытовых отходов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  <w:r w:rsidR="00302513" w:rsidRPr="00906924">
        <w:rPr>
          <w:rFonts w:ascii="Times New Roman" w:hAnsi="Times New Roman" w:cs="Times New Roman"/>
          <w:sz w:val="24"/>
          <w:szCs w:val="24"/>
        </w:rPr>
        <w:t xml:space="preserve"> Также в течение 2015 года заключено 5 муниципальных контрактов на приобретение 5 квартир в п.Озерновский в муниципальную собственность Усть-Большерецкого муниципального района, в том числе</w:t>
      </w:r>
      <w:r w:rsidR="00E03CAB" w:rsidRPr="00906924">
        <w:rPr>
          <w:rFonts w:ascii="Times New Roman" w:hAnsi="Times New Roman" w:cs="Times New Roman"/>
          <w:sz w:val="24"/>
          <w:szCs w:val="24"/>
        </w:rPr>
        <w:t xml:space="preserve"> 2-х квартир детям-сиротам и детям, оставшимся без попечения родителей</w:t>
      </w:r>
      <w:r w:rsidR="005D32B1" w:rsidRPr="00906924">
        <w:rPr>
          <w:rFonts w:ascii="Times New Roman" w:hAnsi="Times New Roman" w:cs="Times New Roman"/>
          <w:sz w:val="24"/>
          <w:szCs w:val="24"/>
        </w:rPr>
        <w:t>. Помимо этого в конце 2015 года заключен муниципальный контракт на фрахтование транспортного средства для перевозки пассажиров (с.Усть-Большерецк – с.Апача) на 2016 год.</w:t>
      </w:r>
    </w:p>
    <w:p w:rsidR="005D32B1" w:rsidRPr="00906924" w:rsidRDefault="005D32B1" w:rsidP="00595F86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Усть-Большерецкого муниципального района заключен контракт на работы по технической инвентаризации объектов капитального строительства.</w:t>
      </w:r>
    </w:p>
    <w:p w:rsidR="00595F86" w:rsidRPr="00906924" w:rsidRDefault="00595F86" w:rsidP="00595F86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Усть-Большерецкого муниципального района заключены контракты на: ремонтные работы по замене электроосвещения, системы водоснабжения ГВС и ХВС, наружных сетей ГВС и отопления, ХВС и пожарного гидранта, по замене теплового узла, системы отопления, канализации и сантехнических приборов в дошкольном отделении МБОУ Запорожская начальная школа – детский сад № 9; ремонтные работы по замене ограждения, благоустройству спортивной площадки в школьном отделении МБОУ Запорожская начальная школа – детский сад № 9; поставку кабинета математики, лингафонного кабинета, установку видеонаблюдения, поставку учебников на 2015-2016 учебный год, ремонт системы отопления, асфальтирование площадки возле здания средней школы, проезда и площадки перед зданием начальной школы, хозяйственного проезда к зданию средней школы и устройство пешеходной дорожки к зданию начальной школы, поставку продуктов питания для МБОУ Усть-Большерецкая СОШ № 2; поставку спортивной площадки, приобретение и поставку лингафонного кабинета, установку видеонаблюдения, облицовку наружных стен, цоколя металлопрофилем, устройство бетонных дорожек, ремонт крыльца парадного входа, устройство навеса над парадным входом, устройство отмостков под фасад, поставку кабинета математики, </w:t>
      </w:r>
      <w:r w:rsidR="005D32B1" w:rsidRPr="00906924">
        <w:rPr>
          <w:rFonts w:ascii="Times New Roman" w:hAnsi="Times New Roman" w:cs="Times New Roman"/>
          <w:sz w:val="24"/>
          <w:szCs w:val="24"/>
        </w:rPr>
        <w:t xml:space="preserve">лингафонного кабинета, </w:t>
      </w:r>
      <w:r w:rsidRPr="00906924">
        <w:rPr>
          <w:rFonts w:ascii="Times New Roman" w:hAnsi="Times New Roman" w:cs="Times New Roman"/>
          <w:sz w:val="24"/>
          <w:szCs w:val="24"/>
        </w:rPr>
        <w:t>поставку продуктов питания для МБОУ Октябрьская СОШ № 1; поставку продуктов питания для учащихся и воспитанников МБОУ Большерецкая СОШ № 5 на 2015 год; асфальтирование спортивной площадки, выполнение работ по асфальтированию площадки и восстановлению люков смотровых колодцев, поставку продуктов питания для МБОУ детский сад «Чебурашка»; устройство ограждения территории</w:t>
      </w:r>
      <w:r w:rsidR="00806E42" w:rsidRPr="00906924">
        <w:rPr>
          <w:rFonts w:ascii="Times New Roman" w:hAnsi="Times New Roman" w:cs="Times New Roman"/>
          <w:sz w:val="24"/>
          <w:szCs w:val="24"/>
        </w:rPr>
        <w:t xml:space="preserve"> и поставку 2-х пианино для</w:t>
      </w:r>
      <w:r w:rsidRPr="00906924">
        <w:rPr>
          <w:rFonts w:ascii="Times New Roman" w:hAnsi="Times New Roman" w:cs="Times New Roman"/>
          <w:sz w:val="24"/>
          <w:szCs w:val="24"/>
        </w:rPr>
        <w:t xml:space="preserve"> МБОУ ДОД «Детская музыкальная школа п.Озерновский»; поставку автобуса для МБОУ ДОД  Усть-Большерецкого РДДТ; ремонт дорожного покрытия возле МБУК МДК</w:t>
      </w:r>
      <w:r w:rsidR="00806E42" w:rsidRPr="00906924">
        <w:rPr>
          <w:rFonts w:ascii="Times New Roman" w:hAnsi="Times New Roman" w:cs="Times New Roman"/>
          <w:sz w:val="24"/>
          <w:szCs w:val="24"/>
        </w:rPr>
        <w:t>; выполнение комплекса работ по реконструкции системы водоснабжения МБДОУ «Детский сад «Ромашка» комбинированного вида п.Озерновский; поставку по 2-а пианино в детские музыкальные школы с. Усть-Большерецк и с.Апача; косметический ремонт в фойе МБУК МДК Усть-Большерецкого муниципального района.</w:t>
      </w:r>
    </w:p>
    <w:p w:rsidR="008E68B4" w:rsidRPr="00906924" w:rsidRDefault="008E68B4" w:rsidP="00B92FC5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04C4" w:rsidRPr="00906924" w:rsidRDefault="00374C69" w:rsidP="001904C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Р</w:t>
      </w:r>
      <w:r w:rsidR="00B57CFE" w:rsidRPr="00906924">
        <w:rPr>
          <w:rFonts w:ascii="Times New Roman" w:hAnsi="Times New Roman" w:cs="Times New Roman"/>
          <w:b/>
          <w:sz w:val="24"/>
          <w:szCs w:val="24"/>
        </w:rPr>
        <w:t>еализация</w:t>
      </w:r>
      <w:r w:rsidR="00EC23C1" w:rsidRPr="00906924">
        <w:rPr>
          <w:rFonts w:ascii="Times New Roman" w:hAnsi="Times New Roman" w:cs="Times New Roman"/>
          <w:b/>
          <w:sz w:val="24"/>
          <w:szCs w:val="24"/>
        </w:rPr>
        <w:t xml:space="preserve"> краевых и </w:t>
      </w:r>
      <w:r w:rsidR="00B57CFE" w:rsidRPr="00906924">
        <w:rPr>
          <w:rFonts w:ascii="Times New Roman" w:hAnsi="Times New Roman" w:cs="Times New Roman"/>
          <w:b/>
          <w:sz w:val="24"/>
          <w:szCs w:val="24"/>
        </w:rPr>
        <w:t xml:space="preserve"> муниципальных целевых программ</w:t>
      </w:r>
    </w:p>
    <w:p w:rsidR="00B57CFE" w:rsidRPr="00906924" w:rsidRDefault="00AA3291" w:rsidP="001904C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 xml:space="preserve"> на  территории </w:t>
      </w:r>
      <w:r w:rsidR="00EC23C1" w:rsidRPr="00906924">
        <w:rPr>
          <w:rFonts w:ascii="Times New Roman" w:hAnsi="Times New Roman" w:cs="Times New Roman"/>
          <w:b/>
          <w:sz w:val="24"/>
          <w:szCs w:val="24"/>
        </w:rPr>
        <w:t>Усть-Большерецко</w:t>
      </w:r>
      <w:r w:rsidRPr="00906924">
        <w:rPr>
          <w:rFonts w:ascii="Times New Roman" w:hAnsi="Times New Roman" w:cs="Times New Roman"/>
          <w:b/>
          <w:sz w:val="24"/>
          <w:szCs w:val="24"/>
        </w:rPr>
        <w:t>го</w:t>
      </w:r>
      <w:r w:rsidR="00EC23C1" w:rsidRPr="00906924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Pr="00906924">
        <w:rPr>
          <w:rFonts w:ascii="Times New Roman" w:hAnsi="Times New Roman" w:cs="Times New Roman"/>
          <w:b/>
          <w:sz w:val="24"/>
          <w:szCs w:val="24"/>
        </w:rPr>
        <w:t>го</w:t>
      </w:r>
      <w:r w:rsidR="00EC23C1" w:rsidRPr="0090692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906924">
        <w:rPr>
          <w:rFonts w:ascii="Times New Roman" w:hAnsi="Times New Roman" w:cs="Times New Roman"/>
          <w:b/>
          <w:sz w:val="24"/>
          <w:szCs w:val="24"/>
        </w:rPr>
        <w:t>а</w:t>
      </w:r>
      <w:r w:rsidR="00B57CFE" w:rsidRPr="00906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53D" w:rsidRPr="00906924" w:rsidRDefault="00B2253D" w:rsidP="001904C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2A" w:rsidRPr="00906924" w:rsidRDefault="0060292A" w:rsidP="0060292A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 соответствии с Перечнем муниципальных программ Усть-Большерецкого муниципального района, утвержденным распоряжением Администрации Усть-Большерецкого муниципального района от 02.09.2014 № 207, в 2015 году была предусмотрена реализация 10-ти муниципальных программ, в том числе:</w:t>
      </w:r>
    </w:p>
    <w:p w:rsidR="0060292A" w:rsidRPr="00906924" w:rsidRDefault="0060292A" w:rsidP="0060292A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1. Муниципальная программа «Социальная поддержка населения Усть-Большерецкого муниципального района на 2015-2017 годы»;</w:t>
      </w:r>
    </w:p>
    <w:p w:rsidR="0060292A" w:rsidRPr="00906924" w:rsidRDefault="0060292A" w:rsidP="0060292A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2. Муниципальная программа «Содействие занятости населения Усть-Большерецкого муниципального района, на 2015-2017 годы»;</w:t>
      </w:r>
    </w:p>
    <w:p w:rsidR="0060292A" w:rsidRPr="00906924" w:rsidRDefault="0060292A" w:rsidP="0060292A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3. Муниципальная программа «Развитие образования в Усть-Большерецком муниципальном районе на 2015-2017 годы»;</w:t>
      </w:r>
    </w:p>
    <w:p w:rsidR="0060292A" w:rsidRPr="00906924" w:rsidRDefault="0060292A" w:rsidP="0060292A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4. Муниципальная программа «Управление муниципальными финансами Усть-Большерецкого муниципального района на 2015-2017 годы»;</w:t>
      </w:r>
    </w:p>
    <w:p w:rsidR="0060292A" w:rsidRPr="00906924" w:rsidRDefault="0060292A" w:rsidP="0060292A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5. Муниципальная программа «Развитие гражданской обороны на 2014-2016 годы»;</w:t>
      </w:r>
    </w:p>
    <w:p w:rsidR="0060292A" w:rsidRPr="00906924" w:rsidRDefault="0060292A" w:rsidP="0060292A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6. Муниципальная программа «Поддержка коренных малочисленных народов Севера, Сибири и Дальнего Востока, зарегистрированных и проживающих на территории Усть-Большерецкого муниципального района, на 2015 год</w:t>
      </w:r>
      <w:r w:rsidR="00341283" w:rsidRPr="00906924">
        <w:rPr>
          <w:rFonts w:ascii="Times New Roman" w:hAnsi="Times New Roman" w:cs="Times New Roman"/>
          <w:sz w:val="24"/>
          <w:szCs w:val="24"/>
        </w:rPr>
        <w:t>»</w:t>
      </w:r>
      <w:r w:rsidRPr="00906924">
        <w:rPr>
          <w:rFonts w:ascii="Times New Roman" w:hAnsi="Times New Roman" w:cs="Times New Roman"/>
          <w:sz w:val="24"/>
          <w:szCs w:val="24"/>
        </w:rPr>
        <w:t>;</w:t>
      </w:r>
    </w:p>
    <w:p w:rsidR="0060292A" w:rsidRPr="00906924" w:rsidRDefault="0060292A" w:rsidP="0060292A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7. Муниципальная программа «Развитие агропромышленного комплекса Усть-Большерецкого муниципального района, на 2015 год»;</w:t>
      </w:r>
    </w:p>
    <w:p w:rsidR="0060292A" w:rsidRPr="00906924" w:rsidRDefault="0060292A" w:rsidP="0060292A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8. Муниципальная программа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 на 2015 год»;</w:t>
      </w:r>
    </w:p>
    <w:p w:rsidR="0060292A" w:rsidRPr="00906924" w:rsidRDefault="0060292A" w:rsidP="0060292A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9. Муниципальная программа «Развитие некоммерческого сектора и малого и среднего бизнеса в Усть-Большерецком муниципальном районе на 2015 год»;</w:t>
      </w:r>
    </w:p>
    <w:p w:rsidR="0060292A" w:rsidRPr="00906924" w:rsidRDefault="0060292A" w:rsidP="0060292A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10. Муниципальная программа «Развитие туристической деятельности на территории Усть-Большерецкого муниципального района на 2015 год».</w:t>
      </w:r>
    </w:p>
    <w:p w:rsidR="00797289" w:rsidRPr="00906924" w:rsidRDefault="0060292A" w:rsidP="0060292A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</w:t>
      </w:r>
      <w:r w:rsidR="006C23B7" w:rsidRPr="00906924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Pr="00906924">
        <w:rPr>
          <w:rFonts w:ascii="Times New Roman" w:hAnsi="Times New Roman" w:cs="Times New Roman"/>
          <w:sz w:val="24"/>
          <w:szCs w:val="24"/>
        </w:rPr>
        <w:t>вышеперечисленных муниципальных программ</w:t>
      </w:r>
      <w:r w:rsidR="006C23B7" w:rsidRPr="00906924">
        <w:rPr>
          <w:rFonts w:ascii="Times New Roman" w:hAnsi="Times New Roman" w:cs="Times New Roman"/>
          <w:sz w:val="24"/>
          <w:szCs w:val="24"/>
        </w:rPr>
        <w:t xml:space="preserve"> объем предусмотренных бюджетных ассигнований составил </w:t>
      </w:r>
      <w:r w:rsidR="008B3B7E" w:rsidRPr="00906924">
        <w:rPr>
          <w:rFonts w:ascii="Times New Roman" w:hAnsi="Times New Roman" w:cs="Times New Roman"/>
          <w:sz w:val="24"/>
          <w:szCs w:val="24"/>
        </w:rPr>
        <w:t>832 658,07</w:t>
      </w:r>
      <w:r w:rsidR="006C23B7" w:rsidRPr="00906924">
        <w:rPr>
          <w:rFonts w:ascii="Times New Roman" w:hAnsi="Times New Roman" w:cs="Times New Roman"/>
          <w:sz w:val="24"/>
          <w:szCs w:val="24"/>
        </w:rPr>
        <w:t xml:space="preserve"> тыс. рублей, в том числе по бюджетам</w:t>
      </w:r>
      <w:r w:rsidR="009B1BC2" w:rsidRPr="00906924">
        <w:rPr>
          <w:rFonts w:ascii="Times New Roman" w:hAnsi="Times New Roman" w:cs="Times New Roman"/>
          <w:sz w:val="24"/>
          <w:szCs w:val="24"/>
        </w:rPr>
        <w:t>:</w:t>
      </w:r>
    </w:p>
    <w:p w:rsidR="006C23B7" w:rsidRPr="00906924" w:rsidRDefault="006C23B7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федеральный бюджет – 6</w:t>
      </w:r>
      <w:r w:rsidR="008B3B7E" w:rsidRPr="00906924">
        <w:rPr>
          <w:rFonts w:ascii="Times New Roman" w:hAnsi="Times New Roman" w:cs="Times New Roman"/>
          <w:sz w:val="24"/>
          <w:szCs w:val="24"/>
        </w:rPr>
        <w:t>2</w:t>
      </w:r>
      <w:r w:rsidRPr="00906924">
        <w:rPr>
          <w:rFonts w:ascii="Times New Roman" w:hAnsi="Times New Roman" w:cs="Times New Roman"/>
          <w:sz w:val="24"/>
          <w:szCs w:val="24"/>
        </w:rPr>
        <w:t>,0</w:t>
      </w:r>
      <w:r w:rsidR="008B3B7E" w:rsidRPr="00906924">
        <w:rPr>
          <w:rFonts w:ascii="Times New Roman" w:hAnsi="Times New Roman" w:cs="Times New Roman"/>
          <w:sz w:val="24"/>
          <w:szCs w:val="24"/>
        </w:rPr>
        <w:t>0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23B7" w:rsidRPr="00906924" w:rsidRDefault="006C23B7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краевой бюджет – </w:t>
      </w:r>
      <w:r w:rsidR="008B3B7E" w:rsidRPr="00906924">
        <w:rPr>
          <w:rFonts w:ascii="Times New Roman" w:hAnsi="Times New Roman" w:cs="Times New Roman"/>
          <w:sz w:val="24"/>
          <w:szCs w:val="24"/>
        </w:rPr>
        <w:t>527 592,45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23B7" w:rsidRPr="00906924" w:rsidRDefault="006C23B7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8B3B7E" w:rsidRPr="00906924">
        <w:rPr>
          <w:rFonts w:ascii="Times New Roman" w:hAnsi="Times New Roman" w:cs="Times New Roman"/>
          <w:sz w:val="24"/>
          <w:szCs w:val="24"/>
        </w:rPr>
        <w:t>282 255,06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23B7" w:rsidRPr="00906924" w:rsidRDefault="006C23B7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бюджеты поселений – </w:t>
      </w:r>
      <w:r w:rsidR="008B3B7E" w:rsidRPr="00906924">
        <w:rPr>
          <w:rFonts w:ascii="Times New Roman" w:hAnsi="Times New Roman" w:cs="Times New Roman"/>
          <w:sz w:val="24"/>
          <w:szCs w:val="24"/>
        </w:rPr>
        <w:t>19 192,40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23B7" w:rsidRPr="00906924" w:rsidRDefault="006C23B7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8B3B7E" w:rsidRPr="00906924">
        <w:rPr>
          <w:rFonts w:ascii="Times New Roman" w:hAnsi="Times New Roman" w:cs="Times New Roman"/>
          <w:sz w:val="24"/>
          <w:szCs w:val="24"/>
        </w:rPr>
        <w:t>3 556,16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23B7" w:rsidRPr="00906924" w:rsidRDefault="006C23B7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Фактическое финансирование муниципальных программ за 201</w:t>
      </w:r>
      <w:r w:rsidR="008B3B7E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8B3B7E" w:rsidRPr="00906924">
        <w:rPr>
          <w:rFonts w:ascii="Times New Roman" w:hAnsi="Times New Roman" w:cs="Times New Roman"/>
          <w:sz w:val="24"/>
          <w:szCs w:val="24"/>
        </w:rPr>
        <w:t>8</w:t>
      </w:r>
      <w:r w:rsidR="00341283" w:rsidRPr="00906924">
        <w:rPr>
          <w:rFonts w:ascii="Times New Roman" w:hAnsi="Times New Roman" w:cs="Times New Roman"/>
          <w:sz w:val="24"/>
          <w:szCs w:val="24"/>
        </w:rPr>
        <w:t>6</w:t>
      </w:r>
      <w:r w:rsidR="008B3B7E" w:rsidRPr="00906924">
        <w:rPr>
          <w:rFonts w:ascii="Times New Roman" w:hAnsi="Times New Roman" w:cs="Times New Roman"/>
          <w:sz w:val="24"/>
          <w:szCs w:val="24"/>
        </w:rPr>
        <w:t>4 8</w:t>
      </w:r>
      <w:r w:rsidR="00341283" w:rsidRPr="00906924">
        <w:rPr>
          <w:rFonts w:ascii="Times New Roman" w:hAnsi="Times New Roman" w:cs="Times New Roman"/>
          <w:sz w:val="24"/>
          <w:szCs w:val="24"/>
        </w:rPr>
        <w:t>7</w:t>
      </w:r>
      <w:r w:rsidR="008B3B7E" w:rsidRPr="00906924">
        <w:rPr>
          <w:rFonts w:ascii="Times New Roman" w:hAnsi="Times New Roman" w:cs="Times New Roman"/>
          <w:sz w:val="24"/>
          <w:szCs w:val="24"/>
        </w:rPr>
        <w:t>7,2</w:t>
      </w:r>
      <w:r w:rsidR="00341283" w:rsidRPr="00906924">
        <w:rPr>
          <w:rFonts w:ascii="Times New Roman" w:hAnsi="Times New Roman" w:cs="Times New Roman"/>
          <w:sz w:val="24"/>
          <w:szCs w:val="24"/>
        </w:rPr>
        <w:t>8</w:t>
      </w:r>
      <w:r w:rsidR="00D00646" w:rsidRPr="0090692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B3B7E" w:rsidRPr="00906924">
        <w:rPr>
          <w:rFonts w:ascii="Times New Roman" w:hAnsi="Times New Roman" w:cs="Times New Roman"/>
          <w:sz w:val="24"/>
          <w:szCs w:val="24"/>
        </w:rPr>
        <w:t>106,3</w:t>
      </w:r>
      <w:r w:rsidR="00D00646" w:rsidRPr="00906924">
        <w:rPr>
          <w:rFonts w:ascii="Times New Roman" w:hAnsi="Times New Roman" w:cs="Times New Roman"/>
          <w:sz w:val="24"/>
          <w:szCs w:val="24"/>
        </w:rPr>
        <w:t>% от планового объема, в том числе:</w:t>
      </w:r>
    </w:p>
    <w:p w:rsidR="008B3B7E" w:rsidRPr="00906924" w:rsidRDefault="008B3B7E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за счет средств федерального бюджета – 85,20 тыс. рублей;</w:t>
      </w:r>
    </w:p>
    <w:p w:rsidR="00D00646" w:rsidRPr="00906924" w:rsidRDefault="00D00646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за счет средств краевого бюджета – </w:t>
      </w:r>
      <w:r w:rsidR="008B3B7E" w:rsidRPr="00906924">
        <w:rPr>
          <w:rFonts w:ascii="Times New Roman" w:hAnsi="Times New Roman" w:cs="Times New Roman"/>
          <w:sz w:val="24"/>
          <w:szCs w:val="24"/>
        </w:rPr>
        <w:t>552 127,43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00646" w:rsidRPr="00906924" w:rsidRDefault="00D00646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– </w:t>
      </w:r>
      <w:r w:rsidR="00341283" w:rsidRPr="00906924">
        <w:rPr>
          <w:rFonts w:ascii="Times New Roman" w:hAnsi="Times New Roman" w:cs="Times New Roman"/>
          <w:sz w:val="24"/>
          <w:szCs w:val="24"/>
        </w:rPr>
        <w:t>285 854,29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00646" w:rsidRPr="00906924" w:rsidRDefault="00D00646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за счет средств бюджетов поселений – </w:t>
      </w:r>
      <w:r w:rsidR="008B3B7E" w:rsidRPr="00906924">
        <w:rPr>
          <w:rFonts w:ascii="Times New Roman" w:hAnsi="Times New Roman" w:cs="Times New Roman"/>
          <w:sz w:val="24"/>
          <w:szCs w:val="24"/>
        </w:rPr>
        <w:t>22 712,05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00646" w:rsidRPr="00906924" w:rsidRDefault="00D00646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за счет внебюджетных источников – </w:t>
      </w:r>
      <w:r w:rsidR="008B3B7E" w:rsidRPr="00906924">
        <w:rPr>
          <w:rFonts w:ascii="Times New Roman" w:hAnsi="Times New Roman" w:cs="Times New Roman"/>
          <w:sz w:val="24"/>
          <w:szCs w:val="24"/>
        </w:rPr>
        <w:t>4 098,31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34279" w:rsidRPr="00906924" w:rsidRDefault="00D34279" w:rsidP="00D91C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86C" w:rsidRPr="00906924" w:rsidRDefault="00AA3291" w:rsidP="002C20C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9F7790" w:rsidRPr="00906924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 Усть-Большерецкого муниципального района на 2015-2017 годы</w:t>
      </w:r>
      <w:r w:rsidRPr="00906924">
        <w:rPr>
          <w:rFonts w:ascii="Times New Roman" w:hAnsi="Times New Roman" w:cs="Times New Roman"/>
          <w:b/>
          <w:sz w:val="24"/>
          <w:szCs w:val="24"/>
        </w:rPr>
        <w:t>»</w:t>
      </w:r>
    </w:p>
    <w:p w:rsidR="004227E2" w:rsidRPr="00906924" w:rsidRDefault="00AA3291" w:rsidP="008F48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Всего на реализацию мероприятий Программы в 201</w:t>
      </w:r>
      <w:r w:rsidR="0060292A" w:rsidRPr="00906924">
        <w:rPr>
          <w:rFonts w:ascii="Times New Roman" w:hAnsi="Times New Roman" w:cs="Times New Roman"/>
          <w:sz w:val="24"/>
          <w:szCs w:val="24"/>
        </w:rPr>
        <w:t>5</w:t>
      </w:r>
      <w:r w:rsidRPr="0090692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0292A" w:rsidRPr="00906924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906924">
        <w:rPr>
          <w:rFonts w:ascii="Times New Roman" w:hAnsi="Times New Roman" w:cs="Times New Roman"/>
          <w:sz w:val="24"/>
          <w:szCs w:val="24"/>
        </w:rPr>
        <w:t xml:space="preserve">предусмотрены бюджетные ассигнования в сумме </w:t>
      </w:r>
      <w:r w:rsidR="0060292A" w:rsidRPr="00906924">
        <w:rPr>
          <w:rFonts w:ascii="Times New Roman" w:hAnsi="Times New Roman" w:cs="Times New Roman"/>
          <w:sz w:val="24"/>
          <w:szCs w:val="24"/>
        </w:rPr>
        <w:t>12 700,98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4227E2" w:rsidRPr="00906924">
        <w:rPr>
          <w:rFonts w:ascii="Times New Roman" w:hAnsi="Times New Roman" w:cs="Times New Roman"/>
          <w:sz w:val="24"/>
          <w:szCs w:val="24"/>
        </w:rPr>
        <w:t>лей, в том числе:</w:t>
      </w:r>
    </w:p>
    <w:p w:rsidR="004227E2" w:rsidRPr="00906924" w:rsidRDefault="004227E2" w:rsidP="008F48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из средств краевого бюджета – </w:t>
      </w:r>
      <w:r w:rsidR="0060292A" w:rsidRPr="00906924">
        <w:rPr>
          <w:rFonts w:ascii="Times New Roman" w:hAnsi="Times New Roman" w:cs="Times New Roman"/>
          <w:sz w:val="24"/>
          <w:szCs w:val="24"/>
        </w:rPr>
        <w:t>4 091</w:t>
      </w:r>
      <w:r w:rsidRPr="00906924">
        <w:rPr>
          <w:rFonts w:ascii="Times New Roman" w:hAnsi="Times New Roman" w:cs="Times New Roman"/>
          <w:sz w:val="24"/>
          <w:szCs w:val="24"/>
        </w:rPr>
        <w:t>,</w:t>
      </w:r>
      <w:r w:rsidR="0060292A" w:rsidRPr="00906924">
        <w:rPr>
          <w:rFonts w:ascii="Times New Roman" w:hAnsi="Times New Roman" w:cs="Times New Roman"/>
          <w:sz w:val="24"/>
          <w:szCs w:val="24"/>
        </w:rPr>
        <w:t>6</w:t>
      </w:r>
      <w:r w:rsidR="00D00646" w:rsidRPr="00906924">
        <w:rPr>
          <w:rFonts w:ascii="Times New Roman" w:hAnsi="Times New Roman" w:cs="Times New Roman"/>
          <w:sz w:val="24"/>
          <w:szCs w:val="24"/>
        </w:rPr>
        <w:t>0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F4836" w:rsidRPr="00906924" w:rsidRDefault="004227E2" w:rsidP="008F48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из средств местного бюджета – </w:t>
      </w:r>
      <w:r w:rsidR="0060292A" w:rsidRPr="00906924">
        <w:rPr>
          <w:rFonts w:ascii="Times New Roman" w:hAnsi="Times New Roman" w:cs="Times New Roman"/>
          <w:sz w:val="24"/>
          <w:szCs w:val="24"/>
        </w:rPr>
        <w:t>8 609,38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A3291" w:rsidRPr="00906924">
        <w:rPr>
          <w:rFonts w:ascii="Times New Roman" w:hAnsi="Times New Roman" w:cs="Times New Roman"/>
          <w:sz w:val="24"/>
          <w:szCs w:val="24"/>
        </w:rPr>
        <w:t>.</w:t>
      </w:r>
    </w:p>
    <w:p w:rsidR="00AA3291" w:rsidRPr="00906924" w:rsidRDefault="00AA3291" w:rsidP="00DF40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В отчетном периоде были выделены финансовые средства в размере </w:t>
      </w:r>
      <w:r w:rsidR="0060292A" w:rsidRPr="00906924">
        <w:rPr>
          <w:rFonts w:ascii="Times New Roman" w:hAnsi="Times New Roman" w:cs="Times New Roman"/>
          <w:sz w:val="24"/>
          <w:szCs w:val="24"/>
        </w:rPr>
        <w:t>12 543,54</w:t>
      </w:r>
      <w:r w:rsidR="00BB7CF5" w:rsidRPr="00906924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E701B7" w:rsidRPr="00906924">
        <w:rPr>
          <w:rFonts w:ascii="Times New Roman" w:hAnsi="Times New Roman" w:cs="Times New Roman"/>
          <w:sz w:val="24"/>
          <w:szCs w:val="24"/>
        </w:rPr>
        <w:t>(краевой бюджет – 4 029,80 тыс. рублей; местный бюджет – 8 513,74 тыс. рублей), которые были направлены на: оказание материальной помощи отдельным категориям граждан (единовременная материальная помощь; материальная помощь на проведение косметического ремонта жилья; материальная помощь на приобретение комплекта для новорожденных; отправка детей в оздоровительный лагерь) – 1 991,49 тыс.рублей (местный бюджет); поздравление и проведение праздничных мероприятий для отдельных категорий граждан – 563,79 тыс. рублей (местный бюджет); возмещение расходов для отдельных категорий граждан (компенсация 50% стоимости подписки на газету, возмещение стоимости оплаты за социальное обслуживание на дому, возмещение расходов на погребение) – 136,84 тыс.рублей (местный бюджет); социальную поддержку Почетных граждан (единовременное вознаграждение; компенсация 50% за жилье, коммунальные услуги, радио и телефон) – 71,38 тыс.рублей (местный бюджет); материальную поддержку Совета Ветеранов – 466,20 тыс.рублей (местный бюджет); предоставление дополнительных мер социальной поддержки ветеранам Трудового Фронта, вдовам погибших (умерших) участников ВОВ (изготовление флажков и значков с символикой 70-летия Дня Победы; установка памятников; проведение косметического ремонта; оказание помощи в колке дров) – 242,2 тыс. рублей (местный бюджет); исполнение государственных полномочий по осуществлению деятельности по социальному обслуживанию отдельных категорий граждан и мер по социальной поддержке населения – 3 143,80 тыс. рублей (краевой бюджет); выполнение переданных государственных полномочий – 886,00 тыс. рублей (краевой бюджет); осуществление мероприятий, связанных с назначением, приостановлением, возобновлением, прекращением и выплатой пенсии за выслугу лет гражданам, замещающим должности муниципальной службы – 4 309,48 тыс. рублей (местный бюджет); реализацию мероприятий по обеспечению предоставления мер социальной поддержки населению – 732,35 тыс. рублей (местный бюджет).</w:t>
      </w:r>
    </w:p>
    <w:p w:rsidR="009B1BC2" w:rsidRPr="00906924" w:rsidRDefault="009B1BC2" w:rsidP="008F48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790" w:rsidRPr="00906924" w:rsidRDefault="009F7790" w:rsidP="009F77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Муниципальная программа «Содействие занятости населения Усть-Большерецкого муниципального района, на 2015-2017 годы»</w:t>
      </w:r>
    </w:p>
    <w:p w:rsidR="009F7790" w:rsidRPr="00906924" w:rsidRDefault="009F7790" w:rsidP="009F7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 рамках реализации программы на 2015 год был предусмотрен объем финансирования в размере 21 626,20 тыс. рублей, в том числе:</w:t>
      </w:r>
    </w:p>
    <w:p w:rsidR="009F7790" w:rsidRPr="00906924" w:rsidRDefault="009F7790" w:rsidP="009F779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краевой бюджет – 17 000,00 тыс. рублей;</w:t>
      </w:r>
    </w:p>
    <w:p w:rsidR="009F7790" w:rsidRPr="00906924" w:rsidRDefault="009F7790" w:rsidP="009F779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местный бюджет – 2 426,20 тыс. рублей;</w:t>
      </w:r>
    </w:p>
    <w:p w:rsidR="009F7790" w:rsidRPr="00906924" w:rsidRDefault="009F7790" w:rsidP="009F779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внебюджетные источники – 2 200,00 тыс. рублей.</w:t>
      </w:r>
    </w:p>
    <w:p w:rsidR="009F7790" w:rsidRPr="00906924" w:rsidRDefault="009F7790" w:rsidP="009F7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Всего за 2015 год финансирование программных мероприятий составило 16 140,50 тыс. рублей, которые были направлены на: выплату пособий по безработице 507 гражданам – 9 423,00 тыс. рублей (краевой бюджет); выплату стипендии 32 гражданам, признанным в установленном порядке безработными, период профессионального обучения – 160,90 тыс. рублей (краевой бюджет); выплату материальной помощи 135 безработным гражданам, утратившему право на пособие по безработице – 185,80 тыс. рублей (краевой бюджет); информирование 607 граждан о положении на рынке труда – 29,39 тыс. рублей (краевой бюджет); профессиональную ориентацию 266 граждан – 31,90 тыс. рублей (краевой бюджет); социальную адаптацию 39 безработных граждан на рынке труда – 6,75 тыс. рублей (краевой бюджет); профессиональное обучение 32 безработных граждан – 2 145,00 тыс. рублей (краевой бюджет); организацию временной занятости 13 граждан, испытывающих трудности в поиске работы – 213,80 тыс. рублей (краевой бюджет – 42,30 тыс. рублей; местный бюджет – 122,30 тыс. рублей; внебюджетные источники – 49,20 тыс. рублей); проведение 3-х ярмарок вакансий и рабочих учебных мест – 6,19 тыс. рублей (краевой бюджет); организацию проведения оплачиваемых общественных работ 98 гражданам – 1 879,70 тыс. рублей (краевой бюджет – 285,10 тыс. рублей; местный бюджет – 658,70 тыс. рублей; внебюджетные источники – 935,90 тыс. рублей); временное трудоустройство 178 несовершеннолетних граждан в возрасте от 14 до 18 лет – 2 058,07 тыс. рублей (краевой бюджет – 414,40 тыс. рублей; местный бюджет – 1 643,67 тыс. рублей). Помимо этого в рамках реализации мероприятий программы проведена психологическая поддержка 37 безработных граждан.</w:t>
      </w:r>
    </w:p>
    <w:p w:rsidR="009F7790" w:rsidRPr="00906924" w:rsidRDefault="009F7790" w:rsidP="009F779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78D6" w:rsidRPr="00906924" w:rsidRDefault="000D78D6" w:rsidP="000D78D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707D52" w:rsidRPr="00906924">
        <w:rPr>
          <w:rFonts w:ascii="Times New Roman" w:hAnsi="Times New Roman" w:cs="Times New Roman"/>
          <w:b/>
          <w:sz w:val="24"/>
          <w:szCs w:val="24"/>
        </w:rPr>
        <w:t>Развитие образования в Усть-Большерецком муниципальном районе на 2015-2017 годы</w:t>
      </w:r>
      <w:r w:rsidRPr="00906924">
        <w:rPr>
          <w:rFonts w:ascii="Times New Roman" w:hAnsi="Times New Roman" w:cs="Times New Roman"/>
          <w:b/>
          <w:sz w:val="24"/>
          <w:szCs w:val="24"/>
        </w:rPr>
        <w:t>»</w:t>
      </w:r>
    </w:p>
    <w:p w:rsidR="00707D52" w:rsidRPr="00906924" w:rsidRDefault="00707D52" w:rsidP="00707D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Всего на реализацию в 2015 году мероприятий данной программы было предусмотрено финансирование в размере 433 514,41 тыс. рублей, в том числе за счет средств:</w:t>
      </w:r>
    </w:p>
    <w:p w:rsidR="00707D52" w:rsidRPr="00906924" w:rsidRDefault="00707D52" w:rsidP="00707D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краевого бюджета – 277 755,31 тыс. рублей;</w:t>
      </w:r>
    </w:p>
    <w:p w:rsidR="00707D52" w:rsidRPr="00906924" w:rsidRDefault="00707D52" w:rsidP="00707D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местного бюджета – 155 409,10 тыс. рублей;</w:t>
      </w:r>
    </w:p>
    <w:p w:rsidR="00707D52" w:rsidRPr="00906924" w:rsidRDefault="00707D52" w:rsidP="00707D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внебюджетных источников – 350,00 тыс. рублей.</w:t>
      </w:r>
    </w:p>
    <w:p w:rsidR="000D78D6" w:rsidRPr="00906924" w:rsidRDefault="00707D52" w:rsidP="00707D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Фактически за 2015 год финансирование программных мероприятий составило 441 667,95 тыс. рублей (федеральный бюджет – 23,20 тыс. рублей; краевой бюджет – 282 945,56 тыс. рублей; местный бюджет – 158 278,09 тыс. рублей; внебюджетные источники – 421,10 тыс. рублей), в том числе: на развитие дошкольного образования (ремонт крыши, водопровода ХВС, приобретение детской мебели</w:t>
      </w:r>
      <w:r w:rsidR="0015494B" w:rsidRPr="00906924">
        <w:rPr>
          <w:rFonts w:ascii="Times New Roman" w:hAnsi="Times New Roman" w:cs="Times New Roman"/>
          <w:sz w:val="24"/>
          <w:szCs w:val="24"/>
        </w:rPr>
        <w:t>, кроваток</w:t>
      </w:r>
      <w:r w:rsidRPr="00906924">
        <w:rPr>
          <w:rFonts w:ascii="Times New Roman" w:hAnsi="Times New Roman" w:cs="Times New Roman"/>
          <w:sz w:val="24"/>
          <w:szCs w:val="24"/>
        </w:rPr>
        <w:t xml:space="preserve"> и матрасов для МБДОУ «Детский сад «Ромашка»; приобретение кухонной плиты для МБОУ Запорожская НШ-ДС № 9; приобретение медтехники, мягкого инвентаря, флагов, ремонт помещения</w:t>
      </w:r>
      <w:r w:rsidR="0006400E" w:rsidRPr="00906924">
        <w:rPr>
          <w:rFonts w:ascii="Times New Roman" w:hAnsi="Times New Roman" w:cs="Times New Roman"/>
          <w:sz w:val="24"/>
          <w:szCs w:val="24"/>
        </w:rPr>
        <w:t>, монтаж освещения</w:t>
      </w:r>
      <w:r w:rsidRPr="00906924">
        <w:rPr>
          <w:rFonts w:ascii="Times New Roman" w:hAnsi="Times New Roman" w:cs="Times New Roman"/>
          <w:sz w:val="24"/>
          <w:szCs w:val="24"/>
        </w:rPr>
        <w:t xml:space="preserve"> в МВДОУ д/с «Светлячок»; приобретение технологического оборудования и мебели для МБДОУ «Д/с «Березка»; приобретение технологического оборудования и мебели для дошкольных учреждений; обеспечение деятельности учреждений дошкольного образования) – </w:t>
      </w:r>
      <w:r w:rsidR="0015494B" w:rsidRPr="00906924">
        <w:rPr>
          <w:rFonts w:ascii="Times New Roman" w:hAnsi="Times New Roman" w:cs="Times New Roman"/>
          <w:sz w:val="24"/>
          <w:szCs w:val="24"/>
        </w:rPr>
        <w:t>12</w:t>
      </w:r>
      <w:r w:rsidR="0006400E" w:rsidRPr="00906924">
        <w:rPr>
          <w:rFonts w:ascii="Times New Roman" w:hAnsi="Times New Roman" w:cs="Times New Roman"/>
          <w:sz w:val="24"/>
          <w:szCs w:val="24"/>
        </w:rPr>
        <w:t>6</w:t>
      </w:r>
      <w:r w:rsidR="0015494B" w:rsidRPr="00906924">
        <w:rPr>
          <w:rFonts w:ascii="Times New Roman" w:hAnsi="Times New Roman" w:cs="Times New Roman"/>
          <w:sz w:val="24"/>
          <w:szCs w:val="24"/>
        </w:rPr>
        <w:t> 339,60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15494B" w:rsidRPr="00906924">
        <w:rPr>
          <w:rFonts w:ascii="Times New Roman" w:hAnsi="Times New Roman" w:cs="Times New Roman"/>
          <w:sz w:val="24"/>
          <w:szCs w:val="24"/>
        </w:rPr>
        <w:t>73 575,80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 местный бюджет – </w:t>
      </w:r>
      <w:r w:rsidR="0015494B" w:rsidRPr="00906924">
        <w:rPr>
          <w:rFonts w:ascii="Times New Roman" w:hAnsi="Times New Roman" w:cs="Times New Roman"/>
          <w:sz w:val="24"/>
          <w:szCs w:val="24"/>
        </w:rPr>
        <w:t>52 763,79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рублей); на развитие общего образования (замена системы водоснабжения, электроосвещения, теплового узла, </w:t>
      </w:r>
      <w:r w:rsidR="00E42615" w:rsidRPr="00906924">
        <w:rPr>
          <w:rFonts w:ascii="Times New Roman" w:hAnsi="Times New Roman" w:cs="Times New Roman"/>
          <w:sz w:val="24"/>
          <w:szCs w:val="24"/>
        </w:rPr>
        <w:t xml:space="preserve">ремонт системы отопления, </w:t>
      </w:r>
      <w:r w:rsidRPr="00906924">
        <w:rPr>
          <w:rFonts w:ascii="Times New Roman" w:hAnsi="Times New Roman" w:cs="Times New Roman"/>
          <w:sz w:val="24"/>
          <w:szCs w:val="24"/>
        </w:rPr>
        <w:t xml:space="preserve">благоустройство спортивной площадки в МБОУ Запорожская начальная школа-детский сад № 9; приобретение светильников и электроматериалов для медкабинета, приобретение видеорегистратора, </w:t>
      </w:r>
      <w:r w:rsidR="00E42615" w:rsidRPr="00906924">
        <w:rPr>
          <w:rFonts w:ascii="Times New Roman" w:hAnsi="Times New Roman" w:cs="Times New Roman"/>
          <w:sz w:val="24"/>
          <w:szCs w:val="24"/>
        </w:rPr>
        <w:t xml:space="preserve">посуды, лингафонного кабинета и кабинета математики; </w:t>
      </w:r>
      <w:r w:rsidRPr="00906924">
        <w:rPr>
          <w:rFonts w:ascii="Times New Roman" w:hAnsi="Times New Roman" w:cs="Times New Roman"/>
          <w:sz w:val="24"/>
          <w:szCs w:val="24"/>
        </w:rPr>
        <w:t>изготовление локальной сметы, облицовка наружных стен, ремонт кровли здания МБОУ Октябрьская СОШ № 1; ремонт системы отопления и теплового узла, приобретение стеллажей для посуды</w:t>
      </w:r>
      <w:r w:rsidR="00B83B2D" w:rsidRPr="00906924">
        <w:rPr>
          <w:rFonts w:ascii="Times New Roman" w:hAnsi="Times New Roman" w:cs="Times New Roman"/>
          <w:sz w:val="24"/>
          <w:szCs w:val="24"/>
        </w:rPr>
        <w:t xml:space="preserve"> и посуды для столовой</w:t>
      </w:r>
      <w:r w:rsidR="00E42615" w:rsidRPr="00906924">
        <w:rPr>
          <w:rFonts w:ascii="Times New Roman" w:hAnsi="Times New Roman" w:cs="Times New Roman"/>
          <w:sz w:val="24"/>
          <w:szCs w:val="24"/>
        </w:rPr>
        <w:t xml:space="preserve">, </w:t>
      </w:r>
      <w:r w:rsidRPr="00906924">
        <w:rPr>
          <w:rFonts w:ascii="Times New Roman" w:hAnsi="Times New Roman" w:cs="Times New Roman"/>
          <w:sz w:val="24"/>
          <w:szCs w:val="24"/>
        </w:rPr>
        <w:t xml:space="preserve">проведение косметического ремонта в МБОУ СОШ № 2; приобретение светильников, газонокосилки, </w:t>
      </w:r>
      <w:r w:rsidR="00B83B2D" w:rsidRPr="00906924">
        <w:rPr>
          <w:rFonts w:ascii="Times New Roman" w:hAnsi="Times New Roman" w:cs="Times New Roman"/>
          <w:sz w:val="24"/>
          <w:szCs w:val="24"/>
        </w:rPr>
        <w:t xml:space="preserve">жалюзей, шкафов, </w:t>
      </w:r>
      <w:r w:rsidRPr="00906924">
        <w:rPr>
          <w:rFonts w:ascii="Times New Roman" w:hAnsi="Times New Roman" w:cs="Times New Roman"/>
          <w:sz w:val="24"/>
          <w:szCs w:val="24"/>
        </w:rPr>
        <w:t>проведение ремонта помещения</w:t>
      </w:r>
      <w:r w:rsidR="00B83B2D" w:rsidRPr="00906924">
        <w:rPr>
          <w:rFonts w:ascii="Times New Roman" w:hAnsi="Times New Roman" w:cs="Times New Roman"/>
          <w:sz w:val="24"/>
          <w:szCs w:val="24"/>
        </w:rPr>
        <w:t>,</w:t>
      </w:r>
      <w:r w:rsidRPr="00906924">
        <w:rPr>
          <w:rFonts w:ascii="Times New Roman" w:hAnsi="Times New Roman" w:cs="Times New Roman"/>
          <w:sz w:val="24"/>
          <w:szCs w:val="24"/>
        </w:rPr>
        <w:t xml:space="preserve"> системы отопления,</w:t>
      </w:r>
      <w:r w:rsidR="00B83B2D" w:rsidRPr="00906924">
        <w:rPr>
          <w:rFonts w:ascii="Times New Roman" w:hAnsi="Times New Roman" w:cs="Times New Roman"/>
          <w:sz w:val="24"/>
          <w:szCs w:val="24"/>
        </w:rPr>
        <w:t xml:space="preserve"> освещения,</w:t>
      </w:r>
      <w:r w:rsidRPr="00906924">
        <w:rPr>
          <w:rFonts w:ascii="Times New Roman" w:hAnsi="Times New Roman" w:cs="Times New Roman"/>
          <w:sz w:val="24"/>
          <w:szCs w:val="24"/>
        </w:rPr>
        <w:t xml:space="preserve"> огнезащитная обработка чердачных помещений в МБОУ Большерецкая СОШ № 5; </w:t>
      </w:r>
      <w:r w:rsidR="00B83B2D" w:rsidRPr="00906924">
        <w:rPr>
          <w:rFonts w:ascii="Times New Roman" w:hAnsi="Times New Roman" w:cs="Times New Roman"/>
          <w:sz w:val="24"/>
          <w:szCs w:val="24"/>
        </w:rPr>
        <w:t xml:space="preserve">приобретение посуды для столовой, </w:t>
      </w:r>
      <w:proofErr w:type="spellStart"/>
      <w:r w:rsidR="00B83B2D" w:rsidRPr="00906924">
        <w:rPr>
          <w:rFonts w:ascii="Times New Roman" w:hAnsi="Times New Roman" w:cs="Times New Roman"/>
          <w:sz w:val="24"/>
          <w:szCs w:val="24"/>
        </w:rPr>
        <w:t>металлодетектора</w:t>
      </w:r>
      <w:proofErr w:type="spellEnd"/>
      <w:r w:rsidR="00B83B2D" w:rsidRPr="00906924">
        <w:rPr>
          <w:rFonts w:ascii="Times New Roman" w:hAnsi="Times New Roman" w:cs="Times New Roman"/>
          <w:sz w:val="24"/>
          <w:szCs w:val="24"/>
        </w:rPr>
        <w:t xml:space="preserve"> для МАОУ СОШ № 3; </w:t>
      </w:r>
      <w:r w:rsidR="00263062" w:rsidRPr="00906924">
        <w:rPr>
          <w:rFonts w:ascii="Times New Roman" w:hAnsi="Times New Roman" w:cs="Times New Roman"/>
          <w:sz w:val="24"/>
          <w:szCs w:val="24"/>
        </w:rPr>
        <w:t xml:space="preserve">ремонт кабинета биологии в МБОУ СОШ № 7; </w:t>
      </w:r>
      <w:r w:rsidRPr="00906924">
        <w:rPr>
          <w:rFonts w:ascii="Times New Roman" w:hAnsi="Times New Roman" w:cs="Times New Roman"/>
          <w:sz w:val="24"/>
          <w:szCs w:val="24"/>
        </w:rPr>
        <w:t xml:space="preserve">проведение премии «Ученик года»; проведение государственной итоговой аттестации выпускников; приобретение </w:t>
      </w:r>
      <w:r w:rsidR="00263062" w:rsidRPr="00906924">
        <w:rPr>
          <w:rFonts w:ascii="Times New Roman" w:hAnsi="Times New Roman" w:cs="Times New Roman"/>
          <w:sz w:val="24"/>
          <w:szCs w:val="24"/>
        </w:rPr>
        <w:t xml:space="preserve">оргтехники и </w:t>
      </w:r>
      <w:r w:rsidRPr="00906924">
        <w:rPr>
          <w:rFonts w:ascii="Times New Roman" w:hAnsi="Times New Roman" w:cs="Times New Roman"/>
          <w:sz w:val="24"/>
          <w:szCs w:val="24"/>
        </w:rPr>
        <w:t xml:space="preserve">медтехники для образовательных учреждений; проведение августовского совещания работников образования; </w:t>
      </w:r>
      <w:r w:rsidR="00263062" w:rsidRPr="00906924">
        <w:rPr>
          <w:rFonts w:ascii="Times New Roman" w:hAnsi="Times New Roman" w:cs="Times New Roman"/>
          <w:sz w:val="24"/>
          <w:szCs w:val="24"/>
        </w:rPr>
        <w:t xml:space="preserve">проведение олимпиад; </w:t>
      </w:r>
      <w:r w:rsidRPr="00906924">
        <w:rPr>
          <w:rFonts w:ascii="Times New Roman" w:hAnsi="Times New Roman" w:cs="Times New Roman"/>
          <w:sz w:val="24"/>
          <w:szCs w:val="24"/>
        </w:rPr>
        <w:t xml:space="preserve">обеспечение деятельности учреждений общего образования) – </w:t>
      </w:r>
      <w:r w:rsidR="0006400E" w:rsidRPr="00906924">
        <w:rPr>
          <w:rFonts w:ascii="Times New Roman" w:hAnsi="Times New Roman" w:cs="Times New Roman"/>
          <w:sz w:val="24"/>
          <w:szCs w:val="24"/>
        </w:rPr>
        <w:t>237 141,21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06400E" w:rsidRPr="00906924">
        <w:rPr>
          <w:rFonts w:ascii="Times New Roman" w:hAnsi="Times New Roman" w:cs="Times New Roman"/>
          <w:sz w:val="24"/>
          <w:szCs w:val="24"/>
        </w:rPr>
        <w:t>186 754,75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 местный бюджет – </w:t>
      </w:r>
      <w:r w:rsidR="0006400E" w:rsidRPr="00906924">
        <w:rPr>
          <w:rFonts w:ascii="Times New Roman" w:hAnsi="Times New Roman" w:cs="Times New Roman"/>
          <w:sz w:val="24"/>
          <w:szCs w:val="24"/>
        </w:rPr>
        <w:t>50 386,45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рублей); на развитие дополнительного образования детей (проведение различных конкурсов, спортивно-массовых мероприятий; </w:t>
      </w:r>
      <w:r w:rsidR="00263062" w:rsidRPr="00906924">
        <w:rPr>
          <w:rFonts w:ascii="Times New Roman" w:hAnsi="Times New Roman" w:cs="Times New Roman"/>
          <w:sz w:val="24"/>
          <w:szCs w:val="24"/>
        </w:rPr>
        <w:t xml:space="preserve">приобретение автобуса (в том числе приобретение и установка печи в автобусе) для МБОУ ДОД РДДТ; </w:t>
      </w:r>
      <w:r w:rsidRPr="00906924">
        <w:rPr>
          <w:rFonts w:ascii="Times New Roman" w:hAnsi="Times New Roman" w:cs="Times New Roman"/>
          <w:sz w:val="24"/>
          <w:szCs w:val="24"/>
        </w:rPr>
        <w:t>приобретение спортивного инвентаря, системы видеонаблюдения, панелей</w:t>
      </w:r>
      <w:r w:rsidR="003436BB" w:rsidRPr="00906924">
        <w:rPr>
          <w:rFonts w:ascii="Times New Roman" w:hAnsi="Times New Roman" w:cs="Times New Roman"/>
          <w:sz w:val="24"/>
          <w:szCs w:val="24"/>
        </w:rPr>
        <w:t>, установка окон и дверей</w:t>
      </w:r>
      <w:r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3436BB" w:rsidRPr="00906924">
        <w:rPr>
          <w:rFonts w:ascii="Times New Roman" w:hAnsi="Times New Roman" w:cs="Times New Roman"/>
          <w:sz w:val="24"/>
          <w:szCs w:val="24"/>
        </w:rPr>
        <w:t>в</w:t>
      </w:r>
      <w:r w:rsidRPr="00906924">
        <w:rPr>
          <w:rFonts w:ascii="Times New Roman" w:hAnsi="Times New Roman" w:cs="Times New Roman"/>
          <w:sz w:val="24"/>
          <w:szCs w:val="24"/>
        </w:rPr>
        <w:t xml:space="preserve"> МОУ ДОД РДЮСШ; обеспечение деятельности учреждений дополнительного образования детей) – </w:t>
      </w:r>
      <w:r w:rsidR="0006400E" w:rsidRPr="00906924">
        <w:rPr>
          <w:rFonts w:ascii="Times New Roman" w:hAnsi="Times New Roman" w:cs="Times New Roman"/>
          <w:sz w:val="24"/>
          <w:szCs w:val="24"/>
        </w:rPr>
        <w:t>37 485,81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06400E" w:rsidRPr="00906924">
        <w:rPr>
          <w:rFonts w:ascii="Times New Roman" w:hAnsi="Times New Roman" w:cs="Times New Roman"/>
          <w:sz w:val="24"/>
          <w:szCs w:val="24"/>
        </w:rPr>
        <w:t>326,56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 местный бюджет – </w:t>
      </w:r>
      <w:r w:rsidR="0006400E" w:rsidRPr="00906924">
        <w:rPr>
          <w:rFonts w:ascii="Times New Roman" w:hAnsi="Times New Roman" w:cs="Times New Roman"/>
          <w:sz w:val="24"/>
          <w:szCs w:val="24"/>
        </w:rPr>
        <w:t>37 159,25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рублей); на координацию и организацию проведения оздоровительной компании в Усть-Большерецком муниципальном районе (проведение культурно-массовой работы, оплата льготных и бесплатных путевок и оплата услуг воспитателей в пришкольных оздоровительных лагерях) – 1</w:t>
      </w:r>
      <w:r w:rsidR="0006400E" w:rsidRPr="00906924">
        <w:rPr>
          <w:rFonts w:ascii="Times New Roman" w:hAnsi="Times New Roman" w:cs="Times New Roman"/>
          <w:sz w:val="24"/>
          <w:szCs w:val="24"/>
        </w:rPr>
        <w:t> 326,87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(местный бюджет); </w:t>
      </w:r>
      <w:r w:rsidR="0006400E" w:rsidRPr="00906924">
        <w:rPr>
          <w:rFonts w:ascii="Times New Roman" w:hAnsi="Times New Roman" w:cs="Times New Roman"/>
          <w:sz w:val="24"/>
          <w:szCs w:val="24"/>
        </w:rPr>
        <w:t>на улучшение материально-технической базы пришкольных оздоровительных лагерей с дневным пребыванием</w:t>
      </w:r>
      <w:r w:rsidR="003436BB" w:rsidRPr="00906924">
        <w:rPr>
          <w:rFonts w:ascii="Times New Roman" w:hAnsi="Times New Roman" w:cs="Times New Roman"/>
          <w:sz w:val="24"/>
          <w:szCs w:val="24"/>
        </w:rPr>
        <w:t xml:space="preserve"> (приобретение настольных игр, игрушек, канцелярских товаров)</w:t>
      </w:r>
      <w:r w:rsidR="0006400E" w:rsidRPr="00906924">
        <w:rPr>
          <w:rFonts w:ascii="Times New Roman" w:hAnsi="Times New Roman" w:cs="Times New Roman"/>
          <w:sz w:val="24"/>
          <w:szCs w:val="24"/>
        </w:rPr>
        <w:t xml:space="preserve"> – 421,10 тыс. рублей (внебюджетные источники); </w:t>
      </w:r>
      <w:r w:rsidRPr="00906924">
        <w:rPr>
          <w:rFonts w:ascii="Times New Roman" w:hAnsi="Times New Roman" w:cs="Times New Roman"/>
          <w:sz w:val="24"/>
          <w:szCs w:val="24"/>
        </w:rPr>
        <w:t xml:space="preserve">на создание условий для обеспечения безопасного пребывания несовершеннолетних в организациях отдыха и оздоровления (приобретение посуды, моющих и дезинфицирующих средств) – 120,0 тыс. рублей (местный бюджет); на организацию полноценного горячего питания в пришкольных оздоровительных лагерях с дневным пребыванием – </w:t>
      </w:r>
      <w:r w:rsidR="0006400E" w:rsidRPr="00906924">
        <w:rPr>
          <w:rFonts w:ascii="Times New Roman" w:hAnsi="Times New Roman" w:cs="Times New Roman"/>
          <w:sz w:val="24"/>
          <w:szCs w:val="24"/>
        </w:rPr>
        <w:t>4 516,99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(краевой бюджет); на обеспечение антитеррористической защищенности образовательных организаций (установка систем видеонаблюдения в МБОУ СОШ № 2, МБОУ Октябрьская СОШ № 1 и МБОУ ДОД РДДТ; монтажные и пусконаладочных работ системы охраны и наблюдения  в МБОУ СОШ № 2</w:t>
      </w:r>
      <w:r w:rsidR="003436BB" w:rsidRPr="00906924">
        <w:rPr>
          <w:rFonts w:ascii="Times New Roman" w:hAnsi="Times New Roman" w:cs="Times New Roman"/>
          <w:sz w:val="24"/>
          <w:szCs w:val="24"/>
        </w:rPr>
        <w:t>; ограждение территории МБОУ Запорожская начальная школа-детский сад № 9; ремонт освещения и установка домофона в МБОУ Большерецкая СОШ № 5</w:t>
      </w:r>
      <w:r w:rsidRPr="00906924">
        <w:rPr>
          <w:rFonts w:ascii="Times New Roman" w:hAnsi="Times New Roman" w:cs="Times New Roman"/>
          <w:sz w:val="24"/>
          <w:szCs w:val="24"/>
        </w:rPr>
        <w:t xml:space="preserve">) – </w:t>
      </w:r>
      <w:r w:rsidR="00E42615" w:rsidRPr="00906924">
        <w:rPr>
          <w:rFonts w:ascii="Times New Roman" w:hAnsi="Times New Roman" w:cs="Times New Roman"/>
          <w:sz w:val="24"/>
          <w:szCs w:val="24"/>
        </w:rPr>
        <w:t>4 826,67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826,67 тыс. рублей; местный бюджет – </w:t>
      </w:r>
      <w:r w:rsidR="00E42615" w:rsidRPr="00906924">
        <w:rPr>
          <w:rFonts w:ascii="Times New Roman" w:hAnsi="Times New Roman" w:cs="Times New Roman"/>
          <w:sz w:val="24"/>
          <w:szCs w:val="24"/>
        </w:rPr>
        <w:t>4 000,00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рублей); на социальную поддержку отдельных категорий семей, имеющих детей – </w:t>
      </w:r>
      <w:r w:rsidR="00E42615" w:rsidRPr="00906924">
        <w:rPr>
          <w:rFonts w:ascii="Times New Roman" w:hAnsi="Times New Roman" w:cs="Times New Roman"/>
          <w:sz w:val="24"/>
          <w:szCs w:val="24"/>
        </w:rPr>
        <w:t>16 142,08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42615" w:rsidRPr="00906924">
        <w:rPr>
          <w:rFonts w:ascii="Times New Roman" w:hAnsi="Times New Roman" w:cs="Times New Roman"/>
          <w:sz w:val="24"/>
          <w:szCs w:val="24"/>
        </w:rPr>
        <w:t xml:space="preserve">федеральный бюджет – 23,20 тыс. рублей; </w:t>
      </w:r>
      <w:r w:rsidRPr="00906924">
        <w:rPr>
          <w:rFonts w:ascii="Times New Roman" w:hAnsi="Times New Roman" w:cs="Times New Roman"/>
          <w:sz w:val="24"/>
          <w:szCs w:val="24"/>
        </w:rPr>
        <w:t>краевой бюджет</w:t>
      </w:r>
      <w:r w:rsidR="00E42615" w:rsidRPr="00906924">
        <w:rPr>
          <w:rFonts w:ascii="Times New Roman" w:hAnsi="Times New Roman" w:cs="Times New Roman"/>
          <w:sz w:val="24"/>
          <w:szCs w:val="24"/>
        </w:rPr>
        <w:t xml:space="preserve"> – 16 118,89 тыс. рублей</w:t>
      </w:r>
      <w:r w:rsidRPr="00906924">
        <w:rPr>
          <w:rFonts w:ascii="Times New Roman" w:hAnsi="Times New Roman" w:cs="Times New Roman"/>
          <w:sz w:val="24"/>
          <w:szCs w:val="24"/>
        </w:rPr>
        <w:t xml:space="preserve">); </w:t>
      </w:r>
      <w:r w:rsidR="00E42615" w:rsidRPr="00906924">
        <w:rPr>
          <w:rFonts w:ascii="Times New Roman" w:hAnsi="Times New Roman" w:cs="Times New Roman"/>
          <w:sz w:val="24"/>
          <w:szCs w:val="24"/>
        </w:rPr>
        <w:t xml:space="preserve">на проведение мероприятий, направленных на защиту прав ребенка и профилактику социального сиротства – 50,00 тыс. рублей (местный бюджет); </w:t>
      </w:r>
      <w:r w:rsidRPr="00906924">
        <w:rPr>
          <w:rFonts w:ascii="Times New Roman" w:hAnsi="Times New Roman" w:cs="Times New Roman"/>
          <w:sz w:val="24"/>
          <w:szCs w:val="24"/>
        </w:rPr>
        <w:t xml:space="preserve">на мероприятия по организации деятельности по опеке и попечительству – </w:t>
      </w:r>
      <w:r w:rsidR="00E42615" w:rsidRPr="00906924">
        <w:rPr>
          <w:rFonts w:ascii="Times New Roman" w:hAnsi="Times New Roman" w:cs="Times New Roman"/>
          <w:sz w:val="24"/>
          <w:szCs w:val="24"/>
        </w:rPr>
        <w:t>701,59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(краевой бюджет)</w:t>
      </w:r>
      <w:r w:rsidR="00E42615" w:rsidRPr="00906924">
        <w:rPr>
          <w:rFonts w:ascii="Times New Roman" w:hAnsi="Times New Roman" w:cs="Times New Roman"/>
          <w:sz w:val="24"/>
          <w:szCs w:val="24"/>
        </w:rPr>
        <w:t>; на другие вопросы в области образования – 12 596,03 тыс. рублей (краевой бюджет – 124,30 тыс. рублей; местный бюджет – 12 471,73 тыс. рублей)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</w:p>
    <w:p w:rsidR="000D78D6" w:rsidRPr="00906924" w:rsidRDefault="000D78D6" w:rsidP="000D7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6BB" w:rsidRPr="00906924" w:rsidRDefault="003436BB" w:rsidP="003436B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Муниципальная программа «Управление муниципальными финансами Усть-Большерецкого муниципального района на 2015-2017 годы»</w:t>
      </w:r>
    </w:p>
    <w:p w:rsidR="003436BB" w:rsidRPr="00906924" w:rsidRDefault="003436BB" w:rsidP="003436BB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На реализацию программных мероприятий в 2015 году было предусмотрено выделение бюджетных ассигнований в размере 104 886,12 тыс. рублей, в том числе:</w:t>
      </w:r>
    </w:p>
    <w:p w:rsidR="003436BB" w:rsidRPr="00906924" w:rsidRDefault="003436BB" w:rsidP="003436BB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за счет средств краевого бюджета – 5 968,32 тыс. рублей;</w:t>
      </w:r>
    </w:p>
    <w:p w:rsidR="003436BB" w:rsidRPr="00906924" w:rsidRDefault="003436BB" w:rsidP="003436BB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- за счет средств бюджета Усть-Большерецкого муниципального района – </w:t>
      </w:r>
      <w:r w:rsidR="0038176F" w:rsidRPr="00906924">
        <w:rPr>
          <w:rFonts w:ascii="Times New Roman" w:hAnsi="Times New Roman" w:cs="Times New Roman"/>
          <w:sz w:val="24"/>
          <w:szCs w:val="24"/>
        </w:rPr>
        <w:t>98 917,80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436BB" w:rsidRPr="00906924" w:rsidRDefault="003436BB" w:rsidP="003436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За 2015 год фактически были выделены финансовые средства в размере </w:t>
      </w:r>
      <w:r w:rsidR="0038176F" w:rsidRPr="00906924">
        <w:rPr>
          <w:rFonts w:ascii="Times New Roman" w:hAnsi="Times New Roman" w:cs="Times New Roman"/>
          <w:sz w:val="24"/>
          <w:szCs w:val="24"/>
        </w:rPr>
        <w:t>113 844,26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5</w:t>
      </w:r>
      <w:r w:rsidR="0038176F" w:rsidRPr="00906924">
        <w:rPr>
          <w:rFonts w:ascii="Times New Roman" w:hAnsi="Times New Roman" w:cs="Times New Roman"/>
          <w:sz w:val="24"/>
          <w:szCs w:val="24"/>
        </w:rPr>
        <w:t> 968,32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 бюджет Усть-Большерецкого муниципального района – </w:t>
      </w:r>
      <w:r w:rsidR="0038176F" w:rsidRPr="00906924">
        <w:rPr>
          <w:rFonts w:ascii="Times New Roman" w:hAnsi="Times New Roman" w:cs="Times New Roman"/>
          <w:sz w:val="24"/>
          <w:szCs w:val="24"/>
        </w:rPr>
        <w:t>107 875,94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рублей) и направлены на: выравнивание бюджетной обеспеченности городских и сельских поселений Усть-Большерецкого муниципального района – </w:t>
      </w:r>
      <w:r w:rsidR="0038176F" w:rsidRPr="00906924">
        <w:rPr>
          <w:rFonts w:ascii="Times New Roman" w:hAnsi="Times New Roman" w:cs="Times New Roman"/>
          <w:sz w:val="24"/>
          <w:szCs w:val="24"/>
        </w:rPr>
        <w:t>25 905,00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38176F" w:rsidRPr="00906924">
        <w:rPr>
          <w:rFonts w:ascii="Times New Roman" w:hAnsi="Times New Roman" w:cs="Times New Roman"/>
          <w:sz w:val="24"/>
          <w:szCs w:val="24"/>
        </w:rPr>
        <w:t>5 875,00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 бюджет Усть-Большерецкого муниципального района – </w:t>
      </w:r>
      <w:r w:rsidR="0038176F" w:rsidRPr="00906924">
        <w:rPr>
          <w:rFonts w:ascii="Times New Roman" w:hAnsi="Times New Roman" w:cs="Times New Roman"/>
          <w:sz w:val="24"/>
          <w:szCs w:val="24"/>
        </w:rPr>
        <w:t>20 030</w:t>
      </w:r>
      <w:r w:rsidRPr="00906924">
        <w:rPr>
          <w:rFonts w:ascii="Times New Roman" w:hAnsi="Times New Roman" w:cs="Times New Roman"/>
          <w:sz w:val="24"/>
          <w:szCs w:val="24"/>
        </w:rPr>
        <w:t xml:space="preserve">,00 тыс. рублей); обеспечение сбалансированности местных бюджетов городских и сельских поселений – </w:t>
      </w:r>
      <w:r w:rsidR="0038176F" w:rsidRPr="00906924">
        <w:rPr>
          <w:rFonts w:ascii="Times New Roman" w:hAnsi="Times New Roman" w:cs="Times New Roman"/>
          <w:sz w:val="24"/>
          <w:szCs w:val="24"/>
        </w:rPr>
        <w:t>32 234,91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(бюджет Усть-Большерецкого муниципального района); предоставление иных межбюджетных трансфертов местным бюджетам городских и сельских поселений на решение вопросов местного значения – </w:t>
      </w:r>
      <w:r w:rsidR="0038176F" w:rsidRPr="00906924">
        <w:rPr>
          <w:rFonts w:ascii="Times New Roman" w:hAnsi="Times New Roman" w:cs="Times New Roman"/>
          <w:sz w:val="24"/>
          <w:szCs w:val="24"/>
        </w:rPr>
        <w:t>45 356,32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38176F" w:rsidRPr="00906924">
        <w:rPr>
          <w:rFonts w:ascii="Times New Roman" w:hAnsi="Times New Roman" w:cs="Times New Roman"/>
          <w:sz w:val="24"/>
          <w:szCs w:val="24"/>
        </w:rPr>
        <w:t>93,32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 бюджет Усть-Большерецкого муниципального района – </w:t>
      </w:r>
      <w:r w:rsidR="0038176F" w:rsidRPr="00906924">
        <w:rPr>
          <w:rFonts w:ascii="Times New Roman" w:hAnsi="Times New Roman" w:cs="Times New Roman"/>
          <w:sz w:val="24"/>
          <w:szCs w:val="24"/>
        </w:rPr>
        <w:t>45 263,00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рублей); осуществление полномочий и функций Финансового управления Администрации Усть-Большерецкого муниципального района – </w:t>
      </w:r>
      <w:r w:rsidR="0038176F" w:rsidRPr="00906924">
        <w:rPr>
          <w:rFonts w:ascii="Times New Roman" w:hAnsi="Times New Roman" w:cs="Times New Roman"/>
          <w:sz w:val="24"/>
          <w:szCs w:val="24"/>
        </w:rPr>
        <w:t>10 348,03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(бюджет Усть-Большерецкого муниципального района)</w:t>
      </w:r>
      <w:r w:rsidR="0038176F" w:rsidRPr="00906924">
        <w:rPr>
          <w:rFonts w:ascii="Times New Roman" w:hAnsi="Times New Roman" w:cs="Times New Roman"/>
          <w:sz w:val="24"/>
          <w:szCs w:val="24"/>
        </w:rPr>
        <w:t>.</w:t>
      </w:r>
    </w:p>
    <w:p w:rsidR="0038176F" w:rsidRPr="00906924" w:rsidRDefault="0038176F" w:rsidP="003436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76F" w:rsidRPr="00906924" w:rsidRDefault="0038176F" w:rsidP="003817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гражданской обороны на 2014-2016 годы»</w:t>
      </w:r>
    </w:p>
    <w:p w:rsidR="0038176F" w:rsidRPr="00906924" w:rsidRDefault="0038176F" w:rsidP="003817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 2015 году программой было предусмотрено финансирование в размере 650,0 тыс. рублей, в том числе:</w:t>
      </w:r>
    </w:p>
    <w:p w:rsidR="0038176F" w:rsidRPr="00906924" w:rsidRDefault="0038176F" w:rsidP="003817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за счет средств краевого бюджета – 325,0 тыс. рублей;</w:t>
      </w:r>
    </w:p>
    <w:p w:rsidR="0038176F" w:rsidRPr="00906924" w:rsidRDefault="0038176F" w:rsidP="003817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за счет средств местного бюджета – 325,0 тыс. рублей.</w:t>
      </w:r>
    </w:p>
    <w:p w:rsidR="0038176F" w:rsidRPr="00906924" w:rsidRDefault="0038176F" w:rsidP="003817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Фактически были выделены ассигнования только из средств местного бюджета в размере 260,0 тыс. рублей на очистку противорадиационного укрытия </w:t>
      </w:r>
      <w:r w:rsidR="002C7021" w:rsidRPr="00906924">
        <w:rPr>
          <w:rFonts w:ascii="Times New Roman" w:hAnsi="Times New Roman" w:cs="Times New Roman"/>
          <w:sz w:val="24"/>
          <w:szCs w:val="24"/>
        </w:rPr>
        <w:t xml:space="preserve">МБОУ СОШ № 7 </w:t>
      </w:r>
      <w:r w:rsidRPr="00906924">
        <w:rPr>
          <w:rFonts w:ascii="Times New Roman" w:hAnsi="Times New Roman" w:cs="Times New Roman"/>
          <w:sz w:val="24"/>
          <w:szCs w:val="24"/>
        </w:rPr>
        <w:t>от мусора</w:t>
      </w:r>
      <w:r w:rsidR="002C7021" w:rsidRPr="00906924">
        <w:rPr>
          <w:rFonts w:ascii="Times New Roman" w:hAnsi="Times New Roman" w:cs="Times New Roman"/>
          <w:sz w:val="24"/>
          <w:szCs w:val="24"/>
        </w:rPr>
        <w:t>, а также проведение в нем следующих работ: монтаж электроосвещения, побелка стен и потолков, замена труб водоснабжения, установка сантехники, ремонт системы вентиляции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</w:p>
    <w:p w:rsidR="0038176F" w:rsidRPr="00906924" w:rsidRDefault="0038176F" w:rsidP="003817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559" w:rsidRPr="00906924" w:rsidRDefault="00115559" w:rsidP="001155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Муниципальная программа «Поддержка коренных малочисленных народов Севера, Сибири и Дальнего Востока, зарегистрированных и проживающих на территории Усть-Большерецкого муниципального района, на 2015 год»</w:t>
      </w:r>
    </w:p>
    <w:p w:rsidR="00115559" w:rsidRPr="00906924" w:rsidRDefault="00115559" w:rsidP="00115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На 2015 год программой было предусмотрено выделение бюджетных ассигнований в размере 489,03 тыс. рублей, в том числе:</w:t>
      </w:r>
    </w:p>
    <w:p w:rsidR="00115559" w:rsidRPr="00906924" w:rsidRDefault="00115559" w:rsidP="00115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средства федерального бюджета – 62,00 тыс. рублей;</w:t>
      </w:r>
    </w:p>
    <w:p w:rsidR="00115559" w:rsidRPr="00906924" w:rsidRDefault="00115559" w:rsidP="00115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средства краевого бюджета – 260,60 тыс. рублей;</w:t>
      </w:r>
    </w:p>
    <w:p w:rsidR="00115559" w:rsidRPr="00906924" w:rsidRDefault="00115559" w:rsidP="00115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средства местного бюджета – 162,00 тыс. рублей;</w:t>
      </w:r>
    </w:p>
    <w:p w:rsidR="00115559" w:rsidRPr="00906924" w:rsidRDefault="00115559" w:rsidP="00115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средства внебюджетных источников – 4,43 тыс. рублей.</w:t>
      </w:r>
    </w:p>
    <w:p w:rsidR="00115559" w:rsidRPr="00906924" w:rsidRDefault="00115559" w:rsidP="00115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Фактически были выделены ассигнования в размере 508,58 тыс. рублей (федеральный бюджет – 62,00 тыс. рублей; краевой бюджет – 260,60 тыс. рублей; местный бюджет – 161,68 тыс. рублей; внебюджетные источники – 24,30 тыс. рублей), которые были направлены на: предоставление субсидии РО «Мухане» на приобретение оборудования и инвентаря – 112,90 тыс. рублей (федеральный бюджет – 62,00 тыс. рублей; краевой бюджет – 17,60 тыс. рублей; местный бюджет – 9,00 тыс. рублей; внебюджетные источники – 24,30 тыс. рублей); на приобретение 29 работ мастеров традиционных промыслов и ремесел коренных народов для МКУК «Краеведческий музей» - 395,68 тыс. рублей (краевой бюджет – 243,00 тыс. рублей; местный бюджет – 152,68 тыс. рублей).</w:t>
      </w:r>
    </w:p>
    <w:p w:rsidR="00115559" w:rsidRPr="00906924" w:rsidRDefault="00115559" w:rsidP="00115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559" w:rsidRPr="00906924" w:rsidRDefault="00115559" w:rsidP="0011555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Муниципальная программа «Поддержка развития агропромышленного комплекса Усть-Большерецкого муниципального района на 2015 год»</w:t>
      </w:r>
    </w:p>
    <w:p w:rsidR="00115559" w:rsidRPr="00906924" w:rsidRDefault="00115559" w:rsidP="00115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На реализацию программных мероприятий было предусмотрено 14 018,54 тыс. рублей, в том числе:</w:t>
      </w:r>
    </w:p>
    <w:p w:rsidR="00115559" w:rsidRPr="00906924" w:rsidRDefault="00115559" w:rsidP="00115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средства краевого бюджета – 8 765,68 тыс. рублей;</w:t>
      </w:r>
    </w:p>
    <w:p w:rsidR="00115559" w:rsidRPr="00906924" w:rsidRDefault="00115559" w:rsidP="00115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средства бюджета Усть-Большерецкого муниципального района – 4 296,13 тыс. рублей;</w:t>
      </w:r>
    </w:p>
    <w:p w:rsidR="00115559" w:rsidRPr="00906924" w:rsidRDefault="00115559" w:rsidP="00115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средства внебюджетных источников – 956,73 тыс. рублей.</w:t>
      </w:r>
    </w:p>
    <w:p w:rsidR="00115559" w:rsidRPr="00906924" w:rsidRDefault="00115559" w:rsidP="00115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произведено в объеме 15 728,21 тыс. рублей (краевой бюджет – 8 765,68 тыс. рублей; местный бюджет – 4 294,72 тыс. рублей; внебюджетные источники – 2 667,81 тыс. рублей). В рамках программы </w:t>
      </w:r>
      <w:r w:rsidR="00C33EA4" w:rsidRPr="00906924">
        <w:rPr>
          <w:rFonts w:ascii="Times New Roman" w:hAnsi="Times New Roman" w:cs="Times New Roman"/>
          <w:sz w:val="24"/>
          <w:szCs w:val="24"/>
        </w:rPr>
        <w:t>был</w:t>
      </w:r>
      <w:r w:rsidR="002C7060" w:rsidRPr="00906924">
        <w:rPr>
          <w:rFonts w:ascii="Times New Roman" w:hAnsi="Times New Roman" w:cs="Times New Roman"/>
          <w:sz w:val="24"/>
          <w:szCs w:val="24"/>
        </w:rPr>
        <w:t>и проведены следующие мероприятия:</w:t>
      </w:r>
      <w:r w:rsidR="00C33EA4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Pr="00906924">
        <w:rPr>
          <w:rFonts w:ascii="Times New Roman" w:hAnsi="Times New Roman" w:cs="Times New Roman"/>
          <w:sz w:val="24"/>
          <w:szCs w:val="24"/>
        </w:rPr>
        <w:t>реконструкци</w:t>
      </w:r>
      <w:r w:rsidR="002C7060" w:rsidRPr="00906924">
        <w:rPr>
          <w:rFonts w:ascii="Times New Roman" w:hAnsi="Times New Roman" w:cs="Times New Roman"/>
          <w:sz w:val="24"/>
          <w:szCs w:val="24"/>
        </w:rPr>
        <w:t>я</w:t>
      </w:r>
      <w:r w:rsidRPr="00906924">
        <w:rPr>
          <w:rFonts w:ascii="Times New Roman" w:hAnsi="Times New Roman" w:cs="Times New Roman"/>
          <w:sz w:val="24"/>
          <w:szCs w:val="24"/>
        </w:rPr>
        <w:t xml:space="preserve"> животноводческого помещения</w:t>
      </w:r>
      <w:r w:rsidR="002C7060" w:rsidRPr="00906924">
        <w:rPr>
          <w:rFonts w:ascii="Times New Roman" w:hAnsi="Times New Roman" w:cs="Times New Roman"/>
          <w:sz w:val="24"/>
          <w:szCs w:val="24"/>
        </w:rPr>
        <w:t xml:space="preserve"> (СХА «Апачинская»)</w:t>
      </w:r>
      <w:r w:rsidRPr="00906924">
        <w:rPr>
          <w:rFonts w:ascii="Times New Roman" w:hAnsi="Times New Roman" w:cs="Times New Roman"/>
          <w:sz w:val="24"/>
          <w:szCs w:val="24"/>
        </w:rPr>
        <w:t xml:space="preserve"> – </w:t>
      </w:r>
      <w:r w:rsidR="002C7060" w:rsidRPr="00906924">
        <w:rPr>
          <w:rFonts w:ascii="Times New Roman" w:hAnsi="Times New Roman" w:cs="Times New Roman"/>
          <w:sz w:val="24"/>
          <w:szCs w:val="24"/>
        </w:rPr>
        <w:t>12 6698,96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8 765,68 тыс. рублей; бюджет Усть-Большерецкого муниципального района – 2 300,00 тыс. рублей</w:t>
      </w:r>
      <w:r w:rsidR="002C7060" w:rsidRPr="00906924">
        <w:rPr>
          <w:rFonts w:ascii="Times New Roman" w:hAnsi="Times New Roman" w:cs="Times New Roman"/>
          <w:sz w:val="24"/>
          <w:szCs w:val="24"/>
        </w:rPr>
        <w:t>, внебюджетные источники – 1 603,28 тыс. рублей</w:t>
      </w:r>
      <w:r w:rsidRPr="00906924">
        <w:rPr>
          <w:rFonts w:ascii="Times New Roman" w:hAnsi="Times New Roman" w:cs="Times New Roman"/>
          <w:sz w:val="24"/>
          <w:szCs w:val="24"/>
        </w:rPr>
        <w:t>); реконструкци</w:t>
      </w:r>
      <w:r w:rsidR="002C7060" w:rsidRPr="00906924">
        <w:rPr>
          <w:rFonts w:ascii="Times New Roman" w:hAnsi="Times New Roman" w:cs="Times New Roman"/>
          <w:sz w:val="24"/>
          <w:szCs w:val="24"/>
        </w:rPr>
        <w:t>я</w:t>
      </w:r>
      <w:r w:rsidRPr="00906924">
        <w:rPr>
          <w:rFonts w:ascii="Times New Roman" w:hAnsi="Times New Roman" w:cs="Times New Roman"/>
          <w:sz w:val="24"/>
          <w:szCs w:val="24"/>
        </w:rPr>
        <w:t xml:space="preserve"> хлебопекарни в с.Усть-Большерецк</w:t>
      </w:r>
      <w:r w:rsidR="002C7060" w:rsidRPr="00906924">
        <w:rPr>
          <w:rFonts w:ascii="Times New Roman" w:hAnsi="Times New Roman" w:cs="Times New Roman"/>
          <w:sz w:val="24"/>
          <w:szCs w:val="24"/>
        </w:rPr>
        <w:t xml:space="preserve"> (ООО «Орлан»)</w:t>
      </w:r>
      <w:r w:rsidRPr="00906924">
        <w:rPr>
          <w:rFonts w:ascii="Times New Roman" w:hAnsi="Times New Roman" w:cs="Times New Roman"/>
          <w:sz w:val="24"/>
          <w:szCs w:val="24"/>
        </w:rPr>
        <w:t xml:space="preserve"> – </w:t>
      </w:r>
      <w:r w:rsidR="002C7060" w:rsidRPr="00906924">
        <w:rPr>
          <w:rFonts w:ascii="Times New Roman" w:hAnsi="Times New Roman" w:cs="Times New Roman"/>
          <w:sz w:val="24"/>
          <w:szCs w:val="24"/>
        </w:rPr>
        <w:t>1 591,08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(бюджет Усть-Большерецкого муниципального района</w:t>
      </w:r>
      <w:r w:rsidR="002C7060" w:rsidRPr="00906924">
        <w:rPr>
          <w:rFonts w:ascii="Times New Roman" w:hAnsi="Times New Roman" w:cs="Times New Roman"/>
          <w:sz w:val="24"/>
          <w:szCs w:val="24"/>
        </w:rPr>
        <w:t xml:space="preserve"> – 620,0 тыс. рублей; внебюджетные источники – 971,08 тыс. рублей</w:t>
      </w:r>
      <w:r w:rsidRPr="00906924">
        <w:rPr>
          <w:rFonts w:ascii="Times New Roman" w:hAnsi="Times New Roman" w:cs="Times New Roman"/>
          <w:sz w:val="24"/>
          <w:szCs w:val="24"/>
        </w:rPr>
        <w:t>); реконструкци</w:t>
      </w:r>
      <w:r w:rsidR="002C7060" w:rsidRPr="00906924">
        <w:rPr>
          <w:rFonts w:ascii="Times New Roman" w:hAnsi="Times New Roman" w:cs="Times New Roman"/>
          <w:sz w:val="24"/>
          <w:szCs w:val="24"/>
        </w:rPr>
        <w:t>я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теплицы и оснащение ее необходимым оборудованием</w:t>
      </w:r>
      <w:r w:rsidR="002C7060" w:rsidRPr="00906924">
        <w:t xml:space="preserve"> (</w:t>
      </w:r>
      <w:r w:rsidR="002C7060" w:rsidRPr="00906924">
        <w:rPr>
          <w:rFonts w:ascii="Times New Roman" w:hAnsi="Times New Roman" w:cs="Times New Roman"/>
          <w:sz w:val="24"/>
          <w:szCs w:val="24"/>
        </w:rPr>
        <w:t>ООО «Романовское»)</w:t>
      </w:r>
      <w:r w:rsidRPr="00906924">
        <w:rPr>
          <w:rFonts w:ascii="Times New Roman" w:hAnsi="Times New Roman" w:cs="Times New Roman"/>
          <w:sz w:val="24"/>
          <w:szCs w:val="24"/>
        </w:rPr>
        <w:t xml:space="preserve"> – </w:t>
      </w:r>
      <w:r w:rsidR="002C7060" w:rsidRPr="00906924">
        <w:rPr>
          <w:rFonts w:ascii="Times New Roman" w:hAnsi="Times New Roman" w:cs="Times New Roman"/>
          <w:sz w:val="24"/>
          <w:szCs w:val="24"/>
        </w:rPr>
        <w:t>716,45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(бюджет Усть-Большерецкого муниципального района</w:t>
      </w:r>
      <w:r w:rsidR="002C7060" w:rsidRPr="00906924">
        <w:rPr>
          <w:rFonts w:ascii="Times New Roman" w:hAnsi="Times New Roman" w:cs="Times New Roman"/>
          <w:sz w:val="24"/>
          <w:szCs w:val="24"/>
        </w:rPr>
        <w:t xml:space="preserve"> – 623,0 тыс. рублей; внебюджетные источники – 93,45 тыс. рублей</w:t>
      </w:r>
      <w:r w:rsidRPr="00906924">
        <w:rPr>
          <w:rFonts w:ascii="Times New Roman" w:hAnsi="Times New Roman" w:cs="Times New Roman"/>
          <w:sz w:val="24"/>
          <w:szCs w:val="24"/>
        </w:rPr>
        <w:t xml:space="preserve">). Помимо этого из средств бюджета Усть-Большерецкого муниципального района ИП Беляеву Алексею Аркадьевичу предоставлена субсидия на возмещение части затрат на приобретение кормов в размере 150,0 тыс. рублей, СХА «Апачинская» предоставлена субсидия на возмещение расходов за оказанные в 2014 году услуги по искусственному осеменению КРС в размере 209,84 тыс. рублей, а также организована работа пунктов искусственного осеменения КРС в </w:t>
      </w:r>
      <w:proofErr w:type="spellStart"/>
      <w:r w:rsidRPr="00906924">
        <w:rPr>
          <w:rFonts w:ascii="Times New Roman" w:hAnsi="Times New Roman" w:cs="Times New Roman"/>
          <w:sz w:val="24"/>
          <w:szCs w:val="24"/>
        </w:rPr>
        <w:t>Апачинском</w:t>
      </w:r>
      <w:proofErr w:type="spellEnd"/>
      <w:r w:rsidRPr="00906924">
        <w:rPr>
          <w:rFonts w:ascii="Times New Roman" w:hAnsi="Times New Roman" w:cs="Times New Roman"/>
          <w:sz w:val="24"/>
          <w:szCs w:val="24"/>
        </w:rPr>
        <w:t xml:space="preserve"> и Кавалерском поселениях на сумму </w:t>
      </w:r>
      <w:r w:rsidR="002C7060" w:rsidRPr="00906924">
        <w:rPr>
          <w:rFonts w:ascii="Times New Roman" w:hAnsi="Times New Roman" w:cs="Times New Roman"/>
          <w:sz w:val="24"/>
          <w:szCs w:val="24"/>
        </w:rPr>
        <w:t>391,88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15559" w:rsidRPr="00906924" w:rsidRDefault="00115559" w:rsidP="00115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060" w:rsidRPr="00906924" w:rsidRDefault="002C7060" w:rsidP="002C706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Муниципальная программа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на 2015 год»</w:t>
      </w:r>
    </w:p>
    <w:p w:rsidR="002C7060" w:rsidRPr="00906924" w:rsidRDefault="002C7060" w:rsidP="002C70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2768CC" w:rsidRPr="00906924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906924">
        <w:rPr>
          <w:rFonts w:ascii="Times New Roman" w:hAnsi="Times New Roman" w:cs="Times New Roman"/>
          <w:sz w:val="24"/>
          <w:szCs w:val="24"/>
        </w:rPr>
        <w:t>предусмотрено выделение бюджетных ассигнований в размере 243 968,34 тыс. рублей, в том числе:</w:t>
      </w:r>
    </w:p>
    <w:p w:rsidR="002C7060" w:rsidRPr="00906924" w:rsidRDefault="002C7060" w:rsidP="002C70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средства краевого бюджета – 212 935,94 тыс. рублей;</w:t>
      </w:r>
    </w:p>
    <w:p w:rsidR="002C7060" w:rsidRPr="00906924" w:rsidRDefault="002C7060" w:rsidP="002C70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средства бюджета муниципального района – 11 840,00 тыс. рублей;</w:t>
      </w:r>
    </w:p>
    <w:p w:rsidR="002C7060" w:rsidRPr="00906924" w:rsidRDefault="002C7060" w:rsidP="002C70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средства бюджетов поселений – 19 192,40 тыс. рублей.</w:t>
      </w:r>
    </w:p>
    <w:p w:rsidR="002C7060" w:rsidRPr="00906924" w:rsidRDefault="002C7060" w:rsidP="002C70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За 2015 год выделено и освоено ассигнований в размере </w:t>
      </w:r>
      <w:r w:rsidR="002768CC" w:rsidRPr="00906924">
        <w:rPr>
          <w:rFonts w:ascii="Times New Roman" w:hAnsi="Times New Roman" w:cs="Times New Roman"/>
          <w:sz w:val="24"/>
          <w:szCs w:val="24"/>
        </w:rPr>
        <w:t>263 494,79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2768CC" w:rsidRPr="00906924">
        <w:rPr>
          <w:rFonts w:ascii="Times New Roman" w:hAnsi="Times New Roman" w:cs="Times New Roman"/>
          <w:sz w:val="24"/>
          <w:szCs w:val="24"/>
        </w:rPr>
        <w:t>236 956,75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 бюджет Усть-Большерецкого муниципального района – </w:t>
      </w:r>
      <w:r w:rsidR="002768CC" w:rsidRPr="00906924">
        <w:rPr>
          <w:rFonts w:ascii="Times New Roman" w:hAnsi="Times New Roman" w:cs="Times New Roman"/>
          <w:sz w:val="24"/>
          <w:szCs w:val="24"/>
        </w:rPr>
        <w:t>3 825,99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 бюджеты поселений – </w:t>
      </w:r>
      <w:r w:rsidR="002768CC" w:rsidRPr="00906924">
        <w:rPr>
          <w:rFonts w:ascii="Times New Roman" w:hAnsi="Times New Roman" w:cs="Times New Roman"/>
          <w:sz w:val="24"/>
          <w:szCs w:val="24"/>
        </w:rPr>
        <w:t>22 712,05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рублей). Данные ассигнования израсходованы на: ремонт ветхих и аварийных сетей теплоснабжения – 4 915,94 тыс. рублей (краевой бюджет – 4 519,56 тыс. рублей; бюджет муниципального района – 396,38 тыс. рублей); ремонт ветхих и аварийных сетей водоснабжения – </w:t>
      </w:r>
      <w:r w:rsidR="002768CC" w:rsidRPr="00906924">
        <w:rPr>
          <w:rFonts w:ascii="Times New Roman" w:hAnsi="Times New Roman" w:cs="Times New Roman"/>
          <w:sz w:val="24"/>
          <w:szCs w:val="24"/>
        </w:rPr>
        <w:t>5 147,73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2768CC" w:rsidRPr="00906924">
        <w:rPr>
          <w:rFonts w:ascii="Times New Roman" w:hAnsi="Times New Roman" w:cs="Times New Roman"/>
          <w:sz w:val="24"/>
          <w:szCs w:val="24"/>
        </w:rPr>
        <w:t>4 999,60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 бюджет Усть-Большерецкого сельского поселения – </w:t>
      </w:r>
      <w:r w:rsidR="002768CC" w:rsidRPr="00906924">
        <w:rPr>
          <w:rFonts w:ascii="Times New Roman" w:hAnsi="Times New Roman" w:cs="Times New Roman"/>
          <w:sz w:val="24"/>
          <w:szCs w:val="24"/>
        </w:rPr>
        <w:t>63,94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="002768CC" w:rsidRPr="00906924">
        <w:rPr>
          <w:rFonts w:ascii="Times New Roman" w:hAnsi="Times New Roman" w:cs="Times New Roman"/>
          <w:sz w:val="24"/>
          <w:szCs w:val="24"/>
        </w:rPr>
        <w:t xml:space="preserve">бюджет Апачинского сельского поселения – 12,90 тыс. рублей; </w:t>
      </w:r>
      <w:r w:rsidRPr="00906924">
        <w:rPr>
          <w:rFonts w:ascii="Times New Roman" w:hAnsi="Times New Roman" w:cs="Times New Roman"/>
          <w:sz w:val="24"/>
          <w:szCs w:val="24"/>
        </w:rPr>
        <w:t>бюджет Октябрьского городского поселения – 5,60 тыс. рублей; бюджет Озерновского городского поселения – 65,69 тыс. рублей); ремонт ветхих и аварийных сетей водоотведения – 5</w:t>
      </w:r>
      <w:r w:rsidR="00092FE3" w:rsidRPr="00906924">
        <w:rPr>
          <w:rFonts w:ascii="Times New Roman" w:hAnsi="Times New Roman" w:cs="Times New Roman"/>
          <w:sz w:val="24"/>
          <w:szCs w:val="24"/>
        </w:rPr>
        <w:t> 633,56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5</w:t>
      </w:r>
      <w:r w:rsidR="00092FE3" w:rsidRPr="00906924">
        <w:rPr>
          <w:rFonts w:ascii="Times New Roman" w:hAnsi="Times New Roman" w:cs="Times New Roman"/>
          <w:sz w:val="24"/>
          <w:szCs w:val="24"/>
        </w:rPr>
        <w:t> 449,42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 бюджет Усть-Большерецкого сельского поселения – 45,0 тыс. рублей; бюджет Апачинского сельского поселения – </w:t>
      </w:r>
      <w:r w:rsidR="00092FE3" w:rsidRPr="00906924">
        <w:rPr>
          <w:rFonts w:ascii="Times New Roman" w:hAnsi="Times New Roman" w:cs="Times New Roman"/>
          <w:sz w:val="24"/>
          <w:szCs w:val="24"/>
        </w:rPr>
        <w:t>28,14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 бюджет Октябрьского городского поселения – 21,53 тыс. рублей; бюджет Озерновского городского поселения – 89,47 тыс. рублей); ремонт ветхих и аварийных сетей электроснабжения – 1 093,49 тыс. рублей (краевой бюджет – 969,84 тыс. рублей; бюджет Апачинского сельского поселения – 123,65 тыс. рублей); изготовление ПСД по реконструкции мазутного хозяйства котельной «Центральная» п.Октябрьский – 1 980,0 тыс. рублей (бюджет муниципального района); </w:t>
      </w:r>
      <w:r w:rsidR="00906924" w:rsidRPr="00906924">
        <w:rPr>
          <w:rFonts w:ascii="Times New Roman" w:hAnsi="Times New Roman" w:cs="Times New Roman"/>
          <w:sz w:val="24"/>
          <w:szCs w:val="24"/>
        </w:rPr>
        <w:t>установку узлов учета тепловой энергии на котельных Усть-Большерецкого муниципального района</w:t>
      </w:r>
      <w:r w:rsidR="00092FE3" w:rsidRPr="00906924">
        <w:rPr>
          <w:rFonts w:ascii="Times New Roman" w:hAnsi="Times New Roman" w:cs="Times New Roman"/>
          <w:sz w:val="24"/>
          <w:szCs w:val="24"/>
        </w:rPr>
        <w:t xml:space="preserve"> – </w:t>
      </w:r>
      <w:r w:rsidR="00906924" w:rsidRPr="00906924">
        <w:rPr>
          <w:rFonts w:ascii="Times New Roman" w:hAnsi="Times New Roman" w:cs="Times New Roman"/>
          <w:sz w:val="24"/>
          <w:szCs w:val="24"/>
        </w:rPr>
        <w:t>919,88</w:t>
      </w:r>
      <w:r w:rsidR="00092FE3" w:rsidRPr="00906924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906924" w:rsidRPr="00906924">
        <w:rPr>
          <w:rFonts w:ascii="Times New Roman" w:hAnsi="Times New Roman" w:cs="Times New Roman"/>
          <w:sz w:val="24"/>
          <w:szCs w:val="24"/>
        </w:rPr>
        <w:t>(</w:t>
      </w:r>
      <w:r w:rsidR="00092FE3" w:rsidRPr="00906924">
        <w:rPr>
          <w:rFonts w:ascii="Times New Roman" w:hAnsi="Times New Roman" w:cs="Times New Roman"/>
          <w:sz w:val="24"/>
          <w:szCs w:val="24"/>
        </w:rPr>
        <w:t xml:space="preserve">бюджет муниципального района); </w:t>
      </w:r>
      <w:r w:rsidRPr="00906924">
        <w:rPr>
          <w:rFonts w:ascii="Times New Roman" w:hAnsi="Times New Roman" w:cs="Times New Roman"/>
          <w:sz w:val="24"/>
          <w:szCs w:val="24"/>
        </w:rPr>
        <w:t xml:space="preserve">приобретение резервного источника питания на котельную с.Кавалерское – 1 521,63 тыс. рублей (краевой бюджет – 1 491,2 тыс. рублей; бюджет муниципального района – 30,43 тыс. рублей); предоставление гражданам субсидий на оплату жилого помещения и коммунальных услуг – </w:t>
      </w:r>
      <w:r w:rsidR="00906924" w:rsidRPr="00906924">
        <w:rPr>
          <w:rFonts w:ascii="Times New Roman" w:hAnsi="Times New Roman" w:cs="Times New Roman"/>
          <w:sz w:val="24"/>
          <w:szCs w:val="24"/>
        </w:rPr>
        <w:t>19 221,92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(краевой бюджет); капитальный ремонт и ремонт автомобильных дорог общего пользования Усть-Большерецкого сельского поселения, дворовых территорий многоквартирных домов и проездов к ним – </w:t>
      </w:r>
      <w:r w:rsidR="00906924" w:rsidRPr="00906924">
        <w:rPr>
          <w:rFonts w:ascii="Times New Roman" w:hAnsi="Times New Roman" w:cs="Times New Roman"/>
          <w:sz w:val="24"/>
          <w:szCs w:val="24"/>
        </w:rPr>
        <w:t>222 561,34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906924" w:rsidRPr="00906924">
        <w:rPr>
          <w:rFonts w:ascii="Times New Roman" w:hAnsi="Times New Roman" w:cs="Times New Roman"/>
          <w:sz w:val="24"/>
          <w:szCs w:val="24"/>
        </w:rPr>
        <w:t>200 305,21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рублей; бюджет Усть-Большерецкого сельского поселения – </w:t>
      </w:r>
      <w:r w:rsidR="00906924" w:rsidRPr="00906924">
        <w:rPr>
          <w:rFonts w:ascii="Times New Roman" w:hAnsi="Times New Roman" w:cs="Times New Roman"/>
          <w:sz w:val="24"/>
          <w:szCs w:val="24"/>
        </w:rPr>
        <w:t>22 256,13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2C7060" w:rsidRPr="00906924" w:rsidRDefault="002C7060" w:rsidP="002C70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A87" w:rsidRPr="00906924" w:rsidRDefault="002E4A87" w:rsidP="002E4A8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некоммерческого сектора и малого и среднего бизнеса в Усть-Большерецком муниципальном районе на 2015 год»</w:t>
      </w:r>
    </w:p>
    <w:p w:rsidR="002E4A87" w:rsidRPr="00906924" w:rsidRDefault="002E4A87" w:rsidP="002E4A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 рамках муниципальной программы было предусмотрено финансирование в размере 625,0 тыс. рублей, в том числе:</w:t>
      </w:r>
    </w:p>
    <w:p w:rsidR="002E4A87" w:rsidRPr="00906924" w:rsidRDefault="002E4A87" w:rsidP="002E4A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средства краевого бюджета – 490,00 тыс. рублей;</w:t>
      </w:r>
    </w:p>
    <w:p w:rsidR="002E4A87" w:rsidRPr="00906924" w:rsidRDefault="002E4A87" w:rsidP="002E4A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средства местного бюджета – 90,00 тыс. рублей;</w:t>
      </w:r>
    </w:p>
    <w:p w:rsidR="002E4A87" w:rsidRPr="00906924" w:rsidRDefault="002E4A87" w:rsidP="002E4A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- внебюджетные средства – 45,00 тыс. рублей.</w:t>
      </w:r>
    </w:p>
    <w:p w:rsidR="009F7790" w:rsidRPr="00906924" w:rsidRDefault="002E4A87" w:rsidP="002E4A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В 2015 году фактически выделено финансирование в размере 560,0</w:t>
      </w:r>
      <w:r w:rsidR="006258AC" w:rsidRPr="00906924">
        <w:rPr>
          <w:rFonts w:ascii="Times New Roman" w:hAnsi="Times New Roman" w:cs="Times New Roman"/>
          <w:sz w:val="24"/>
          <w:szCs w:val="24"/>
        </w:rPr>
        <w:t>0</w:t>
      </w:r>
      <w:r w:rsidRPr="00906924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470,00 тыс. рублей; местный бюджет – 90,00 тыс. рублей), которое было направлено на</w:t>
      </w:r>
      <w:r w:rsidR="006258AC" w:rsidRPr="00906924">
        <w:rPr>
          <w:rFonts w:ascii="Times New Roman" w:hAnsi="Times New Roman" w:cs="Times New Roman"/>
          <w:sz w:val="24"/>
          <w:szCs w:val="24"/>
        </w:rPr>
        <w:t>:</w:t>
      </w:r>
      <w:r w:rsidRPr="00906924">
        <w:rPr>
          <w:rFonts w:ascii="Times New Roman" w:hAnsi="Times New Roman" w:cs="Times New Roman"/>
          <w:sz w:val="24"/>
          <w:szCs w:val="24"/>
        </w:rPr>
        <w:t xml:space="preserve"> реализацию наказов депутатов Законодательного собрания Камчатского края, а именно на предоставление субсидии МОО «Спортивный клуб «Олимпия» по борьбе дзюдо и самбо Усть-Большерецкого района</w:t>
      </w:r>
      <w:r w:rsidR="006258AC" w:rsidRPr="00906924">
        <w:rPr>
          <w:rFonts w:ascii="Times New Roman" w:hAnsi="Times New Roman" w:cs="Times New Roman"/>
          <w:sz w:val="24"/>
          <w:szCs w:val="24"/>
        </w:rPr>
        <w:t xml:space="preserve"> – 200,00 тыс. рублей (краевой бюджет); предоставление начинающему субъекту малого предпринимательства гранта на создание собственного бизнеса в Усть-Большерецком муниципальном районе с целью реализации бизнес-проекта «Открытие парикмахерской эконом класса в селе Усть-Большерецк», который должен быть направлен на приобретение нежилого помещения в с.Усть-Большерецк – 300,00 тыс. рублей (краевой бюджет – 270,00 тыс. рублей; местный бюджет – 30,00 тыс. рублей)</w:t>
      </w:r>
      <w:r w:rsidR="00FB2626" w:rsidRPr="00906924">
        <w:rPr>
          <w:rFonts w:ascii="Times New Roman" w:hAnsi="Times New Roman" w:cs="Times New Roman"/>
          <w:sz w:val="24"/>
          <w:szCs w:val="24"/>
        </w:rPr>
        <w:t xml:space="preserve">; приобретение мебели для консультационного пункта </w:t>
      </w:r>
      <w:r w:rsidR="00D53F16" w:rsidRPr="00906924">
        <w:rPr>
          <w:rFonts w:ascii="Times New Roman" w:hAnsi="Times New Roman" w:cs="Times New Roman"/>
          <w:sz w:val="24"/>
          <w:szCs w:val="24"/>
        </w:rPr>
        <w:t>–</w:t>
      </w:r>
      <w:r w:rsidR="00FB2626" w:rsidRPr="00906924">
        <w:rPr>
          <w:rFonts w:ascii="Times New Roman" w:hAnsi="Times New Roman" w:cs="Times New Roman"/>
          <w:sz w:val="24"/>
          <w:szCs w:val="24"/>
        </w:rPr>
        <w:t xml:space="preserve"> </w:t>
      </w:r>
      <w:r w:rsidR="00D53F16" w:rsidRPr="00906924">
        <w:rPr>
          <w:rFonts w:ascii="Times New Roman" w:hAnsi="Times New Roman" w:cs="Times New Roman"/>
          <w:sz w:val="24"/>
          <w:szCs w:val="24"/>
        </w:rPr>
        <w:t>60,00 тыс. рублей</w:t>
      </w:r>
      <w:r w:rsidRPr="00906924">
        <w:rPr>
          <w:rFonts w:ascii="Times New Roman" w:hAnsi="Times New Roman" w:cs="Times New Roman"/>
          <w:sz w:val="24"/>
          <w:szCs w:val="24"/>
        </w:rPr>
        <w:t>.</w:t>
      </w:r>
    </w:p>
    <w:p w:rsidR="002E4A87" w:rsidRPr="00906924" w:rsidRDefault="00D53F16" w:rsidP="00D53F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Помимо этого д</w:t>
      </w:r>
      <w:r w:rsidR="002E4A87" w:rsidRPr="00906924">
        <w:rPr>
          <w:rFonts w:ascii="Times New Roman" w:hAnsi="Times New Roman" w:cs="Times New Roman"/>
          <w:sz w:val="24"/>
          <w:szCs w:val="24"/>
        </w:rPr>
        <w:t xml:space="preserve">остигнуты следующие показатели при реализации программы: количество НКО, за исключением государственных (муниципальных) учреждений – </w:t>
      </w:r>
      <w:r w:rsidR="00341283" w:rsidRPr="00906924">
        <w:rPr>
          <w:rFonts w:ascii="Times New Roman" w:hAnsi="Times New Roman" w:cs="Times New Roman"/>
          <w:sz w:val="24"/>
          <w:szCs w:val="24"/>
        </w:rPr>
        <w:t>30</w:t>
      </w:r>
      <w:r w:rsidR="002E4A87" w:rsidRPr="00906924">
        <w:rPr>
          <w:rFonts w:ascii="Times New Roman" w:hAnsi="Times New Roman" w:cs="Times New Roman"/>
          <w:sz w:val="24"/>
          <w:szCs w:val="24"/>
        </w:rPr>
        <w:t xml:space="preserve"> единиц; </w:t>
      </w:r>
      <w:r w:rsidR="00341283" w:rsidRPr="00906924">
        <w:rPr>
          <w:rFonts w:ascii="Times New Roman" w:hAnsi="Times New Roman" w:cs="Times New Roman"/>
          <w:sz w:val="24"/>
          <w:szCs w:val="24"/>
        </w:rPr>
        <w:t xml:space="preserve">количество НКО, получивших муниципальную поддержку – 1; </w:t>
      </w:r>
      <w:r w:rsidR="002E4A87" w:rsidRPr="00906924">
        <w:rPr>
          <w:rFonts w:ascii="Times New Roman" w:hAnsi="Times New Roman" w:cs="Times New Roman"/>
          <w:sz w:val="24"/>
          <w:szCs w:val="24"/>
        </w:rPr>
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СОНКО – 1</w:t>
      </w:r>
      <w:r w:rsidR="00341283" w:rsidRPr="00906924">
        <w:rPr>
          <w:rFonts w:ascii="Times New Roman" w:hAnsi="Times New Roman" w:cs="Times New Roman"/>
          <w:sz w:val="24"/>
          <w:szCs w:val="24"/>
        </w:rPr>
        <w:t>0</w:t>
      </w:r>
      <w:r w:rsidR="002E4A87" w:rsidRPr="00906924">
        <w:rPr>
          <w:rFonts w:ascii="Times New Roman" w:hAnsi="Times New Roman" w:cs="Times New Roman"/>
          <w:sz w:val="24"/>
          <w:szCs w:val="24"/>
        </w:rPr>
        <w:t xml:space="preserve"> единиц; количество мероприятий, проводимых Администрацией Усть-Большерецкого муниципального района с СОНКО – 4 единицы; количество СМСП (включая индивидуальных предпринимателей), в расчете на 1 </w:t>
      </w:r>
      <w:proofErr w:type="spellStart"/>
      <w:r w:rsidR="002E4A87" w:rsidRPr="00906924">
        <w:rPr>
          <w:rFonts w:ascii="Times New Roman" w:hAnsi="Times New Roman" w:cs="Times New Roman"/>
          <w:sz w:val="24"/>
          <w:szCs w:val="24"/>
        </w:rPr>
        <w:t>тыс.человек</w:t>
      </w:r>
      <w:proofErr w:type="spellEnd"/>
      <w:r w:rsidR="002E4A87" w:rsidRPr="00906924">
        <w:rPr>
          <w:rFonts w:ascii="Times New Roman" w:hAnsi="Times New Roman" w:cs="Times New Roman"/>
          <w:sz w:val="24"/>
          <w:szCs w:val="24"/>
        </w:rPr>
        <w:t xml:space="preserve"> населения Усть- Большерецкого муниципального района – 50,</w:t>
      </w:r>
      <w:r w:rsidR="00341283" w:rsidRPr="00906924">
        <w:rPr>
          <w:rFonts w:ascii="Times New Roman" w:hAnsi="Times New Roman" w:cs="Times New Roman"/>
          <w:sz w:val="24"/>
          <w:szCs w:val="24"/>
        </w:rPr>
        <w:t>6</w:t>
      </w:r>
      <w:r w:rsidR="002E4A87" w:rsidRPr="00906924">
        <w:rPr>
          <w:rFonts w:ascii="Times New Roman" w:hAnsi="Times New Roman" w:cs="Times New Roman"/>
          <w:sz w:val="24"/>
          <w:szCs w:val="24"/>
        </w:rPr>
        <w:t xml:space="preserve"> единиц; количество публикаций в средствах массовой информации Усть-Большерецкого муниципального района, посвященных проблемам развития и деятельности СМСП – </w:t>
      </w:r>
      <w:r w:rsidR="00341283" w:rsidRPr="00906924">
        <w:rPr>
          <w:rFonts w:ascii="Times New Roman" w:hAnsi="Times New Roman" w:cs="Times New Roman"/>
          <w:sz w:val="24"/>
          <w:szCs w:val="24"/>
        </w:rPr>
        <w:t>43</w:t>
      </w:r>
      <w:r w:rsidR="002E4A87" w:rsidRPr="00906924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41283" w:rsidRPr="00906924">
        <w:rPr>
          <w:rFonts w:ascii="Times New Roman" w:hAnsi="Times New Roman" w:cs="Times New Roman"/>
          <w:sz w:val="24"/>
          <w:szCs w:val="24"/>
        </w:rPr>
        <w:t>ы</w:t>
      </w:r>
      <w:r w:rsidR="002E4A87" w:rsidRPr="00906924">
        <w:rPr>
          <w:rFonts w:ascii="Times New Roman" w:hAnsi="Times New Roman" w:cs="Times New Roman"/>
          <w:sz w:val="24"/>
          <w:szCs w:val="24"/>
        </w:rPr>
        <w:t xml:space="preserve">; количество СМСП, получивших муниципальную поддержку – </w:t>
      </w:r>
      <w:r w:rsidR="00341283" w:rsidRPr="00906924">
        <w:rPr>
          <w:rFonts w:ascii="Times New Roman" w:hAnsi="Times New Roman" w:cs="Times New Roman"/>
          <w:sz w:val="24"/>
          <w:szCs w:val="24"/>
        </w:rPr>
        <w:t>31</w:t>
      </w:r>
      <w:r w:rsidR="002E4A87" w:rsidRPr="00906924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41283" w:rsidRPr="00906924">
        <w:rPr>
          <w:rFonts w:ascii="Times New Roman" w:hAnsi="Times New Roman" w:cs="Times New Roman"/>
          <w:sz w:val="24"/>
          <w:szCs w:val="24"/>
        </w:rPr>
        <w:t>а</w:t>
      </w:r>
      <w:r w:rsidR="002E4A87" w:rsidRPr="00906924">
        <w:rPr>
          <w:rFonts w:ascii="Times New Roman" w:hAnsi="Times New Roman" w:cs="Times New Roman"/>
          <w:sz w:val="24"/>
          <w:szCs w:val="24"/>
        </w:rPr>
        <w:t>; количество созданных СМСП (включая индивидуальных предпринимателей) – 2</w:t>
      </w:r>
      <w:r w:rsidR="00341283" w:rsidRPr="00906924">
        <w:rPr>
          <w:rFonts w:ascii="Times New Roman" w:hAnsi="Times New Roman" w:cs="Times New Roman"/>
          <w:sz w:val="24"/>
          <w:szCs w:val="24"/>
        </w:rPr>
        <w:t>6</w:t>
      </w:r>
      <w:r w:rsidR="002E4A87" w:rsidRPr="00906924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2E4A87" w:rsidRPr="00906924" w:rsidRDefault="002E4A87" w:rsidP="002E4A8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B4250" w:rsidRPr="00906924" w:rsidRDefault="005B4250" w:rsidP="0090692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24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906924" w:rsidRPr="00906924">
        <w:rPr>
          <w:rFonts w:ascii="Times New Roman" w:hAnsi="Times New Roman" w:cs="Times New Roman"/>
          <w:b/>
          <w:sz w:val="24"/>
          <w:szCs w:val="24"/>
        </w:rPr>
        <w:t>Развитие туристической деятельности на территории Усть-Большерецкого муниципального района на 2015 год</w:t>
      </w:r>
      <w:r w:rsidRPr="00906924">
        <w:rPr>
          <w:rFonts w:ascii="Times New Roman" w:hAnsi="Times New Roman" w:cs="Times New Roman"/>
          <w:b/>
          <w:sz w:val="24"/>
          <w:szCs w:val="24"/>
        </w:rPr>
        <w:t>»</w:t>
      </w:r>
    </w:p>
    <w:p w:rsidR="00906924" w:rsidRPr="00906924" w:rsidRDefault="002E1C16" w:rsidP="009069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906924" w:rsidRPr="00906924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906924">
        <w:rPr>
          <w:rFonts w:ascii="Times New Roman" w:hAnsi="Times New Roman" w:cs="Times New Roman"/>
          <w:sz w:val="24"/>
          <w:szCs w:val="24"/>
        </w:rPr>
        <w:t xml:space="preserve">предусмотрено выделение бюджетных ассигнований </w:t>
      </w:r>
      <w:r w:rsidR="00906924" w:rsidRPr="00906924">
        <w:rPr>
          <w:rFonts w:ascii="Times New Roman" w:hAnsi="Times New Roman" w:cs="Times New Roman"/>
          <w:sz w:val="24"/>
          <w:szCs w:val="24"/>
        </w:rPr>
        <w:t xml:space="preserve">из средств местного бюджета </w:t>
      </w:r>
      <w:r w:rsidRPr="0090692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06924" w:rsidRPr="00906924">
        <w:rPr>
          <w:rFonts w:ascii="Times New Roman" w:hAnsi="Times New Roman" w:cs="Times New Roman"/>
          <w:sz w:val="24"/>
          <w:szCs w:val="24"/>
        </w:rPr>
        <w:t>179,45</w:t>
      </w:r>
      <w:r w:rsidR="00CA7A25" w:rsidRPr="009069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06924" w:rsidRPr="00906924">
        <w:rPr>
          <w:rFonts w:ascii="Times New Roman" w:hAnsi="Times New Roman" w:cs="Times New Roman"/>
          <w:sz w:val="24"/>
          <w:szCs w:val="24"/>
        </w:rPr>
        <w:t>. Фактически были выделены средства в размере 99,45 тыс. рублей</w:t>
      </w:r>
      <w:r w:rsidR="00CA7A25" w:rsidRPr="00906924">
        <w:rPr>
          <w:rFonts w:ascii="Times New Roman" w:hAnsi="Times New Roman" w:cs="Times New Roman"/>
          <w:sz w:val="24"/>
          <w:szCs w:val="24"/>
        </w:rPr>
        <w:t>,</w:t>
      </w:r>
      <w:r w:rsidR="00906924" w:rsidRPr="00906924">
        <w:rPr>
          <w:rFonts w:ascii="Times New Roman" w:hAnsi="Times New Roman" w:cs="Times New Roman"/>
          <w:sz w:val="24"/>
          <w:szCs w:val="24"/>
        </w:rPr>
        <w:t xml:space="preserve"> которые были направлены на разработку иллюстрационных материалов по объекту «Иллюстрационные материалы к идее создания историко-культурного этнографического центра «Большерецкий острог».</w:t>
      </w:r>
    </w:p>
    <w:p w:rsidR="00CA7A25" w:rsidRPr="00906924" w:rsidRDefault="00CA7A25" w:rsidP="002E1C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24">
        <w:rPr>
          <w:rFonts w:ascii="Times New Roman" w:hAnsi="Times New Roman" w:cs="Times New Roman"/>
          <w:sz w:val="24"/>
          <w:szCs w:val="24"/>
        </w:rPr>
        <w:t>.</w:t>
      </w:r>
    </w:p>
    <w:p w:rsidR="00CA7A25" w:rsidRPr="00906924" w:rsidRDefault="00CA7A25" w:rsidP="002E1C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7A25" w:rsidRPr="00906924" w:rsidSect="00126092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DA789C"/>
    <w:lvl w:ilvl="0">
      <w:numFmt w:val="bullet"/>
      <w:lvlText w:val="*"/>
      <w:lvlJc w:val="left"/>
    </w:lvl>
  </w:abstractNum>
  <w:abstractNum w:abstractNumId="1">
    <w:nsid w:val="06E822A9"/>
    <w:multiLevelType w:val="hybridMultilevel"/>
    <w:tmpl w:val="CCCA072E"/>
    <w:lvl w:ilvl="0" w:tplc="9CA2A3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4214A5"/>
    <w:multiLevelType w:val="hybridMultilevel"/>
    <w:tmpl w:val="83085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2B5FBB"/>
    <w:multiLevelType w:val="hybridMultilevel"/>
    <w:tmpl w:val="0ADCDBC6"/>
    <w:lvl w:ilvl="0" w:tplc="5502BCE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5E9F"/>
    <w:multiLevelType w:val="hybridMultilevel"/>
    <w:tmpl w:val="DF288792"/>
    <w:lvl w:ilvl="0" w:tplc="AE72E932">
      <w:start w:val="7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5FB4"/>
    <w:multiLevelType w:val="hybridMultilevel"/>
    <w:tmpl w:val="78C47E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C9268A"/>
    <w:multiLevelType w:val="hybridMultilevel"/>
    <w:tmpl w:val="6548E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4F55C2"/>
    <w:multiLevelType w:val="hybridMultilevel"/>
    <w:tmpl w:val="D5E2BAA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>
    <w:nsid w:val="31BC377D"/>
    <w:multiLevelType w:val="hybridMultilevel"/>
    <w:tmpl w:val="784C7962"/>
    <w:lvl w:ilvl="0" w:tplc="4822A60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6A525C7"/>
    <w:multiLevelType w:val="hybridMultilevel"/>
    <w:tmpl w:val="C4E61F78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3B7367C2"/>
    <w:multiLevelType w:val="hybridMultilevel"/>
    <w:tmpl w:val="4B8C9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8E30069"/>
    <w:multiLevelType w:val="hybridMultilevel"/>
    <w:tmpl w:val="91F03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B4A2274"/>
    <w:multiLevelType w:val="hybridMultilevel"/>
    <w:tmpl w:val="45CAD38E"/>
    <w:lvl w:ilvl="0" w:tplc="8FAE7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8A293A"/>
    <w:multiLevelType w:val="hybridMultilevel"/>
    <w:tmpl w:val="FD0ECC74"/>
    <w:lvl w:ilvl="0" w:tplc="4822A6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C77378"/>
    <w:multiLevelType w:val="hybridMultilevel"/>
    <w:tmpl w:val="83421480"/>
    <w:lvl w:ilvl="0" w:tplc="1610B3F0">
      <w:start w:val="1"/>
      <w:numFmt w:val="decimal"/>
      <w:lvlText w:val="%1)"/>
      <w:lvlJc w:val="left"/>
      <w:pPr>
        <w:ind w:left="319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1" w:hanging="360"/>
      </w:pPr>
    </w:lvl>
    <w:lvl w:ilvl="2" w:tplc="0419001B" w:tentative="1">
      <w:start w:val="1"/>
      <w:numFmt w:val="lowerRoman"/>
      <w:lvlText w:val="%3."/>
      <w:lvlJc w:val="right"/>
      <w:pPr>
        <w:ind w:left="3971" w:hanging="180"/>
      </w:pPr>
    </w:lvl>
    <w:lvl w:ilvl="3" w:tplc="0419000F" w:tentative="1">
      <w:start w:val="1"/>
      <w:numFmt w:val="decimal"/>
      <w:lvlText w:val="%4."/>
      <w:lvlJc w:val="left"/>
      <w:pPr>
        <w:ind w:left="4691" w:hanging="360"/>
      </w:pPr>
    </w:lvl>
    <w:lvl w:ilvl="4" w:tplc="04190019" w:tentative="1">
      <w:start w:val="1"/>
      <w:numFmt w:val="lowerLetter"/>
      <w:lvlText w:val="%5."/>
      <w:lvlJc w:val="left"/>
      <w:pPr>
        <w:ind w:left="5411" w:hanging="360"/>
      </w:pPr>
    </w:lvl>
    <w:lvl w:ilvl="5" w:tplc="0419001B" w:tentative="1">
      <w:start w:val="1"/>
      <w:numFmt w:val="lowerRoman"/>
      <w:lvlText w:val="%6."/>
      <w:lvlJc w:val="right"/>
      <w:pPr>
        <w:ind w:left="6131" w:hanging="180"/>
      </w:pPr>
    </w:lvl>
    <w:lvl w:ilvl="6" w:tplc="0419000F" w:tentative="1">
      <w:start w:val="1"/>
      <w:numFmt w:val="decimal"/>
      <w:lvlText w:val="%7."/>
      <w:lvlJc w:val="left"/>
      <w:pPr>
        <w:ind w:left="6851" w:hanging="360"/>
      </w:pPr>
    </w:lvl>
    <w:lvl w:ilvl="7" w:tplc="04190019" w:tentative="1">
      <w:start w:val="1"/>
      <w:numFmt w:val="lowerLetter"/>
      <w:lvlText w:val="%8."/>
      <w:lvlJc w:val="left"/>
      <w:pPr>
        <w:ind w:left="7571" w:hanging="360"/>
      </w:pPr>
    </w:lvl>
    <w:lvl w:ilvl="8" w:tplc="041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15">
    <w:nsid w:val="5720258F"/>
    <w:multiLevelType w:val="hybridMultilevel"/>
    <w:tmpl w:val="AE765B28"/>
    <w:lvl w:ilvl="0" w:tplc="F9B2E8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6">
    <w:nsid w:val="60A159B1"/>
    <w:multiLevelType w:val="hybridMultilevel"/>
    <w:tmpl w:val="227EBC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5523F2D"/>
    <w:multiLevelType w:val="hybridMultilevel"/>
    <w:tmpl w:val="8ED0492C"/>
    <w:lvl w:ilvl="0" w:tplc="C7ACA7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9622B93"/>
    <w:multiLevelType w:val="hybridMultilevel"/>
    <w:tmpl w:val="A76C6E46"/>
    <w:lvl w:ilvl="0" w:tplc="CCA69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A005C0"/>
    <w:multiLevelType w:val="hybridMultilevel"/>
    <w:tmpl w:val="9248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97416"/>
    <w:multiLevelType w:val="hybridMultilevel"/>
    <w:tmpl w:val="DDC67BE2"/>
    <w:lvl w:ilvl="0" w:tplc="417A77BC">
      <w:start w:val="76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6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19"/>
  </w:num>
  <w:num w:numId="16">
    <w:abstractNumId w:val="10"/>
  </w:num>
  <w:num w:numId="17">
    <w:abstractNumId w:val="12"/>
  </w:num>
  <w:num w:numId="18">
    <w:abstractNumId w:val="1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42"/>
    <w:rsid w:val="00006303"/>
    <w:rsid w:val="00007866"/>
    <w:rsid w:val="00011F3D"/>
    <w:rsid w:val="00012E7B"/>
    <w:rsid w:val="00014984"/>
    <w:rsid w:val="000151D8"/>
    <w:rsid w:val="0001567F"/>
    <w:rsid w:val="00020639"/>
    <w:rsid w:val="00022E3A"/>
    <w:rsid w:val="00023BD2"/>
    <w:rsid w:val="00025A41"/>
    <w:rsid w:val="0002609A"/>
    <w:rsid w:val="000272EE"/>
    <w:rsid w:val="00030DC5"/>
    <w:rsid w:val="00032208"/>
    <w:rsid w:val="000333D5"/>
    <w:rsid w:val="00033D65"/>
    <w:rsid w:val="00036F38"/>
    <w:rsid w:val="00037405"/>
    <w:rsid w:val="00042FEE"/>
    <w:rsid w:val="00043455"/>
    <w:rsid w:val="00043F3C"/>
    <w:rsid w:val="00045559"/>
    <w:rsid w:val="00050CDB"/>
    <w:rsid w:val="00050D90"/>
    <w:rsid w:val="00051621"/>
    <w:rsid w:val="00052A27"/>
    <w:rsid w:val="000546F5"/>
    <w:rsid w:val="00057806"/>
    <w:rsid w:val="00060F21"/>
    <w:rsid w:val="00061E34"/>
    <w:rsid w:val="0006400E"/>
    <w:rsid w:val="00065235"/>
    <w:rsid w:val="00070DD1"/>
    <w:rsid w:val="00072AA9"/>
    <w:rsid w:val="000750E6"/>
    <w:rsid w:val="00076883"/>
    <w:rsid w:val="00081FD0"/>
    <w:rsid w:val="00086C03"/>
    <w:rsid w:val="00086E88"/>
    <w:rsid w:val="000871F8"/>
    <w:rsid w:val="00091006"/>
    <w:rsid w:val="00091259"/>
    <w:rsid w:val="00091792"/>
    <w:rsid w:val="000924A0"/>
    <w:rsid w:val="000925B6"/>
    <w:rsid w:val="00092FE3"/>
    <w:rsid w:val="00093168"/>
    <w:rsid w:val="00094AB6"/>
    <w:rsid w:val="00096949"/>
    <w:rsid w:val="00097353"/>
    <w:rsid w:val="0009795E"/>
    <w:rsid w:val="000A10BE"/>
    <w:rsid w:val="000A2411"/>
    <w:rsid w:val="000A4E02"/>
    <w:rsid w:val="000A5FD7"/>
    <w:rsid w:val="000A604E"/>
    <w:rsid w:val="000B331B"/>
    <w:rsid w:val="000B40D7"/>
    <w:rsid w:val="000B7C7E"/>
    <w:rsid w:val="000B7CCC"/>
    <w:rsid w:val="000C579F"/>
    <w:rsid w:val="000C7C4F"/>
    <w:rsid w:val="000D1A55"/>
    <w:rsid w:val="000D37EB"/>
    <w:rsid w:val="000D4778"/>
    <w:rsid w:val="000D4862"/>
    <w:rsid w:val="000D52B7"/>
    <w:rsid w:val="000D78D6"/>
    <w:rsid w:val="000E2674"/>
    <w:rsid w:val="000E4A66"/>
    <w:rsid w:val="000E4B33"/>
    <w:rsid w:val="000E7D52"/>
    <w:rsid w:val="000F0EC4"/>
    <w:rsid w:val="000F2BB3"/>
    <w:rsid w:val="000F59EB"/>
    <w:rsid w:val="001019A1"/>
    <w:rsid w:val="00101B32"/>
    <w:rsid w:val="00103449"/>
    <w:rsid w:val="00104857"/>
    <w:rsid w:val="00106226"/>
    <w:rsid w:val="00107923"/>
    <w:rsid w:val="0011007C"/>
    <w:rsid w:val="0011095C"/>
    <w:rsid w:val="00111636"/>
    <w:rsid w:val="00112FA8"/>
    <w:rsid w:val="00115559"/>
    <w:rsid w:val="00116014"/>
    <w:rsid w:val="001163C3"/>
    <w:rsid w:val="00116CF4"/>
    <w:rsid w:val="001230A8"/>
    <w:rsid w:val="00123933"/>
    <w:rsid w:val="00124069"/>
    <w:rsid w:val="00124596"/>
    <w:rsid w:val="0012553A"/>
    <w:rsid w:val="00126092"/>
    <w:rsid w:val="00126A4F"/>
    <w:rsid w:val="00127369"/>
    <w:rsid w:val="0013035B"/>
    <w:rsid w:val="00130FF2"/>
    <w:rsid w:val="00134578"/>
    <w:rsid w:val="0013485B"/>
    <w:rsid w:val="0013516E"/>
    <w:rsid w:val="00135B1B"/>
    <w:rsid w:val="00136FB9"/>
    <w:rsid w:val="001407CE"/>
    <w:rsid w:val="00144D45"/>
    <w:rsid w:val="0014587D"/>
    <w:rsid w:val="001460EC"/>
    <w:rsid w:val="0015216B"/>
    <w:rsid w:val="0015494B"/>
    <w:rsid w:val="00160A67"/>
    <w:rsid w:val="001650B5"/>
    <w:rsid w:val="00165EFB"/>
    <w:rsid w:val="001726FC"/>
    <w:rsid w:val="001731FB"/>
    <w:rsid w:val="00173455"/>
    <w:rsid w:val="001741DC"/>
    <w:rsid w:val="00185463"/>
    <w:rsid w:val="00185F98"/>
    <w:rsid w:val="001901AF"/>
    <w:rsid w:val="001904C4"/>
    <w:rsid w:val="001911C0"/>
    <w:rsid w:val="00191ECD"/>
    <w:rsid w:val="00194D03"/>
    <w:rsid w:val="00197BFD"/>
    <w:rsid w:val="001A0900"/>
    <w:rsid w:val="001A23E2"/>
    <w:rsid w:val="001A455B"/>
    <w:rsid w:val="001B3C6F"/>
    <w:rsid w:val="001B4F69"/>
    <w:rsid w:val="001B59F4"/>
    <w:rsid w:val="001B703E"/>
    <w:rsid w:val="001C2B8E"/>
    <w:rsid w:val="001C372A"/>
    <w:rsid w:val="001C3F42"/>
    <w:rsid w:val="001C42E7"/>
    <w:rsid w:val="001C4AE8"/>
    <w:rsid w:val="001C7607"/>
    <w:rsid w:val="001D2C92"/>
    <w:rsid w:val="001D367E"/>
    <w:rsid w:val="001D4A6C"/>
    <w:rsid w:val="001E280B"/>
    <w:rsid w:val="001E41A0"/>
    <w:rsid w:val="001E480A"/>
    <w:rsid w:val="001E54EF"/>
    <w:rsid w:val="001E5D48"/>
    <w:rsid w:val="001E68BA"/>
    <w:rsid w:val="001F0616"/>
    <w:rsid w:val="001F0CBA"/>
    <w:rsid w:val="001F2F47"/>
    <w:rsid w:val="001F456D"/>
    <w:rsid w:val="001F5DC4"/>
    <w:rsid w:val="0020463A"/>
    <w:rsid w:val="00204A6B"/>
    <w:rsid w:val="00206383"/>
    <w:rsid w:val="00210A13"/>
    <w:rsid w:val="002139DF"/>
    <w:rsid w:val="002152DF"/>
    <w:rsid w:val="00220F12"/>
    <w:rsid w:val="00223661"/>
    <w:rsid w:val="002245E0"/>
    <w:rsid w:val="002252BA"/>
    <w:rsid w:val="00225D12"/>
    <w:rsid w:val="00225D8C"/>
    <w:rsid w:val="0022618C"/>
    <w:rsid w:val="00230A1F"/>
    <w:rsid w:val="00232149"/>
    <w:rsid w:val="002328EC"/>
    <w:rsid w:val="00235A45"/>
    <w:rsid w:val="00237F6A"/>
    <w:rsid w:val="00241A27"/>
    <w:rsid w:val="00243BE3"/>
    <w:rsid w:val="002457F3"/>
    <w:rsid w:val="00245932"/>
    <w:rsid w:val="00247AF9"/>
    <w:rsid w:val="00250147"/>
    <w:rsid w:val="00250F17"/>
    <w:rsid w:val="002570C3"/>
    <w:rsid w:val="00257A02"/>
    <w:rsid w:val="00260590"/>
    <w:rsid w:val="0026228A"/>
    <w:rsid w:val="00263062"/>
    <w:rsid w:val="00263399"/>
    <w:rsid w:val="002634BA"/>
    <w:rsid w:val="00264788"/>
    <w:rsid w:val="00265D17"/>
    <w:rsid w:val="002665A2"/>
    <w:rsid w:val="00266ED8"/>
    <w:rsid w:val="002701FB"/>
    <w:rsid w:val="00273583"/>
    <w:rsid w:val="00273D56"/>
    <w:rsid w:val="00273F8B"/>
    <w:rsid w:val="002757EE"/>
    <w:rsid w:val="002764E3"/>
    <w:rsid w:val="0027661D"/>
    <w:rsid w:val="002768CC"/>
    <w:rsid w:val="00277158"/>
    <w:rsid w:val="00281390"/>
    <w:rsid w:val="002814D6"/>
    <w:rsid w:val="00281CE6"/>
    <w:rsid w:val="00282F09"/>
    <w:rsid w:val="00283A16"/>
    <w:rsid w:val="00286C17"/>
    <w:rsid w:val="00291CED"/>
    <w:rsid w:val="0029286E"/>
    <w:rsid w:val="002968D5"/>
    <w:rsid w:val="00297204"/>
    <w:rsid w:val="002976A8"/>
    <w:rsid w:val="002A08B8"/>
    <w:rsid w:val="002A0E29"/>
    <w:rsid w:val="002A110A"/>
    <w:rsid w:val="002A139A"/>
    <w:rsid w:val="002A4F9B"/>
    <w:rsid w:val="002A69D1"/>
    <w:rsid w:val="002B00CE"/>
    <w:rsid w:val="002B1144"/>
    <w:rsid w:val="002B2DDE"/>
    <w:rsid w:val="002B6BE5"/>
    <w:rsid w:val="002B7ECB"/>
    <w:rsid w:val="002C0793"/>
    <w:rsid w:val="002C09C9"/>
    <w:rsid w:val="002C20C5"/>
    <w:rsid w:val="002C348C"/>
    <w:rsid w:val="002C3562"/>
    <w:rsid w:val="002C5134"/>
    <w:rsid w:val="002C59C3"/>
    <w:rsid w:val="002C6702"/>
    <w:rsid w:val="002C68A3"/>
    <w:rsid w:val="002C7021"/>
    <w:rsid w:val="002C7060"/>
    <w:rsid w:val="002C76CB"/>
    <w:rsid w:val="002D214F"/>
    <w:rsid w:val="002D4D29"/>
    <w:rsid w:val="002D6564"/>
    <w:rsid w:val="002D7E9A"/>
    <w:rsid w:val="002E0FE0"/>
    <w:rsid w:val="002E1C16"/>
    <w:rsid w:val="002E4A87"/>
    <w:rsid w:val="002E605C"/>
    <w:rsid w:val="002F127D"/>
    <w:rsid w:val="002F143E"/>
    <w:rsid w:val="002F1CD2"/>
    <w:rsid w:val="002F2DF8"/>
    <w:rsid w:val="002F3347"/>
    <w:rsid w:val="002F3713"/>
    <w:rsid w:val="002F48FA"/>
    <w:rsid w:val="002F7CAB"/>
    <w:rsid w:val="002F7FA0"/>
    <w:rsid w:val="00300005"/>
    <w:rsid w:val="00300203"/>
    <w:rsid w:val="00301A2C"/>
    <w:rsid w:val="00301BA4"/>
    <w:rsid w:val="00302513"/>
    <w:rsid w:val="003025B3"/>
    <w:rsid w:val="00303FA8"/>
    <w:rsid w:val="0030414C"/>
    <w:rsid w:val="003044D7"/>
    <w:rsid w:val="00304B80"/>
    <w:rsid w:val="0030742F"/>
    <w:rsid w:val="00307452"/>
    <w:rsid w:val="00307F31"/>
    <w:rsid w:val="0031332A"/>
    <w:rsid w:val="00314F3A"/>
    <w:rsid w:val="00316C62"/>
    <w:rsid w:val="003175EF"/>
    <w:rsid w:val="0031782A"/>
    <w:rsid w:val="00317C39"/>
    <w:rsid w:val="00320774"/>
    <w:rsid w:val="00321870"/>
    <w:rsid w:val="00323552"/>
    <w:rsid w:val="00323F54"/>
    <w:rsid w:val="00325042"/>
    <w:rsid w:val="00325299"/>
    <w:rsid w:val="0032658C"/>
    <w:rsid w:val="0033096E"/>
    <w:rsid w:val="0033122F"/>
    <w:rsid w:val="00331D3D"/>
    <w:rsid w:val="00331FCF"/>
    <w:rsid w:val="0033516F"/>
    <w:rsid w:val="00336FB1"/>
    <w:rsid w:val="00337093"/>
    <w:rsid w:val="00341283"/>
    <w:rsid w:val="00341C09"/>
    <w:rsid w:val="003436BB"/>
    <w:rsid w:val="0034480E"/>
    <w:rsid w:val="00344A2D"/>
    <w:rsid w:val="00345E78"/>
    <w:rsid w:val="00346653"/>
    <w:rsid w:val="00350E64"/>
    <w:rsid w:val="00353690"/>
    <w:rsid w:val="00354EC2"/>
    <w:rsid w:val="00355CAE"/>
    <w:rsid w:val="0036138A"/>
    <w:rsid w:val="003650EE"/>
    <w:rsid w:val="00370123"/>
    <w:rsid w:val="00371AEB"/>
    <w:rsid w:val="0037313A"/>
    <w:rsid w:val="00374C69"/>
    <w:rsid w:val="00375977"/>
    <w:rsid w:val="00375A18"/>
    <w:rsid w:val="003770BF"/>
    <w:rsid w:val="00377F8A"/>
    <w:rsid w:val="00380859"/>
    <w:rsid w:val="00380C9E"/>
    <w:rsid w:val="0038176F"/>
    <w:rsid w:val="00381E88"/>
    <w:rsid w:val="003835FB"/>
    <w:rsid w:val="0038396D"/>
    <w:rsid w:val="00383CED"/>
    <w:rsid w:val="00383ECB"/>
    <w:rsid w:val="003847BF"/>
    <w:rsid w:val="00387B0C"/>
    <w:rsid w:val="00392405"/>
    <w:rsid w:val="0039275E"/>
    <w:rsid w:val="00396EB5"/>
    <w:rsid w:val="003A0B3C"/>
    <w:rsid w:val="003A2DFB"/>
    <w:rsid w:val="003B1E9B"/>
    <w:rsid w:val="003B3615"/>
    <w:rsid w:val="003B4B20"/>
    <w:rsid w:val="003B4D2B"/>
    <w:rsid w:val="003B5D4B"/>
    <w:rsid w:val="003B73F7"/>
    <w:rsid w:val="003C0486"/>
    <w:rsid w:val="003C2280"/>
    <w:rsid w:val="003C2C42"/>
    <w:rsid w:val="003C349A"/>
    <w:rsid w:val="003C4197"/>
    <w:rsid w:val="003C5D27"/>
    <w:rsid w:val="003C668C"/>
    <w:rsid w:val="003D3955"/>
    <w:rsid w:val="003D7BCB"/>
    <w:rsid w:val="003E1F35"/>
    <w:rsid w:val="003E2160"/>
    <w:rsid w:val="003E30F3"/>
    <w:rsid w:val="003E36D7"/>
    <w:rsid w:val="003E5EAE"/>
    <w:rsid w:val="003E7BD8"/>
    <w:rsid w:val="003E7D67"/>
    <w:rsid w:val="003F1C34"/>
    <w:rsid w:val="003F201B"/>
    <w:rsid w:val="003F46EA"/>
    <w:rsid w:val="003F503A"/>
    <w:rsid w:val="003F5E0A"/>
    <w:rsid w:val="00405B1D"/>
    <w:rsid w:val="00407181"/>
    <w:rsid w:val="0040756B"/>
    <w:rsid w:val="00410B8F"/>
    <w:rsid w:val="004144A7"/>
    <w:rsid w:val="004147A8"/>
    <w:rsid w:val="00414F2C"/>
    <w:rsid w:val="00415269"/>
    <w:rsid w:val="00417CE2"/>
    <w:rsid w:val="00420062"/>
    <w:rsid w:val="004227E2"/>
    <w:rsid w:val="00423604"/>
    <w:rsid w:val="00424484"/>
    <w:rsid w:val="00424A72"/>
    <w:rsid w:val="00427166"/>
    <w:rsid w:val="004326A8"/>
    <w:rsid w:val="004337F6"/>
    <w:rsid w:val="00436451"/>
    <w:rsid w:val="00437636"/>
    <w:rsid w:val="0044075A"/>
    <w:rsid w:val="0044105C"/>
    <w:rsid w:val="00441564"/>
    <w:rsid w:val="00442325"/>
    <w:rsid w:val="00450E6F"/>
    <w:rsid w:val="00453266"/>
    <w:rsid w:val="0045455C"/>
    <w:rsid w:val="00455369"/>
    <w:rsid w:val="00456406"/>
    <w:rsid w:val="00460311"/>
    <w:rsid w:val="00463726"/>
    <w:rsid w:val="00466331"/>
    <w:rsid w:val="00466AF9"/>
    <w:rsid w:val="0046715F"/>
    <w:rsid w:val="004678FA"/>
    <w:rsid w:val="0046798C"/>
    <w:rsid w:val="0047065A"/>
    <w:rsid w:val="00470AD5"/>
    <w:rsid w:val="00471145"/>
    <w:rsid w:val="004766CD"/>
    <w:rsid w:val="00477534"/>
    <w:rsid w:val="004873FB"/>
    <w:rsid w:val="00490A66"/>
    <w:rsid w:val="0049168C"/>
    <w:rsid w:val="00492E9F"/>
    <w:rsid w:val="004963D8"/>
    <w:rsid w:val="00497A1E"/>
    <w:rsid w:val="004A44E8"/>
    <w:rsid w:val="004A7DA6"/>
    <w:rsid w:val="004B66EB"/>
    <w:rsid w:val="004B716E"/>
    <w:rsid w:val="004C27ED"/>
    <w:rsid w:val="004C4242"/>
    <w:rsid w:val="004C4C60"/>
    <w:rsid w:val="004C57A3"/>
    <w:rsid w:val="004C6015"/>
    <w:rsid w:val="004D0D6A"/>
    <w:rsid w:val="004D1ACD"/>
    <w:rsid w:val="004D256B"/>
    <w:rsid w:val="004D34E3"/>
    <w:rsid w:val="004D4597"/>
    <w:rsid w:val="004D68DB"/>
    <w:rsid w:val="004D72C9"/>
    <w:rsid w:val="004E0DEE"/>
    <w:rsid w:val="004E2263"/>
    <w:rsid w:val="004E2350"/>
    <w:rsid w:val="004E2A59"/>
    <w:rsid w:val="004E2D33"/>
    <w:rsid w:val="004E447B"/>
    <w:rsid w:val="004E4715"/>
    <w:rsid w:val="004E63DC"/>
    <w:rsid w:val="004F3EE0"/>
    <w:rsid w:val="004F5132"/>
    <w:rsid w:val="004F6DE8"/>
    <w:rsid w:val="004F7F84"/>
    <w:rsid w:val="005009D3"/>
    <w:rsid w:val="00501FE5"/>
    <w:rsid w:val="005028FF"/>
    <w:rsid w:val="00502FB6"/>
    <w:rsid w:val="005068E6"/>
    <w:rsid w:val="00506B12"/>
    <w:rsid w:val="00506DB1"/>
    <w:rsid w:val="00511A5A"/>
    <w:rsid w:val="005120E5"/>
    <w:rsid w:val="005134E2"/>
    <w:rsid w:val="005135EE"/>
    <w:rsid w:val="0051413C"/>
    <w:rsid w:val="005204F9"/>
    <w:rsid w:val="00523EF2"/>
    <w:rsid w:val="00525D37"/>
    <w:rsid w:val="00526DEC"/>
    <w:rsid w:val="00532FB7"/>
    <w:rsid w:val="00535E1A"/>
    <w:rsid w:val="00536F60"/>
    <w:rsid w:val="0054457C"/>
    <w:rsid w:val="00545CEF"/>
    <w:rsid w:val="00546C1B"/>
    <w:rsid w:val="00546C24"/>
    <w:rsid w:val="00550337"/>
    <w:rsid w:val="00552C85"/>
    <w:rsid w:val="005547C3"/>
    <w:rsid w:val="00555CAA"/>
    <w:rsid w:val="00556236"/>
    <w:rsid w:val="0055721F"/>
    <w:rsid w:val="005611B5"/>
    <w:rsid w:val="00563520"/>
    <w:rsid w:val="005646B2"/>
    <w:rsid w:val="005647B9"/>
    <w:rsid w:val="0056562B"/>
    <w:rsid w:val="00567E12"/>
    <w:rsid w:val="00571033"/>
    <w:rsid w:val="005711A7"/>
    <w:rsid w:val="00572279"/>
    <w:rsid w:val="00574713"/>
    <w:rsid w:val="005777AC"/>
    <w:rsid w:val="005812F1"/>
    <w:rsid w:val="00583BC4"/>
    <w:rsid w:val="00586C8D"/>
    <w:rsid w:val="0059154F"/>
    <w:rsid w:val="00592F9A"/>
    <w:rsid w:val="0059335A"/>
    <w:rsid w:val="00595F86"/>
    <w:rsid w:val="00596AF1"/>
    <w:rsid w:val="00596B07"/>
    <w:rsid w:val="005A1124"/>
    <w:rsid w:val="005A2D54"/>
    <w:rsid w:val="005A32F5"/>
    <w:rsid w:val="005A38EB"/>
    <w:rsid w:val="005A5D33"/>
    <w:rsid w:val="005B26CD"/>
    <w:rsid w:val="005B3B90"/>
    <w:rsid w:val="005B3D23"/>
    <w:rsid w:val="005B4250"/>
    <w:rsid w:val="005B498A"/>
    <w:rsid w:val="005B5B82"/>
    <w:rsid w:val="005B60A6"/>
    <w:rsid w:val="005C18AD"/>
    <w:rsid w:val="005C37C0"/>
    <w:rsid w:val="005C5F01"/>
    <w:rsid w:val="005C6CA0"/>
    <w:rsid w:val="005C7015"/>
    <w:rsid w:val="005C7C9E"/>
    <w:rsid w:val="005D0480"/>
    <w:rsid w:val="005D2699"/>
    <w:rsid w:val="005D32B1"/>
    <w:rsid w:val="005D6C37"/>
    <w:rsid w:val="005D722A"/>
    <w:rsid w:val="005E2146"/>
    <w:rsid w:val="005E593E"/>
    <w:rsid w:val="005E5E6D"/>
    <w:rsid w:val="005E5EC8"/>
    <w:rsid w:val="005F17CA"/>
    <w:rsid w:val="005F37FA"/>
    <w:rsid w:val="005F3C5E"/>
    <w:rsid w:val="005F46D5"/>
    <w:rsid w:val="0060292A"/>
    <w:rsid w:val="006031D8"/>
    <w:rsid w:val="00604070"/>
    <w:rsid w:val="00605B8A"/>
    <w:rsid w:val="00606142"/>
    <w:rsid w:val="00613540"/>
    <w:rsid w:val="00616E28"/>
    <w:rsid w:val="00620191"/>
    <w:rsid w:val="00620830"/>
    <w:rsid w:val="00620F3D"/>
    <w:rsid w:val="006258AC"/>
    <w:rsid w:val="00626AEF"/>
    <w:rsid w:val="00627B55"/>
    <w:rsid w:val="0063115F"/>
    <w:rsid w:val="0063341C"/>
    <w:rsid w:val="00633E5B"/>
    <w:rsid w:val="0063440D"/>
    <w:rsid w:val="00634861"/>
    <w:rsid w:val="00634869"/>
    <w:rsid w:val="006359DF"/>
    <w:rsid w:val="00636825"/>
    <w:rsid w:val="00641F6F"/>
    <w:rsid w:val="0064230E"/>
    <w:rsid w:val="00642986"/>
    <w:rsid w:val="00642A3A"/>
    <w:rsid w:val="00642CAA"/>
    <w:rsid w:val="006455E7"/>
    <w:rsid w:val="00645E12"/>
    <w:rsid w:val="00646131"/>
    <w:rsid w:val="00650991"/>
    <w:rsid w:val="00651BA3"/>
    <w:rsid w:val="0065472E"/>
    <w:rsid w:val="00655795"/>
    <w:rsid w:val="00655A51"/>
    <w:rsid w:val="00662203"/>
    <w:rsid w:val="006644BF"/>
    <w:rsid w:val="006644CF"/>
    <w:rsid w:val="00670E2C"/>
    <w:rsid w:val="006737B3"/>
    <w:rsid w:val="00675ABF"/>
    <w:rsid w:val="006760B6"/>
    <w:rsid w:val="00677E68"/>
    <w:rsid w:val="00683690"/>
    <w:rsid w:val="0068744B"/>
    <w:rsid w:val="0069221A"/>
    <w:rsid w:val="00694833"/>
    <w:rsid w:val="00694AFC"/>
    <w:rsid w:val="00694B5D"/>
    <w:rsid w:val="00694EDD"/>
    <w:rsid w:val="006A037F"/>
    <w:rsid w:val="006A1CC1"/>
    <w:rsid w:val="006A3DF5"/>
    <w:rsid w:val="006A5117"/>
    <w:rsid w:val="006A5263"/>
    <w:rsid w:val="006A7971"/>
    <w:rsid w:val="006A79AA"/>
    <w:rsid w:val="006B146B"/>
    <w:rsid w:val="006B15A4"/>
    <w:rsid w:val="006B1827"/>
    <w:rsid w:val="006B245E"/>
    <w:rsid w:val="006B3EF2"/>
    <w:rsid w:val="006B4512"/>
    <w:rsid w:val="006B5022"/>
    <w:rsid w:val="006B5AF8"/>
    <w:rsid w:val="006B7868"/>
    <w:rsid w:val="006C0E31"/>
    <w:rsid w:val="006C23B7"/>
    <w:rsid w:val="006C2964"/>
    <w:rsid w:val="006C2D68"/>
    <w:rsid w:val="006C691A"/>
    <w:rsid w:val="006C6EA0"/>
    <w:rsid w:val="006C6EA1"/>
    <w:rsid w:val="006C7726"/>
    <w:rsid w:val="006D0226"/>
    <w:rsid w:val="006D05F0"/>
    <w:rsid w:val="006D4EAE"/>
    <w:rsid w:val="006D7031"/>
    <w:rsid w:val="006D7D8A"/>
    <w:rsid w:val="006E1006"/>
    <w:rsid w:val="006E1194"/>
    <w:rsid w:val="006E2939"/>
    <w:rsid w:val="006E33FE"/>
    <w:rsid w:val="006E52DC"/>
    <w:rsid w:val="006E6734"/>
    <w:rsid w:val="006E68DB"/>
    <w:rsid w:val="006E75D1"/>
    <w:rsid w:val="006F24B7"/>
    <w:rsid w:val="006F4364"/>
    <w:rsid w:val="00702BE2"/>
    <w:rsid w:val="007034A5"/>
    <w:rsid w:val="00704D7F"/>
    <w:rsid w:val="00707D52"/>
    <w:rsid w:val="00712E7D"/>
    <w:rsid w:val="00713438"/>
    <w:rsid w:val="00714C2E"/>
    <w:rsid w:val="00714D0E"/>
    <w:rsid w:val="00717059"/>
    <w:rsid w:val="00717533"/>
    <w:rsid w:val="00722A3D"/>
    <w:rsid w:val="00722D67"/>
    <w:rsid w:val="00723C59"/>
    <w:rsid w:val="00724B56"/>
    <w:rsid w:val="00725DE6"/>
    <w:rsid w:val="0072684F"/>
    <w:rsid w:val="007275E3"/>
    <w:rsid w:val="00727E4A"/>
    <w:rsid w:val="00732130"/>
    <w:rsid w:val="0073286C"/>
    <w:rsid w:val="00732E6A"/>
    <w:rsid w:val="0073793D"/>
    <w:rsid w:val="00740749"/>
    <w:rsid w:val="007412E2"/>
    <w:rsid w:val="007413DF"/>
    <w:rsid w:val="00741FA1"/>
    <w:rsid w:val="0074244F"/>
    <w:rsid w:val="007470B9"/>
    <w:rsid w:val="0076242E"/>
    <w:rsid w:val="00763559"/>
    <w:rsid w:val="007641C0"/>
    <w:rsid w:val="0076618F"/>
    <w:rsid w:val="007679E2"/>
    <w:rsid w:val="007709A8"/>
    <w:rsid w:val="00772658"/>
    <w:rsid w:val="007731D7"/>
    <w:rsid w:val="007732DF"/>
    <w:rsid w:val="00781A40"/>
    <w:rsid w:val="00782783"/>
    <w:rsid w:val="00782BB4"/>
    <w:rsid w:val="00784CAB"/>
    <w:rsid w:val="00786849"/>
    <w:rsid w:val="00787BD1"/>
    <w:rsid w:val="00790E6E"/>
    <w:rsid w:val="007931C1"/>
    <w:rsid w:val="0079703A"/>
    <w:rsid w:val="00797289"/>
    <w:rsid w:val="007A185D"/>
    <w:rsid w:val="007A1929"/>
    <w:rsid w:val="007A26FF"/>
    <w:rsid w:val="007A2A24"/>
    <w:rsid w:val="007A3B2E"/>
    <w:rsid w:val="007A3E1C"/>
    <w:rsid w:val="007A4244"/>
    <w:rsid w:val="007A4C0C"/>
    <w:rsid w:val="007A4EBA"/>
    <w:rsid w:val="007A4EC9"/>
    <w:rsid w:val="007B3A36"/>
    <w:rsid w:val="007B474F"/>
    <w:rsid w:val="007B483A"/>
    <w:rsid w:val="007B621A"/>
    <w:rsid w:val="007B74CD"/>
    <w:rsid w:val="007C0240"/>
    <w:rsid w:val="007C0FB4"/>
    <w:rsid w:val="007C3882"/>
    <w:rsid w:val="007C5596"/>
    <w:rsid w:val="007D160E"/>
    <w:rsid w:val="007D469D"/>
    <w:rsid w:val="007D4C1F"/>
    <w:rsid w:val="007D51EC"/>
    <w:rsid w:val="007D6AF9"/>
    <w:rsid w:val="007D6F19"/>
    <w:rsid w:val="007E1446"/>
    <w:rsid w:val="007E1781"/>
    <w:rsid w:val="007E2495"/>
    <w:rsid w:val="007E3857"/>
    <w:rsid w:val="007E38E3"/>
    <w:rsid w:val="007E3FDA"/>
    <w:rsid w:val="007E68B8"/>
    <w:rsid w:val="007E6E1D"/>
    <w:rsid w:val="007E6F90"/>
    <w:rsid w:val="007E77E4"/>
    <w:rsid w:val="007F09D5"/>
    <w:rsid w:val="007F1233"/>
    <w:rsid w:val="007F178D"/>
    <w:rsid w:val="007F242C"/>
    <w:rsid w:val="007F275F"/>
    <w:rsid w:val="007F3368"/>
    <w:rsid w:val="007F5C49"/>
    <w:rsid w:val="008006B9"/>
    <w:rsid w:val="00803FF3"/>
    <w:rsid w:val="00804A13"/>
    <w:rsid w:val="0080593B"/>
    <w:rsid w:val="00806A7C"/>
    <w:rsid w:val="00806E42"/>
    <w:rsid w:val="00807B24"/>
    <w:rsid w:val="00810257"/>
    <w:rsid w:val="008134AF"/>
    <w:rsid w:val="0081363E"/>
    <w:rsid w:val="0081450E"/>
    <w:rsid w:val="00816FD2"/>
    <w:rsid w:val="008173F6"/>
    <w:rsid w:val="008200F6"/>
    <w:rsid w:val="00821379"/>
    <w:rsid w:val="00821D14"/>
    <w:rsid w:val="008220BE"/>
    <w:rsid w:val="00823811"/>
    <w:rsid w:val="00824BE2"/>
    <w:rsid w:val="00825596"/>
    <w:rsid w:val="00825E05"/>
    <w:rsid w:val="0082614A"/>
    <w:rsid w:val="00826799"/>
    <w:rsid w:val="00827226"/>
    <w:rsid w:val="00833E93"/>
    <w:rsid w:val="008358BF"/>
    <w:rsid w:val="00836BD5"/>
    <w:rsid w:val="008379FC"/>
    <w:rsid w:val="00837AD5"/>
    <w:rsid w:val="00837C90"/>
    <w:rsid w:val="008403BA"/>
    <w:rsid w:val="00840CE9"/>
    <w:rsid w:val="00842843"/>
    <w:rsid w:val="00845C58"/>
    <w:rsid w:val="008477F8"/>
    <w:rsid w:val="00847DA8"/>
    <w:rsid w:val="00851E62"/>
    <w:rsid w:val="00853979"/>
    <w:rsid w:val="00854795"/>
    <w:rsid w:val="00855E0B"/>
    <w:rsid w:val="008603A5"/>
    <w:rsid w:val="00860D25"/>
    <w:rsid w:val="00860D83"/>
    <w:rsid w:val="008618D5"/>
    <w:rsid w:val="008643D3"/>
    <w:rsid w:val="00864C51"/>
    <w:rsid w:val="00865FBB"/>
    <w:rsid w:val="00870656"/>
    <w:rsid w:val="0087282B"/>
    <w:rsid w:val="00873511"/>
    <w:rsid w:val="008747F4"/>
    <w:rsid w:val="00881082"/>
    <w:rsid w:val="00881359"/>
    <w:rsid w:val="00882266"/>
    <w:rsid w:val="008823FD"/>
    <w:rsid w:val="008853E5"/>
    <w:rsid w:val="0088658B"/>
    <w:rsid w:val="00890718"/>
    <w:rsid w:val="008913C8"/>
    <w:rsid w:val="00895521"/>
    <w:rsid w:val="008A1A62"/>
    <w:rsid w:val="008A1D00"/>
    <w:rsid w:val="008A2499"/>
    <w:rsid w:val="008A2594"/>
    <w:rsid w:val="008A295E"/>
    <w:rsid w:val="008A45CD"/>
    <w:rsid w:val="008A4F2E"/>
    <w:rsid w:val="008A673C"/>
    <w:rsid w:val="008B1207"/>
    <w:rsid w:val="008B2DCA"/>
    <w:rsid w:val="008B2E8C"/>
    <w:rsid w:val="008B3B7E"/>
    <w:rsid w:val="008B4537"/>
    <w:rsid w:val="008B560B"/>
    <w:rsid w:val="008B5742"/>
    <w:rsid w:val="008B5C4C"/>
    <w:rsid w:val="008B6B51"/>
    <w:rsid w:val="008C021C"/>
    <w:rsid w:val="008C039F"/>
    <w:rsid w:val="008C1BF5"/>
    <w:rsid w:val="008C1C1C"/>
    <w:rsid w:val="008C4EB9"/>
    <w:rsid w:val="008C51E3"/>
    <w:rsid w:val="008C6DEB"/>
    <w:rsid w:val="008C708F"/>
    <w:rsid w:val="008D3790"/>
    <w:rsid w:val="008D428B"/>
    <w:rsid w:val="008D4943"/>
    <w:rsid w:val="008D50A3"/>
    <w:rsid w:val="008D6F5F"/>
    <w:rsid w:val="008E11DD"/>
    <w:rsid w:val="008E294B"/>
    <w:rsid w:val="008E58C7"/>
    <w:rsid w:val="008E5D7E"/>
    <w:rsid w:val="008E68B4"/>
    <w:rsid w:val="008E7205"/>
    <w:rsid w:val="008E73C2"/>
    <w:rsid w:val="008F1032"/>
    <w:rsid w:val="008F138C"/>
    <w:rsid w:val="008F21B6"/>
    <w:rsid w:val="008F3404"/>
    <w:rsid w:val="008F4836"/>
    <w:rsid w:val="008F570E"/>
    <w:rsid w:val="008F6636"/>
    <w:rsid w:val="008F68D0"/>
    <w:rsid w:val="008F697C"/>
    <w:rsid w:val="008F6FB5"/>
    <w:rsid w:val="00900705"/>
    <w:rsid w:val="00900CE1"/>
    <w:rsid w:val="00902310"/>
    <w:rsid w:val="00903B55"/>
    <w:rsid w:val="0090416B"/>
    <w:rsid w:val="00904286"/>
    <w:rsid w:val="00904F19"/>
    <w:rsid w:val="00906924"/>
    <w:rsid w:val="00911D25"/>
    <w:rsid w:val="0091526E"/>
    <w:rsid w:val="00920015"/>
    <w:rsid w:val="00922E00"/>
    <w:rsid w:val="00923028"/>
    <w:rsid w:val="00923AC9"/>
    <w:rsid w:val="00926C59"/>
    <w:rsid w:val="00927E84"/>
    <w:rsid w:val="00931FB6"/>
    <w:rsid w:val="009327D7"/>
    <w:rsid w:val="00933C6E"/>
    <w:rsid w:val="00934540"/>
    <w:rsid w:val="009346A2"/>
    <w:rsid w:val="009348E5"/>
    <w:rsid w:val="009352F9"/>
    <w:rsid w:val="00935D80"/>
    <w:rsid w:val="00936997"/>
    <w:rsid w:val="0094103A"/>
    <w:rsid w:val="009433AC"/>
    <w:rsid w:val="00943DC5"/>
    <w:rsid w:val="009456BE"/>
    <w:rsid w:val="00946734"/>
    <w:rsid w:val="00952B44"/>
    <w:rsid w:val="00952BEB"/>
    <w:rsid w:val="0095688D"/>
    <w:rsid w:val="00956D81"/>
    <w:rsid w:val="00960D7A"/>
    <w:rsid w:val="00964E54"/>
    <w:rsid w:val="00965000"/>
    <w:rsid w:val="009650A7"/>
    <w:rsid w:val="0096778D"/>
    <w:rsid w:val="00967C65"/>
    <w:rsid w:val="00972E16"/>
    <w:rsid w:val="0097491B"/>
    <w:rsid w:val="009762FB"/>
    <w:rsid w:val="00981CBE"/>
    <w:rsid w:val="009877C7"/>
    <w:rsid w:val="00990280"/>
    <w:rsid w:val="00992465"/>
    <w:rsid w:val="00993F2D"/>
    <w:rsid w:val="00994D29"/>
    <w:rsid w:val="00995519"/>
    <w:rsid w:val="00997303"/>
    <w:rsid w:val="009973B1"/>
    <w:rsid w:val="009A0CC5"/>
    <w:rsid w:val="009A13BB"/>
    <w:rsid w:val="009B0321"/>
    <w:rsid w:val="009B126D"/>
    <w:rsid w:val="009B1BC2"/>
    <w:rsid w:val="009B206C"/>
    <w:rsid w:val="009B2339"/>
    <w:rsid w:val="009B284C"/>
    <w:rsid w:val="009B3B87"/>
    <w:rsid w:val="009B57AD"/>
    <w:rsid w:val="009C03BC"/>
    <w:rsid w:val="009C187F"/>
    <w:rsid w:val="009C3A2D"/>
    <w:rsid w:val="009C439C"/>
    <w:rsid w:val="009C49E8"/>
    <w:rsid w:val="009C51E6"/>
    <w:rsid w:val="009C61E1"/>
    <w:rsid w:val="009D36F7"/>
    <w:rsid w:val="009D3F00"/>
    <w:rsid w:val="009D4E96"/>
    <w:rsid w:val="009D617D"/>
    <w:rsid w:val="009E0858"/>
    <w:rsid w:val="009E2F54"/>
    <w:rsid w:val="009E6801"/>
    <w:rsid w:val="009E73D5"/>
    <w:rsid w:val="009E755E"/>
    <w:rsid w:val="009E773F"/>
    <w:rsid w:val="009F0682"/>
    <w:rsid w:val="009F181E"/>
    <w:rsid w:val="009F2F1E"/>
    <w:rsid w:val="009F4829"/>
    <w:rsid w:val="009F6033"/>
    <w:rsid w:val="009F630C"/>
    <w:rsid w:val="009F6C75"/>
    <w:rsid w:val="009F7790"/>
    <w:rsid w:val="00A001EA"/>
    <w:rsid w:val="00A01317"/>
    <w:rsid w:val="00A013C8"/>
    <w:rsid w:val="00A01E37"/>
    <w:rsid w:val="00A02467"/>
    <w:rsid w:val="00A04BF4"/>
    <w:rsid w:val="00A058CC"/>
    <w:rsid w:val="00A06D91"/>
    <w:rsid w:val="00A10E18"/>
    <w:rsid w:val="00A25ECA"/>
    <w:rsid w:val="00A26768"/>
    <w:rsid w:val="00A31225"/>
    <w:rsid w:val="00A31CDD"/>
    <w:rsid w:val="00A32184"/>
    <w:rsid w:val="00A366AA"/>
    <w:rsid w:val="00A415C4"/>
    <w:rsid w:val="00A44E50"/>
    <w:rsid w:val="00A4542C"/>
    <w:rsid w:val="00A4671B"/>
    <w:rsid w:val="00A4673C"/>
    <w:rsid w:val="00A4773A"/>
    <w:rsid w:val="00A52ACA"/>
    <w:rsid w:val="00A53904"/>
    <w:rsid w:val="00A54C18"/>
    <w:rsid w:val="00A5546B"/>
    <w:rsid w:val="00A5693A"/>
    <w:rsid w:val="00A56B5E"/>
    <w:rsid w:val="00A56E8D"/>
    <w:rsid w:val="00A57625"/>
    <w:rsid w:val="00A63415"/>
    <w:rsid w:val="00A70C3B"/>
    <w:rsid w:val="00A70EEF"/>
    <w:rsid w:val="00A72CF4"/>
    <w:rsid w:val="00A72F9A"/>
    <w:rsid w:val="00A75BAF"/>
    <w:rsid w:val="00A807FB"/>
    <w:rsid w:val="00A825E3"/>
    <w:rsid w:val="00A837A1"/>
    <w:rsid w:val="00A83E78"/>
    <w:rsid w:val="00A87167"/>
    <w:rsid w:val="00A873B9"/>
    <w:rsid w:val="00A900FD"/>
    <w:rsid w:val="00A9349F"/>
    <w:rsid w:val="00A94134"/>
    <w:rsid w:val="00A95121"/>
    <w:rsid w:val="00A9529C"/>
    <w:rsid w:val="00A95658"/>
    <w:rsid w:val="00A971C8"/>
    <w:rsid w:val="00AA0EAF"/>
    <w:rsid w:val="00AA26EB"/>
    <w:rsid w:val="00AA2F4C"/>
    <w:rsid w:val="00AA2F93"/>
    <w:rsid w:val="00AA3274"/>
    <w:rsid w:val="00AA3291"/>
    <w:rsid w:val="00AA4611"/>
    <w:rsid w:val="00AA5C54"/>
    <w:rsid w:val="00AA612D"/>
    <w:rsid w:val="00AA685C"/>
    <w:rsid w:val="00AA6EFC"/>
    <w:rsid w:val="00AB1862"/>
    <w:rsid w:val="00AB2503"/>
    <w:rsid w:val="00AB443B"/>
    <w:rsid w:val="00AB51C7"/>
    <w:rsid w:val="00AC0005"/>
    <w:rsid w:val="00AC4B67"/>
    <w:rsid w:val="00AC589D"/>
    <w:rsid w:val="00AC7B24"/>
    <w:rsid w:val="00AD1211"/>
    <w:rsid w:val="00AD1ACF"/>
    <w:rsid w:val="00AD2D98"/>
    <w:rsid w:val="00AD3D8D"/>
    <w:rsid w:val="00AD43CB"/>
    <w:rsid w:val="00AD6677"/>
    <w:rsid w:val="00AD7F84"/>
    <w:rsid w:val="00AE184D"/>
    <w:rsid w:val="00AF1936"/>
    <w:rsid w:val="00AF3445"/>
    <w:rsid w:val="00AF3FEB"/>
    <w:rsid w:val="00AF54BA"/>
    <w:rsid w:val="00AF5841"/>
    <w:rsid w:val="00AF6F8F"/>
    <w:rsid w:val="00AF7405"/>
    <w:rsid w:val="00AF7DA5"/>
    <w:rsid w:val="00B00390"/>
    <w:rsid w:val="00B01551"/>
    <w:rsid w:val="00B01624"/>
    <w:rsid w:val="00B028D5"/>
    <w:rsid w:val="00B037B2"/>
    <w:rsid w:val="00B04B6E"/>
    <w:rsid w:val="00B102BC"/>
    <w:rsid w:val="00B1486A"/>
    <w:rsid w:val="00B173A0"/>
    <w:rsid w:val="00B2253D"/>
    <w:rsid w:val="00B22B57"/>
    <w:rsid w:val="00B260D7"/>
    <w:rsid w:val="00B32A40"/>
    <w:rsid w:val="00B34CED"/>
    <w:rsid w:val="00B37A39"/>
    <w:rsid w:val="00B406B0"/>
    <w:rsid w:val="00B41EF6"/>
    <w:rsid w:val="00B42302"/>
    <w:rsid w:val="00B435A3"/>
    <w:rsid w:val="00B43E96"/>
    <w:rsid w:val="00B460B1"/>
    <w:rsid w:val="00B464B7"/>
    <w:rsid w:val="00B46815"/>
    <w:rsid w:val="00B46B12"/>
    <w:rsid w:val="00B52C59"/>
    <w:rsid w:val="00B53741"/>
    <w:rsid w:val="00B545DA"/>
    <w:rsid w:val="00B5461E"/>
    <w:rsid w:val="00B54793"/>
    <w:rsid w:val="00B57CFE"/>
    <w:rsid w:val="00B606AD"/>
    <w:rsid w:val="00B61BDF"/>
    <w:rsid w:val="00B63C5B"/>
    <w:rsid w:val="00B66994"/>
    <w:rsid w:val="00B714AB"/>
    <w:rsid w:val="00B717EC"/>
    <w:rsid w:val="00B7205D"/>
    <w:rsid w:val="00B733B0"/>
    <w:rsid w:val="00B734EE"/>
    <w:rsid w:val="00B7377C"/>
    <w:rsid w:val="00B7627B"/>
    <w:rsid w:val="00B80BC1"/>
    <w:rsid w:val="00B81080"/>
    <w:rsid w:val="00B83797"/>
    <w:rsid w:val="00B83B2D"/>
    <w:rsid w:val="00B84614"/>
    <w:rsid w:val="00B86408"/>
    <w:rsid w:val="00B86CFB"/>
    <w:rsid w:val="00B90526"/>
    <w:rsid w:val="00B925C1"/>
    <w:rsid w:val="00B92FC5"/>
    <w:rsid w:val="00B93505"/>
    <w:rsid w:val="00B9481B"/>
    <w:rsid w:val="00B952E1"/>
    <w:rsid w:val="00B95ACC"/>
    <w:rsid w:val="00B96CAF"/>
    <w:rsid w:val="00BA666C"/>
    <w:rsid w:val="00BA6962"/>
    <w:rsid w:val="00BA7BE2"/>
    <w:rsid w:val="00BB5E08"/>
    <w:rsid w:val="00BB619A"/>
    <w:rsid w:val="00BB683B"/>
    <w:rsid w:val="00BB7CF5"/>
    <w:rsid w:val="00BC2CEA"/>
    <w:rsid w:val="00BC6DB0"/>
    <w:rsid w:val="00BC7D20"/>
    <w:rsid w:val="00BC7DF1"/>
    <w:rsid w:val="00BD048B"/>
    <w:rsid w:val="00BD0B81"/>
    <w:rsid w:val="00BD354D"/>
    <w:rsid w:val="00BD5308"/>
    <w:rsid w:val="00BD5B57"/>
    <w:rsid w:val="00BD637C"/>
    <w:rsid w:val="00BE0202"/>
    <w:rsid w:val="00BE1D18"/>
    <w:rsid w:val="00BE2FC2"/>
    <w:rsid w:val="00BE5DAD"/>
    <w:rsid w:val="00BE67D1"/>
    <w:rsid w:val="00BE7739"/>
    <w:rsid w:val="00BF0281"/>
    <w:rsid w:val="00BF0B71"/>
    <w:rsid w:val="00BF23CE"/>
    <w:rsid w:val="00BF4BEC"/>
    <w:rsid w:val="00BF579D"/>
    <w:rsid w:val="00BF586D"/>
    <w:rsid w:val="00C00B9C"/>
    <w:rsid w:val="00C03339"/>
    <w:rsid w:val="00C0338D"/>
    <w:rsid w:val="00C048EB"/>
    <w:rsid w:val="00C066E5"/>
    <w:rsid w:val="00C06CFE"/>
    <w:rsid w:val="00C078B6"/>
    <w:rsid w:val="00C128AC"/>
    <w:rsid w:val="00C1306B"/>
    <w:rsid w:val="00C137D1"/>
    <w:rsid w:val="00C14B37"/>
    <w:rsid w:val="00C15091"/>
    <w:rsid w:val="00C201C4"/>
    <w:rsid w:val="00C22B07"/>
    <w:rsid w:val="00C2713C"/>
    <w:rsid w:val="00C27355"/>
    <w:rsid w:val="00C27517"/>
    <w:rsid w:val="00C30689"/>
    <w:rsid w:val="00C3087B"/>
    <w:rsid w:val="00C33330"/>
    <w:rsid w:val="00C33637"/>
    <w:rsid w:val="00C33EA4"/>
    <w:rsid w:val="00C3618F"/>
    <w:rsid w:val="00C44770"/>
    <w:rsid w:val="00C46C8F"/>
    <w:rsid w:val="00C50C0D"/>
    <w:rsid w:val="00C53A4D"/>
    <w:rsid w:val="00C547CB"/>
    <w:rsid w:val="00C55506"/>
    <w:rsid w:val="00C56C10"/>
    <w:rsid w:val="00C571CA"/>
    <w:rsid w:val="00C63153"/>
    <w:rsid w:val="00C63257"/>
    <w:rsid w:val="00C6426C"/>
    <w:rsid w:val="00C660FF"/>
    <w:rsid w:val="00C704C5"/>
    <w:rsid w:val="00C714CF"/>
    <w:rsid w:val="00C73964"/>
    <w:rsid w:val="00C776F3"/>
    <w:rsid w:val="00C77FC7"/>
    <w:rsid w:val="00C85C1E"/>
    <w:rsid w:val="00C8716C"/>
    <w:rsid w:val="00C87208"/>
    <w:rsid w:val="00C874A1"/>
    <w:rsid w:val="00C93901"/>
    <w:rsid w:val="00C941EF"/>
    <w:rsid w:val="00C9423D"/>
    <w:rsid w:val="00C94620"/>
    <w:rsid w:val="00C94793"/>
    <w:rsid w:val="00C95CDC"/>
    <w:rsid w:val="00C97CA1"/>
    <w:rsid w:val="00CA04C1"/>
    <w:rsid w:val="00CA068D"/>
    <w:rsid w:val="00CA2107"/>
    <w:rsid w:val="00CA48CF"/>
    <w:rsid w:val="00CA5C46"/>
    <w:rsid w:val="00CA7A25"/>
    <w:rsid w:val="00CB1124"/>
    <w:rsid w:val="00CB2E23"/>
    <w:rsid w:val="00CB4EEE"/>
    <w:rsid w:val="00CB5516"/>
    <w:rsid w:val="00CB5EB6"/>
    <w:rsid w:val="00CB60F5"/>
    <w:rsid w:val="00CB7A53"/>
    <w:rsid w:val="00CC0A36"/>
    <w:rsid w:val="00CC24E5"/>
    <w:rsid w:val="00CC2FE5"/>
    <w:rsid w:val="00CC6407"/>
    <w:rsid w:val="00CC64BA"/>
    <w:rsid w:val="00CD08B2"/>
    <w:rsid w:val="00CD16CD"/>
    <w:rsid w:val="00CD1942"/>
    <w:rsid w:val="00CD38A8"/>
    <w:rsid w:val="00CD3CA4"/>
    <w:rsid w:val="00CD5B31"/>
    <w:rsid w:val="00CD79B8"/>
    <w:rsid w:val="00CE0EFA"/>
    <w:rsid w:val="00CE2413"/>
    <w:rsid w:val="00CE6106"/>
    <w:rsid w:val="00CE7026"/>
    <w:rsid w:val="00CF176A"/>
    <w:rsid w:val="00CF24A3"/>
    <w:rsid w:val="00CF2F54"/>
    <w:rsid w:val="00CF453D"/>
    <w:rsid w:val="00CF5BD4"/>
    <w:rsid w:val="00CF68B6"/>
    <w:rsid w:val="00CF6F07"/>
    <w:rsid w:val="00CF73E7"/>
    <w:rsid w:val="00D00646"/>
    <w:rsid w:val="00D02610"/>
    <w:rsid w:val="00D042D6"/>
    <w:rsid w:val="00D044A1"/>
    <w:rsid w:val="00D04707"/>
    <w:rsid w:val="00D04E89"/>
    <w:rsid w:val="00D058F0"/>
    <w:rsid w:val="00D07FCC"/>
    <w:rsid w:val="00D1275D"/>
    <w:rsid w:val="00D13E7B"/>
    <w:rsid w:val="00D13F4E"/>
    <w:rsid w:val="00D1583B"/>
    <w:rsid w:val="00D16144"/>
    <w:rsid w:val="00D21141"/>
    <w:rsid w:val="00D23B56"/>
    <w:rsid w:val="00D242DC"/>
    <w:rsid w:val="00D272BF"/>
    <w:rsid w:val="00D27480"/>
    <w:rsid w:val="00D32D03"/>
    <w:rsid w:val="00D33C6A"/>
    <w:rsid w:val="00D34279"/>
    <w:rsid w:val="00D34752"/>
    <w:rsid w:val="00D34972"/>
    <w:rsid w:val="00D365DF"/>
    <w:rsid w:val="00D3665F"/>
    <w:rsid w:val="00D37301"/>
    <w:rsid w:val="00D41411"/>
    <w:rsid w:val="00D414C7"/>
    <w:rsid w:val="00D42A77"/>
    <w:rsid w:val="00D4355E"/>
    <w:rsid w:val="00D45EB5"/>
    <w:rsid w:val="00D4642E"/>
    <w:rsid w:val="00D475E0"/>
    <w:rsid w:val="00D47833"/>
    <w:rsid w:val="00D50A7F"/>
    <w:rsid w:val="00D52380"/>
    <w:rsid w:val="00D538E3"/>
    <w:rsid w:val="00D53F16"/>
    <w:rsid w:val="00D5499F"/>
    <w:rsid w:val="00D5643F"/>
    <w:rsid w:val="00D6342D"/>
    <w:rsid w:val="00D63CC4"/>
    <w:rsid w:val="00D65822"/>
    <w:rsid w:val="00D670B9"/>
    <w:rsid w:val="00D70352"/>
    <w:rsid w:val="00D748B6"/>
    <w:rsid w:val="00D74BD2"/>
    <w:rsid w:val="00D76B33"/>
    <w:rsid w:val="00D80DDF"/>
    <w:rsid w:val="00D820A9"/>
    <w:rsid w:val="00D85EBF"/>
    <w:rsid w:val="00D86B8F"/>
    <w:rsid w:val="00D87F9E"/>
    <w:rsid w:val="00D9059E"/>
    <w:rsid w:val="00D9098A"/>
    <w:rsid w:val="00D913E9"/>
    <w:rsid w:val="00D91C87"/>
    <w:rsid w:val="00D91E1B"/>
    <w:rsid w:val="00D92933"/>
    <w:rsid w:val="00D93806"/>
    <w:rsid w:val="00D9438A"/>
    <w:rsid w:val="00D94D49"/>
    <w:rsid w:val="00D95BB8"/>
    <w:rsid w:val="00D95DF3"/>
    <w:rsid w:val="00D9633B"/>
    <w:rsid w:val="00D969FF"/>
    <w:rsid w:val="00DA57F6"/>
    <w:rsid w:val="00DA7023"/>
    <w:rsid w:val="00DB1245"/>
    <w:rsid w:val="00DB23B4"/>
    <w:rsid w:val="00DB38B0"/>
    <w:rsid w:val="00DB39C7"/>
    <w:rsid w:val="00DB5702"/>
    <w:rsid w:val="00DB74EB"/>
    <w:rsid w:val="00DC1C4E"/>
    <w:rsid w:val="00DC47E4"/>
    <w:rsid w:val="00DC537B"/>
    <w:rsid w:val="00DC5D95"/>
    <w:rsid w:val="00DC66FD"/>
    <w:rsid w:val="00DD0455"/>
    <w:rsid w:val="00DD0DB4"/>
    <w:rsid w:val="00DD1847"/>
    <w:rsid w:val="00DD1B49"/>
    <w:rsid w:val="00DD210F"/>
    <w:rsid w:val="00DD375E"/>
    <w:rsid w:val="00DD3BCD"/>
    <w:rsid w:val="00DE07D1"/>
    <w:rsid w:val="00DE3737"/>
    <w:rsid w:val="00DE6328"/>
    <w:rsid w:val="00DF0491"/>
    <w:rsid w:val="00DF1190"/>
    <w:rsid w:val="00DF4065"/>
    <w:rsid w:val="00DF7CF5"/>
    <w:rsid w:val="00E03114"/>
    <w:rsid w:val="00E031D4"/>
    <w:rsid w:val="00E03CAB"/>
    <w:rsid w:val="00E044C6"/>
    <w:rsid w:val="00E04CED"/>
    <w:rsid w:val="00E05283"/>
    <w:rsid w:val="00E100CE"/>
    <w:rsid w:val="00E10AAE"/>
    <w:rsid w:val="00E10E8E"/>
    <w:rsid w:val="00E140DF"/>
    <w:rsid w:val="00E14790"/>
    <w:rsid w:val="00E17A5A"/>
    <w:rsid w:val="00E20EA3"/>
    <w:rsid w:val="00E2132A"/>
    <w:rsid w:val="00E21331"/>
    <w:rsid w:val="00E22F41"/>
    <w:rsid w:val="00E2328E"/>
    <w:rsid w:val="00E2424B"/>
    <w:rsid w:val="00E24972"/>
    <w:rsid w:val="00E30105"/>
    <w:rsid w:val="00E31141"/>
    <w:rsid w:val="00E31772"/>
    <w:rsid w:val="00E31A83"/>
    <w:rsid w:val="00E31DA0"/>
    <w:rsid w:val="00E3392F"/>
    <w:rsid w:val="00E35717"/>
    <w:rsid w:val="00E3681D"/>
    <w:rsid w:val="00E36F75"/>
    <w:rsid w:val="00E40D23"/>
    <w:rsid w:val="00E42615"/>
    <w:rsid w:val="00E45782"/>
    <w:rsid w:val="00E47418"/>
    <w:rsid w:val="00E52E3A"/>
    <w:rsid w:val="00E53207"/>
    <w:rsid w:val="00E53615"/>
    <w:rsid w:val="00E554D5"/>
    <w:rsid w:val="00E605AF"/>
    <w:rsid w:val="00E64570"/>
    <w:rsid w:val="00E66A65"/>
    <w:rsid w:val="00E6757D"/>
    <w:rsid w:val="00E676AA"/>
    <w:rsid w:val="00E701B7"/>
    <w:rsid w:val="00E707C0"/>
    <w:rsid w:val="00E70C59"/>
    <w:rsid w:val="00E7128B"/>
    <w:rsid w:val="00E72F83"/>
    <w:rsid w:val="00E75044"/>
    <w:rsid w:val="00E76F49"/>
    <w:rsid w:val="00E82E18"/>
    <w:rsid w:val="00E839D8"/>
    <w:rsid w:val="00E87450"/>
    <w:rsid w:val="00E90C16"/>
    <w:rsid w:val="00E93689"/>
    <w:rsid w:val="00E967A3"/>
    <w:rsid w:val="00EA010F"/>
    <w:rsid w:val="00EA0CB7"/>
    <w:rsid w:val="00EA17CF"/>
    <w:rsid w:val="00EA1E3D"/>
    <w:rsid w:val="00EA391C"/>
    <w:rsid w:val="00EA3E12"/>
    <w:rsid w:val="00EA525E"/>
    <w:rsid w:val="00EB2F7A"/>
    <w:rsid w:val="00EB3123"/>
    <w:rsid w:val="00EB3E3E"/>
    <w:rsid w:val="00EB5C2E"/>
    <w:rsid w:val="00EB6D0F"/>
    <w:rsid w:val="00EB6D44"/>
    <w:rsid w:val="00EB7969"/>
    <w:rsid w:val="00EB7E59"/>
    <w:rsid w:val="00EC1AD1"/>
    <w:rsid w:val="00EC23C1"/>
    <w:rsid w:val="00EC30B5"/>
    <w:rsid w:val="00EC6E89"/>
    <w:rsid w:val="00ED0A9D"/>
    <w:rsid w:val="00ED0D52"/>
    <w:rsid w:val="00ED6787"/>
    <w:rsid w:val="00EE120F"/>
    <w:rsid w:val="00EE4070"/>
    <w:rsid w:val="00EE4597"/>
    <w:rsid w:val="00EE498B"/>
    <w:rsid w:val="00EE74CC"/>
    <w:rsid w:val="00EE7F65"/>
    <w:rsid w:val="00EF1859"/>
    <w:rsid w:val="00EF23CA"/>
    <w:rsid w:val="00EF2559"/>
    <w:rsid w:val="00EF2A51"/>
    <w:rsid w:val="00EF307F"/>
    <w:rsid w:val="00EF3CD1"/>
    <w:rsid w:val="00EF5970"/>
    <w:rsid w:val="00F006CA"/>
    <w:rsid w:val="00F00AFE"/>
    <w:rsid w:val="00F05B09"/>
    <w:rsid w:val="00F05E7D"/>
    <w:rsid w:val="00F101D9"/>
    <w:rsid w:val="00F109A3"/>
    <w:rsid w:val="00F11D13"/>
    <w:rsid w:val="00F126EF"/>
    <w:rsid w:val="00F138C2"/>
    <w:rsid w:val="00F14C96"/>
    <w:rsid w:val="00F17EC4"/>
    <w:rsid w:val="00F204D5"/>
    <w:rsid w:val="00F20C6B"/>
    <w:rsid w:val="00F21C74"/>
    <w:rsid w:val="00F21D3B"/>
    <w:rsid w:val="00F22DEC"/>
    <w:rsid w:val="00F238B9"/>
    <w:rsid w:val="00F2599C"/>
    <w:rsid w:val="00F274A4"/>
    <w:rsid w:val="00F322C6"/>
    <w:rsid w:val="00F326B5"/>
    <w:rsid w:val="00F36D9B"/>
    <w:rsid w:val="00F37BE7"/>
    <w:rsid w:val="00F40CD8"/>
    <w:rsid w:val="00F45034"/>
    <w:rsid w:val="00F452FB"/>
    <w:rsid w:val="00F45AAE"/>
    <w:rsid w:val="00F501E0"/>
    <w:rsid w:val="00F519CE"/>
    <w:rsid w:val="00F523E7"/>
    <w:rsid w:val="00F52939"/>
    <w:rsid w:val="00F53492"/>
    <w:rsid w:val="00F56BCB"/>
    <w:rsid w:val="00F56F90"/>
    <w:rsid w:val="00F60ACB"/>
    <w:rsid w:val="00F61D3F"/>
    <w:rsid w:val="00F61E2A"/>
    <w:rsid w:val="00F62D0F"/>
    <w:rsid w:val="00F63F81"/>
    <w:rsid w:val="00F643EE"/>
    <w:rsid w:val="00F644B2"/>
    <w:rsid w:val="00F65DB2"/>
    <w:rsid w:val="00F6631D"/>
    <w:rsid w:val="00F67A47"/>
    <w:rsid w:val="00F7001D"/>
    <w:rsid w:val="00F70E87"/>
    <w:rsid w:val="00F744BF"/>
    <w:rsid w:val="00F74679"/>
    <w:rsid w:val="00F75C14"/>
    <w:rsid w:val="00F764B6"/>
    <w:rsid w:val="00F76BA3"/>
    <w:rsid w:val="00F81B04"/>
    <w:rsid w:val="00F82337"/>
    <w:rsid w:val="00F83728"/>
    <w:rsid w:val="00F86F75"/>
    <w:rsid w:val="00F879FE"/>
    <w:rsid w:val="00F90745"/>
    <w:rsid w:val="00F95742"/>
    <w:rsid w:val="00F95C01"/>
    <w:rsid w:val="00F9648C"/>
    <w:rsid w:val="00FA104D"/>
    <w:rsid w:val="00FA11F0"/>
    <w:rsid w:val="00FA1796"/>
    <w:rsid w:val="00FA1ECA"/>
    <w:rsid w:val="00FA27E2"/>
    <w:rsid w:val="00FA3FB7"/>
    <w:rsid w:val="00FA4690"/>
    <w:rsid w:val="00FA4871"/>
    <w:rsid w:val="00FA4D78"/>
    <w:rsid w:val="00FA60D4"/>
    <w:rsid w:val="00FA6F3B"/>
    <w:rsid w:val="00FA73AC"/>
    <w:rsid w:val="00FA7E33"/>
    <w:rsid w:val="00FB02D5"/>
    <w:rsid w:val="00FB0CE4"/>
    <w:rsid w:val="00FB2626"/>
    <w:rsid w:val="00FB2C2B"/>
    <w:rsid w:val="00FB4261"/>
    <w:rsid w:val="00FB4327"/>
    <w:rsid w:val="00FB4C85"/>
    <w:rsid w:val="00FB4C94"/>
    <w:rsid w:val="00FC09A1"/>
    <w:rsid w:val="00FC3C1E"/>
    <w:rsid w:val="00FC4C4C"/>
    <w:rsid w:val="00FC527E"/>
    <w:rsid w:val="00FC591F"/>
    <w:rsid w:val="00FC5B0D"/>
    <w:rsid w:val="00FC69B3"/>
    <w:rsid w:val="00FD1BDB"/>
    <w:rsid w:val="00FD2AEA"/>
    <w:rsid w:val="00FD7B71"/>
    <w:rsid w:val="00FE225E"/>
    <w:rsid w:val="00FE2748"/>
    <w:rsid w:val="00FE2C29"/>
    <w:rsid w:val="00FE3696"/>
    <w:rsid w:val="00FE4799"/>
    <w:rsid w:val="00FE564F"/>
    <w:rsid w:val="00FE5BD8"/>
    <w:rsid w:val="00FF3ABF"/>
    <w:rsid w:val="00FF530A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3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43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4345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rsid w:val="005028FF"/>
    <w:rPr>
      <w:color w:val="0000FF"/>
      <w:u w:val="single"/>
    </w:rPr>
  </w:style>
  <w:style w:type="paragraph" w:styleId="aa">
    <w:name w:val="Title"/>
    <w:basedOn w:val="a"/>
    <w:link w:val="ab"/>
    <w:qFormat/>
    <w:rsid w:val="00E70C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E70C5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uiPriority w:val="35"/>
    <w:unhideWhenUsed/>
    <w:qFormat/>
    <w:rsid w:val="00E17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No Spacing"/>
    <w:uiPriority w:val="1"/>
    <w:qFormat/>
    <w:rsid w:val="00B7205D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5238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5463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6D7D8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3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43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4345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rsid w:val="005028FF"/>
    <w:rPr>
      <w:color w:val="0000FF"/>
      <w:u w:val="single"/>
    </w:rPr>
  </w:style>
  <w:style w:type="paragraph" w:styleId="aa">
    <w:name w:val="Title"/>
    <w:basedOn w:val="a"/>
    <w:link w:val="ab"/>
    <w:qFormat/>
    <w:rsid w:val="00E70C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E70C5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uiPriority w:val="35"/>
    <w:unhideWhenUsed/>
    <w:qFormat/>
    <w:rsid w:val="00E17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No Spacing"/>
    <w:uiPriority w:val="1"/>
    <w:qFormat/>
    <w:rsid w:val="00B7205D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5238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5463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6D7D8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-biblion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Средняя численность безработных граждан, ищущих работу и зарегистрированных в Центре занятости</c:v>
                </c:pt>
                <c:pt idx="1">
                  <c:v>Количество граждан, обратившихся в Центр занятости в поиске работы</c:v>
                </c:pt>
                <c:pt idx="2">
                  <c:v>Количество трудоустроенных граждан через Центр занятости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391</c:v>
                </c:pt>
                <c:pt idx="1">
                  <c:v>582</c:v>
                </c:pt>
                <c:pt idx="2">
                  <c:v>288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Средняя численность безработных граждан, ищущих работу и зарегистрированных в Центре занятости</c:v>
                </c:pt>
                <c:pt idx="1">
                  <c:v>Количество граждан, обратившихся в Центр занятости в поиске работы</c:v>
                </c:pt>
                <c:pt idx="2">
                  <c:v>Количество трудоустроенных граждан через Центр занятости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325</c:v>
                </c:pt>
                <c:pt idx="1">
                  <c:v>538</c:v>
                </c:pt>
                <c:pt idx="2">
                  <c:v>278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8163200"/>
        <c:axId val="188164736"/>
        <c:axId val="0"/>
      </c:bar3DChart>
      <c:catAx>
        <c:axId val="188163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88164736"/>
        <c:crosses val="autoZero"/>
        <c:auto val="1"/>
        <c:lblAlgn val="ctr"/>
        <c:lblOffset val="100"/>
        <c:noMultiLvlLbl val="0"/>
      </c:catAx>
      <c:valAx>
        <c:axId val="188164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8163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0AA5-0DFE-48D4-9F40-930982C1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22876</TotalTime>
  <Pages>19</Pages>
  <Words>10140</Words>
  <Characters>57800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Жеребова</cp:lastModifiedBy>
  <cp:revision>312</cp:revision>
  <cp:lastPrinted>2016-04-06T23:52:00Z</cp:lastPrinted>
  <dcterms:created xsi:type="dcterms:W3CDTF">2008-10-14T22:29:00Z</dcterms:created>
  <dcterms:modified xsi:type="dcterms:W3CDTF">2016-04-07T20:30:00Z</dcterms:modified>
</cp:coreProperties>
</file>