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D9" w:rsidRDefault="00F314D9" w:rsidP="00F314D9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 wp14:anchorId="64145325" wp14:editId="7AC6A647">
            <wp:extent cx="295275" cy="378460"/>
            <wp:effectExtent l="0" t="0" r="9525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D9" w:rsidRDefault="00F314D9" w:rsidP="00F3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7FBE" w:rsidRPr="00F314D9" w:rsidRDefault="00E47FBE" w:rsidP="00F314D9">
      <w:pPr>
        <w:jc w:val="center"/>
        <w:rPr>
          <w:b/>
          <w:sz w:val="28"/>
          <w:szCs w:val="28"/>
        </w:rPr>
      </w:pPr>
    </w:p>
    <w:p w:rsidR="00F314D9" w:rsidRDefault="00F314D9" w:rsidP="00F314D9">
      <w:pPr>
        <w:jc w:val="center"/>
        <w:rPr>
          <w:b/>
        </w:rPr>
      </w:pPr>
      <w:r>
        <w:rPr>
          <w:b/>
        </w:rPr>
        <w:t>АДМИНИСТРАЦИИ  УСТЬ-БОЛЬШЕРЕЦКОГО  МУНИЦИПАЛЬНОГО  РАЙОНА</w:t>
      </w:r>
    </w:p>
    <w:p w:rsidR="00F314D9" w:rsidRDefault="00F314D9" w:rsidP="00F314D9">
      <w:pPr>
        <w:rPr>
          <w:b/>
        </w:rPr>
      </w:pPr>
    </w:p>
    <w:p w:rsidR="00F314D9" w:rsidRDefault="00F314D9" w:rsidP="00F314D9">
      <w:pPr>
        <w:rPr>
          <w:b/>
        </w:rPr>
      </w:pPr>
    </w:p>
    <w:p w:rsidR="00F314D9" w:rsidRDefault="00F314D9" w:rsidP="00F314D9">
      <w:pPr>
        <w:tabs>
          <w:tab w:val="left" w:pos="4860"/>
        </w:tabs>
        <w:jc w:val="both"/>
        <w:rPr>
          <w:b/>
        </w:rPr>
      </w:pPr>
      <w:r>
        <w:rPr>
          <w:b/>
        </w:rPr>
        <w:t xml:space="preserve">от </w:t>
      </w:r>
      <w:r w:rsidR="001251BE">
        <w:rPr>
          <w:b/>
        </w:rPr>
        <w:t>24</w:t>
      </w:r>
      <w:r>
        <w:rPr>
          <w:b/>
        </w:rPr>
        <w:t xml:space="preserve">. </w:t>
      </w:r>
      <w:r w:rsidR="001251BE">
        <w:rPr>
          <w:b/>
        </w:rPr>
        <w:t>12</w:t>
      </w:r>
      <w:r>
        <w:rPr>
          <w:b/>
        </w:rPr>
        <w:t xml:space="preserve">. 2021   № </w:t>
      </w:r>
      <w:r w:rsidR="001251BE">
        <w:rPr>
          <w:b/>
        </w:rPr>
        <w:t>404</w:t>
      </w:r>
      <w:bookmarkStart w:id="0" w:name="_GoBack"/>
      <w:bookmarkEnd w:id="0"/>
    </w:p>
    <w:p w:rsidR="00F314D9" w:rsidRDefault="00F314D9" w:rsidP="00F314D9">
      <w:pPr>
        <w:rPr>
          <w:b/>
        </w:rPr>
      </w:pPr>
      <w:r>
        <w:rPr>
          <w:b/>
        </w:rPr>
        <w:t xml:space="preserve">           </w:t>
      </w:r>
      <w:r>
        <w:rPr>
          <w:sz w:val="28"/>
        </w:rPr>
        <w:t xml:space="preserve"> 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</w:tblGrid>
      <w:tr w:rsidR="00F314D9" w:rsidTr="00F314D9">
        <w:trPr>
          <w:trHeight w:val="1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4D9" w:rsidRDefault="00F314D9">
            <w:pPr>
              <w:ind w:right="92"/>
              <w:jc w:val="both"/>
              <w:rPr>
                <w:b/>
              </w:rPr>
            </w:pPr>
            <w:r>
              <w:rPr>
                <w:b/>
              </w:rPr>
              <w:t>О создании муниципального бюджетного учреждения дополнительног</w:t>
            </w:r>
            <w:r w:rsidR="00C63643">
              <w:rPr>
                <w:b/>
              </w:rPr>
              <w:t>о образования Усть-Большерецкий районный Дом</w:t>
            </w:r>
            <w:r>
              <w:rPr>
                <w:b/>
              </w:rPr>
              <w:t xml:space="preserve"> детского творчества путем изменения типа существующего </w:t>
            </w:r>
            <w:r w:rsidR="00C50946">
              <w:rPr>
                <w:b/>
              </w:rPr>
              <w:t>муниципального бюджетного образовательного учреждения дополнительного образования детей Усть-Большерецкий районный Дом детского творчества</w:t>
            </w:r>
            <w:r>
              <w:rPr>
                <w:b/>
              </w:rPr>
              <w:t xml:space="preserve"> </w:t>
            </w:r>
          </w:p>
        </w:tc>
      </w:tr>
      <w:tr w:rsidR="00F314D9" w:rsidTr="00F314D9">
        <w:trPr>
          <w:trHeight w:val="1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14D9" w:rsidRDefault="00F314D9">
            <w:pPr>
              <w:ind w:right="92"/>
              <w:jc w:val="both"/>
              <w:rPr>
                <w:b/>
              </w:rPr>
            </w:pPr>
          </w:p>
        </w:tc>
      </w:tr>
    </w:tbl>
    <w:p w:rsidR="00F314D9" w:rsidRDefault="00F314D9" w:rsidP="00F314D9">
      <w:pPr>
        <w:jc w:val="both"/>
        <w:rPr>
          <w:sz w:val="28"/>
        </w:rPr>
      </w:pPr>
    </w:p>
    <w:p w:rsidR="00F314D9" w:rsidRDefault="00F314D9" w:rsidP="00F314D9">
      <w:pPr>
        <w:jc w:val="both"/>
      </w:pPr>
      <w:r>
        <w:t xml:space="preserve">    </w:t>
      </w:r>
      <w:r w:rsidR="005D10AE">
        <w:tab/>
      </w:r>
      <w:r w:rsidR="005138A7">
        <w:t xml:space="preserve"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РФ «О </w:t>
      </w:r>
      <w:r w:rsidR="00E617CC">
        <w:t>не</w:t>
      </w:r>
      <w:r w:rsidR="005138A7">
        <w:t>коммерческих организациях» от 12.01.1996 № 7-ФЗ, постановлением Администрации Усть-Больше</w:t>
      </w:r>
      <w:r w:rsidR="00E617CC">
        <w:t>рецкого муниципального района от</w:t>
      </w:r>
      <w:r w:rsidR="005138A7">
        <w:t xml:space="preserve"> 30.11.2010 № 580-А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и в целях предоставления доступного, бесплатного образования населению Усть-Большерецкого муниципального района, Администрация Усть-Большерецкого района</w:t>
      </w:r>
    </w:p>
    <w:p w:rsidR="005138A7" w:rsidRDefault="005138A7" w:rsidP="00F314D9">
      <w:pPr>
        <w:jc w:val="both"/>
      </w:pPr>
    </w:p>
    <w:p w:rsidR="005138A7" w:rsidRPr="005138A7" w:rsidRDefault="005138A7" w:rsidP="00F314D9">
      <w:pPr>
        <w:jc w:val="both"/>
      </w:pPr>
      <w:r>
        <w:tab/>
      </w:r>
      <w:r>
        <w:rPr>
          <w:b/>
        </w:rPr>
        <w:t>ПОСТАНОВЛЯЕТ:</w:t>
      </w:r>
    </w:p>
    <w:p w:rsidR="00F314D9" w:rsidRDefault="00F314D9" w:rsidP="00F314D9">
      <w:pPr>
        <w:jc w:val="both"/>
      </w:pPr>
      <w:r>
        <w:t xml:space="preserve">      </w:t>
      </w:r>
    </w:p>
    <w:p w:rsidR="00F314D9" w:rsidRDefault="00A37615" w:rsidP="00F314D9">
      <w:pPr>
        <w:jc w:val="both"/>
      </w:pPr>
      <w:r>
        <w:tab/>
        <w:t>1. Создать му</w:t>
      </w:r>
      <w:r w:rsidR="00E617CC">
        <w:t>ниципальное бюджетное учреждение</w:t>
      </w:r>
      <w:r>
        <w:t xml:space="preserve"> дополнительног</w:t>
      </w:r>
      <w:r w:rsidR="00E617CC">
        <w:t>о образования Усть-Большерецкий</w:t>
      </w:r>
      <w:r>
        <w:t xml:space="preserve"> районн</w:t>
      </w:r>
      <w:r w:rsidR="00E617CC">
        <w:t>ый</w:t>
      </w:r>
      <w:r w:rsidR="002B154C">
        <w:t xml:space="preserve"> Дом детского творчества путем изменения типа существующего муниципального бюджетного образовательного учреждения дополнительного образования детей Усть-Большерецкий районный Дом детского творчества с сохранением основных целей деятельности.</w:t>
      </w:r>
    </w:p>
    <w:p w:rsidR="002B154C" w:rsidRDefault="00124F0F" w:rsidP="00F314D9">
      <w:pPr>
        <w:jc w:val="both"/>
      </w:pPr>
      <w:r>
        <w:tab/>
        <w:t>2. О</w:t>
      </w:r>
      <w:r w:rsidR="002B154C">
        <w:t>пределить учредителем муниципального бюджетного учреждения дополнительного образования Усть-Большерецк</w:t>
      </w:r>
      <w:r w:rsidR="00E617CC">
        <w:t>ий районный Дом</w:t>
      </w:r>
      <w:r w:rsidR="002B154C">
        <w:t xml:space="preserve"> детского творчества Администрацию Усть-Большерецкого муниципального района.</w:t>
      </w:r>
    </w:p>
    <w:p w:rsidR="00E47FBE" w:rsidRPr="00E47FBE" w:rsidRDefault="00E47FBE" w:rsidP="00E47FBE">
      <w:pPr>
        <w:ind w:firstLine="708"/>
        <w:jc w:val="both"/>
        <w:rPr>
          <w:color w:val="000000"/>
        </w:rPr>
      </w:pPr>
      <w:r>
        <w:t xml:space="preserve"> </w:t>
      </w:r>
      <w:r w:rsidRPr="00E47FBE">
        <w:rPr>
          <w:color w:val="000000"/>
        </w:rPr>
        <w:t xml:space="preserve"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47FBE" w:rsidRPr="00E47FBE" w:rsidRDefault="00E47FBE" w:rsidP="00E47F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E47FBE">
        <w:rPr>
          <w:color w:val="000000"/>
        </w:rPr>
        <w:tab/>
        <w:t xml:space="preserve">4. Настоящее постановление вступает в силу после дня его официального обнародования и распространяется на правоотношения, возникшие с </w:t>
      </w:r>
      <w:r w:rsidR="00A435EE">
        <w:rPr>
          <w:color w:val="000000"/>
        </w:rPr>
        <w:t>08 июня</w:t>
      </w:r>
      <w:r w:rsidRPr="00E47FBE">
        <w:rPr>
          <w:color w:val="000000"/>
        </w:rPr>
        <w:t xml:space="preserve"> 20</w:t>
      </w:r>
      <w:r w:rsidR="004C36AC">
        <w:rPr>
          <w:color w:val="000000"/>
        </w:rPr>
        <w:t xml:space="preserve">16 </w:t>
      </w:r>
      <w:r w:rsidRPr="00E47FBE">
        <w:rPr>
          <w:color w:val="000000"/>
        </w:rPr>
        <w:t>года.</w:t>
      </w:r>
    </w:p>
    <w:p w:rsidR="00E47FBE" w:rsidRPr="00E47FBE" w:rsidRDefault="00E47FBE" w:rsidP="00E47FBE">
      <w:pPr>
        <w:pStyle w:val="TimesNewRoman"/>
        <w:ind w:left="0" w:firstLine="708"/>
        <w:jc w:val="both"/>
        <w:rPr>
          <w:sz w:val="24"/>
          <w:szCs w:val="24"/>
        </w:rPr>
      </w:pPr>
      <w:r w:rsidRPr="00E47FBE">
        <w:rPr>
          <w:sz w:val="24"/>
          <w:szCs w:val="24"/>
        </w:rPr>
        <w:t>5. Контроль за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F314D9" w:rsidRDefault="00F314D9" w:rsidP="00F314D9">
      <w:pPr>
        <w:jc w:val="both"/>
      </w:pPr>
    </w:p>
    <w:p w:rsidR="00F314D9" w:rsidRDefault="00F314D9" w:rsidP="00E47FBE">
      <w:pPr>
        <w:ind w:firstLine="708"/>
        <w:jc w:val="both"/>
      </w:pPr>
      <w:r>
        <w:t>Глава Усть-Большерецкого</w:t>
      </w:r>
    </w:p>
    <w:p w:rsidR="00A435EE" w:rsidRDefault="00F314D9" w:rsidP="005D10AE">
      <w:pPr>
        <w:ind w:firstLine="708"/>
        <w:jc w:val="both"/>
      </w:pPr>
      <w:r>
        <w:t>муници</w:t>
      </w:r>
      <w:r w:rsidR="00E47FBE">
        <w:t>пального района</w:t>
      </w:r>
      <w:r w:rsidR="00E47FBE">
        <w:tab/>
      </w:r>
      <w:r w:rsidR="00E47FBE">
        <w:tab/>
      </w:r>
      <w:r w:rsidR="00E47FBE">
        <w:tab/>
      </w:r>
      <w:r w:rsidR="00E47FBE">
        <w:tab/>
      </w:r>
      <w:r w:rsidR="00E47FBE">
        <w:tab/>
      </w:r>
      <w:r w:rsidR="00E47FBE">
        <w:tab/>
        <w:t xml:space="preserve">                    </w:t>
      </w:r>
      <w:r>
        <w:t xml:space="preserve">    </w:t>
      </w:r>
      <w:r w:rsidR="00E47FBE">
        <w:t>К.С</w:t>
      </w:r>
      <w:r w:rsidR="005D10AE">
        <w:t>. Волков</w:t>
      </w:r>
    </w:p>
    <w:p w:rsidR="0067629B" w:rsidRPr="0067629B" w:rsidRDefault="0067629B" w:rsidP="00E47FBE">
      <w:pPr>
        <w:ind w:firstLine="708"/>
        <w:jc w:val="both"/>
      </w:pPr>
    </w:p>
    <w:sectPr w:rsidR="0067629B" w:rsidRPr="0067629B" w:rsidSect="00F314D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940"/>
    <w:multiLevelType w:val="multilevel"/>
    <w:tmpl w:val="CC542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D"/>
    <w:rsid w:val="0003513F"/>
    <w:rsid w:val="00124F0F"/>
    <w:rsid w:val="001251BE"/>
    <w:rsid w:val="00157877"/>
    <w:rsid w:val="002B154C"/>
    <w:rsid w:val="0037484D"/>
    <w:rsid w:val="003E7D12"/>
    <w:rsid w:val="004C36AC"/>
    <w:rsid w:val="005138A7"/>
    <w:rsid w:val="00551929"/>
    <w:rsid w:val="005D10AE"/>
    <w:rsid w:val="00646C7D"/>
    <w:rsid w:val="006620FE"/>
    <w:rsid w:val="0067629B"/>
    <w:rsid w:val="00A37615"/>
    <w:rsid w:val="00A435EE"/>
    <w:rsid w:val="00AE3D43"/>
    <w:rsid w:val="00AF69EB"/>
    <w:rsid w:val="00B66698"/>
    <w:rsid w:val="00C50946"/>
    <w:rsid w:val="00C63643"/>
    <w:rsid w:val="00D01BA5"/>
    <w:rsid w:val="00D16481"/>
    <w:rsid w:val="00D4339D"/>
    <w:rsid w:val="00E47FBE"/>
    <w:rsid w:val="00E617CC"/>
    <w:rsid w:val="00E80382"/>
    <w:rsid w:val="00F24658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A79E"/>
  <w15:docId w15:val="{FFDC0810-F6CB-43B2-BECF-5F72C3DA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47FBE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table" w:styleId="a5">
    <w:name w:val="Table Grid"/>
    <w:basedOn w:val="a1"/>
    <w:uiPriority w:val="59"/>
    <w:rsid w:val="003E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Пользователь Windows</cp:lastModifiedBy>
  <cp:revision>6</cp:revision>
  <cp:lastPrinted>2021-12-24T02:46:00Z</cp:lastPrinted>
  <dcterms:created xsi:type="dcterms:W3CDTF">2021-12-27T22:58:00Z</dcterms:created>
  <dcterms:modified xsi:type="dcterms:W3CDTF">2021-12-27T23:01:00Z</dcterms:modified>
</cp:coreProperties>
</file>