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28D" w:rsidRDefault="000D01DE" w:rsidP="00D0328D">
      <w:pPr>
        <w:jc w:val="center"/>
        <w:rPr>
          <w:b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>
            <wp:extent cx="504825" cy="638175"/>
            <wp:effectExtent l="0" t="0" r="0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28D" w:rsidRPr="004E5528" w:rsidRDefault="00D0328D" w:rsidP="00D0328D">
      <w:pPr>
        <w:jc w:val="center"/>
        <w:rPr>
          <w:b/>
        </w:rPr>
      </w:pPr>
      <w:r w:rsidRPr="004E5528">
        <w:rPr>
          <w:b/>
        </w:rPr>
        <w:t xml:space="preserve">ПОСТАНОВЛЕНИЕ </w:t>
      </w:r>
    </w:p>
    <w:p w:rsidR="00D0328D" w:rsidRPr="001510A7" w:rsidRDefault="00D0328D" w:rsidP="00D0328D">
      <w:pPr>
        <w:jc w:val="center"/>
        <w:rPr>
          <w:b/>
          <w:sz w:val="28"/>
          <w:szCs w:val="28"/>
        </w:rPr>
      </w:pPr>
      <w:r w:rsidRPr="001510A7">
        <w:rPr>
          <w:b/>
          <w:sz w:val="28"/>
          <w:szCs w:val="28"/>
        </w:rPr>
        <w:t xml:space="preserve"> </w:t>
      </w:r>
    </w:p>
    <w:p w:rsidR="00D0328D" w:rsidRDefault="00DD2802" w:rsidP="00D0328D">
      <w:pPr>
        <w:jc w:val="center"/>
        <w:rPr>
          <w:b/>
        </w:rPr>
      </w:pPr>
      <w:r>
        <w:rPr>
          <w:b/>
        </w:rPr>
        <w:t>ГЛАВЫ</w:t>
      </w:r>
      <w:r w:rsidR="00D0328D" w:rsidRPr="0068600B">
        <w:rPr>
          <w:b/>
        </w:rPr>
        <w:t xml:space="preserve"> УСТЬ-БОЛЬШЕРЕЦКОГО</w:t>
      </w:r>
      <w:r w:rsidR="00D0328D">
        <w:rPr>
          <w:b/>
        </w:rPr>
        <w:t xml:space="preserve"> </w:t>
      </w:r>
      <w:r w:rsidR="00D0328D" w:rsidRPr="0068600B">
        <w:rPr>
          <w:b/>
        </w:rPr>
        <w:t xml:space="preserve">МУНИЦИПАЛЬНОГО РАЙОНА </w:t>
      </w:r>
    </w:p>
    <w:p w:rsidR="00D0328D" w:rsidRDefault="00D0328D" w:rsidP="00D0328D">
      <w:pPr>
        <w:rPr>
          <w:sz w:val="28"/>
          <w:szCs w:val="28"/>
        </w:rPr>
      </w:pPr>
    </w:p>
    <w:p w:rsidR="00D0328D" w:rsidRDefault="00D0328D" w:rsidP="00D0328D">
      <w:pPr>
        <w:rPr>
          <w:sz w:val="28"/>
          <w:szCs w:val="28"/>
        </w:rPr>
      </w:pPr>
    </w:p>
    <w:p w:rsidR="00D0328D" w:rsidRDefault="00D0328D" w:rsidP="00D0328D">
      <w:pPr>
        <w:rPr>
          <w:b/>
        </w:rPr>
      </w:pPr>
      <w:r w:rsidRPr="00DF4EFD">
        <w:rPr>
          <w:b/>
        </w:rPr>
        <w:t xml:space="preserve">от </w:t>
      </w:r>
      <w:r w:rsidR="00E0736B">
        <w:rPr>
          <w:b/>
          <w:u w:val="single"/>
        </w:rPr>
        <w:t>___________</w:t>
      </w:r>
      <w:r w:rsidRPr="00DF4EFD">
        <w:rPr>
          <w:b/>
        </w:rPr>
        <w:t xml:space="preserve"> № </w:t>
      </w:r>
      <w:r w:rsidR="00E0736B">
        <w:rPr>
          <w:b/>
          <w:u w:val="single"/>
        </w:rPr>
        <w:t>_________</w:t>
      </w:r>
    </w:p>
    <w:p w:rsidR="00445D57" w:rsidRDefault="00445D57" w:rsidP="00D0328D">
      <w:pPr>
        <w:rPr>
          <w:b/>
        </w:rPr>
      </w:pPr>
    </w:p>
    <w:p w:rsidR="00445D57" w:rsidRPr="00DF4EFD" w:rsidRDefault="00445D57" w:rsidP="00D0328D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3"/>
        <w:gridCol w:w="4652"/>
      </w:tblGrid>
      <w:tr w:rsidR="000E57E9" w:rsidRPr="009349FC" w:rsidTr="000E57E9">
        <w:tc>
          <w:tcPr>
            <w:tcW w:w="4785" w:type="dxa"/>
            <w:shd w:val="clear" w:color="auto" w:fill="auto"/>
          </w:tcPr>
          <w:p w:rsidR="000E57E9" w:rsidRPr="00E0736B" w:rsidRDefault="00E0736B" w:rsidP="000D01DE">
            <w:pPr>
              <w:jc w:val="both"/>
              <w:rPr>
                <w:b/>
                <w:sz w:val="28"/>
                <w:szCs w:val="28"/>
              </w:rPr>
            </w:pPr>
            <w:r w:rsidRPr="00E0736B">
              <w:rPr>
                <w:b/>
                <w:bCs/>
                <w:color w:val="212529"/>
              </w:rPr>
              <w:t xml:space="preserve">О проведении публичных слушаний по проекту </w:t>
            </w:r>
            <w:r w:rsidRPr="00E0736B">
              <w:rPr>
                <w:b/>
              </w:rPr>
              <w:t>планировк</w:t>
            </w:r>
            <w:r w:rsidR="00A2556D">
              <w:rPr>
                <w:b/>
              </w:rPr>
              <w:t>и</w:t>
            </w:r>
            <w:r w:rsidRPr="00E0736B">
              <w:rPr>
                <w:b/>
              </w:rPr>
              <w:t xml:space="preserve"> </w:t>
            </w:r>
            <w:r w:rsidR="00EF287F">
              <w:rPr>
                <w:b/>
              </w:rPr>
              <w:t>территории</w:t>
            </w:r>
            <w:r w:rsidRPr="00E0736B">
              <w:rPr>
                <w:b/>
              </w:rPr>
              <w:t xml:space="preserve"> </w:t>
            </w:r>
            <w:r w:rsidR="000D01DE">
              <w:rPr>
                <w:b/>
              </w:rPr>
              <w:t xml:space="preserve"> «</w:t>
            </w:r>
            <w:r w:rsidR="000D01DE" w:rsidRPr="000D01DE">
              <w:rPr>
                <w:b/>
              </w:rPr>
              <w:t xml:space="preserve">Реконструкция мостового перехода через р. </w:t>
            </w:r>
            <w:proofErr w:type="spellStart"/>
            <w:r w:rsidR="000D01DE" w:rsidRPr="000D01DE">
              <w:rPr>
                <w:b/>
              </w:rPr>
              <w:t>Гольцовка</w:t>
            </w:r>
            <w:proofErr w:type="spellEnd"/>
            <w:r w:rsidR="000D01DE" w:rsidRPr="000D01DE">
              <w:rPr>
                <w:b/>
              </w:rPr>
              <w:t xml:space="preserve"> на км 78+280 автомобильной дороге </w:t>
            </w:r>
            <w:proofErr w:type="spellStart"/>
            <w:r w:rsidR="000D01DE" w:rsidRPr="000D01DE">
              <w:rPr>
                <w:b/>
              </w:rPr>
              <w:t>Начикинский</w:t>
            </w:r>
            <w:proofErr w:type="spellEnd"/>
            <w:r w:rsidR="000D01DE" w:rsidRPr="000D01DE">
              <w:rPr>
                <w:b/>
              </w:rPr>
              <w:t xml:space="preserve"> с/х – Усть-Большерецк - п. Октябрьский с подъездом к пристани Косоево и колхозу Октябрьской революции на км 79+805</w:t>
            </w:r>
            <w:r w:rsidR="000D01DE">
              <w:rPr>
                <w:b/>
              </w:rPr>
              <w:t>»</w:t>
            </w:r>
          </w:p>
        </w:tc>
        <w:tc>
          <w:tcPr>
            <w:tcW w:w="4786" w:type="dxa"/>
            <w:shd w:val="clear" w:color="auto" w:fill="auto"/>
          </w:tcPr>
          <w:p w:rsidR="000E57E9" w:rsidRPr="009349FC" w:rsidRDefault="000E57E9" w:rsidP="000E57E9">
            <w:pPr>
              <w:rPr>
                <w:sz w:val="28"/>
                <w:szCs w:val="28"/>
              </w:rPr>
            </w:pPr>
          </w:p>
        </w:tc>
      </w:tr>
    </w:tbl>
    <w:p w:rsidR="000E57E9" w:rsidRDefault="000E57E9" w:rsidP="000E57E9"/>
    <w:p w:rsidR="000E57E9" w:rsidRPr="00F1708E" w:rsidRDefault="000E57E9" w:rsidP="000D01DE">
      <w:pPr>
        <w:ind w:firstLine="708"/>
        <w:jc w:val="both"/>
      </w:pPr>
      <w:r w:rsidRPr="00F1708E">
        <w:t>В соответстви</w:t>
      </w:r>
      <w:r w:rsidR="00F1708E">
        <w:t>и</w:t>
      </w:r>
      <w:r w:rsidRPr="00F1708E">
        <w:t xml:space="preserve"> </w:t>
      </w:r>
      <w:r w:rsidR="00CD5E2C" w:rsidRPr="00F1708E">
        <w:t xml:space="preserve">со статьей 5.1, </w:t>
      </w:r>
      <w:r w:rsidR="009C5B9C" w:rsidRPr="00F1708E">
        <w:t>част</w:t>
      </w:r>
      <w:r w:rsidR="000D01DE">
        <w:t xml:space="preserve">ями 4, </w:t>
      </w:r>
      <w:proofErr w:type="gramStart"/>
      <w:r w:rsidR="000D01DE">
        <w:t xml:space="preserve">12.1 </w:t>
      </w:r>
      <w:r w:rsidR="009C5B9C" w:rsidRPr="00F1708E">
        <w:t xml:space="preserve"> статьи</w:t>
      </w:r>
      <w:proofErr w:type="gramEnd"/>
      <w:r w:rsidR="009C5B9C" w:rsidRPr="00F1708E">
        <w:t xml:space="preserve"> 4</w:t>
      </w:r>
      <w:r w:rsidR="000D01DE">
        <w:t>5</w:t>
      </w:r>
      <w:r w:rsidR="009C5B9C" w:rsidRPr="00F1708E">
        <w:t xml:space="preserve"> </w:t>
      </w:r>
      <w:r w:rsidRPr="00F1708E">
        <w:t>Градостроительн</w:t>
      </w:r>
      <w:r w:rsidR="00682730" w:rsidRPr="00F1708E">
        <w:t>ого</w:t>
      </w:r>
      <w:r w:rsidRPr="00F1708E">
        <w:t xml:space="preserve"> кодекс</w:t>
      </w:r>
      <w:r w:rsidR="00682730" w:rsidRPr="00F1708E">
        <w:t>а</w:t>
      </w:r>
      <w:r w:rsidRPr="00F1708E">
        <w:t xml:space="preserve"> РФ, ст</w:t>
      </w:r>
      <w:r w:rsidR="00EF28E2" w:rsidRPr="00F1708E">
        <w:t>атьей</w:t>
      </w:r>
      <w:r w:rsidRPr="00F1708E">
        <w:t xml:space="preserve"> </w:t>
      </w:r>
      <w:r w:rsidR="00CD5E2C" w:rsidRPr="00F1708E">
        <w:t>28</w:t>
      </w:r>
      <w:r w:rsidRPr="00F1708E">
        <w:t xml:space="preserve"> Федерального закона от 06.10.2003 № 131-ФЗ «Об общих принципах организации местного самоуправления в Российской Федерации», Уставом Усть-Большерецкого муниципального района, </w:t>
      </w:r>
      <w:r w:rsidR="00F1708E" w:rsidRPr="00F1708E">
        <w:t>Решением Думы Усть-Большерецкого муниципального района от 29.06.2005 № 289 «О Положении «О публичных слушаниях в Усть-Большерецком муниципальном районе»</w:t>
      </w:r>
      <w:r w:rsidR="00F1708E">
        <w:t xml:space="preserve">, </w:t>
      </w:r>
    </w:p>
    <w:p w:rsidR="000D01DE" w:rsidRDefault="000D01DE" w:rsidP="000E57E9">
      <w:pPr>
        <w:jc w:val="both"/>
      </w:pPr>
    </w:p>
    <w:p w:rsidR="000E57E9" w:rsidRPr="004C63B1" w:rsidRDefault="000E57E9" w:rsidP="000E57E9">
      <w:pPr>
        <w:rPr>
          <w:b/>
        </w:rPr>
      </w:pPr>
      <w:r>
        <w:rPr>
          <w:b/>
        </w:rPr>
        <w:t>ПОСТАНОВЛЯ</w:t>
      </w:r>
      <w:r w:rsidR="00DD2802">
        <w:rPr>
          <w:b/>
        </w:rPr>
        <w:t>Ю</w:t>
      </w:r>
      <w:r>
        <w:rPr>
          <w:b/>
        </w:rPr>
        <w:t>:</w:t>
      </w:r>
      <w:r w:rsidRPr="004C63B1">
        <w:rPr>
          <w:b/>
        </w:rPr>
        <w:t xml:space="preserve"> </w:t>
      </w:r>
    </w:p>
    <w:p w:rsidR="000E57E9" w:rsidRDefault="000E57E9" w:rsidP="000E57E9"/>
    <w:p w:rsidR="00F1708E" w:rsidRDefault="00F1708E" w:rsidP="00F1708E">
      <w:pPr>
        <w:pStyle w:val="a5"/>
        <w:ind w:firstLine="708"/>
        <w:jc w:val="both"/>
        <w:rPr>
          <w:rFonts w:ascii="Times New Roman" w:hAnsi="Times New Roman"/>
          <w:color w:val="212529"/>
          <w:sz w:val="24"/>
          <w:szCs w:val="24"/>
        </w:rPr>
      </w:pPr>
      <w:r w:rsidRPr="000D01DE">
        <w:rPr>
          <w:rFonts w:ascii="Times New Roman" w:hAnsi="Times New Roman"/>
          <w:color w:val="212529"/>
          <w:sz w:val="24"/>
          <w:szCs w:val="24"/>
        </w:rPr>
        <w:t xml:space="preserve">1. Провести публичные слушания по </w:t>
      </w:r>
      <w:r w:rsidR="000D01DE" w:rsidRPr="000D01DE">
        <w:rPr>
          <w:rFonts w:ascii="Times New Roman" w:hAnsi="Times New Roman"/>
          <w:color w:val="212529"/>
          <w:sz w:val="24"/>
          <w:szCs w:val="24"/>
        </w:rPr>
        <w:t xml:space="preserve">проекту планировки территории «Реконструкция мостового перехода через р. </w:t>
      </w:r>
      <w:proofErr w:type="spellStart"/>
      <w:r w:rsidR="000D01DE" w:rsidRPr="000D01DE">
        <w:rPr>
          <w:rFonts w:ascii="Times New Roman" w:hAnsi="Times New Roman"/>
          <w:color w:val="212529"/>
          <w:sz w:val="24"/>
          <w:szCs w:val="24"/>
        </w:rPr>
        <w:t>Гольцовка</w:t>
      </w:r>
      <w:proofErr w:type="spellEnd"/>
      <w:r w:rsidR="000D01DE" w:rsidRPr="000D01DE">
        <w:rPr>
          <w:rFonts w:ascii="Times New Roman" w:hAnsi="Times New Roman"/>
          <w:color w:val="212529"/>
          <w:sz w:val="24"/>
          <w:szCs w:val="24"/>
        </w:rPr>
        <w:t xml:space="preserve"> на км 78+280 автомобильной дороге </w:t>
      </w:r>
      <w:proofErr w:type="spellStart"/>
      <w:r w:rsidR="000D01DE" w:rsidRPr="000D01DE">
        <w:rPr>
          <w:rFonts w:ascii="Times New Roman" w:hAnsi="Times New Roman"/>
          <w:color w:val="212529"/>
          <w:sz w:val="24"/>
          <w:szCs w:val="24"/>
        </w:rPr>
        <w:t>Начикинский</w:t>
      </w:r>
      <w:proofErr w:type="spellEnd"/>
      <w:r w:rsidR="000D01DE" w:rsidRPr="000D01DE">
        <w:rPr>
          <w:rFonts w:ascii="Times New Roman" w:hAnsi="Times New Roman"/>
          <w:color w:val="212529"/>
          <w:sz w:val="24"/>
          <w:szCs w:val="24"/>
        </w:rPr>
        <w:t xml:space="preserve"> с/х – Усть-Большерецк - п. Октябрьский с подъездом к пристани Косоево и колхозу Октябрьской революции на км 79+805»</w:t>
      </w:r>
      <w:r w:rsidR="004F386D" w:rsidRPr="000D01DE">
        <w:rPr>
          <w:rFonts w:ascii="Times New Roman" w:hAnsi="Times New Roman"/>
          <w:color w:val="212529"/>
          <w:sz w:val="24"/>
          <w:szCs w:val="24"/>
        </w:rPr>
        <w:t xml:space="preserve"> </w:t>
      </w:r>
      <w:r w:rsidR="004F386D">
        <w:rPr>
          <w:rFonts w:ascii="Times New Roman" w:hAnsi="Times New Roman"/>
          <w:color w:val="212529"/>
          <w:sz w:val="24"/>
          <w:szCs w:val="24"/>
        </w:rPr>
        <w:t xml:space="preserve">согласно </w:t>
      </w:r>
      <w:r w:rsidR="00B81E39">
        <w:rPr>
          <w:rFonts w:ascii="Times New Roman" w:hAnsi="Times New Roman"/>
          <w:color w:val="212529"/>
          <w:sz w:val="24"/>
          <w:szCs w:val="24"/>
        </w:rPr>
        <w:t>П</w:t>
      </w:r>
      <w:r w:rsidR="004F386D">
        <w:rPr>
          <w:rFonts w:ascii="Times New Roman" w:hAnsi="Times New Roman"/>
          <w:color w:val="212529"/>
          <w:sz w:val="24"/>
          <w:szCs w:val="24"/>
        </w:rPr>
        <w:t>риложению</w:t>
      </w:r>
      <w:r w:rsidR="00B81E39">
        <w:rPr>
          <w:rFonts w:ascii="Times New Roman" w:hAnsi="Times New Roman"/>
          <w:color w:val="212529"/>
          <w:sz w:val="24"/>
          <w:szCs w:val="24"/>
        </w:rPr>
        <w:t xml:space="preserve"> № 1 к настоящему постановлению</w:t>
      </w:r>
      <w:r w:rsidR="00DD2802">
        <w:rPr>
          <w:rFonts w:ascii="Times New Roman" w:hAnsi="Times New Roman"/>
          <w:color w:val="212529"/>
          <w:sz w:val="24"/>
          <w:szCs w:val="24"/>
        </w:rPr>
        <w:t xml:space="preserve"> </w:t>
      </w:r>
      <w:r w:rsidR="000D01DE" w:rsidRPr="000D01DE">
        <w:rPr>
          <w:rFonts w:ascii="Times New Roman" w:hAnsi="Times New Roman"/>
          <w:color w:val="212529"/>
          <w:sz w:val="24"/>
          <w:szCs w:val="24"/>
        </w:rPr>
        <w:t xml:space="preserve">«Реконструкция мостового перехода через р. </w:t>
      </w:r>
      <w:proofErr w:type="spellStart"/>
      <w:r w:rsidR="000D01DE" w:rsidRPr="000D01DE">
        <w:rPr>
          <w:rFonts w:ascii="Times New Roman" w:hAnsi="Times New Roman"/>
          <w:color w:val="212529"/>
          <w:sz w:val="24"/>
          <w:szCs w:val="24"/>
        </w:rPr>
        <w:t>Гольцовка</w:t>
      </w:r>
      <w:proofErr w:type="spellEnd"/>
      <w:r w:rsidR="000D01DE" w:rsidRPr="000D01DE">
        <w:rPr>
          <w:rFonts w:ascii="Times New Roman" w:hAnsi="Times New Roman"/>
          <w:color w:val="212529"/>
          <w:sz w:val="24"/>
          <w:szCs w:val="24"/>
        </w:rPr>
        <w:t xml:space="preserve"> на км 78+280 автомобильной дороге </w:t>
      </w:r>
      <w:proofErr w:type="spellStart"/>
      <w:r w:rsidR="000D01DE" w:rsidRPr="000D01DE">
        <w:rPr>
          <w:rFonts w:ascii="Times New Roman" w:hAnsi="Times New Roman"/>
          <w:color w:val="212529"/>
          <w:sz w:val="24"/>
          <w:szCs w:val="24"/>
        </w:rPr>
        <w:t>Начикинский</w:t>
      </w:r>
      <w:proofErr w:type="spellEnd"/>
      <w:r w:rsidR="000D01DE" w:rsidRPr="000D01DE">
        <w:rPr>
          <w:rFonts w:ascii="Times New Roman" w:hAnsi="Times New Roman"/>
          <w:color w:val="212529"/>
          <w:sz w:val="24"/>
          <w:szCs w:val="24"/>
        </w:rPr>
        <w:t xml:space="preserve"> с/х – Усть-Большерецк - п. Октябрьский с подъездом к пристани Косоево и колхозу Октябрьской революции на км 79+805</w:t>
      </w:r>
      <w:r w:rsidR="00DD2802" w:rsidRPr="000D01DE">
        <w:rPr>
          <w:rFonts w:ascii="Times New Roman" w:hAnsi="Times New Roman"/>
          <w:color w:val="212529"/>
          <w:sz w:val="24"/>
          <w:szCs w:val="24"/>
        </w:rPr>
        <w:t>»</w:t>
      </w:r>
      <w:r w:rsidR="004C2EF2">
        <w:rPr>
          <w:rFonts w:ascii="Times New Roman" w:hAnsi="Times New Roman"/>
          <w:color w:val="212529"/>
          <w:sz w:val="24"/>
          <w:szCs w:val="24"/>
        </w:rPr>
        <w:t xml:space="preserve"> (далее – Проект)</w:t>
      </w:r>
      <w:r w:rsidRPr="00F1708E">
        <w:rPr>
          <w:rFonts w:ascii="Times New Roman" w:hAnsi="Times New Roman"/>
          <w:color w:val="212529"/>
          <w:sz w:val="24"/>
          <w:szCs w:val="24"/>
        </w:rPr>
        <w:t>.</w:t>
      </w:r>
    </w:p>
    <w:p w:rsidR="00A3491C" w:rsidRDefault="00A3491C" w:rsidP="00F1708E">
      <w:pPr>
        <w:pStyle w:val="a5"/>
        <w:ind w:firstLine="708"/>
        <w:jc w:val="both"/>
        <w:rPr>
          <w:rFonts w:ascii="Times New Roman" w:hAnsi="Times New Roman"/>
          <w:color w:val="212529"/>
          <w:sz w:val="24"/>
          <w:szCs w:val="24"/>
        </w:rPr>
      </w:pPr>
      <w:r>
        <w:rPr>
          <w:rFonts w:ascii="Times New Roman" w:hAnsi="Times New Roman"/>
          <w:color w:val="212529"/>
          <w:sz w:val="24"/>
          <w:szCs w:val="24"/>
        </w:rPr>
        <w:t xml:space="preserve">2. Инициатор публичных слушаний – </w:t>
      </w:r>
      <w:r w:rsidR="00DD2802">
        <w:rPr>
          <w:rFonts w:ascii="Times New Roman" w:hAnsi="Times New Roman"/>
          <w:color w:val="212529"/>
          <w:sz w:val="24"/>
          <w:szCs w:val="24"/>
        </w:rPr>
        <w:t>Глава</w:t>
      </w:r>
      <w:r>
        <w:rPr>
          <w:rFonts w:ascii="Times New Roman" w:hAnsi="Times New Roman"/>
          <w:color w:val="212529"/>
          <w:sz w:val="24"/>
          <w:szCs w:val="24"/>
        </w:rPr>
        <w:t xml:space="preserve"> Усть-Большерецкого муниципального района.</w:t>
      </w:r>
    </w:p>
    <w:p w:rsidR="00A3491C" w:rsidRPr="00F1708E" w:rsidRDefault="00A3491C" w:rsidP="00F1708E">
      <w:pPr>
        <w:pStyle w:val="a5"/>
        <w:ind w:firstLine="708"/>
        <w:jc w:val="both"/>
        <w:rPr>
          <w:rFonts w:ascii="Times New Roman" w:hAnsi="Times New Roman"/>
          <w:color w:val="212529"/>
          <w:sz w:val="24"/>
          <w:szCs w:val="24"/>
        </w:rPr>
      </w:pPr>
      <w:r>
        <w:rPr>
          <w:rFonts w:ascii="Times New Roman" w:hAnsi="Times New Roman"/>
          <w:color w:val="212529"/>
          <w:sz w:val="24"/>
          <w:szCs w:val="24"/>
        </w:rPr>
        <w:t xml:space="preserve">3. </w:t>
      </w:r>
      <w:proofErr w:type="gramStart"/>
      <w:r w:rsidR="007B134A" w:rsidRPr="007B134A">
        <w:rPr>
          <w:rFonts w:ascii="Times New Roman" w:hAnsi="Times New Roman"/>
          <w:color w:val="212529"/>
          <w:sz w:val="24"/>
          <w:szCs w:val="24"/>
        </w:rPr>
        <w:t>Проведение  публичных</w:t>
      </w:r>
      <w:proofErr w:type="gramEnd"/>
      <w:r w:rsidR="007B134A" w:rsidRPr="007B134A">
        <w:rPr>
          <w:rFonts w:ascii="Times New Roman" w:hAnsi="Times New Roman"/>
          <w:color w:val="212529"/>
          <w:sz w:val="24"/>
          <w:szCs w:val="24"/>
        </w:rPr>
        <w:t xml:space="preserve"> слушаний назначить на </w:t>
      </w:r>
      <w:r w:rsidR="009161BD">
        <w:rPr>
          <w:rFonts w:ascii="Times New Roman" w:hAnsi="Times New Roman"/>
          <w:b/>
          <w:color w:val="212529"/>
          <w:sz w:val="24"/>
          <w:szCs w:val="24"/>
        </w:rPr>
        <w:t>18</w:t>
      </w:r>
      <w:r w:rsidR="007B134A" w:rsidRPr="007B134A">
        <w:rPr>
          <w:rFonts w:ascii="Times New Roman" w:hAnsi="Times New Roman"/>
          <w:b/>
          <w:color w:val="212529"/>
          <w:sz w:val="24"/>
          <w:szCs w:val="24"/>
        </w:rPr>
        <w:t>.</w:t>
      </w:r>
      <w:r w:rsidR="007B134A">
        <w:rPr>
          <w:rFonts w:ascii="Times New Roman" w:hAnsi="Times New Roman"/>
          <w:b/>
          <w:color w:val="212529"/>
          <w:sz w:val="24"/>
          <w:szCs w:val="24"/>
        </w:rPr>
        <w:t>01</w:t>
      </w:r>
      <w:r w:rsidR="007B134A" w:rsidRPr="007B134A">
        <w:rPr>
          <w:rFonts w:ascii="Times New Roman" w:hAnsi="Times New Roman"/>
          <w:b/>
          <w:color w:val="212529"/>
          <w:sz w:val="24"/>
          <w:szCs w:val="24"/>
        </w:rPr>
        <w:t>.202</w:t>
      </w:r>
      <w:r w:rsidR="007B134A">
        <w:rPr>
          <w:rFonts w:ascii="Times New Roman" w:hAnsi="Times New Roman"/>
          <w:b/>
          <w:color w:val="212529"/>
          <w:sz w:val="24"/>
          <w:szCs w:val="24"/>
        </w:rPr>
        <w:t>2</w:t>
      </w:r>
      <w:r w:rsidR="007B134A" w:rsidRPr="007B134A">
        <w:rPr>
          <w:rFonts w:ascii="Times New Roman" w:hAnsi="Times New Roman"/>
          <w:b/>
          <w:color w:val="212529"/>
          <w:sz w:val="24"/>
          <w:szCs w:val="24"/>
        </w:rPr>
        <w:t xml:space="preserve"> </w:t>
      </w:r>
      <w:r w:rsidR="007B134A" w:rsidRPr="007B134A">
        <w:rPr>
          <w:rFonts w:ascii="Times New Roman" w:hAnsi="Times New Roman"/>
          <w:color w:val="212529"/>
          <w:sz w:val="24"/>
          <w:szCs w:val="24"/>
        </w:rPr>
        <w:t>года в 11-00,  в здании Администрации Усть-Большерецкого муниципального района по адресу:</w:t>
      </w:r>
      <w:r w:rsidR="007B134A" w:rsidRPr="007B134A">
        <w:rPr>
          <w:rFonts w:ascii="Times New Roman" w:hAnsi="Times New Roman"/>
          <w:iCs/>
          <w:color w:val="212529"/>
          <w:sz w:val="24"/>
          <w:szCs w:val="24"/>
        </w:rPr>
        <w:t xml:space="preserve"> с. Усть-Большерецк, ул. Октябрьская, д. 14 (актовый  зал Администрации)</w:t>
      </w:r>
      <w:r w:rsidR="00B81E39">
        <w:rPr>
          <w:rFonts w:ascii="Times New Roman" w:hAnsi="Times New Roman"/>
          <w:color w:val="212529"/>
          <w:sz w:val="24"/>
          <w:szCs w:val="24"/>
        </w:rPr>
        <w:t>.</w:t>
      </w:r>
    </w:p>
    <w:p w:rsidR="00F1708E" w:rsidRDefault="00B81E39" w:rsidP="00F1708E">
      <w:pPr>
        <w:pStyle w:val="a5"/>
        <w:ind w:firstLine="708"/>
        <w:jc w:val="both"/>
        <w:rPr>
          <w:rFonts w:ascii="Times New Roman" w:hAnsi="Times New Roman"/>
          <w:color w:val="212529"/>
          <w:sz w:val="24"/>
          <w:szCs w:val="24"/>
        </w:rPr>
      </w:pPr>
      <w:r>
        <w:rPr>
          <w:rFonts w:ascii="Times New Roman" w:hAnsi="Times New Roman"/>
          <w:color w:val="212529"/>
          <w:sz w:val="24"/>
          <w:szCs w:val="24"/>
        </w:rPr>
        <w:t xml:space="preserve">4. </w:t>
      </w:r>
      <w:r w:rsidR="00F1708E" w:rsidRPr="00F1708E">
        <w:rPr>
          <w:rFonts w:ascii="Times New Roman" w:hAnsi="Times New Roman"/>
          <w:color w:val="212529"/>
          <w:sz w:val="24"/>
          <w:szCs w:val="24"/>
        </w:rPr>
        <w:t xml:space="preserve">Утвердить состав комиссии по организации и проведению публичных </w:t>
      </w:r>
      <w:proofErr w:type="gramStart"/>
      <w:r w:rsidR="00F1708E" w:rsidRPr="00F1708E">
        <w:rPr>
          <w:rFonts w:ascii="Times New Roman" w:hAnsi="Times New Roman"/>
          <w:color w:val="212529"/>
          <w:sz w:val="24"/>
          <w:szCs w:val="24"/>
        </w:rPr>
        <w:t>слушаний</w:t>
      </w:r>
      <w:r w:rsidR="004C2EF2">
        <w:rPr>
          <w:rFonts w:ascii="Times New Roman" w:hAnsi="Times New Roman"/>
          <w:color w:val="212529"/>
          <w:sz w:val="24"/>
          <w:szCs w:val="24"/>
        </w:rPr>
        <w:t xml:space="preserve">  </w:t>
      </w:r>
      <w:r>
        <w:rPr>
          <w:rFonts w:ascii="Times New Roman" w:hAnsi="Times New Roman"/>
          <w:color w:val="212529"/>
          <w:sz w:val="24"/>
          <w:szCs w:val="24"/>
        </w:rPr>
        <w:t>согласно</w:t>
      </w:r>
      <w:proofErr w:type="gramEnd"/>
      <w:r>
        <w:rPr>
          <w:rFonts w:ascii="Times New Roman" w:hAnsi="Times New Roman"/>
          <w:color w:val="212529"/>
          <w:sz w:val="24"/>
          <w:szCs w:val="24"/>
        </w:rPr>
        <w:t xml:space="preserve"> Приложению № 2 к настоящему постановлению.</w:t>
      </w:r>
    </w:p>
    <w:p w:rsidR="00E907D4" w:rsidRDefault="00E907D4" w:rsidP="00F1708E">
      <w:pPr>
        <w:pStyle w:val="a5"/>
        <w:ind w:firstLine="708"/>
        <w:jc w:val="both"/>
        <w:rPr>
          <w:rFonts w:ascii="Times New Roman" w:hAnsi="Times New Roman"/>
          <w:color w:val="212529"/>
          <w:sz w:val="24"/>
          <w:szCs w:val="24"/>
        </w:rPr>
      </w:pPr>
      <w:r>
        <w:rPr>
          <w:rFonts w:ascii="Times New Roman" w:hAnsi="Times New Roman"/>
          <w:color w:val="212529"/>
          <w:sz w:val="24"/>
          <w:szCs w:val="24"/>
        </w:rPr>
        <w:t xml:space="preserve">5. </w:t>
      </w:r>
      <w:r w:rsidR="009B2553">
        <w:rPr>
          <w:rFonts w:ascii="Times New Roman" w:hAnsi="Times New Roman"/>
          <w:color w:val="212529"/>
          <w:sz w:val="24"/>
          <w:szCs w:val="24"/>
        </w:rPr>
        <w:t xml:space="preserve">Утвердить </w:t>
      </w:r>
      <w:r w:rsidR="00DD2802">
        <w:rPr>
          <w:rFonts w:ascii="Times New Roman" w:hAnsi="Times New Roman"/>
          <w:color w:val="212529"/>
          <w:sz w:val="24"/>
          <w:szCs w:val="24"/>
        </w:rPr>
        <w:t>«П</w:t>
      </w:r>
      <w:r w:rsidRPr="00E907D4">
        <w:rPr>
          <w:rFonts w:ascii="Times New Roman" w:hAnsi="Times New Roman"/>
          <w:sz w:val="24"/>
          <w:szCs w:val="24"/>
        </w:rPr>
        <w:t>оряд</w:t>
      </w:r>
      <w:r>
        <w:rPr>
          <w:rFonts w:ascii="Times New Roman" w:hAnsi="Times New Roman"/>
          <w:sz w:val="24"/>
          <w:szCs w:val="24"/>
        </w:rPr>
        <w:t>ок</w:t>
      </w:r>
      <w:r w:rsidRPr="00E907D4">
        <w:rPr>
          <w:rFonts w:ascii="Times New Roman" w:hAnsi="Times New Roman"/>
          <w:sz w:val="24"/>
          <w:szCs w:val="24"/>
        </w:rPr>
        <w:t xml:space="preserve"> ознакомления с документами, предлагаемыми к рассмотрению на публичных слушаниях</w:t>
      </w:r>
      <w:r w:rsidR="00DD280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="009B2553">
        <w:rPr>
          <w:rFonts w:ascii="Times New Roman" w:hAnsi="Times New Roman"/>
          <w:sz w:val="24"/>
          <w:szCs w:val="24"/>
        </w:rPr>
        <w:t>согласно</w:t>
      </w:r>
      <w:r>
        <w:rPr>
          <w:rFonts w:ascii="Times New Roman" w:hAnsi="Times New Roman"/>
          <w:sz w:val="24"/>
          <w:szCs w:val="24"/>
        </w:rPr>
        <w:t xml:space="preserve"> Приложени</w:t>
      </w:r>
      <w:r w:rsidR="009B2553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№ 3 к настоящему постановлению.</w:t>
      </w:r>
    </w:p>
    <w:p w:rsidR="00986B9C" w:rsidRDefault="00E907D4" w:rsidP="004A15AE">
      <w:pPr>
        <w:pStyle w:val="a5"/>
        <w:ind w:firstLine="708"/>
        <w:jc w:val="both"/>
        <w:rPr>
          <w:rFonts w:ascii="Times New Roman" w:hAnsi="Times New Roman"/>
          <w:color w:val="212529"/>
          <w:sz w:val="24"/>
          <w:szCs w:val="24"/>
        </w:rPr>
      </w:pPr>
      <w:r>
        <w:rPr>
          <w:rFonts w:ascii="Times New Roman" w:hAnsi="Times New Roman"/>
          <w:color w:val="212529"/>
          <w:sz w:val="24"/>
          <w:szCs w:val="24"/>
        </w:rPr>
        <w:t>6</w:t>
      </w:r>
      <w:r w:rsidR="00B81E39">
        <w:rPr>
          <w:rFonts w:ascii="Times New Roman" w:hAnsi="Times New Roman"/>
          <w:color w:val="212529"/>
          <w:sz w:val="24"/>
          <w:szCs w:val="24"/>
        </w:rPr>
        <w:t>.</w:t>
      </w:r>
      <w:r w:rsidR="004C2EF2">
        <w:rPr>
          <w:rFonts w:ascii="Times New Roman" w:hAnsi="Times New Roman"/>
          <w:color w:val="212529"/>
          <w:sz w:val="24"/>
          <w:szCs w:val="24"/>
        </w:rPr>
        <w:t xml:space="preserve"> </w:t>
      </w:r>
      <w:r w:rsidR="00986B9C" w:rsidRPr="00986B9C">
        <w:rPr>
          <w:rFonts w:ascii="Times New Roman" w:hAnsi="Times New Roman"/>
          <w:sz w:val="24"/>
          <w:szCs w:val="24"/>
        </w:rPr>
        <w:t>Комитету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</w:t>
      </w:r>
      <w:r w:rsidR="00986B9C" w:rsidRPr="00986B9C">
        <w:rPr>
          <w:rFonts w:ascii="Times New Roman" w:hAnsi="Times New Roman"/>
          <w:color w:val="212529"/>
          <w:sz w:val="24"/>
          <w:szCs w:val="24"/>
        </w:rPr>
        <w:t>:</w:t>
      </w:r>
    </w:p>
    <w:p w:rsidR="00E907D4" w:rsidRDefault="00986B9C" w:rsidP="00986B9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529"/>
          <w:sz w:val="24"/>
          <w:szCs w:val="24"/>
        </w:rPr>
        <w:lastRenderedPageBreak/>
        <w:t xml:space="preserve">1) </w:t>
      </w:r>
      <w:r w:rsidR="00E907D4" w:rsidRPr="00E907D4">
        <w:rPr>
          <w:rFonts w:ascii="Times New Roman" w:hAnsi="Times New Roman"/>
          <w:sz w:val="24"/>
          <w:szCs w:val="24"/>
        </w:rPr>
        <w:t>обеспечить оповещени</w:t>
      </w:r>
      <w:r w:rsidR="00DD2802">
        <w:rPr>
          <w:rFonts w:ascii="Times New Roman" w:hAnsi="Times New Roman"/>
          <w:sz w:val="24"/>
          <w:szCs w:val="24"/>
        </w:rPr>
        <w:t>е</w:t>
      </w:r>
      <w:r w:rsidR="00E907D4" w:rsidRPr="00E907D4">
        <w:rPr>
          <w:rFonts w:ascii="Times New Roman" w:hAnsi="Times New Roman"/>
          <w:sz w:val="24"/>
          <w:szCs w:val="24"/>
        </w:rPr>
        <w:t xml:space="preserve"> о начале публичных слушаний в порядке, установленном для официального обнародования муниципальных правовых актов Уставом Усть-Большерецкого муниципального района, </w:t>
      </w:r>
      <w:r w:rsidR="00751C9E">
        <w:rPr>
          <w:rFonts w:ascii="Times New Roman" w:hAnsi="Times New Roman"/>
          <w:sz w:val="24"/>
          <w:szCs w:val="24"/>
        </w:rPr>
        <w:t xml:space="preserve">размещение на информационных стендах, в местах массового скопления граждан, расположенных на территории </w:t>
      </w:r>
      <w:r w:rsidR="00A56ABA">
        <w:rPr>
          <w:rFonts w:ascii="Times New Roman" w:hAnsi="Times New Roman"/>
          <w:sz w:val="24"/>
          <w:szCs w:val="24"/>
        </w:rPr>
        <w:t>Усть-Большерецкого сельского поселения</w:t>
      </w:r>
      <w:r w:rsidR="00751C9E">
        <w:rPr>
          <w:rFonts w:ascii="Times New Roman" w:hAnsi="Times New Roman"/>
          <w:sz w:val="24"/>
          <w:szCs w:val="24"/>
        </w:rPr>
        <w:t xml:space="preserve">, </w:t>
      </w:r>
      <w:r w:rsidR="00E907D4" w:rsidRPr="00E907D4">
        <w:rPr>
          <w:rFonts w:ascii="Times New Roman" w:hAnsi="Times New Roman"/>
          <w:sz w:val="24"/>
          <w:szCs w:val="24"/>
        </w:rPr>
        <w:t>не позднее, чем за семь дней до дня размещения Проекта, подлежащего рассмотрению на публичных слушани</w:t>
      </w:r>
      <w:r w:rsidR="00751C9E">
        <w:rPr>
          <w:rFonts w:ascii="Times New Roman" w:hAnsi="Times New Roman"/>
          <w:sz w:val="24"/>
          <w:szCs w:val="24"/>
        </w:rPr>
        <w:t>ях</w:t>
      </w:r>
      <w:r w:rsidR="00E907D4" w:rsidRPr="00E907D4">
        <w:rPr>
          <w:rFonts w:ascii="Times New Roman" w:hAnsi="Times New Roman"/>
          <w:sz w:val="24"/>
          <w:szCs w:val="24"/>
        </w:rPr>
        <w:t>;</w:t>
      </w:r>
    </w:p>
    <w:p w:rsidR="00E907D4" w:rsidRPr="00E907D4" w:rsidRDefault="00E907D4" w:rsidP="00986B9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E907D4">
        <w:rPr>
          <w:rFonts w:ascii="Times New Roman" w:hAnsi="Times New Roman"/>
          <w:sz w:val="24"/>
          <w:szCs w:val="24"/>
        </w:rPr>
        <w:t xml:space="preserve">обеспечить </w:t>
      </w:r>
      <w:r w:rsidR="00DD2802">
        <w:rPr>
          <w:rFonts w:ascii="Times New Roman" w:hAnsi="Times New Roman"/>
          <w:sz w:val="24"/>
          <w:szCs w:val="24"/>
        </w:rPr>
        <w:t>размещение</w:t>
      </w:r>
      <w:r w:rsidRPr="00E907D4">
        <w:rPr>
          <w:rFonts w:ascii="Times New Roman" w:hAnsi="Times New Roman"/>
          <w:sz w:val="24"/>
          <w:szCs w:val="24"/>
        </w:rPr>
        <w:t xml:space="preserve"> настоящего постановления на официальном сайте Администрации Усть-Большерецкого муниципального района в информационно-телекоммуникационной сети «Интернет» не ранее чем через семь дней со дня оповещения о начале публичных слушаний</w:t>
      </w:r>
      <w:r>
        <w:rPr>
          <w:rFonts w:ascii="Times New Roman" w:hAnsi="Times New Roman"/>
          <w:sz w:val="24"/>
          <w:szCs w:val="24"/>
        </w:rPr>
        <w:t>;</w:t>
      </w:r>
    </w:p>
    <w:p w:rsidR="003E5FF6" w:rsidRDefault="00E907D4" w:rsidP="00986B9C">
      <w:pPr>
        <w:pStyle w:val="a5"/>
        <w:ind w:firstLine="708"/>
        <w:jc w:val="both"/>
        <w:rPr>
          <w:rFonts w:ascii="Times New Roman" w:hAnsi="Times New Roman"/>
          <w:color w:val="212529"/>
          <w:sz w:val="24"/>
          <w:szCs w:val="24"/>
        </w:rPr>
      </w:pPr>
      <w:r>
        <w:rPr>
          <w:rFonts w:ascii="Times New Roman" w:hAnsi="Times New Roman"/>
          <w:color w:val="212529"/>
          <w:sz w:val="24"/>
          <w:szCs w:val="24"/>
        </w:rPr>
        <w:t xml:space="preserve">3) </w:t>
      </w:r>
      <w:r w:rsidR="00986B9C">
        <w:rPr>
          <w:rFonts w:ascii="Times New Roman" w:hAnsi="Times New Roman"/>
          <w:color w:val="212529"/>
          <w:sz w:val="24"/>
          <w:szCs w:val="24"/>
        </w:rPr>
        <w:t>организовать проведение э</w:t>
      </w:r>
      <w:r w:rsidR="003E5FF6">
        <w:rPr>
          <w:rFonts w:ascii="Times New Roman" w:hAnsi="Times New Roman"/>
          <w:color w:val="212529"/>
          <w:sz w:val="24"/>
          <w:szCs w:val="24"/>
        </w:rPr>
        <w:t>кспозици</w:t>
      </w:r>
      <w:r w:rsidR="00986B9C">
        <w:rPr>
          <w:rFonts w:ascii="Times New Roman" w:hAnsi="Times New Roman"/>
          <w:color w:val="212529"/>
          <w:sz w:val="24"/>
          <w:szCs w:val="24"/>
        </w:rPr>
        <w:t>и</w:t>
      </w:r>
      <w:r w:rsidR="003E5FF6">
        <w:rPr>
          <w:rFonts w:ascii="Times New Roman" w:hAnsi="Times New Roman"/>
          <w:color w:val="212529"/>
          <w:sz w:val="24"/>
          <w:szCs w:val="24"/>
        </w:rPr>
        <w:t xml:space="preserve"> </w:t>
      </w:r>
      <w:r w:rsidR="004C2EF2">
        <w:rPr>
          <w:rFonts w:ascii="Times New Roman" w:hAnsi="Times New Roman"/>
          <w:color w:val="212529"/>
          <w:sz w:val="24"/>
          <w:szCs w:val="24"/>
        </w:rPr>
        <w:t>П</w:t>
      </w:r>
      <w:r w:rsidR="003E5FF6">
        <w:rPr>
          <w:rFonts w:ascii="Times New Roman" w:hAnsi="Times New Roman"/>
          <w:color w:val="212529"/>
          <w:sz w:val="24"/>
          <w:szCs w:val="24"/>
        </w:rPr>
        <w:t>роекта</w:t>
      </w:r>
      <w:r>
        <w:rPr>
          <w:rFonts w:ascii="Times New Roman" w:hAnsi="Times New Roman"/>
          <w:color w:val="212529"/>
          <w:sz w:val="24"/>
          <w:szCs w:val="24"/>
        </w:rPr>
        <w:t>;</w:t>
      </w:r>
    </w:p>
    <w:p w:rsidR="00986B9C" w:rsidRDefault="00E907D4" w:rsidP="00986B9C">
      <w:pPr>
        <w:ind w:firstLine="708"/>
        <w:jc w:val="both"/>
      </w:pPr>
      <w:r>
        <w:rPr>
          <w:color w:val="212529"/>
        </w:rPr>
        <w:t>4</w:t>
      </w:r>
      <w:r w:rsidR="00986B9C" w:rsidRPr="00986B9C">
        <w:rPr>
          <w:color w:val="212529"/>
        </w:rPr>
        <w:t xml:space="preserve">) </w:t>
      </w:r>
      <w:r w:rsidR="00986B9C" w:rsidRPr="00986B9C">
        <w:t xml:space="preserve">организовать консультирование посетителей экспозиции, распространение информационных материалов о </w:t>
      </w:r>
      <w:r w:rsidR="004C2EF2">
        <w:t>П</w:t>
      </w:r>
      <w:r w:rsidR="00986B9C" w:rsidRPr="00986B9C">
        <w:t>роекте, подлежащем рассмотрению на публичных слушания</w:t>
      </w:r>
      <w:r w:rsidR="004C2EF2">
        <w:t>х</w:t>
      </w:r>
      <w:r>
        <w:t>.</w:t>
      </w:r>
    </w:p>
    <w:p w:rsidR="00E907D4" w:rsidRDefault="009161BD" w:rsidP="00E907D4">
      <w:pPr>
        <w:ind w:firstLine="708"/>
        <w:jc w:val="both"/>
      </w:pPr>
      <w:r>
        <w:t>5)</w:t>
      </w:r>
      <w:r w:rsidR="00E907D4" w:rsidRPr="00E907D4">
        <w:t xml:space="preserve"> </w:t>
      </w:r>
      <w:r>
        <w:t>п</w:t>
      </w:r>
      <w:r w:rsidR="00DD2802">
        <w:t>ринимать</w:t>
      </w:r>
      <w:r w:rsidR="00E907D4" w:rsidRPr="00E907D4">
        <w:t xml:space="preserve"> предложени</w:t>
      </w:r>
      <w:r w:rsidR="00751C9E">
        <w:t>я</w:t>
      </w:r>
      <w:r w:rsidR="00E907D4" w:rsidRPr="00E907D4">
        <w:t xml:space="preserve"> и замечани</w:t>
      </w:r>
      <w:r w:rsidR="00751C9E">
        <w:t>я</w:t>
      </w:r>
      <w:r w:rsidR="00E907D4" w:rsidRPr="00E907D4">
        <w:t>, касающи</w:t>
      </w:r>
      <w:r w:rsidR="00751C9E">
        <w:t>е</w:t>
      </w:r>
      <w:r w:rsidR="00E907D4">
        <w:t>ся</w:t>
      </w:r>
      <w:r w:rsidR="00E907D4" w:rsidRPr="00E907D4">
        <w:t xml:space="preserve"> </w:t>
      </w:r>
      <w:r w:rsidR="009B2553">
        <w:t>П</w:t>
      </w:r>
      <w:r w:rsidR="00E907D4" w:rsidRPr="00E907D4">
        <w:t>роекта</w:t>
      </w:r>
      <w:r w:rsidR="00751C9E">
        <w:t xml:space="preserve"> </w:t>
      </w:r>
      <w:r w:rsidR="00DD2802">
        <w:t>от у</w:t>
      </w:r>
      <w:r w:rsidR="00DD2802" w:rsidRPr="00E907D4">
        <w:t>частник</w:t>
      </w:r>
      <w:r w:rsidR="00DD2802">
        <w:t>ов</w:t>
      </w:r>
      <w:r w:rsidR="00DD2802" w:rsidRPr="00E907D4">
        <w:t xml:space="preserve"> публичных слушаний, прошедши</w:t>
      </w:r>
      <w:r w:rsidR="00DD2802">
        <w:t>е</w:t>
      </w:r>
      <w:r w:rsidR="00DD2802" w:rsidRPr="00E907D4">
        <w:t xml:space="preserve"> в соответствии с </w:t>
      </w:r>
      <w:hyperlink w:anchor="sub_501012" w:history="1">
        <w:r w:rsidR="00DD2802" w:rsidRPr="00E907D4">
          <w:t>частью 12</w:t>
        </w:r>
      </w:hyperlink>
      <w:r w:rsidR="00DD2802" w:rsidRPr="00E907D4">
        <w:t xml:space="preserve"> </w:t>
      </w:r>
      <w:r w:rsidR="00DD2802">
        <w:t xml:space="preserve">статьи 5.1 Градостроительного кодекса РФ </w:t>
      </w:r>
      <w:r w:rsidR="00DD2802" w:rsidRPr="00E907D4">
        <w:t>идентификацию</w:t>
      </w:r>
      <w:r w:rsidR="00DD2802">
        <w:t xml:space="preserve">, </w:t>
      </w:r>
      <w:r w:rsidR="00751C9E">
        <w:t>в срок</w:t>
      </w:r>
      <w:r w:rsidR="00E907D4">
        <w:t xml:space="preserve"> </w:t>
      </w:r>
      <w:r w:rsidR="00A56ABA">
        <w:t xml:space="preserve">с </w:t>
      </w:r>
      <w:r>
        <w:t>15</w:t>
      </w:r>
      <w:r w:rsidR="00A56ABA">
        <w:t>.</w:t>
      </w:r>
      <w:r w:rsidR="007B134A">
        <w:t>12</w:t>
      </w:r>
      <w:r w:rsidR="00A56ABA">
        <w:t>.20</w:t>
      </w:r>
      <w:r>
        <w:t>21</w:t>
      </w:r>
      <w:r w:rsidR="00A56ABA">
        <w:t xml:space="preserve"> по </w:t>
      </w:r>
      <w:r w:rsidR="007B134A">
        <w:t>1</w:t>
      </w:r>
      <w:r>
        <w:t>7</w:t>
      </w:r>
      <w:r w:rsidR="009B2553">
        <w:t>.0</w:t>
      </w:r>
      <w:r w:rsidR="007B134A">
        <w:t>1</w:t>
      </w:r>
      <w:r w:rsidR="009B2553">
        <w:t>.20</w:t>
      </w:r>
      <w:r w:rsidR="007B134A">
        <w:t>21</w:t>
      </w:r>
      <w:r w:rsidR="009B2553">
        <w:t>.</w:t>
      </w:r>
    </w:p>
    <w:p w:rsidR="009B2553" w:rsidRPr="00E907D4" w:rsidRDefault="00F05FB0" w:rsidP="00E907D4">
      <w:pPr>
        <w:ind w:firstLine="708"/>
        <w:jc w:val="both"/>
      </w:pPr>
      <w:r>
        <w:t>7</w:t>
      </w:r>
      <w:r w:rsidR="009B2553">
        <w:t xml:space="preserve">. Утвердить </w:t>
      </w:r>
      <w:r w:rsidR="00DD2802">
        <w:t>«П</w:t>
      </w:r>
      <w:r w:rsidR="009B2553" w:rsidRPr="00334B43">
        <w:t xml:space="preserve">орядок учета предложений по </w:t>
      </w:r>
      <w:r w:rsidR="009B2553">
        <w:t>Проекту</w:t>
      </w:r>
      <w:r w:rsidR="009B2553" w:rsidRPr="00334B43">
        <w:t xml:space="preserve"> и порядок у</w:t>
      </w:r>
      <w:r w:rsidR="009B2553">
        <w:t>частия граждан в его обсуждении</w:t>
      </w:r>
      <w:r w:rsidR="00DD2802">
        <w:t>»</w:t>
      </w:r>
      <w:r w:rsidR="009B2553">
        <w:t xml:space="preserve"> согласно Приложению № 4 к настоящему постановлению.</w:t>
      </w:r>
    </w:p>
    <w:p w:rsidR="00E907D4" w:rsidRDefault="00F05FB0" w:rsidP="00986B9C">
      <w:pPr>
        <w:ind w:firstLine="708"/>
        <w:jc w:val="both"/>
      </w:pPr>
      <w:r>
        <w:t>8</w:t>
      </w:r>
      <w:r w:rsidR="00A01B0A">
        <w:t xml:space="preserve">. Аппарату Администрации Усть-Большерецкого муниципального района </w:t>
      </w:r>
      <w:r w:rsidR="00DD2802">
        <w:t>обнародовать</w:t>
      </w:r>
      <w:r w:rsidR="00A01B0A">
        <w:t xml:space="preserve"> настоящее постановление</w:t>
      </w:r>
      <w:r w:rsidR="009161BD">
        <w:t xml:space="preserve"> </w:t>
      </w:r>
      <w:r w:rsidR="002B60E3" w:rsidRPr="002B60E3">
        <w:rPr>
          <w:rFonts w:eastAsia="Calibri"/>
          <w:lang w:eastAsia="en-US"/>
        </w:rPr>
        <w:t>и разместить на официальном сайте Администрации Усть-Большерецкого муниципального района в информационно-телекоммуникационной сети «Интернет»</w:t>
      </w:r>
      <w:r w:rsidR="00A01B0A">
        <w:rPr>
          <w:color w:val="000000"/>
        </w:rPr>
        <w:t>.</w:t>
      </w:r>
    </w:p>
    <w:p w:rsidR="009D5F65" w:rsidRPr="00F1708E" w:rsidRDefault="00F05FB0" w:rsidP="005935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D5F65" w:rsidRPr="00F1708E">
        <w:rPr>
          <w:rFonts w:ascii="Times New Roman" w:hAnsi="Times New Roman"/>
          <w:sz w:val="24"/>
          <w:szCs w:val="24"/>
        </w:rPr>
        <w:t xml:space="preserve">. </w:t>
      </w:r>
      <w:r w:rsidR="00A01B0A">
        <w:rPr>
          <w:rFonts w:ascii="Times New Roman" w:hAnsi="Times New Roman"/>
          <w:sz w:val="24"/>
          <w:szCs w:val="24"/>
        </w:rPr>
        <w:t xml:space="preserve"> </w:t>
      </w:r>
      <w:r w:rsidR="009D5F65" w:rsidRPr="00F1708E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дня его </w:t>
      </w:r>
      <w:r w:rsidR="00DD2802">
        <w:rPr>
          <w:rFonts w:ascii="Times New Roman" w:hAnsi="Times New Roman"/>
          <w:sz w:val="24"/>
          <w:szCs w:val="24"/>
        </w:rPr>
        <w:t>обнародования</w:t>
      </w:r>
      <w:r w:rsidR="009D5F65" w:rsidRPr="00F1708E">
        <w:rPr>
          <w:rFonts w:ascii="Times New Roman" w:hAnsi="Times New Roman"/>
          <w:sz w:val="24"/>
          <w:szCs w:val="24"/>
        </w:rPr>
        <w:t>.</w:t>
      </w:r>
    </w:p>
    <w:p w:rsidR="009D5F65" w:rsidRPr="00F1708E" w:rsidRDefault="00A01B0A" w:rsidP="0059359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05FB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r w:rsidR="009D5F65" w:rsidRPr="00F1708E">
        <w:rPr>
          <w:rFonts w:ascii="Times New Roman" w:hAnsi="Times New Roman"/>
          <w:sz w:val="24"/>
          <w:szCs w:val="24"/>
        </w:rPr>
        <w:t>Контр</w:t>
      </w:r>
      <w:bookmarkStart w:id="0" w:name="_GoBack"/>
      <w:bookmarkEnd w:id="0"/>
      <w:r w:rsidR="009D5F65" w:rsidRPr="00F1708E">
        <w:rPr>
          <w:rFonts w:ascii="Times New Roman" w:hAnsi="Times New Roman"/>
          <w:sz w:val="24"/>
          <w:szCs w:val="24"/>
        </w:rPr>
        <w:t>оль за выполнением настоящего постановления возложить на руководителя Комитета жилищно-коммунального хозяйства, топливно-энергетического комплекса, транспорта, связи и строительства Администрации Усть-Большерецкого муниципального района.</w:t>
      </w:r>
    </w:p>
    <w:p w:rsidR="009D5F65" w:rsidRDefault="009D5F65" w:rsidP="009D5F65">
      <w:pPr>
        <w:ind w:firstLine="60"/>
        <w:jc w:val="both"/>
      </w:pPr>
    </w:p>
    <w:p w:rsidR="009D5F65" w:rsidRDefault="009D5F65" w:rsidP="009D5F65">
      <w:pPr>
        <w:ind w:firstLine="60"/>
        <w:jc w:val="both"/>
      </w:pPr>
    </w:p>
    <w:p w:rsidR="009D5F65" w:rsidRDefault="009D5F65" w:rsidP="009D5F65">
      <w:r>
        <w:t>Глав</w:t>
      </w:r>
      <w:r w:rsidR="00A01B0A">
        <w:t>а</w:t>
      </w:r>
      <w:r>
        <w:t xml:space="preserve"> Усть-Большерецкого</w:t>
      </w:r>
    </w:p>
    <w:p w:rsidR="00027648" w:rsidRDefault="009D5F65" w:rsidP="009D5F65">
      <w:r>
        <w:t xml:space="preserve">муниципального района                                                                                        </w:t>
      </w:r>
      <w:r w:rsidR="002F694E">
        <w:t>К.С. Волков</w:t>
      </w:r>
    </w:p>
    <w:p w:rsidR="00027648" w:rsidRDefault="00027648" w:rsidP="00027648">
      <w:pPr>
        <w:jc w:val="right"/>
      </w:pPr>
      <w:r>
        <w:br w:type="page"/>
      </w:r>
      <w:r>
        <w:lastRenderedPageBreak/>
        <w:t>Приложение №</w:t>
      </w:r>
      <w:r w:rsidR="004F6A2F">
        <w:t>2</w:t>
      </w:r>
    </w:p>
    <w:p w:rsidR="00027648" w:rsidRDefault="00027648" w:rsidP="00027648">
      <w:pPr>
        <w:jc w:val="right"/>
      </w:pPr>
      <w:r>
        <w:t>к постановлению Администрации</w:t>
      </w:r>
    </w:p>
    <w:p w:rsidR="00027648" w:rsidRDefault="00027648" w:rsidP="00027648">
      <w:pPr>
        <w:jc w:val="right"/>
      </w:pPr>
      <w:r>
        <w:t>Усть-Большерецкого муниципального района</w:t>
      </w:r>
    </w:p>
    <w:p w:rsidR="00027648" w:rsidRDefault="00027648" w:rsidP="00027648">
      <w:pPr>
        <w:jc w:val="right"/>
      </w:pPr>
      <w:r>
        <w:t xml:space="preserve"> от «____» _______________ 20</w:t>
      </w:r>
      <w:r w:rsidR="002F694E">
        <w:t>21</w:t>
      </w:r>
    </w:p>
    <w:p w:rsidR="00027648" w:rsidRPr="00FC0160" w:rsidRDefault="00027648" w:rsidP="00027648">
      <w:pPr>
        <w:jc w:val="right"/>
      </w:pPr>
      <w:r w:rsidRPr="00FC0160">
        <w:t xml:space="preserve"> </w:t>
      </w:r>
    </w:p>
    <w:p w:rsidR="00027648" w:rsidRDefault="00027648" w:rsidP="00027648">
      <w:pPr>
        <w:jc w:val="right"/>
      </w:pPr>
    </w:p>
    <w:p w:rsidR="00027648" w:rsidRPr="00F51A40" w:rsidRDefault="00027648" w:rsidP="00027648">
      <w:pPr>
        <w:jc w:val="right"/>
      </w:pPr>
    </w:p>
    <w:p w:rsidR="00027648" w:rsidRPr="00FC0160" w:rsidRDefault="00027648" w:rsidP="00027648">
      <w:pPr>
        <w:jc w:val="center"/>
        <w:rPr>
          <w:b/>
        </w:rPr>
      </w:pPr>
      <w:r w:rsidRPr="00F51A40">
        <w:rPr>
          <w:b/>
        </w:rPr>
        <w:t xml:space="preserve">Состав комиссии </w:t>
      </w:r>
      <w:r w:rsidRPr="00027648">
        <w:rPr>
          <w:b/>
          <w:color w:val="212529"/>
        </w:rPr>
        <w:t>по организации и проведению публичных слушаний</w:t>
      </w:r>
    </w:p>
    <w:p w:rsidR="00027648" w:rsidRDefault="00027648" w:rsidP="00027648">
      <w:pPr>
        <w:ind w:firstLine="426"/>
        <w:jc w:val="both"/>
      </w:pPr>
    </w:p>
    <w:tbl>
      <w:tblPr>
        <w:tblW w:w="95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409"/>
        <w:gridCol w:w="6146"/>
      </w:tblGrid>
      <w:tr w:rsidR="00027648" w:rsidRPr="002A66AE" w:rsidTr="004F6A2F">
        <w:tc>
          <w:tcPr>
            <w:tcW w:w="9555" w:type="dxa"/>
            <w:gridSpan w:val="2"/>
          </w:tcPr>
          <w:p w:rsidR="00027648" w:rsidRPr="002A66AE" w:rsidRDefault="00027648" w:rsidP="004F6A2F">
            <w:pPr>
              <w:ind w:firstLine="709"/>
              <w:jc w:val="both"/>
            </w:pPr>
          </w:p>
          <w:p w:rsidR="00027648" w:rsidRPr="002A66AE" w:rsidRDefault="00027648" w:rsidP="00027648">
            <w:pPr>
              <w:jc w:val="both"/>
              <w:rPr>
                <w:lang w:eastAsia="en-US"/>
              </w:rPr>
            </w:pPr>
            <w:r w:rsidRPr="002A66AE">
              <w:t>Председатель комиссии:</w:t>
            </w:r>
          </w:p>
        </w:tc>
      </w:tr>
      <w:tr w:rsidR="00027648" w:rsidRPr="002A66AE" w:rsidTr="004F6A2F">
        <w:tc>
          <w:tcPr>
            <w:tcW w:w="3409" w:type="dxa"/>
            <w:hideMark/>
          </w:tcPr>
          <w:p w:rsidR="00027648" w:rsidRPr="002A66AE" w:rsidRDefault="002F694E" w:rsidP="004F6A2F">
            <w:pPr>
              <w:jc w:val="both"/>
              <w:rPr>
                <w:lang w:eastAsia="en-US"/>
              </w:rPr>
            </w:pPr>
            <w:r>
              <w:t>Квитко Борис Борисович</w:t>
            </w:r>
          </w:p>
        </w:tc>
        <w:tc>
          <w:tcPr>
            <w:tcW w:w="6146" w:type="dxa"/>
            <w:hideMark/>
          </w:tcPr>
          <w:p w:rsidR="00027648" w:rsidRPr="002A66AE" w:rsidRDefault="00027648" w:rsidP="002F694E">
            <w:pPr>
              <w:jc w:val="both"/>
              <w:rPr>
                <w:lang w:eastAsia="en-US"/>
              </w:rPr>
            </w:pPr>
            <w:r w:rsidRPr="002A66AE">
              <w:t xml:space="preserve">- </w:t>
            </w:r>
            <w:r w:rsidR="002F694E">
              <w:t xml:space="preserve">Заместитель </w:t>
            </w:r>
            <w:r w:rsidRPr="002A66AE">
              <w:t>Глав</w:t>
            </w:r>
            <w:r w:rsidR="002F694E">
              <w:t>ы</w:t>
            </w:r>
            <w:r w:rsidRPr="002A66AE">
              <w:t xml:space="preserve"> Администрации Усть-Большерецкого муниципального района.</w:t>
            </w:r>
          </w:p>
        </w:tc>
      </w:tr>
      <w:tr w:rsidR="00027648" w:rsidRPr="002A66AE" w:rsidTr="004F6A2F">
        <w:tc>
          <w:tcPr>
            <w:tcW w:w="9555" w:type="dxa"/>
            <w:gridSpan w:val="2"/>
            <w:hideMark/>
          </w:tcPr>
          <w:p w:rsidR="00027648" w:rsidRPr="002A66AE" w:rsidRDefault="00027648" w:rsidP="004F6A2F">
            <w:pPr>
              <w:jc w:val="both"/>
            </w:pPr>
          </w:p>
          <w:p w:rsidR="00027648" w:rsidRPr="002A66AE" w:rsidRDefault="00027648" w:rsidP="004F6A2F">
            <w:pPr>
              <w:jc w:val="both"/>
              <w:rPr>
                <w:lang w:eastAsia="en-US"/>
              </w:rPr>
            </w:pPr>
            <w:r w:rsidRPr="002A66AE">
              <w:t>Заместитель председателя комиссии:</w:t>
            </w:r>
          </w:p>
        </w:tc>
      </w:tr>
      <w:tr w:rsidR="00027648" w:rsidRPr="002A66AE" w:rsidTr="004F6A2F">
        <w:tc>
          <w:tcPr>
            <w:tcW w:w="3409" w:type="dxa"/>
            <w:hideMark/>
          </w:tcPr>
          <w:p w:rsidR="00027648" w:rsidRPr="002A66AE" w:rsidRDefault="00027648" w:rsidP="00027648">
            <w:pPr>
              <w:jc w:val="both"/>
            </w:pPr>
            <w:r>
              <w:t>Левченко Александр Владимирович</w:t>
            </w:r>
          </w:p>
          <w:p w:rsidR="00027648" w:rsidRPr="002A66AE" w:rsidRDefault="00027648" w:rsidP="004F6A2F">
            <w:pPr>
              <w:jc w:val="both"/>
              <w:rPr>
                <w:lang w:eastAsia="en-US"/>
              </w:rPr>
            </w:pPr>
          </w:p>
        </w:tc>
        <w:tc>
          <w:tcPr>
            <w:tcW w:w="6146" w:type="dxa"/>
            <w:hideMark/>
          </w:tcPr>
          <w:p w:rsidR="00027648" w:rsidRPr="002A66AE" w:rsidRDefault="00027648" w:rsidP="004F6A2F">
            <w:pPr>
              <w:jc w:val="both"/>
              <w:rPr>
                <w:lang w:eastAsia="en-US"/>
              </w:rPr>
            </w:pPr>
            <w:r w:rsidRPr="002A66AE">
              <w:t xml:space="preserve">- </w:t>
            </w:r>
            <w:r>
              <w:rPr>
                <w:lang w:eastAsia="en-US"/>
              </w:rPr>
              <w:t>руководитель Комитета ЖКХ, ТЭК, транспорта, связи и строительства</w:t>
            </w:r>
          </w:p>
        </w:tc>
      </w:tr>
      <w:tr w:rsidR="00027648" w:rsidRPr="002A66AE" w:rsidTr="004F6A2F">
        <w:tc>
          <w:tcPr>
            <w:tcW w:w="9555" w:type="dxa"/>
            <w:gridSpan w:val="2"/>
            <w:hideMark/>
          </w:tcPr>
          <w:p w:rsidR="00027648" w:rsidRPr="002A66AE" w:rsidRDefault="00027648" w:rsidP="004F6A2F">
            <w:pPr>
              <w:jc w:val="both"/>
            </w:pPr>
          </w:p>
          <w:p w:rsidR="00027648" w:rsidRPr="002A66AE" w:rsidRDefault="00027648" w:rsidP="004F6A2F">
            <w:pPr>
              <w:jc w:val="both"/>
              <w:rPr>
                <w:lang w:eastAsia="en-US"/>
              </w:rPr>
            </w:pPr>
            <w:r w:rsidRPr="002A66AE">
              <w:t>Секретарь комиссии:</w:t>
            </w:r>
          </w:p>
        </w:tc>
      </w:tr>
      <w:tr w:rsidR="00027648" w:rsidRPr="002A66AE" w:rsidTr="004F6A2F">
        <w:tc>
          <w:tcPr>
            <w:tcW w:w="3409" w:type="dxa"/>
            <w:hideMark/>
          </w:tcPr>
          <w:p w:rsidR="00027648" w:rsidRPr="002A66AE" w:rsidRDefault="002F694E" w:rsidP="00027648">
            <w:pPr>
              <w:jc w:val="both"/>
            </w:pPr>
            <w:r>
              <w:t>Сташкевич Алексей Николаевич</w:t>
            </w:r>
          </w:p>
          <w:p w:rsidR="00027648" w:rsidRPr="002A66AE" w:rsidRDefault="00027648" w:rsidP="004F6A2F">
            <w:pPr>
              <w:jc w:val="both"/>
              <w:rPr>
                <w:lang w:eastAsia="en-US"/>
              </w:rPr>
            </w:pPr>
          </w:p>
        </w:tc>
        <w:tc>
          <w:tcPr>
            <w:tcW w:w="6146" w:type="dxa"/>
            <w:hideMark/>
          </w:tcPr>
          <w:p w:rsidR="00027648" w:rsidRPr="002A66AE" w:rsidRDefault="00027648" w:rsidP="002F694E">
            <w:pPr>
              <w:jc w:val="both"/>
              <w:rPr>
                <w:lang w:eastAsia="en-US"/>
              </w:rPr>
            </w:pPr>
            <w:r w:rsidRPr="002A66AE">
              <w:t xml:space="preserve">- </w:t>
            </w:r>
            <w:r w:rsidR="002F694E">
              <w:rPr>
                <w:lang w:eastAsia="en-US"/>
              </w:rPr>
              <w:t>заместитель руководителя</w:t>
            </w:r>
            <w:r>
              <w:rPr>
                <w:lang w:eastAsia="en-US"/>
              </w:rPr>
              <w:t xml:space="preserve"> Комитета ЖКХ, ТЭК, транспорта, связи и строительства</w:t>
            </w:r>
            <w:r w:rsidR="002F694E">
              <w:t>, начальник отдела строительства</w:t>
            </w:r>
          </w:p>
        </w:tc>
      </w:tr>
      <w:tr w:rsidR="00027648" w:rsidRPr="002A66AE" w:rsidTr="004F6A2F">
        <w:tc>
          <w:tcPr>
            <w:tcW w:w="9555" w:type="dxa"/>
            <w:gridSpan w:val="2"/>
            <w:hideMark/>
          </w:tcPr>
          <w:p w:rsidR="00027648" w:rsidRPr="002A66AE" w:rsidRDefault="00027648" w:rsidP="004F6A2F">
            <w:pPr>
              <w:jc w:val="both"/>
            </w:pPr>
          </w:p>
          <w:p w:rsidR="00027648" w:rsidRPr="002A66AE" w:rsidRDefault="00027648" w:rsidP="004F6A2F">
            <w:pPr>
              <w:jc w:val="both"/>
              <w:rPr>
                <w:lang w:eastAsia="en-US"/>
              </w:rPr>
            </w:pPr>
            <w:r w:rsidRPr="002A66AE">
              <w:t>Члены комиссии:</w:t>
            </w:r>
          </w:p>
        </w:tc>
      </w:tr>
      <w:tr w:rsidR="00027648" w:rsidRPr="002A66AE" w:rsidTr="004F6A2F">
        <w:tc>
          <w:tcPr>
            <w:tcW w:w="3409" w:type="dxa"/>
          </w:tcPr>
          <w:p w:rsidR="00027648" w:rsidRPr="002A66AE" w:rsidRDefault="002F694E" w:rsidP="005E184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</w:t>
            </w:r>
            <w:r w:rsidR="005E184C">
              <w:rPr>
                <w:lang w:eastAsia="en-US"/>
              </w:rPr>
              <w:t>с</w:t>
            </w:r>
            <w:r>
              <w:rPr>
                <w:lang w:eastAsia="en-US"/>
              </w:rPr>
              <w:t>имов</w:t>
            </w:r>
            <w:r w:rsidR="005E184C">
              <w:rPr>
                <w:lang w:eastAsia="en-US"/>
              </w:rPr>
              <w:t>а</w:t>
            </w:r>
            <w:r w:rsidR="00027648">
              <w:rPr>
                <w:lang w:eastAsia="en-US"/>
              </w:rPr>
              <w:t xml:space="preserve"> Евгения Петровна</w:t>
            </w:r>
          </w:p>
        </w:tc>
        <w:tc>
          <w:tcPr>
            <w:tcW w:w="6146" w:type="dxa"/>
          </w:tcPr>
          <w:p w:rsidR="00027648" w:rsidRPr="002A66AE" w:rsidRDefault="0051614B" w:rsidP="004F6A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житель Усть-Большерецкого муниципального района</w:t>
            </w:r>
          </w:p>
        </w:tc>
      </w:tr>
      <w:tr w:rsidR="004F6A2F" w:rsidRPr="002A66AE" w:rsidTr="004F6A2F">
        <w:tc>
          <w:tcPr>
            <w:tcW w:w="3409" w:type="dxa"/>
          </w:tcPr>
          <w:p w:rsidR="004F6A2F" w:rsidRDefault="005E3BC0" w:rsidP="004F6A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Бокова Наталья Николаевна</w:t>
            </w:r>
          </w:p>
        </w:tc>
        <w:tc>
          <w:tcPr>
            <w:tcW w:w="6146" w:type="dxa"/>
          </w:tcPr>
          <w:p w:rsidR="004F6A2F" w:rsidRDefault="0051614B" w:rsidP="004F6A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житель Усть-Большерецкого муниципального района</w:t>
            </w:r>
          </w:p>
        </w:tc>
      </w:tr>
      <w:tr w:rsidR="0051614B" w:rsidRPr="002A66AE" w:rsidTr="004F6A2F">
        <w:tc>
          <w:tcPr>
            <w:tcW w:w="3409" w:type="dxa"/>
          </w:tcPr>
          <w:p w:rsidR="0051614B" w:rsidRDefault="005E3BC0" w:rsidP="004F6A2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Лубенецкая</w:t>
            </w:r>
            <w:proofErr w:type="spellEnd"/>
            <w:r>
              <w:rPr>
                <w:lang w:eastAsia="en-US"/>
              </w:rPr>
              <w:t xml:space="preserve"> Олеся Валерьевна</w:t>
            </w:r>
          </w:p>
        </w:tc>
        <w:tc>
          <w:tcPr>
            <w:tcW w:w="6146" w:type="dxa"/>
          </w:tcPr>
          <w:p w:rsidR="0051614B" w:rsidRDefault="0051614B" w:rsidP="004F6A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житель Усть-Большерецкого муниципального района</w:t>
            </w:r>
          </w:p>
        </w:tc>
      </w:tr>
    </w:tbl>
    <w:p w:rsidR="004F6A2F" w:rsidRDefault="004F6A2F" w:rsidP="004F6A2F">
      <w:pPr>
        <w:jc w:val="center"/>
        <w:rPr>
          <w:b/>
          <w:color w:val="212529"/>
        </w:rPr>
      </w:pPr>
    </w:p>
    <w:p w:rsidR="004F6A2F" w:rsidRDefault="004F6A2F" w:rsidP="004F6A2F">
      <w:pPr>
        <w:jc w:val="center"/>
        <w:rPr>
          <w:b/>
          <w:color w:val="212529"/>
        </w:rPr>
      </w:pPr>
      <w:r>
        <w:rPr>
          <w:b/>
          <w:color w:val="212529"/>
        </w:rPr>
        <w:t>К</w:t>
      </w:r>
      <w:r w:rsidRPr="004F6A2F">
        <w:rPr>
          <w:b/>
          <w:color w:val="212529"/>
        </w:rPr>
        <w:t>онтактны</w:t>
      </w:r>
      <w:r>
        <w:rPr>
          <w:b/>
          <w:color w:val="212529"/>
        </w:rPr>
        <w:t>е</w:t>
      </w:r>
      <w:r w:rsidRPr="004F6A2F">
        <w:rPr>
          <w:b/>
          <w:color w:val="212529"/>
        </w:rPr>
        <w:t xml:space="preserve"> данны</w:t>
      </w:r>
      <w:r>
        <w:rPr>
          <w:b/>
          <w:color w:val="212529"/>
        </w:rPr>
        <w:t>е</w:t>
      </w:r>
      <w:r w:rsidRPr="004F6A2F">
        <w:rPr>
          <w:b/>
          <w:color w:val="212529"/>
        </w:rPr>
        <w:t xml:space="preserve"> </w:t>
      </w:r>
      <w:r w:rsidRPr="00F51A40">
        <w:rPr>
          <w:b/>
        </w:rPr>
        <w:t xml:space="preserve">комиссии </w:t>
      </w:r>
      <w:r w:rsidRPr="00027648">
        <w:rPr>
          <w:b/>
          <w:color w:val="212529"/>
        </w:rPr>
        <w:t>по организации и проведению публичных слушаний</w:t>
      </w:r>
      <w:r>
        <w:rPr>
          <w:b/>
          <w:color w:val="212529"/>
        </w:rPr>
        <w:t>:</w:t>
      </w:r>
    </w:p>
    <w:p w:rsidR="004F1312" w:rsidRPr="00435D04" w:rsidRDefault="004F1312" w:rsidP="004F1312">
      <w:pPr>
        <w:autoSpaceDE w:val="0"/>
        <w:autoSpaceDN w:val="0"/>
        <w:adjustRightInd w:val="0"/>
        <w:ind w:firstLine="709"/>
        <w:rPr>
          <w:i/>
          <w:iCs/>
          <w:color w:val="000000"/>
        </w:rPr>
      </w:pPr>
      <w:r w:rsidRPr="00435D04">
        <w:rPr>
          <w:color w:val="000000"/>
        </w:rPr>
        <w:t>Место нахождения</w:t>
      </w:r>
      <w:r>
        <w:rPr>
          <w:color w:val="000000"/>
        </w:rPr>
        <w:t>/почтовый адрес</w:t>
      </w:r>
      <w:r w:rsidRPr="00435D04">
        <w:rPr>
          <w:color w:val="000000"/>
        </w:rPr>
        <w:t xml:space="preserve">: </w:t>
      </w:r>
      <w:r>
        <w:rPr>
          <w:color w:val="000000"/>
        </w:rPr>
        <w:t xml:space="preserve">Камчатский край, Усть-Большерецкий р-н, с. </w:t>
      </w:r>
      <w:r>
        <w:rPr>
          <w:color w:val="333333"/>
          <w:shd w:val="clear" w:color="auto" w:fill="FFFFFF"/>
        </w:rPr>
        <w:t>Усть-Большерецк, ул. Октябрьская, д. 14</w:t>
      </w:r>
      <w:r w:rsidRPr="00435D04">
        <w:rPr>
          <w:i/>
          <w:iCs/>
          <w:color w:val="00000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4F1312" w:rsidRPr="00435D04" w:rsidTr="00F57B68">
        <w:trPr>
          <w:trHeight w:val="117"/>
        </w:trPr>
        <w:tc>
          <w:tcPr>
            <w:tcW w:w="4497" w:type="dxa"/>
          </w:tcPr>
          <w:p w:rsidR="004F1312" w:rsidRPr="00435D04" w:rsidRDefault="004F1312" w:rsidP="004F1312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435D04">
              <w:rPr>
                <w:color w:val="000000"/>
              </w:rPr>
              <w:t xml:space="preserve">График работы: </w:t>
            </w:r>
          </w:p>
        </w:tc>
        <w:tc>
          <w:tcPr>
            <w:tcW w:w="4967" w:type="dxa"/>
          </w:tcPr>
          <w:p w:rsidR="004F1312" w:rsidRPr="00435D04" w:rsidRDefault="004F1312" w:rsidP="00F57B68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</w:p>
        </w:tc>
      </w:tr>
      <w:tr w:rsidR="004F1312" w:rsidRPr="00435D04" w:rsidTr="00F57B68">
        <w:trPr>
          <w:trHeight w:val="117"/>
        </w:trPr>
        <w:tc>
          <w:tcPr>
            <w:tcW w:w="4497" w:type="dxa"/>
          </w:tcPr>
          <w:p w:rsidR="004F1312" w:rsidRPr="004F1312" w:rsidRDefault="004F1312" w:rsidP="00F57B68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4F1312">
              <w:rPr>
                <w:color w:val="000000"/>
              </w:rPr>
              <w:t>Понедел</w:t>
            </w:r>
            <w:r w:rsidRPr="004F1312">
              <w:rPr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4F1312" w:rsidRPr="00B76AA3" w:rsidRDefault="004F1312" w:rsidP="004F1312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color w:val="333333"/>
                <w:shd w:val="clear" w:color="auto" w:fill="FFFFFF"/>
              </w:rPr>
              <w:t>8</w:t>
            </w:r>
            <w:r w:rsidRPr="00B76AA3">
              <w:rPr>
                <w:color w:val="333333"/>
                <w:shd w:val="clear" w:color="auto" w:fill="FFFFFF"/>
              </w:rPr>
              <w:t>:</w:t>
            </w:r>
            <w:r>
              <w:rPr>
                <w:color w:val="333333"/>
                <w:shd w:val="clear" w:color="auto" w:fill="FFFFFF"/>
              </w:rPr>
              <w:t>3</w:t>
            </w:r>
            <w:r w:rsidRPr="00B76AA3">
              <w:rPr>
                <w:color w:val="333333"/>
                <w:shd w:val="clear" w:color="auto" w:fill="FFFFFF"/>
              </w:rPr>
              <w:t>0 - 1</w:t>
            </w:r>
            <w:r>
              <w:rPr>
                <w:color w:val="333333"/>
                <w:shd w:val="clear" w:color="auto" w:fill="FFFFFF"/>
              </w:rPr>
              <w:t>8</w:t>
            </w:r>
            <w:r w:rsidRPr="00B76AA3">
              <w:rPr>
                <w:color w:val="333333"/>
                <w:shd w:val="clear" w:color="auto" w:fill="FFFFFF"/>
              </w:rPr>
              <w:t xml:space="preserve">:00 </w:t>
            </w:r>
            <w:r>
              <w:rPr>
                <w:color w:val="333333"/>
                <w:shd w:val="clear" w:color="auto" w:fill="FFFFFF"/>
              </w:rPr>
              <w:t>перерыва на обед с 13:00 - 14:00</w:t>
            </w:r>
          </w:p>
        </w:tc>
      </w:tr>
      <w:tr w:rsidR="004F1312" w:rsidRPr="00435D04" w:rsidTr="00F57B68">
        <w:trPr>
          <w:trHeight w:val="117"/>
        </w:trPr>
        <w:tc>
          <w:tcPr>
            <w:tcW w:w="4497" w:type="dxa"/>
          </w:tcPr>
          <w:p w:rsidR="004F1312" w:rsidRPr="00435D04" w:rsidRDefault="004F1312" w:rsidP="00F57B68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435D04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4F1312" w:rsidRPr="00B76AA3" w:rsidRDefault="004F1312" w:rsidP="00F57B68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color w:val="333333"/>
                <w:shd w:val="clear" w:color="auto" w:fill="FFFFFF"/>
              </w:rPr>
              <w:t>8</w:t>
            </w:r>
            <w:r w:rsidRPr="00B76AA3">
              <w:rPr>
                <w:color w:val="333333"/>
                <w:shd w:val="clear" w:color="auto" w:fill="FFFFFF"/>
              </w:rPr>
              <w:t>:</w:t>
            </w:r>
            <w:r>
              <w:rPr>
                <w:color w:val="333333"/>
                <w:shd w:val="clear" w:color="auto" w:fill="FFFFFF"/>
              </w:rPr>
              <w:t>3</w:t>
            </w:r>
            <w:r w:rsidRPr="00B76AA3">
              <w:rPr>
                <w:color w:val="333333"/>
                <w:shd w:val="clear" w:color="auto" w:fill="FFFFFF"/>
              </w:rPr>
              <w:t>0 - 1</w:t>
            </w:r>
            <w:r>
              <w:rPr>
                <w:color w:val="333333"/>
                <w:shd w:val="clear" w:color="auto" w:fill="FFFFFF"/>
              </w:rPr>
              <w:t>8</w:t>
            </w:r>
            <w:r w:rsidRPr="00B76AA3">
              <w:rPr>
                <w:color w:val="333333"/>
                <w:shd w:val="clear" w:color="auto" w:fill="FFFFFF"/>
              </w:rPr>
              <w:t xml:space="preserve">:00 </w:t>
            </w:r>
            <w:r>
              <w:rPr>
                <w:color w:val="333333"/>
                <w:shd w:val="clear" w:color="auto" w:fill="FFFFFF"/>
              </w:rPr>
              <w:t>перерыва на обед с 13:00 - 14:00</w:t>
            </w:r>
          </w:p>
        </w:tc>
      </w:tr>
      <w:tr w:rsidR="004F1312" w:rsidRPr="00435D04" w:rsidTr="00F57B68">
        <w:trPr>
          <w:trHeight w:val="117"/>
        </w:trPr>
        <w:tc>
          <w:tcPr>
            <w:tcW w:w="4497" w:type="dxa"/>
          </w:tcPr>
          <w:p w:rsidR="004F1312" w:rsidRPr="00435D04" w:rsidRDefault="004F1312" w:rsidP="00F57B68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435D04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4F1312" w:rsidRPr="00B76AA3" w:rsidRDefault="004F1312" w:rsidP="00F57B68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color w:val="333333"/>
                <w:shd w:val="clear" w:color="auto" w:fill="FFFFFF"/>
              </w:rPr>
              <w:t>8</w:t>
            </w:r>
            <w:r w:rsidRPr="00B76AA3">
              <w:rPr>
                <w:color w:val="333333"/>
                <w:shd w:val="clear" w:color="auto" w:fill="FFFFFF"/>
              </w:rPr>
              <w:t>:</w:t>
            </w:r>
            <w:r>
              <w:rPr>
                <w:color w:val="333333"/>
                <w:shd w:val="clear" w:color="auto" w:fill="FFFFFF"/>
              </w:rPr>
              <w:t>3</w:t>
            </w:r>
            <w:r w:rsidRPr="00B76AA3">
              <w:rPr>
                <w:color w:val="333333"/>
                <w:shd w:val="clear" w:color="auto" w:fill="FFFFFF"/>
              </w:rPr>
              <w:t>0 - 1</w:t>
            </w:r>
            <w:r>
              <w:rPr>
                <w:color w:val="333333"/>
                <w:shd w:val="clear" w:color="auto" w:fill="FFFFFF"/>
              </w:rPr>
              <w:t>8</w:t>
            </w:r>
            <w:r w:rsidRPr="00B76AA3">
              <w:rPr>
                <w:color w:val="333333"/>
                <w:shd w:val="clear" w:color="auto" w:fill="FFFFFF"/>
              </w:rPr>
              <w:t xml:space="preserve">:00 </w:t>
            </w:r>
            <w:r>
              <w:rPr>
                <w:color w:val="333333"/>
                <w:shd w:val="clear" w:color="auto" w:fill="FFFFFF"/>
              </w:rPr>
              <w:t>перерыва на обед с 13:00 - 14:00</w:t>
            </w:r>
          </w:p>
        </w:tc>
      </w:tr>
      <w:tr w:rsidR="004F1312" w:rsidRPr="00435D04" w:rsidTr="00F57B68">
        <w:trPr>
          <w:trHeight w:val="117"/>
        </w:trPr>
        <w:tc>
          <w:tcPr>
            <w:tcW w:w="4497" w:type="dxa"/>
          </w:tcPr>
          <w:p w:rsidR="004F1312" w:rsidRPr="00435D04" w:rsidRDefault="004F1312" w:rsidP="00F57B68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435D04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4F1312" w:rsidRPr="00B76AA3" w:rsidRDefault="004F1312" w:rsidP="00F57B68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color w:val="333333"/>
                <w:shd w:val="clear" w:color="auto" w:fill="FFFFFF"/>
              </w:rPr>
              <w:t>8</w:t>
            </w:r>
            <w:r w:rsidRPr="00B76AA3">
              <w:rPr>
                <w:color w:val="333333"/>
                <w:shd w:val="clear" w:color="auto" w:fill="FFFFFF"/>
              </w:rPr>
              <w:t>:</w:t>
            </w:r>
            <w:r>
              <w:rPr>
                <w:color w:val="333333"/>
                <w:shd w:val="clear" w:color="auto" w:fill="FFFFFF"/>
              </w:rPr>
              <w:t>3</w:t>
            </w:r>
            <w:r w:rsidRPr="00B76AA3">
              <w:rPr>
                <w:color w:val="333333"/>
                <w:shd w:val="clear" w:color="auto" w:fill="FFFFFF"/>
              </w:rPr>
              <w:t>0 - 1</w:t>
            </w:r>
            <w:r>
              <w:rPr>
                <w:color w:val="333333"/>
                <w:shd w:val="clear" w:color="auto" w:fill="FFFFFF"/>
              </w:rPr>
              <w:t>8</w:t>
            </w:r>
            <w:r w:rsidRPr="00B76AA3">
              <w:rPr>
                <w:color w:val="333333"/>
                <w:shd w:val="clear" w:color="auto" w:fill="FFFFFF"/>
              </w:rPr>
              <w:t xml:space="preserve">:00 </w:t>
            </w:r>
            <w:r>
              <w:rPr>
                <w:color w:val="333333"/>
                <w:shd w:val="clear" w:color="auto" w:fill="FFFFFF"/>
              </w:rPr>
              <w:t>перерыва на обед с 13:00 - 14:00</w:t>
            </w:r>
          </w:p>
        </w:tc>
      </w:tr>
      <w:tr w:rsidR="004F1312" w:rsidRPr="00435D04" w:rsidTr="00F57B68">
        <w:trPr>
          <w:trHeight w:val="117"/>
        </w:trPr>
        <w:tc>
          <w:tcPr>
            <w:tcW w:w="4497" w:type="dxa"/>
          </w:tcPr>
          <w:p w:rsidR="004F1312" w:rsidRPr="00435D04" w:rsidRDefault="004F1312" w:rsidP="00F57B68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435D04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4F1312" w:rsidRPr="00B76AA3" w:rsidRDefault="004F1312" w:rsidP="004F1312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color w:val="333333"/>
                <w:shd w:val="clear" w:color="auto" w:fill="FFFFFF"/>
              </w:rPr>
              <w:t>8</w:t>
            </w:r>
            <w:r w:rsidRPr="00B76AA3">
              <w:rPr>
                <w:color w:val="333333"/>
                <w:shd w:val="clear" w:color="auto" w:fill="FFFFFF"/>
              </w:rPr>
              <w:t>:</w:t>
            </w:r>
            <w:r>
              <w:rPr>
                <w:color w:val="333333"/>
                <w:shd w:val="clear" w:color="auto" w:fill="FFFFFF"/>
              </w:rPr>
              <w:t>3</w:t>
            </w:r>
            <w:r w:rsidRPr="00B76AA3">
              <w:rPr>
                <w:color w:val="333333"/>
                <w:shd w:val="clear" w:color="auto" w:fill="FFFFFF"/>
              </w:rPr>
              <w:t>0 - 1</w:t>
            </w:r>
            <w:r>
              <w:rPr>
                <w:color w:val="333333"/>
                <w:shd w:val="clear" w:color="auto" w:fill="FFFFFF"/>
              </w:rPr>
              <w:t>5</w:t>
            </w:r>
            <w:r w:rsidRPr="00B76AA3">
              <w:rPr>
                <w:color w:val="333333"/>
                <w:shd w:val="clear" w:color="auto" w:fill="FFFFFF"/>
              </w:rPr>
              <w:t>:</w:t>
            </w:r>
            <w:r>
              <w:rPr>
                <w:color w:val="333333"/>
                <w:shd w:val="clear" w:color="auto" w:fill="FFFFFF"/>
              </w:rPr>
              <w:t>3</w:t>
            </w:r>
            <w:r w:rsidRPr="00B76AA3">
              <w:rPr>
                <w:color w:val="333333"/>
                <w:shd w:val="clear" w:color="auto" w:fill="FFFFFF"/>
              </w:rPr>
              <w:t xml:space="preserve">0 </w:t>
            </w:r>
            <w:r>
              <w:rPr>
                <w:color w:val="333333"/>
                <w:shd w:val="clear" w:color="auto" w:fill="FFFFFF"/>
              </w:rPr>
              <w:t>перерыва на обед с 13:00 - 14:00</w:t>
            </w:r>
          </w:p>
        </w:tc>
      </w:tr>
      <w:tr w:rsidR="004F1312" w:rsidRPr="00435D04" w:rsidTr="00F57B68">
        <w:trPr>
          <w:trHeight w:val="117"/>
        </w:trPr>
        <w:tc>
          <w:tcPr>
            <w:tcW w:w="4497" w:type="dxa"/>
          </w:tcPr>
          <w:p w:rsidR="004F1312" w:rsidRPr="00435D04" w:rsidRDefault="004F1312" w:rsidP="00F57B68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435D04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4F1312" w:rsidRPr="00B76AA3" w:rsidRDefault="004F1312" w:rsidP="004F13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4395">
              <w:rPr>
                <w:iCs/>
                <w:color w:val="000000"/>
              </w:rPr>
              <w:t>выходной день</w:t>
            </w:r>
          </w:p>
        </w:tc>
      </w:tr>
      <w:tr w:rsidR="004F1312" w:rsidRPr="00435D04" w:rsidTr="00F57B68">
        <w:trPr>
          <w:trHeight w:val="117"/>
        </w:trPr>
        <w:tc>
          <w:tcPr>
            <w:tcW w:w="4497" w:type="dxa"/>
          </w:tcPr>
          <w:p w:rsidR="004F1312" w:rsidRPr="00435D04" w:rsidRDefault="004F1312" w:rsidP="00F57B68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435D04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4F1312" w:rsidRPr="001D4395" w:rsidRDefault="004F1312" w:rsidP="004F1312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               </w:t>
            </w:r>
            <w:r w:rsidRPr="001D4395">
              <w:rPr>
                <w:iCs/>
                <w:color w:val="000000"/>
              </w:rPr>
              <w:t>выходной день</w:t>
            </w:r>
          </w:p>
        </w:tc>
      </w:tr>
    </w:tbl>
    <w:p w:rsidR="004F1312" w:rsidRPr="00B76AA3" w:rsidRDefault="004F1312" w:rsidP="004F1312">
      <w:r w:rsidRPr="00435D04">
        <w:rPr>
          <w:color w:val="000000"/>
        </w:rPr>
        <w:t>Т</w:t>
      </w:r>
      <w:r w:rsidRPr="00B76AA3">
        <w:t xml:space="preserve">елефон: </w:t>
      </w:r>
      <w:r>
        <w:t>(8-415-32)2-12-98; (8-415-32)2-16-50</w:t>
      </w:r>
      <w:r w:rsidRPr="00B76AA3">
        <w:rPr>
          <w:i/>
          <w:iCs/>
        </w:rPr>
        <w:t xml:space="preserve">. </w:t>
      </w:r>
    </w:p>
    <w:p w:rsidR="004F1312" w:rsidRPr="00B76AA3" w:rsidRDefault="004F1312" w:rsidP="004F1312">
      <w:pPr>
        <w:shd w:val="clear" w:color="auto" w:fill="FFFFFF"/>
        <w:spacing w:line="255" w:lineRule="atLeast"/>
        <w:textAlignment w:val="top"/>
      </w:pPr>
      <w:r w:rsidRPr="00B76AA3">
        <w:t>Официальный сайт в сети Интернет</w:t>
      </w:r>
      <w:r w:rsidRPr="00B76AA3">
        <w:rPr>
          <w:i/>
          <w:iCs/>
        </w:rPr>
        <w:t xml:space="preserve">: </w:t>
      </w:r>
      <w:proofErr w:type="spellStart"/>
      <w:r>
        <w:rPr>
          <w:iCs/>
        </w:rPr>
        <w:t>убмр.рф</w:t>
      </w:r>
      <w:proofErr w:type="spellEnd"/>
      <w:hyperlink r:id="rId7" w:tgtFrame="_blank" w:history="1"/>
    </w:p>
    <w:p w:rsidR="004F6A2F" w:rsidRPr="004F1312" w:rsidRDefault="004F1312" w:rsidP="004F1312">
      <w:r w:rsidRPr="00B76AA3">
        <w:t xml:space="preserve">Адрес электронной почты в сети Интернет: </w:t>
      </w:r>
      <w:r w:rsidRPr="00B76AA3">
        <w:rPr>
          <w:shd w:val="clear" w:color="auto" w:fill="FFFFFF"/>
        </w:rPr>
        <w:t> </w:t>
      </w:r>
      <w:r>
        <w:rPr>
          <w:rStyle w:val="aa"/>
          <w:i/>
          <w:iCs/>
          <w:color w:val="333333"/>
          <w:sz w:val="21"/>
          <w:szCs w:val="21"/>
          <w:shd w:val="clear" w:color="auto" w:fill="FFFFFF"/>
        </w:rPr>
        <w:t> </w:t>
      </w:r>
      <w:hyperlink r:id="rId8" w:history="1">
        <w:r w:rsidRPr="004F1312">
          <w:rPr>
            <w:rStyle w:val="a7"/>
            <w:bCs/>
            <w:iCs/>
            <w:color w:val="auto"/>
            <w:u w:val="none"/>
            <w:shd w:val="clear" w:color="auto" w:fill="FFFFFF"/>
          </w:rPr>
          <w:t>tek@ubmr.ru</w:t>
        </w:r>
      </w:hyperlink>
    </w:p>
    <w:p w:rsidR="004F1312" w:rsidRDefault="004F6A2F" w:rsidP="004F6A2F">
      <w:pPr>
        <w:jc w:val="center"/>
      </w:pPr>
      <w:r>
        <w:t xml:space="preserve"> </w:t>
      </w:r>
    </w:p>
    <w:p w:rsidR="004F1312" w:rsidRDefault="004F1312" w:rsidP="004F1312">
      <w:pPr>
        <w:jc w:val="right"/>
      </w:pPr>
      <w:r>
        <w:br w:type="page"/>
      </w:r>
      <w:r>
        <w:lastRenderedPageBreak/>
        <w:t>Приложение №3</w:t>
      </w:r>
    </w:p>
    <w:p w:rsidR="004F1312" w:rsidRDefault="004F1312" w:rsidP="004F1312">
      <w:pPr>
        <w:jc w:val="right"/>
      </w:pPr>
      <w:r>
        <w:t>к постановлению Администрации</w:t>
      </w:r>
    </w:p>
    <w:p w:rsidR="004F1312" w:rsidRDefault="004F1312" w:rsidP="004F1312">
      <w:pPr>
        <w:jc w:val="right"/>
      </w:pPr>
      <w:r>
        <w:t>Усть-Большерецкого муниципального района</w:t>
      </w:r>
    </w:p>
    <w:p w:rsidR="004F1312" w:rsidRDefault="004F1312" w:rsidP="004F1312">
      <w:pPr>
        <w:jc w:val="right"/>
      </w:pPr>
      <w:r>
        <w:t xml:space="preserve"> от «____» _______________ 20</w:t>
      </w:r>
      <w:r w:rsidR="002F694E">
        <w:t>21</w:t>
      </w:r>
    </w:p>
    <w:p w:rsidR="004F1312" w:rsidRDefault="004F1312" w:rsidP="004F1312">
      <w:pPr>
        <w:jc w:val="right"/>
      </w:pPr>
    </w:p>
    <w:p w:rsidR="004F1312" w:rsidRDefault="004F1312" w:rsidP="004F6A2F">
      <w:pPr>
        <w:jc w:val="center"/>
      </w:pPr>
      <w:r w:rsidRPr="004F1312">
        <w:rPr>
          <w:b/>
        </w:rPr>
        <w:t>Порядок ознакомления с документами, предлагаемыми к рассмотрению на публичных слушаниях</w:t>
      </w:r>
      <w:r>
        <w:t xml:space="preserve"> </w:t>
      </w:r>
    </w:p>
    <w:p w:rsidR="004F1312" w:rsidRDefault="004F1312" w:rsidP="004F6A2F">
      <w:pPr>
        <w:jc w:val="center"/>
      </w:pPr>
    </w:p>
    <w:p w:rsidR="00AC5652" w:rsidRDefault="00AC5652" w:rsidP="00AC5652">
      <w:pPr>
        <w:jc w:val="both"/>
      </w:pPr>
      <w:r>
        <w:tab/>
        <w:t>Участники публичных слушаний могут ознакомиться с документами, предлагаемыми к рассмотрению на публичных слушаниях:</w:t>
      </w:r>
    </w:p>
    <w:p w:rsidR="00AC5652" w:rsidRDefault="007C36CC" w:rsidP="007C36CC">
      <w:pPr>
        <w:jc w:val="both"/>
        <w:rPr>
          <w:lang w:eastAsia="en-US"/>
        </w:rPr>
      </w:pPr>
      <w:r>
        <w:tab/>
        <w:t xml:space="preserve">1. </w:t>
      </w:r>
      <w:r w:rsidR="00AC5652">
        <w:t xml:space="preserve">На официальном сайте Администрации Усть-Большерецкого муниципального района </w:t>
      </w:r>
      <w:proofErr w:type="gramStart"/>
      <w:r w:rsidR="00AC5652">
        <w:rPr>
          <w:iCs/>
        </w:rPr>
        <w:t>убмр.рф</w:t>
      </w:r>
      <w:proofErr w:type="gramEnd"/>
      <w:r w:rsidR="00AC5652">
        <w:rPr>
          <w:iCs/>
        </w:rPr>
        <w:t>, в разделе «Управления, комитеты, отделы» перейти на вкладку «</w:t>
      </w:r>
      <w:r w:rsidR="00AC5652">
        <w:rPr>
          <w:lang w:eastAsia="en-US"/>
        </w:rPr>
        <w:t>Комитет ЖКХ, ТЭК, транспорта, связи и строительства</w:t>
      </w:r>
      <w:r>
        <w:rPr>
          <w:lang w:eastAsia="en-US"/>
        </w:rPr>
        <w:t>» в раздел «Градостроительство» на вкладку «Документы по планировке территории»;</w:t>
      </w:r>
    </w:p>
    <w:p w:rsidR="007C36CC" w:rsidRPr="00AC5652" w:rsidRDefault="007C36CC" w:rsidP="007C36CC">
      <w:pPr>
        <w:jc w:val="both"/>
      </w:pPr>
      <w:r>
        <w:rPr>
          <w:lang w:eastAsia="en-US"/>
        </w:rPr>
        <w:tab/>
        <w:t xml:space="preserve">2. </w:t>
      </w:r>
      <w:r w:rsidR="00383931" w:rsidRPr="00383931">
        <w:rPr>
          <w:lang w:eastAsia="en-US"/>
        </w:rPr>
        <w:t xml:space="preserve">На открытой экспозиции Проекта, проводимой </w:t>
      </w:r>
      <w:r w:rsidR="002B60E3" w:rsidRPr="002B60E3">
        <w:rPr>
          <w:lang w:eastAsia="en-US"/>
        </w:rPr>
        <w:t>с 15.12.2021 по 17.01.2021</w:t>
      </w:r>
      <w:r w:rsidR="002B60E3">
        <w:rPr>
          <w:lang w:eastAsia="en-US"/>
        </w:rPr>
        <w:t xml:space="preserve"> </w:t>
      </w:r>
      <w:r w:rsidR="00383931" w:rsidRPr="00383931">
        <w:rPr>
          <w:lang w:eastAsia="en-US"/>
        </w:rPr>
        <w:t>в здании Администрации Усть-Большерецкого муниципального района по адресу: с. Усть-Большерецк, ул. Октябрьская, д. 16 (кабинет № 3).</w:t>
      </w:r>
    </w:p>
    <w:p w:rsidR="007C36CC" w:rsidRDefault="007C36CC" w:rsidP="007C36CC">
      <w:pPr>
        <w:jc w:val="right"/>
      </w:pPr>
      <w:r>
        <w:br w:type="page"/>
      </w:r>
      <w:r>
        <w:lastRenderedPageBreak/>
        <w:t>Приложение №4</w:t>
      </w:r>
    </w:p>
    <w:p w:rsidR="007C36CC" w:rsidRDefault="007C36CC" w:rsidP="007C36CC">
      <w:pPr>
        <w:jc w:val="right"/>
      </w:pPr>
      <w:r>
        <w:t>к постановлению Администрации</w:t>
      </w:r>
    </w:p>
    <w:p w:rsidR="007C36CC" w:rsidRDefault="007C36CC" w:rsidP="007C36CC">
      <w:pPr>
        <w:jc w:val="right"/>
      </w:pPr>
      <w:r>
        <w:t>Усть-Большерецкого муниципального района</w:t>
      </w:r>
    </w:p>
    <w:p w:rsidR="007C36CC" w:rsidRDefault="007C36CC" w:rsidP="007C36CC">
      <w:pPr>
        <w:jc w:val="right"/>
      </w:pPr>
      <w:r>
        <w:t xml:space="preserve"> от «____» _______________ 20</w:t>
      </w:r>
      <w:r w:rsidR="00383931">
        <w:t>21</w:t>
      </w:r>
    </w:p>
    <w:p w:rsidR="00D978F9" w:rsidRDefault="00D978F9" w:rsidP="004F6A2F">
      <w:pPr>
        <w:jc w:val="center"/>
      </w:pPr>
    </w:p>
    <w:p w:rsidR="00D978F9" w:rsidRDefault="007C36CC" w:rsidP="004F6A2F">
      <w:pPr>
        <w:jc w:val="center"/>
      </w:pPr>
      <w:r w:rsidRPr="00D978F9">
        <w:rPr>
          <w:b/>
        </w:rPr>
        <w:t>Порядок учета предложений по Проекту и порядок участия граждан в его обсуждении</w:t>
      </w:r>
      <w:r>
        <w:t xml:space="preserve"> </w:t>
      </w:r>
    </w:p>
    <w:p w:rsidR="00D978F9" w:rsidRDefault="00D978F9" w:rsidP="004F6A2F">
      <w:pPr>
        <w:jc w:val="center"/>
      </w:pPr>
    </w:p>
    <w:p w:rsidR="00D978F9" w:rsidRPr="00D978F9" w:rsidRDefault="00D978F9" w:rsidP="00D978F9">
      <w:pPr>
        <w:numPr>
          <w:ilvl w:val="0"/>
          <w:numId w:val="23"/>
        </w:numPr>
        <w:jc w:val="center"/>
        <w:rPr>
          <w:sz w:val="20"/>
          <w:szCs w:val="20"/>
        </w:rPr>
      </w:pPr>
      <w:r>
        <w:t>Порядок учета предложений по проекту</w:t>
      </w:r>
    </w:p>
    <w:p w:rsidR="00D978F9" w:rsidRDefault="00D978F9" w:rsidP="0020726C">
      <w:pPr>
        <w:ind w:firstLine="360"/>
        <w:jc w:val="both"/>
      </w:pPr>
      <w:r>
        <w:t>1.1. Предложения и замечания, внесенные участниками публичных слушаний, подлежат регистрации, а также обязательному рассмотрению организатором публичных слушаний.</w:t>
      </w:r>
    </w:p>
    <w:p w:rsidR="0020726C" w:rsidRDefault="00D978F9" w:rsidP="0020726C">
      <w:pPr>
        <w:ind w:firstLine="360"/>
        <w:jc w:val="both"/>
      </w:pPr>
      <w:r w:rsidRPr="0020726C">
        <w:t xml:space="preserve">1.2. </w:t>
      </w:r>
      <w:r w:rsidR="0020726C" w:rsidRPr="0020726C">
        <w:t xml:space="preserve">Предложения и замечания, </w:t>
      </w:r>
      <w:r w:rsidR="0020726C">
        <w:t>внесенные участниками публичных слушаний</w:t>
      </w:r>
      <w:r w:rsidR="0020726C" w:rsidRPr="0020726C">
        <w:t>, не рассматриваются в случае выявления факта представления участником публичных слушаний недостоверных сведений</w:t>
      </w:r>
      <w:r w:rsidR="0020726C">
        <w:t>.</w:t>
      </w:r>
    </w:p>
    <w:p w:rsidR="0020726C" w:rsidRDefault="0020726C" w:rsidP="0020726C">
      <w:pPr>
        <w:ind w:firstLine="360"/>
        <w:jc w:val="both"/>
      </w:pPr>
    </w:p>
    <w:p w:rsidR="0020726C" w:rsidRDefault="0020726C" w:rsidP="0020726C">
      <w:pPr>
        <w:ind w:firstLine="360"/>
        <w:jc w:val="center"/>
      </w:pPr>
      <w:r>
        <w:t>2. Порядок участия граждан в обсуждении Проекта</w:t>
      </w:r>
    </w:p>
    <w:p w:rsidR="0020726C" w:rsidRPr="0020726C" w:rsidRDefault="0020726C" w:rsidP="00D83D81">
      <w:pPr>
        <w:ind w:firstLine="360"/>
        <w:jc w:val="both"/>
      </w:pPr>
      <w:r w:rsidRPr="0020726C">
        <w:t xml:space="preserve">2.1. </w:t>
      </w:r>
      <w:r>
        <w:t>У</w:t>
      </w:r>
      <w:r w:rsidRPr="0020726C">
        <w:t xml:space="preserve">частники публичных слушаний, прошедшие идентификацию, имеют право вносить предложения и замечания, касающиеся </w:t>
      </w:r>
      <w:r w:rsidR="002B60E3">
        <w:t>П</w:t>
      </w:r>
      <w:r w:rsidRPr="0020726C">
        <w:t>роекта:</w:t>
      </w:r>
    </w:p>
    <w:p w:rsidR="0020726C" w:rsidRPr="0020726C" w:rsidRDefault="0020726C" w:rsidP="0020726C">
      <w:pPr>
        <w:autoSpaceDE w:val="0"/>
        <w:autoSpaceDN w:val="0"/>
        <w:adjustRightInd w:val="0"/>
        <w:ind w:firstLine="720"/>
        <w:jc w:val="both"/>
      </w:pPr>
      <w:bookmarkStart w:id="1" w:name="sub_501101"/>
      <w:r w:rsidRPr="0020726C">
        <w:t>1) посредством официального сайта или информационных систем;</w:t>
      </w:r>
    </w:p>
    <w:p w:rsidR="0020726C" w:rsidRPr="0020726C" w:rsidRDefault="0020726C" w:rsidP="0020726C">
      <w:pPr>
        <w:autoSpaceDE w:val="0"/>
        <w:autoSpaceDN w:val="0"/>
        <w:adjustRightInd w:val="0"/>
        <w:ind w:firstLine="720"/>
        <w:jc w:val="both"/>
      </w:pPr>
      <w:bookmarkStart w:id="2" w:name="sub_501102"/>
      <w:bookmarkEnd w:id="1"/>
      <w:r w:rsidRPr="0020726C">
        <w:t>2) в письменной или устной форме в ходе проведения собрания или собраний участников публичных слушаний;</w:t>
      </w:r>
    </w:p>
    <w:p w:rsidR="0020726C" w:rsidRPr="0020726C" w:rsidRDefault="0020726C" w:rsidP="0020726C">
      <w:pPr>
        <w:autoSpaceDE w:val="0"/>
        <w:autoSpaceDN w:val="0"/>
        <w:adjustRightInd w:val="0"/>
        <w:ind w:firstLine="720"/>
        <w:jc w:val="both"/>
      </w:pPr>
      <w:bookmarkStart w:id="3" w:name="sub_501103"/>
      <w:bookmarkEnd w:id="2"/>
      <w:r w:rsidRPr="0020726C">
        <w:t>3) в письменной форме в адрес организатора публичных слушаний;</w:t>
      </w:r>
    </w:p>
    <w:bookmarkEnd w:id="3"/>
    <w:p w:rsidR="00D83D81" w:rsidRDefault="0020726C" w:rsidP="00D83D81">
      <w:pPr>
        <w:autoSpaceDE w:val="0"/>
        <w:autoSpaceDN w:val="0"/>
        <w:adjustRightInd w:val="0"/>
        <w:ind w:firstLine="720"/>
        <w:jc w:val="both"/>
      </w:pPr>
      <w:r w:rsidRPr="0020726C">
        <w:t>4)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83D81" w:rsidRDefault="00D83D81" w:rsidP="00D83D81">
      <w:pPr>
        <w:autoSpaceDE w:val="0"/>
        <w:autoSpaceDN w:val="0"/>
        <w:adjustRightInd w:val="0"/>
        <w:jc w:val="both"/>
      </w:pPr>
      <w:r>
        <w:t xml:space="preserve">      2.2. </w:t>
      </w:r>
      <w:r w:rsidRPr="00D83D81"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</w:t>
      </w:r>
      <w:r w:rsidR="002B60E3">
        <w:t xml:space="preserve">копий </w:t>
      </w:r>
      <w:r w:rsidRPr="00D83D81">
        <w:t>документов, подтверждающих такие сведения.</w:t>
      </w:r>
      <w:bookmarkStart w:id="4" w:name="sub_501013"/>
    </w:p>
    <w:p w:rsidR="00D83D81" w:rsidRPr="00D83D81" w:rsidRDefault="00D83D81" w:rsidP="00D83D81">
      <w:pPr>
        <w:autoSpaceDE w:val="0"/>
        <w:autoSpaceDN w:val="0"/>
        <w:adjustRightInd w:val="0"/>
        <w:jc w:val="both"/>
      </w:pPr>
      <w:r>
        <w:t xml:space="preserve">      2.</w:t>
      </w:r>
      <w:r w:rsidRPr="00D83D81">
        <w:t xml:space="preserve">3. Не требуется представление указанных в </w:t>
      </w:r>
      <w:hyperlink w:anchor="sub_501012" w:history="1">
        <w:r w:rsidRPr="00D83D81">
          <w:t>пункте</w:t>
        </w:r>
      </w:hyperlink>
      <w:r>
        <w:t xml:space="preserve"> 2.2.</w:t>
      </w:r>
      <w:r w:rsidRPr="00D83D81">
        <w:t xml:space="preserve"> документов, если данными лицами вносятся предложения и замечания, касающиеся </w:t>
      </w:r>
      <w:r>
        <w:t>П</w:t>
      </w:r>
      <w:r w:rsidRPr="00D83D81">
        <w:t>роекта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</w:t>
      </w:r>
    </w:p>
    <w:p w:rsidR="00D83D81" w:rsidRPr="00D83D81" w:rsidRDefault="00D83D81" w:rsidP="00D83D81">
      <w:pPr>
        <w:jc w:val="both"/>
      </w:pPr>
      <w:r w:rsidRPr="00D83D81">
        <w:t xml:space="preserve">      2.4.  </w:t>
      </w:r>
      <w:bookmarkEnd w:id="4"/>
      <w:r w:rsidRPr="00D83D81"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D83D81" w:rsidRPr="0020726C" w:rsidRDefault="00D83D81" w:rsidP="00D83D81">
      <w:pPr>
        <w:autoSpaceDE w:val="0"/>
        <w:autoSpaceDN w:val="0"/>
        <w:adjustRightInd w:val="0"/>
        <w:jc w:val="both"/>
      </w:pPr>
    </w:p>
    <w:p w:rsidR="0020726C" w:rsidRDefault="0020726C" w:rsidP="0020726C">
      <w:pPr>
        <w:ind w:firstLine="360"/>
      </w:pPr>
    </w:p>
    <w:p w:rsidR="0020726C" w:rsidRPr="0020726C" w:rsidRDefault="0020726C" w:rsidP="0020726C">
      <w:pPr>
        <w:ind w:firstLine="360"/>
        <w:jc w:val="both"/>
      </w:pPr>
    </w:p>
    <w:p w:rsidR="00D978F9" w:rsidRDefault="00D978F9" w:rsidP="00D978F9">
      <w:pPr>
        <w:ind w:firstLine="360"/>
      </w:pPr>
    </w:p>
    <w:p w:rsidR="00383931" w:rsidRDefault="00D978F9" w:rsidP="00D978F9">
      <w:pPr>
        <w:ind w:left="720"/>
      </w:pPr>
      <w:r>
        <w:t xml:space="preserve"> </w:t>
      </w:r>
      <w:r w:rsidR="000E57E9">
        <w:br w:type="page"/>
      </w:r>
    </w:p>
    <w:p w:rsidR="00383931" w:rsidRPr="00383931" w:rsidRDefault="00383931" w:rsidP="00383931">
      <w:r w:rsidRPr="00383931">
        <w:lastRenderedPageBreak/>
        <w:t>Лист согласования</w:t>
      </w:r>
    </w:p>
    <w:p w:rsidR="00383931" w:rsidRPr="00383931" w:rsidRDefault="00383931" w:rsidP="00383931"/>
    <w:p w:rsidR="00383931" w:rsidRPr="00383931" w:rsidRDefault="00383931" w:rsidP="00383931">
      <w:pPr>
        <w:rPr>
          <w:b/>
        </w:rPr>
      </w:pPr>
      <w:r w:rsidRPr="00383931">
        <w:rPr>
          <w:b/>
        </w:rPr>
        <w:t>Исполнитель (разработчик):</w:t>
      </w:r>
    </w:p>
    <w:p w:rsidR="00383931" w:rsidRPr="00383931" w:rsidRDefault="00383931" w:rsidP="00383931">
      <w:pPr>
        <w:rPr>
          <w:b/>
        </w:rPr>
      </w:pPr>
      <w:r w:rsidRPr="00383931">
        <w:rPr>
          <w:b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0"/>
        <w:gridCol w:w="4705"/>
      </w:tblGrid>
      <w:tr w:rsidR="00383931" w:rsidRPr="00383931" w:rsidTr="00FE2FFE">
        <w:tc>
          <w:tcPr>
            <w:tcW w:w="4785" w:type="dxa"/>
            <w:shd w:val="clear" w:color="auto" w:fill="auto"/>
          </w:tcPr>
          <w:p w:rsidR="00383931" w:rsidRPr="00383931" w:rsidRDefault="00383931" w:rsidP="00383931">
            <w:r w:rsidRPr="00383931">
              <w:t xml:space="preserve">Начальник отдела строительства </w:t>
            </w:r>
          </w:p>
          <w:p w:rsidR="00383931" w:rsidRPr="00383931" w:rsidRDefault="00383931" w:rsidP="00383931">
            <w:pPr>
              <w:rPr>
                <w:b/>
              </w:rPr>
            </w:pPr>
            <w:r w:rsidRPr="00383931">
              <w:t xml:space="preserve">Комитета ЖКХ, ТЭК, транспорта, связи и строительства                           </w:t>
            </w:r>
          </w:p>
        </w:tc>
        <w:tc>
          <w:tcPr>
            <w:tcW w:w="4786" w:type="dxa"/>
            <w:shd w:val="clear" w:color="auto" w:fill="auto"/>
          </w:tcPr>
          <w:p w:rsidR="00383931" w:rsidRPr="00383931" w:rsidRDefault="00383931" w:rsidP="00383931">
            <w:r w:rsidRPr="00383931">
              <w:t>_____________</w:t>
            </w:r>
            <w:r w:rsidRPr="00383931">
              <w:rPr>
                <w:u w:val="single"/>
              </w:rPr>
              <w:t>Сташкевич А.Н.</w:t>
            </w:r>
            <w:r w:rsidRPr="00383931">
              <w:t xml:space="preserve">  </w:t>
            </w:r>
          </w:p>
          <w:p w:rsidR="00383931" w:rsidRPr="00383931" w:rsidRDefault="00383931" w:rsidP="00383931">
            <w:pPr>
              <w:rPr>
                <w:sz w:val="16"/>
                <w:szCs w:val="16"/>
              </w:rPr>
            </w:pPr>
            <w:r w:rsidRPr="00383931">
              <w:rPr>
                <w:sz w:val="16"/>
                <w:szCs w:val="16"/>
              </w:rPr>
              <w:t>(</w:t>
            </w:r>
            <w:proofErr w:type="gramStart"/>
            <w:r w:rsidRPr="00383931">
              <w:rPr>
                <w:sz w:val="16"/>
                <w:szCs w:val="16"/>
              </w:rPr>
              <w:t xml:space="preserve">подпись)   </w:t>
            </w:r>
            <w:proofErr w:type="gramEnd"/>
            <w:r w:rsidRPr="00383931">
              <w:rPr>
                <w:sz w:val="16"/>
                <w:szCs w:val="16"/>
              </w:rPr>
              <w:t xml:space="preserve">                     (расшифровка подписи)              (дата)   </w:t>
            </w:r>
          </w:p>
          <w:p w:rsidR="00383931" w:rsidRPr="00383931" w:rsidRDefault="00383931" w:rsidP="00383931">
            <w:r w:rsidRPr="00383931">
              <w:t xml:space="preserve"> </w:t>
            </w:r>
          </w:p>
          <w:p w:rsidR="00383931" w:rsidRPr="00383931" w:rsidRDefault="00383931" w:rsidP="00383931">
            <w:pPr>
              <w:rPr>
                <w:b/>
              </w:rPr>
            </w:pPr>
          </w:p>
        </w:tc>
      </w:tr>
    </w:tbl>
    <w:p w:rsidR="00383931" w:rsidRPr="00383931" w:rsidRDefault="00383931" w:rsidP="00383931">
      <w:pPr>
        <w:rPr>
          <w:b/>
        </w:rPr>
      </w:pPr>
    </w:p>
    <w:p w:rsidR="00383931" w:rsidRPr="00383931" w:rsidRDefault="00383931" w:rsidP="00383931"/>
    <w:p w:rsidR="00383931" w:rsidRPr="00383931" w:rsidRDefault="00383931" w:rsidP="00383931">
      <w:pPr>
        <w:rPr>
          <w:b/>
        </w:rPr>
      </w:pPr>
      <w:r w:rsidRPr="00383931">
        <w:rPr>
          <w:b/>
        </w:rPr>
        <w:t>Согласовано:</w:t>
      </w:r>
    </w:p>
    <w:p w:rsidR="00383931" w:rsidRPr="00383931" w:rsidRDefault="00383931" w:rsidP="00383931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1"/>
        <w:gridCol w:w="4704"/>
      </w:tblGrid>
      <w:tr w:rsidR="00383931" w:rsidRPr="00383931" w:rsidTr="00FE2FFE">
        <w:tc>
          <w:tcPr>
            <w:tcW w:w="4785" w:type="dxa"/>
            <w:shd w:val="clear" w:color="auto" w:fill="auto"/>
          </w:tcPr>
          <w:p w:rsidR="00383931" w:rsidRPr="00383931" w:rsidRDefault="00383931" w:rsidP="00383931">
            <w:r w:rsidRPr="00383931">
              <w:t>Руководитель Комитета ЖКХ, ТЭК, транспорта, связи и строительства</w:t>
            </w:r>
          </w:p>
        </w:tc>
        <w:tc>
          <w:tcPr>
            <w:tcW w:w="4786" w:type="dxa"/>
            <w:shd w:val="clear" w:color="auto" w:fill="auto"/>
          </w:tcPr>
          <w:p w:rsidR="00383931" w:rsidRPr="00383931" w:rsidRDefault="00383931" w:rsidP="00383931">
            <w:r w:rsidRPr="00383931">
              <w:t>___________________ (Левченко А.В.)</w:t>
            </w:r>
          </w:p>
          <w:p w:rsidR="00383931" w:rsidRPr="00383931" w:rsidRDefault="00383931" w:rsidP="00383931"/>
          <w:p w:rsidR="00383931" w:rsidRPr="00383931" w:rsidRDefault="00383931" w:rsidP="00383931"/>
        </w:tc>
      </w:tr>
      <w:tr w:rsidR="00383931" w:rsidRPr="00383931" w:rsidTr="00FE2FFE">
        <w:tc>
          <w:tcPr>
            <w:tcW w:w="4785" w:type="dxa"/>
            <w:shd w:val="clear" w:color="auto" w:fill="auto"/>
          </w:tcPr>
          <w:p w:rsidR="00383931" w:rsidRPr="00383931" w:rsidRDefault="00383931" w:rsidP="00383931">
            <w:r w:rsidRPr="00383931">
              <w:t>начальник правового отдела в составе Аппарата Администрации</w:t>
            </w:r>
          </w:p>
          <w:p w:rsidR="00383931" w:rsidRPr="00383931" w:rsidRDefault="00383931" w:rsidP="00383931"/>
        </w:tc>
        <w:tc>
          <w:tcPr>
            <w:tcW w:w="4786" w:type="dxa"/>
            <w:shd w:val="clear" w:color="auto" w:fill="auto"/>
          </w:tcPr>
          <w:p w:rsidR="00383931" w:rsidRPr="00383931" w:rsidRDefault="00383931" w:rsidP="00383931">
            <w:r w:rsidRPr="00383931">
              <w:t>___________________(Т.Е. Кокорина)</w:t>
            </w:r>
          </w:p>
        </w:tc>
      </w:tr>
      <w:tr w:rsidR="00383931" w:rsidRPr="00383931" w:rsidTr="00FE2FFE">
        <w:tc>
          <w:tcPr>
            <w:tcW w:w="4785" w:type="dxa"/>
            <w:shd w:val="clear" w:color="auto" w:fill="auto"/>
          </w:tcPr>
          <w:p w:rsidR="00383931" w:rsidRPr="00383931" w:rsidRDefault="002B60E3" w:rsidP="002B60E3">
            <w:r>
              <w:t xml:space="preserve">Заместитель </w:t>
            </w:r>
            <w:r w:rsidR="00383931" w:rsidRPr="00383931">
              <w:t>Руководител</w:t>
            </w:r>
            <w:r>
              <w:t>я</w:t>
            </w:r>
            <w:r w:rsidR="00383931" w:rsidRPr="00383931">
              <w:t xml:space="preserve"> Аппарата Администрации</w:t>
            </w:r>
          </w:p>
        </w:tc>
        <w:tc>
          <w:tcPr>
            <w:tcW w:w="4786" w:type="dxa"/>
            <w:shd w:val="clear" w:color="auto" w:fill="auto"/>
          </w:tcPr>
          <w:p w:rsidR="00383931" w:rsidRPr="00383931" w:rsidRDefault="00383931" w:rsidP="002B60E3">
            <w:r w:rsidRPr="00383931">
              <w:t>________________(</w:t>
            </w:r>
            <w:r w:rsidR="002B60E3">
              <w:t>Я.В. Богатырева</w:t>
            </w:r>
            <w:r w:rsidRPr="00383931">
              <w:t>)</w:t>
            </w:r>
          </w:p>
        </w:tc>
      </w:tr>
    </w:tbl>
    <w:p w:rsidR="00383931" w:rsidRPr="00383931" w:rsidRDefault="00383931" w:rsidP="00383931"/>
    <w:p w:rsidR="00383931" w:rsidRPr="00383931" w:rsidRDefault="00383931" w:rsidP="00383931"/>
    <w:p w:rsidR="00383931" w:rsidRPr="00383931" w:rsidRDefault="00383931" w:rsidP="00383931"/>
    <w:p w:rsidR="00383931" w:rsidRPr="00383931" w:rsidRDefault="00383931" w:rsidP="00383931"/>
    <w:p w:rsidR="00383931" w:rsidRPr="00383931" w:rsidRDefault="00383931" w:rsidP="00383931"/>
    <w:p w:rsidR="00383931" w:rsidRPr="00383931" w:rsidRDefault="00383931" w:rsidP="00383931"/>
    <w:p w:rsidR="00383931" w:rsidRPr="00383931" w:rsidRDefault="00383931" w:rsidP="00383931"/>
    <w:p w:rsidR="00383931" w:rsidRPr="00383931" w:rsidRDefault="00383931" w:rsidP="00383931">
      <w:pPr>
        <w:rPr>
          <w:b/>
        </w:rPr>
      </w:pPr>
      <w:r w:rsidRPr="00383931">
        <w:rPr>
          <w:b/>
        </w:rPr>
        <w:t>Разослать:</w:t>
      </w:r>
    </w:p>
    <w:p w:rsidR="00383931" w:rsidRPr="00383931" w:rsidRDefault="00383931" w:rsidP="00383931"/>
    <w:p w:rsidR="00383931" w:rsidRPr="00383931" w:rsidRDefault="00383931" w:rsidP="00383931"/>
    <w:p w:rsidR="00383931" w:rsidRPr="00383931" w:rsidRDefault="00383931" w:rsidP="00383931">
      <w:r w:rsidRPr="00383931">
        <w:t>Комитет ЖКХ</w:t>
      </w:r>
      <w:r w:rsidRPr="00383931">
        <w:tab/>
      </w:r>
      <w:r w:rsidRPr="00383931">
        <w:tab/>
      </w:r>
      <w:r w:rsidRPr="00383931">
        <w:tab/>
        <w:t>2</w:t>
      </w:r>
    </w:p>
    <w:p w:rsidR="00383931" w:rsidRPr="00383931" w:rsidRDefault="00383931" w:rsidP="00383931">
      <w:r w:rsidRPr="00383931">
        <w:t>Сайт</w:t>
      </w:r>
    </w:p>
    <w:p w:rsidR="00383931" w:rsidRPr="00383931" w:rsidRDefault="00383931" w:rsidP="00383931">
      <w:r>
        <w:t>обнародовать</w:t>
      </w:r>
    </w:p>
    <w:p w:rsidR="00383931" w:rsidRPr="00383931" w:rsidRDefault="00383931" w:rsidP="00383931"/>
    <w:p w:rsidR="00383931" w:rsidRDefault="00383931" w:rsidP="00383931">
      <w:pPr>
        <w:ind w:left="-567"/>
      </w:pPr>
    </w:p>
    <w:sectPr w:rsidR="00383931" w:rsidSect="00A0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7E65"/>
    <w:multiLevelType w:val="hybridMultilevel"/>
    <w:tmpl w:val="E732072A"/>
    <w:lvl w:ilvl="0" w:tplc="F9EC95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E33D3A"/>
    <w:multiLevelType w:val="hybridMultilevel"/>
    <w:tmpl w:val="44D860D8"/>
    <w:lvl w:ilvl="0" w:tplc="AE0A669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747712C"/>
    <w:multiLevelType w:val="hybridMultilevel"/>
    <w:tmpl w:val="D90A1418"/>
    <w:lvl w:ilvl="0" w:tplc="E45E7A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242E7"/>
    <w:multiLevelType w:val="hybridMultilevel"/>
    <w:tmpl w:val="B8C4E16A"/>
    <w:lvl w:ilvl="0" w:tplc="942CF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F7726"/>
    <w:multiLevelType w:val="hybridMultilevel"/>
    <w:tmpl w:val="5CA0B8AA"/>
    <w:lvl w:ilvl="0" w:tplc="D1344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C020FD"/>
    <w:multiLevelType w:val="hybridMultilevel"/>
    <w:tmpl w:val="8FC03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51566"/>
    <w:multiLevelType w:val="hybridMultilevel"/>
    <w:tmpl w:val="E2D81050"/>
    <w:lvl w:ilvl="0" w:tplc="9A4CBE5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B721177"/>
    <w:multiLevelType w:val="hybridMultilevel"/>
    <w:tmpl w:val="45D2E3FC"/>
    <w:lvl w:ilvl="0" w:tplc="ED9875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B68C9"/>
    <w:multiLevelType w:val="hybridMultilevel"/>
    <w:tmpl w:val="295C2AA6"/>
    <w:lvl w:ilvl="0" w:tplc="BCBA9B74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ED766EF"/>
    <w:multiLevelType w:val="hybridMultilevel"/>
    <w:tmpl w:val="44C6DD52"/>
    <w:lvl w:ilvl="0" w:tplc="15A009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7656E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A10DC1"/>
    <w:multiLevelType w:val="hybridMultilevel"/>
    <w:tmpl w:val="C496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9A533A"/>
    <w:multiLevelType w:val="multilevel"/>
    <w:tmpl w:val="4A44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7D1DC9"/>
    <w:multiLevelType w:val="hybridMultilevel"/>
    <w:tmpl w:val="166EBE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C0420"/>
    <w:multiLevelType w:val="hybridMultilevel"/>
    <w:tmpl w:val="C496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E47A3"/>
    <w:multiLevelType w:val="hybridMultilevel"/>
    <w:tmpl w:val="06403926"/>
    <w:lvl w:ilvl="0" w:tplc="DA744C9A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A2B7AE1"/>
    <w:multiLevelType w:val="hybridMultilevel"/>
    <w:tmpl w:val="45D2E3FC"/>
    <w:lvl w:ilvl="0" w:tplc="ED9875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B1D86"/>
    <w:multiLevelType w:val="hybridMultilevel"/>
    <w:tmpl w:val="134CC3A0"/>
    <w:lvl w:ilvl="0" w:tplc="4AF8727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CE5FF0"/>
    <w:multiLevelType w:val="hybridMultilevel"/>
    <w:tmpl w:val="31304614"/>
    <w:lvl w:ilvl="0" w:tplc="1A2209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17B6A4C"/>
    <w:multiLevelType w:val="hybridMultilevel"/>
    <w:tmpl w:val="62C6A6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F62BD"/>
    <w:multiLevelType w:val="hybridMultilevel"/>
    <w:tmpl w:val="3B7A4B16"/>
    <w:lvl w:ilvl="0" w:tplc="CB44922C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16"/>
  </w:num>
  <w:num w:numId="5">
    <w:abstractNumId w:val="6"/>
  </w:num>
  <w:num w:numId="6">
    <w:abstractNumId w:val="22"/>
  </w:num>
  <w:num w:numId="7">
    <w:abstractNumId w:val="17"/>
  </w:num>
  <w:num w:numId="8">
    <w:abstractNumId w:val="3"/>
  </w:num>
  <w:num w:numId="9">
    <w:abstractNumId w:val="2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0"/>
  </w:num>
  <w:num w:numId="16">
    <w:abstractNumId w:val="5"/>
  </w:num>
  <w:num w:numId="17">
    <w:abstractNumId w:val="14"/>
  </w:num>
  <w:num w:numId="18">
    <w:abstractNumId w:val="9"/>
  </w:num>
  <w:num w:numId="19">
    <w:abstractNumId w:val="19"/>
  </w:num>
  <w:num w:numId="20">
    <w:abstractNumId w:val="1"/>
  </w:num>
  <w:num w:numId="21">
    <w:abstractNumId w:val="21"/>
  </w:num>
  <w:num w:numId="22">
    <w:abstractNumId w:val="0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8D"/>
    <w:rsid w:val="0002412C"/>
    <w:rsid w:val="00027648"/>
    <w:rsid w:val="000307E0"/>
    <w:rsid w:val="000355FB"/>
    <w:rsid w:val="000446B3"/>
    <w:rsid w:val="000551F5"/>
    <w:rsid w:val="00067CA7"/>
    <w:rsid w:val="0008326F"/>
    <w:rsid w:val="00096CBB"/>
    <w:rsid w:val="000B37DA"/>
    <w:rsid w:val="000C33A7"/>
    <w:rsid w:val="000C54C4"/>
    <w:rsid w:val="000D01DE"/>
    <w:rsid w:val="000E57E9"/>
    <w:rsid w:val="0012303B"/>
    <w:rsid w:val="0013122A"/>
    <w:rsid w:val="0017043F"/>
    <w:rsid w:val="00180785"/>
    <w:rsid w:val="002002A4"/>
    <w:rsid w:val="00200E2D"/>
    <w:rsid w:val="00201848"/>
    <w:rsid w:val="0020726C"/>
    <w:rsid w:val="002260F6"/>
    <w:rsid w:val="00241AB4"/>
    <w:rsid w:val="0027386E"/>
    <w:rsid w:val="002B5CB2"/>
    <w:rsid w:val="002B60E3"/>
    <w:rsid w:val="002C4D22"/>
    <w:rsid w:val="002F57D5"/>
    <w:rsid w:val="002F694E"/>
    <w:rsid w:val="00306E53"/>
    <w:rsid w:val="003110FE"/>
    <w:rsid w:val="00342E3D"/>
    <w:rsid w:val="0035246A"/>
    <w:rsid w:val="003608A5"/>
    <w:rsid w:val="003651D5"/>
    <w:rsid w:val="00370C70"/>
    <w:rsid w:val="003762B2"/>
    <w:rsid w:val="00376A20"/>
    <w:rsid w:val="0038387F"/>
    <w:rsid w:val="00383931"/>
    <w:rsid w:val="003869A2"/>
    <w:rsid w:val="003926A9"/>
    <w:rsid w:val="003B67AA"/>
    <w:rsid w:val="003E5FF6"/>
    <w:rsid w:val="00436EFC"/>
    <w:rsid w:val="00445D57"/>
    <w:rsid w:val="00463813"/>
    <w:rsid w:val="00471712"/>
    <w:rsid w:val="00493481"/>
    <w:rsid w:val="004A15AE"/>
    <w:rsid w:val="004C2EF2"/>
    <w:rsid w:val="004C3245"/>
    <w:rsid w:val="004C63B1"/>
    <w:rsid w:val="004C7207"/>
    <w:rsid w:val="004E1BE8"/>
    <w:rsid w:val="004E1CDD"/>
    <w:rsid w:val="004E5528"/>
    <w:rsid w:val="004E644E"/>
    <w:rsid w:val="004F1312"/>
    <w:rsid w:val="004F386D"/>
    <w:rsid w:val="004F6A2F"/>
    <w:rsid w:val="00500C32"/>
    <w:rsid w:val="0051614B"/>
    <w:rsid w:val="00522DA0"/>
    <w:rsid w:val="005414A3"/>
    <w:rsid w:val="00593592"/>
    <w:rsid w:val="005A79EB"/>
    <w:rsid w:val="005B5DE2"/>
    <w:rsid w:val="005D2C38"/>
    <w:rsid w:val="005E184C"/>
    <w:rsid w:val="005E3BC0"/>
    <w:rsid w:val="006020E1"/>
    <w:rsid w:val="00627D0A"/>
    <w:rsid w:val="00682730"/>
    <w:rsid w:val="00682B53"/>
    <w:rsid w:val="006938E4"/>
    <w:rsid w:val="006A6472"/>
    <w:rsid w:val="006B3D10"/>
    <w:rsid w:val="006D29B6"/>
    <w:rsid w:val="006E620B"/>
    <w:rsid w:val="006F7A52"/>
    <w:rsid w:val="007256E5"/>
    <w:rsid w:val="00730915"/>
    <w:rsid w:val="00751509"/>
    <w:rsid w:val="00751C9E"/>
    <w:rsid w:val="00773F64"/>
    <w:rsid w:val="007A19E3"/>
    <w:rsid w:val="007B134A"/>
    <w:rsid w:val="007C36CC"/>
    <w:rsid w:val="00820CAF"/>
    <w:rsid w:val="00870D54"/>
    <w:rsid w:val="0088704B"/>
    <w:rsid w:val="008B1AE5"/>
    <w:rsid w:val="008D37E3"/>
    <w:rsid w:val="008D7E7D"/>
    <w:rsid w:val="008E02BC"/>
    <w:rsid w:val="009161BD"/>
    <w:rsid w:val="00923C20"/>
    <w:rsid w:val="009262FC"/>
    <w:rsid w:val="00927D96"/>
    <w:rsid w:val="009349FC"/>
    <w:rsid w:val="009773E9"/>
    <w:rsid w:val="00986B9C"/>
    <w:rsid w:val="009B2553"/>
    <w:rsid w:val="009C5B9C"/>
    <w:rsid w:val="009D5F65"/>
    <w:rsid w:val="00A01B0A"/>
    <w:rsid w:val="00A10196"/>
    <w:rsid w:val="00A2556D"/>
    <w:rsid w:val="00A3491C"/>
    <w:rsid w:val="00A56ABA"/>
    <w:rsid w:val="00A87DF3"/>
    <w:rsid w:val="00AB184B"/>
    <w:rsid w:val="00AB2FF9"/>
    <w:rsid w:val="00AC1C1E"/>
    <w:rsid w:val="00AC5652"/>
    <w:rsid w:val="00AE05D9"/>
    <w:rsid w:val="00AE3DD6"/>
    <w:rsid w:val="00AF0BA1"/>
    <w:rsid w:val="00AF1014"/>
    <w:rsid w:val="00B033F5"/>
    <w:rsid w:val="00B06FBE"/>
    <w:rsid w:val="00B14310"/>
    <w:rsid w:val="00B45D9B"/>
    <w:rsid w:val="00B706C8"/>
    <w:rsid w:val="00B81E39"/>
    <w:rsid w:val="00BB6D01"/>
    <w:rsid w:val="00C21F2A"/>
    <w:rsid w:val="00C465CA"/>
    <w:rsid w:val="00C52631"/>
    <w:rsid w:val="00C71B5A"/>
    <w:rsid w:val="00C727A0"/>
    <w:rsid w:val="00C870B6"/>
    <w:rsid w:val="00CC12FE"/>
    <w:rsid w:val="00CC2214"/>
    <w:rsid w:val="00CC231B"/>
    <w:rsid w:val="00CC2672"/>
    <w:rsid w:val="00CD5E2C"/>
    <w:rsid w:val="00CE0C9A"/>
    <w:rsid w:val="00CE0EFB"/>
    <w:rsid w:val="00D0328D"/>
    <w:rsid w:val="00D14F9D"/>
    <w:rsid w:val="00D17C79"/>
    <w:rsid w:val="00D200C6"/>
    <w:rsid w:val="00D35A41"/>
    <w:rsid w:val="00D42F0C"/>
    <w:rsid w:val="00D4507F"/>
    <w:rsid w:val="00D67D83"/>
    <w:rsid w:val="00D7729B"/>
    <w:rsid w:val="00D83D81"/>
    <w:rsid w:val="00D84D45"/>
    <w:rsid w:val="00D978F9"/>
    <w:rsid w:val="00DB6840"/>
    <w:rsid w:val="00DD2802"/>
    <w:rsid w:val="00DF314F"/>
    <w:rsid w:val="00DF4EFD"/>
    <w:rsid w:val="00E0736B"/>
    <w:rsid w:val="00E51C42"/>
    <w:rsid w:val="00E63907"/>
    <w:rsid w:val="00E658BC"/>
    <w:rsid w:val="00E71A44"/>
    <w:rsid w:val="00E75F5A"/>
    <w:rsid w:val="00E907D4"/>
    <w:rsid w:val="00EC1D57"/>
    <w:rsid w:val="00EC7F29"/>
    <w:rsid w:val="00EF287F"/>
    <w:rsid w:val="00EF28E2"/>
    <w:rsid w:val="00F03E04"/>
    <w:rsid w:val="00F05FB0"/>
    <w:rsid w:val="00F1708E"/>
    <w:rsid w:val="00F274E7"/>
    <w:rsid w:val="00F57B68"/>
    <w:rsid w:val="00FA183E"/>
    <w:rsid w:val="00FC6348"/>
    <w:rsid w:val="00FD6E61"/>
    <w:rsid w:val="00FE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60CFB"/>
  <w15:chartTrackingRefBased/>
  <w15:docId w15:val="{0BC62B5C-AA7E-4CB6-95D5-7CB08A94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28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D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4F9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E3DD6"/>
    <w:pPr>
      <w:ind w:left="708"/>
    </w:pPr>
  </w:style>
  <w:style w:type="paragraph" w:styleId="a5">
    <w:name w:val="No Spacing"/>
    <w:link w:val="a6"/>
    <w:uiPriority w:val="1"/>
    <w:qFormat/>
    <w:rsid w:val="00D17C7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762B2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rsid w:val="002B5CB2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locked/>
    <w:rsid w:val="00CE0C9A"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44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445D57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Гипертекстовая ссылка"/>
    <w:uiPriority w:val="99"/>
    <w:rsid w:val="00E907D4"/>
    <w:rPr>
      <w:color w:val="106BBE"/>
    </w:rPr>
  </w:style>
  <w:style w:type="character" w:styleId="aa">
    <w:name w:val="Strong"/>
    <w:uiPriority w:val="22"/>
    <w:qFormat/>
    <w:rsid w:val="004F1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k@ubm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yandex.ru/clck/jsredir?bu=fofs&amp;from=yandex.ru%3Bsearch%2F%3Bweb%3B%3B&amp;text=&amp;etext=1962.2mYsZDNcEoNY3cZxcV1567-Bzy9fjj151zJVsLjnMckNeIsc3H7pJlzWVwEWd3aPcTPNojPPcLlR3thJfBtuZhc0Kn7uNZh91U_1mT1w93ktBFQNQ_2wa1uKJ1VtovUv.d9afa0eef665f1dece5da094cd8527dfcc46997d&amp;uuid=&amp;state=PEtFfuTeVD4jaxywoSUvtB2i7c0_vxGd2E9eR729KuIQGpPxcKWQSHSdfi63Is_-FTQakDLX4Cm898924SG_gw3_Ej3CZklP&amp;&amp;cst=AiuY0DBWFJ5Hyx_fyvalFOGRWGvisoIhRIIyKccVAELaR1eTM46DHQBDJqTWChj8XWVZs5qS112WkeDKDS1VgE4OdIHj5LJLIKbRCy6EcdjeSE7bIGV3djcF4e6SvmZLUA6-nmq4jO8Flm2Tce3FqCdq2rLOvjcMz472yiE2QOChSpIJLby6NPq4Frs_EPDq6q9_hmF3TWNsyeg3hLSUltKl7mh7IlnJFg0OH1MkFlhQ0C3euGw85fs4E6kZXbchA7mNeS-uwE-meP4bi0xBlYf01rBNjff4OAHFKvRS7UkZH04dJMiDsjLGh8nrjKbPtULcXcq2rrCX9JSmzO8s8U2CYcj7E3v8kw0vClNpsbN9sudKJZK6FteydPBm_8Yxd98etd2Sw61LCnuIUsQHeYImhPkuUmCbjTEnB54EjKMddpXKBSt_ynox-iQQ_5FCxuRlIc7EjvUHyb_v5KXjUZP28qfo18thXJjh4NUgh2pAcxwlSHpoIZBuoNv9GK-cYTQjXKds0aRHbKVe9_nOih2ERA_CQAXU_XKzjCoTo2fxxAdJiouskvtReA_EyK7RF5DzwDRV_21pew0KxOFL3mXOjZniq4hdPpggNUaR2nUvK55d2Xp18xfQATlBPUh_SGHkgtd_R9dE7p8h5jamj5zJdIeRaNhSBKZZllZv24Rcv-2CnnqS-EWhHNbnvX9SOoeoouXVT_LaXTNDFxeJjA,,&amp;data=UlNrNmk5WktYejR0eWJFYk1LdmtxaktzTDF6NlQwLWtvV1ROWjhUUEV0cXEydFFDaWdfRDlCSFV3UE1VT0RYX3J6bFRxWUUzWXR4YjVBTjc3OXFrdFlQZDJfa1gyejJOVDFJbVdadWw3Tjgs&amp;sign=79e50d1e56c30cf3a9eed1f7f3f4cb1a&amp;keyno=0&amp;b64e=2&amp;ref=orjY4mGPRjk5boDnW0uvlrrd71vZw9kpfms0z7M6GrjowLVQHgs8gXat7mWuUWI1MAEa69R6CCMkV9Qe4np2yHwV0dPt6_CNHwpPOp5j1JL-3X3Kcidn6TmChsciZvXo7flGNJPr8tHKys6wDwlOkkTjrpPxy2sqlg9MNIX_d3Cnca-jooffanUYUD3ykMR7qhWsTbIWInlGb0Pd2f1clmLAfAeoPl5-Oyk-EoqoJ4WETnA5YTe9MamsLDLMP5J6sTP0305kFlMDQiSpsvJBFEhU1sbiSLxOzozbaVcTBKMCEZi6T9n1QE8DvzEZ407mK_jKwIpSvDP0qTidrQ0ckQ,,&amp;l10n=ru&amp;rp=1&amp;cts=1541475428102&amp;mc=5.002220327891758&amp;hdtime=456829.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A1D4B-8301-4E6A-AC64-DD95D08B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6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11031</CharactersWithSpaces>
  <SharedDoc>false</SharedDoc>
  <HLinks>
    <vt:vector size="24" baseType="variant">
      <vt:variant>
        <vt:i4>1572900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sub_501012</vt:lpwstr>
      </vt:variant>
      <vt:variant>
        <vt:i4>4063245</vt:i4>
      </vt:variant>
      <vt:variant>
        <vt:i4>6</vt:i4>
      </vt:variant>
      <vt:variant>
        <vt:i4>0</vt:i4>
      </vt:variant>
      <vt:variant>
        <vt:i4>5</vt:i4>
      </vt:variant>
      <vt:variant>
        <vt:lpwstr>mailto:tek@ubmr.ru</vt:lpwstr>
      </vt:variant>
      <vt:variant>
        <vt:lpwstr/>
      </vt:variant>
      <vt:variant>
        <vt:i4>4456456</vt:i4>
      </vt:variant>
      <vt:variant>
        <vt:i4>3</vt:i4>
      </vt:variant>
      <vt:variant>
        <vt:i4>0</vt:i4>
      </vt:variant>
      <vt:variant>
        <vt:i4>5</vt:i4>
      </vt:variant>
      <vt:variant>
        <vt:lpwstr>http://yandex.ru/clck/jsredir?bu=fofs&amp;from=yandex.ru%3Bsearch%2F%3Bweb%3B%3B&amp;text=&amp;etext=1962.2mYsZDNcEoNY3cZxcV1567-Bzy9fjj151zJVsLjnMckNeIsc3H7pJlzWVwEWd3aPcTPNojPPcLlR3thJfBtuZhc0Kn7uNZh91U_1mT1w93ktBFQNQ_2wa1uKJ1VtovUv.d9afa0eef665f1dece5da094cd8527dfcc46997d&amp;uuid=&amp;state=PEtFfuTeVD4jaxywoSUvtB2i7c0_vxGd2E9eR729KuIQGpPxcKWQSHSdfi63Is_-FTQakDLX4Cm898924SG_gw3_Ej3CZklP&amp;&amp;cst=AiuY0DBWFJ5Hyx_fyvalFOGRWGvisoIhRIIyKccVAELaR1eTM46DHQBDJqTWChj8XWVZs5qS112WkeDKDS1VgE4OdIHj5LJLIKbRCy6EcdjeSE7bIGV3djcF4e6SvmZLUA6-nmq4jO8Flm2Tce3FqCdq2rLOvjcMz472yiE2QOChSpIJLby6NPq4Frs_EPDq6q9_hmF3TWNsyeg3hLSUltKl7mh7IlnJFg0OH1MkFlhQ0C3euGw85fs4E6kZXbchA7mNeS-uwE-meP4bi0xBlYf01rBNjff4OAHFKvRS7UkZH04dJMiDsjLGh8nrjKbPtULcXcq2rrCX9JSmzO8s8U2CYcj7E3v8kw0vClNpsbN9sudKJZK6FteydPBm_8Yxd98etd2Sw61LCnuIUsQHeYImhPkuUmCbjTEnB54EjKMddpXKBSt_ynox-iQQ_5FCxuRlIc7EjvUHyb_v5KXjUZP28qfo18thXJjh4NUgh2pAcxwlSHpoIZBuoNv9GK-cYTQjXKds0aRHbKVe9_nOih2ERA_CQAXU_XKzjCoTo2fxxAdJiouskvtReA_EyK7RF5DzwDRV_21pew0KxOFL3mXOjZniq4hdPpggNUaR2nUvK55d2Xp18xfQATlBPUh_SGHkgtd_R9dE7p8h5jamj5zJdIeRaNhSBKZZllZv24Rcv-2CnnqS-EWhHNbnvX9SOoeoouXVT_LaXTNDFxeJjA,,&amp;data=UlNrNmk5WktYejR0eWJFYk1LdmtxaktzTDF6NlQwLWtvV1ROWjhUUEV0cXEydFFDaWdfRDlCSFV3UE1VT0RYX3J6bFRxWUUzWXR4YjVBTjc3OXFrdFlQZDJfa1gyejJOVDFJbVdadWw3Tjgs&amp;sign=79e50d1e56c30cf3a9eed1f7f3f4cb1a&amp;keyno=0&amp;b64e=2&amp;ref=orjY4mGPRjk5boDnW0uvlrrd71vZw9kpfms0z7M6GrjowLVQHgs8gXat7mWuUWI1MAEa69R6CCMkV9Qe4np2yHwV0dPt6_CNHwpPOp5j1JL-3X3Kcidn6TmChsciZvXo7flGNJPr8tHKys6wDwlOkkTjrpPxy2sqlg9MNIX_d3Cnca-jooffanUYUD3ykMR7qhWsTbIWInlGb0Pd2f1clmLAfAeoPl5-Oyk-EoqoJ4WETnA5YTe9MamsLDLMP5J6sTP0305kFlMDQiSpsvJBFEhU1sbiSLxOzozbaVcTBKMCEZi6T9n1QE8DvzEZ407mK_jKwIpSvDP0qTidrQ0ckQ,,&amp;l10n=ru&amp;rp=1&amp;cts=1541475428102&amp;mc=5.002220327891758&amp;hdtime=456829.6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sub_501012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</dc:creator>
  <cp:keywords/>
  <cp:lastModifiedBy>Сташкевич А.Н.</cp:lastModifiedBy>
  <cp:revision>5</cp:revision>
  <cp:lastPrinted>2021-12-13T03:07:00Z</cp:lastPrinted>
  <dcterms:created xsi:type="dcterms:W3CDTF">2021-12-08T21:37:00Z</dcterms:created>
  <dcterms:modified xsi:type="dcterms:W3CDTF">2021-12-13T03:23:00Z</dcterms:modified>
</cp:coreProperties>
</file>