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4" w:rsidRPr="00E540E4" w:rsidRDefault="00E540E4" w:rsidP="00E540E4">
      <w:pPr>
        <w:jc w:val="center"/>
        <w:rPr>
          <w:rFonts w:ascii="Arial" w:hAnsi="Arial"/>
          <w:b/>
          <w:bCs/>
        </w:rPr>
      </w:pPr>
      <w:r w:rsidRPr="00E540E4">
        <w:rPr>
          <w:noProof/>
          <w:sz w:val="32"/>
          <w:szCs w:val="32"/>
        </w:rPr>
        <w:drawing>
          <wp:inline distT="0" distB="0" distL="0" distR="0" wp14:anchorId="53F199BF" wp14:editId="76A4244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E4" w:rsidRPr="00E540E4" w:rsidRDefault="00E540E4" w:rsidP="00E540E4">
      <w:pPr>
        <w:jc w:val="center"/>
      </w:pPr>
      <w:r w:rsidRPr="00E540E4">
        <w:rPr>
          <w:b/>
          <w:sz w:val="28"/>
        </w:rPr>
        <w:t xml:space="preserve">УСТЬ-БОЛЬШЕРЕЦКАЯ </w:t>
      </w:r>
      <w:r w:rsidRPr="00E540E4">
        <w:rPr>
          <w:b/>
          <w:sz w:val="28"/>
        </w:rPr>
        <w:br/>
        <w:t>ТЕРРИТОРИАЛЬНАЯ ИЗБИРАТЕЛЬНАЯ КОМИССИЯ</w:t>
      </w:r>
      <w:r w:rsidRPr="00E540E4">
        <w:rPr>
          <w:b/>
          <w:sz w:val="28"/>
        </w:rPr>
        <w:br/>
      </w:r>
    </w:p>
    <w:p w:rsidR="00E540E4" w:rsidRPr="00E540E4" w:rsidRDefault="00E540E4" w:rsidP="00E540E4">
      <w:pPr>
        <w:rPr>
          <w:sz w:val="16"/>
        </w:rPr>
      </w:pPr>
    </w:p>
    <w:p w:rsidR="00E540E4" w:rsidRPr="00E540E4" w:rsidRDefault="00E540E4" w:rsidP="00E540E4">
      <w:pPr>
        <w:keepNext/>
        <w:jc w:val="center"/>
        <w:outlineLvl w:val="0"/>
        <w:rPr>
          <w:b/>
          <w:bCs/>
          <w:sz w:val="28"/>
        </w:rPr>
      </w:pPr>
      <w:r w:rsidRPr="00E540E4">
        <w:rPr>
          <w:b/>
          <w:bCs/>
          <w:sz w:val="28"/>
        </w:rPr>
        <w:t>ПОСТАНОВЛЕНИЕ</w:t>
      </w:r>
    </w:p>
    <w:p w:rsidR="00E540E4" w:rsidRPr="00E540E4" w:rsidRDefault="00E540E4" w:rsidP="00E540E4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492"/>
        <w:gridCol w:w="993"/>
        <w:gridCol w:w="4185"/>
        <w:gridCol w:w="713"/>
        <w:gridCol w:w="1694"/>
      </w:tblGrid>
      <w:tr w:rsidR="00E540E4" w:rsidRPr="00E540E4" w:rsidTr="00DA4975">
        <w:tc>
          <w:tcPr>
            <w:tcW w:w="776" w:type="dxa"/>
          </w:tcPr>
          <w:p w:rsidR="00E540E4" w:rsidRPr="00E540E4" w:rsidRDefault="00E540E4" w:rsidP="00E540E4">
            <w:pPr>
              <w:jc w:val="center"/>
              <w:rPr>
                <w:sz w:val="28"/>
              </w:rPr>
            </w:pPr>
            <w:r w:rsidRPr="00E540E4">
              <w:rPr>
                <w:sz w:val="28"/>
              </w:rPr>
              <w:t>«09»</w:t>
            </w:r>
          </w:p>
        </w:tc>
        <w:tc>
          <w:tcPr>
            <w:tcW w:w="1492" w:type="dxa"/>
          </w:tcPr>
          <w:p w:rsidR="00E540E4" w:rsidRPr="00E540E4" w:rsidRDefault="00E540E4" w:rsidP="00E540E4">
            <w:pPr>
              <w:rPr>
                <w:sz w:val="28"/>
              </w:rPr>
            </w:pPr>
            <w:r w:rsidRPr="00E540E4">
              <w:rPr>
                <w:sz w:val="28"/>
              </w:rPr>
              <w:t xml:space="preserve">    </w:t>
            </w:r>
            <w:proofErr w:type="gramStart"/>
            <w:r w:rsidRPr="00E540E4">
              <w:rPr>
                <w:sz w:val="28"/>
              </w:rPr>
              <w:t>августа</w:t>
            </w:r>
            <w:proofErr w:type="gramEnd"/>
          </w:p>
        </w:tc>
        <w:tc>
          <w:tcPr>
            <w:tcW w:w="993" w:type="dxa"/>
          </w:tcPr>
          <w:p w:rsidR="00E540E4" w:rsidRPr="00E540E4" w:rsidRDefault="00E540E4" w:rsidP="00E540E4">
            <w:pPr>
              <w:rPr>
                <w:sz w:val="28"/>
              </w:rPr>
            </w:pPr>
            <w:r w:rsidRPr="00E540E4">
              <w:rPr>
                <w:sz w:val="28"/>
              </w:rPr>
              <w:t>2021г.</w:t>
            </w:r>
          </w:p>
        </w:tc>
        <w:tc>
          <w:tcPr>
            <w:tcW w:w="4185" w:type="dxa"/>
          </w:tcPr>
          <w:p w:rsidR="00E540E4" w:rsidRPr="00E540E4" w:rsidRDefault="00E540E4" w:rsidP="00E540E4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E540E4" w:rsidRPr="00E540E4" w:rsidRDefault="00E540E4" w:rsidP="00E540E4">
            <w:pPr>
              <w:jc w:val="right"/>
              <w:rPr>
                <w:sz w:val="28"/>
              </w:rPr>
            </w:pPr>
            <w:r w:rsidRPr="00E540E4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E540E4" w:rsidRPr="00E540E4" w:rsidRDefault="00E540E4" w:rsidP="00E540E4">
            <w:pPr>
              <w:rPr>
                <w:sz w:val="28"/>
              </w:rPr>
            </w:pPr>
            <w:r w:rsidRPr="00E540E4">
              <w:rPr>
                <w:sz w:val="28"/>
              </w:rPr>
              <w:t>28/85</w:t>
            </w:r>
          </w:p>
        </w:tc>
      </w:tr>
    </w:tbl>
    <w:p w:rsidR="00E540E4" w:rsidRPr="00E540E4" w:rsidRDefault="00E540E4" w:rsidP="00E540E4">
      <w:pPr>
        <w:jc w:val="center"/>
        <w:rPr>
          <w:sz w:val="22"/>
        </w:rPr>
      </w:pPr>
      <w:r w:rsidRPr="00E540E4">
        <w:rPr>
          <w:sz w:val="22"/>
        </w:rPr>
        <w:t>с. Усть-Большерецк</w:t>
      </w:r>
      <w:r w:rsidRPr="00E540E4">
        <w:rPr>
          <w:sz w:val="22"/>
        </w:rPr>
        <w:br/>
      </w:r>
    </w:p>
    <w:p w:rsidR="00E540E4" w:rsidRPr="00E540E4" w:rsidRDefault="00E540E4" w:rsidP="00E540E4">
      <w:pPr>
        <w:tabs>
          <w:tab w:val="left" w:pos="750"/>
          <w:tab w:val="left" w:pos="1005"/>
        </w:tabs>
        <w:jc w:val="center"/>
        <w:rPr>
          <w:b/>
          <w:sz w:val="26"/>
          <w:szCs w:val="20"/>
        </w:rPr>
      </w:pPr>
      <w:r w:rsidRPr="00E540E4">
        <w:rPr>
          <w:b/>
          <w:sz w:val="26"/>
          <w:szCs w:val="20"/>
        </w:rPr>
        <w:t>О порядке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в период проведения выборов депутатов Законодательного Собрания Камчатского края четвертого созыва</w:t>
      </w:r>
    </w:p>
    <w:p w:rsidR="00E540E4" w:rsidRPr="00E540E4" w:rsidRDefault="00E540E4" w:rsidP="00E540E4">
      <w:pPr>
        <w:tabs>
          <w:tab w:val="left" w:pos="750"/>
          <w:tab w:val="left" w:pos="1005"/>
        </w:tabs>
        <w:jc w:val="center"/>
        <w:rPr>
          <w:b/>
          <w:sz w:val="26"/>
          <w:szCs w:val="20"/>
        </w:rPr>
      </w:pPr>
    </w:p>
    <w:p w:rsidR="00E540E4" w:rsidRPr="00E540E4" w:rsidRDefault="00E540E4" w:rsidP="00E540E4">
      <w:pPr>
        <w:keepNext/>
        <w:ind w:firstLine="705"/>
        <w:jc w:val="both"/>
        <w:outlineLvl w:val="0"/>
        <w:rPr>
          <w:bCs/>
          <w:sz w:val="26"/>
        </w:rPr>
      </w:pPr>
      <w:r w:rsidRPr="00E540E4">
        <w:rPr>
          <w:bCs/>
          <w:sz w:val="26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кандидатам, избирательным объединениям, зарегистрировавшим краевой список кандидатов, в период проведения выборов депутатов Законодательного Собрания Камчатского края четвертого созыва, в соответствии с частью 3, 4, 4.1, и 7 статьи 54 Закона Камчатского края «О выборах депутатов Законодательного Собрания Камчатского края», Избирательная комиссия  </w:t>
      </w:r>
      <w:proofErr w:type="spellStart"/>
      <w:r w:rsidRPr="00E540E4">
        <w:rPr>
          <w:bCs/>
          <w:sz w:val="26"/>
        </w:rPr>
        <w:t>Усть</w:t>
      </w:r>
      <w:proofErr w:type="spellEnd"/>
      <w:r w:rsidRPr="00E540E4">
        <w:rPr>
          <w:bCs/>
          <w:sz w:val="26"/>
        </w:rPr>
        <w:t>-Большерецкого муниципального района</w:t>
      </w:r>
    </w:p>
    <w:p w:rsidR="00E540E4" w:rsidRPr="00E540E4" w:rsidRDefault="00E540E4" w:rsidP="00E540E4"/>
    <w:p w:rsidR="00E540E4" w:rsidRPr="00E540E4" w:rsidRDefault="00E540E4" w:rsidP="00E540E4">
      <w:pPr>
        <w:ind w:firstLine="705"/>
        <w:jc w:val="center"/>
        <w:rPr>
          <w:sz w:val="26"/>
        </w:rPr>
      </w:pPr>
      <w:proofErr w:type="gramStart"/>
      <w:r w:rsidRPr="00E540E4">
        <w:rPr>
          <w:sz w:val="26"/>
        </w:rPr>
        <w:t>п</w:t>
      </w:r>
      <w:proofErr w:type="gramEnd"/>
      <w:r w:rsidRPr="00E540E4">
        <w:rPr>
          <w:sz w:val="26"/>
        </w:rPr>
        <w:t xml:space="preserve"> о с т а н о в л я е т:</w:t>
      </w:r>
    </w:p>
    <w:p w:rsidR="00E540E4" w:rsidRPr="00E540E4" w:rsidRDefault="00E540E4" w:rsidP="00E540E4">
      <w:pPr>
        <w:keepNext/>
        <w:jc w:val="center"/>
        <w:outlineLvl w:val="0"/>
        <w:rPr>
          <w:b/>
          <w:bCs/>
          <w:sz w:val="26"/>
        </w:rPr>
      </w:pPr>
    </w:p>
    <w:p w:rsidR="00E540E4" w:rsidRPr="00E540E4" w:rsidRDefault="00E540E4" w:rsidP="00E540E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0E4">
        <w:rPr>
          <w:sz w:val="26"/>
          <w:szCs w:val="26"/>
        </w:rPr>
        <w:t xml:space="preserve">1. Установить период времени, на который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зарегистрированным кандидатам, их доверенным лицам для встреч с избирателями   в период проведения выборов депутатов Законодательного </w:t>
      </w:r>
      <w:r w:rsidRPr="00E540E4">
        <w:rPr>
          <w:sz w:val="26"/>
          <w:szCs w:val="20"/>
        </w:rPr>
        <w:t>Собрания Камчатского края четвертого созыва</w:t>
      </w:r>
      <w:r w:rsidRPr="00E540E4">
        <w:rPr>
          <w:sz w:val="26"/>
          <w:szCs w:val="26"/>
        </w:rPr>
        <w:t>, продолжительностью один час.</w:t>
      </w:r>
    </w:p>
    <w:p w:rsidR="00E540E4" w:rsidRPr="00E540E4" w:rsidRDefault="00E540E4" w:rsidP="00E540E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0E4">
        <w:rPr>
          <w:sz w:val="26"/>
          <w:szCs w:val="26"/>
        </w:rPr>
        <w:t xml:space="preserve">2. Опубликовать настоящее постановление в еженедельной районной газете «Ударник», разместить на </w:t>
      </w:r>
      <w:proofErr w:type="gramStart"/>
      <w:r w:rsidRPr="00E540E4">
        <w:rPr>
          <w:sz w:val="26"/>
          <w:szCs w:val="26"/>
        </w:rPr>
        <w:t>Сайте  Администрации</w:t>
      </w:r>
      <w:proofErr w:type="gramEnd"/>
      <w:r w:rsidRPr="00E540E4">
        <w:rPr>
          <w:sz w:val="26"/>
          <w:szCs w:val="26"/>
        </w:rPr>
        <w:t xml:space="preserve"> </w:t>
      </w:r>
      <w:proofErr w:type="spellStart"/>
      <w:r w:rsidRPr="00E540E4">
        <w:rPr>
          <w:sz w:val="26"/>
          <w:szCs w:val="26"/>
        </w:rPr>
        <w:t>Усть</w:t>
      </w:r>
      <w:proofErr w:type="spellEnd"/>
      <w:r w:rsidRPr="00E540E4">
        <w:rPr>
          <w:sz w:val="26"/>
          <w:szCs w:val="26"/>
        </w:rPr>
        <w:t xml:space="preserve">-Большерецкого муниципального района, направить в органы местного самоуправления </w:t>
      </w:r>
      <w:proofErr w:type="spellStart"/>
      <w:r w:rsidRPr="00E540E4">
        <w:rPr>
          <w:sz w:val="26"/>
          <w:szCs w:val="26"/>
        </w:rPr>
        <w:t>Усть</w:t>
      </w:r>
      <w:proofErr w:type="spellEnd"/>
      <w:r w:rsidRPr="00E540E4">
        <w:rPr>
          <w:sz w:val="26"/>
          <w:szCs w:val="26"/>
        </w:rPr>
        <w:t xml:space="preserve">-Большерецкого муниципального района и разместить на информационных стендах избирательных комиссий.        </w:t>
      </w:r>
    </w:p>
    <w:p w:rsidR="00E540E4" w:rsidRPr="00E540E4" w:rsidRDefault="00E540E4" w:rsidP="00E540E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0E4">
        <w:rPr>
          <w:sz w:val="26"/>
          <w:szCs w:val="26"/>
        </w:rPr>
        <w:t xml:space="preserve">3. Контроль за выполнением настоящего постановления возложить члена </w:t>
      </w:r>
      <w:proofErr w:type="spellStart"/>
      <w:r w:rsidRPr="00E540E4">
        <w:rPr>
          <w:sz w:val="26"/>
          <w:szCs w:val="26"/>
        </w:rPr>
        <w:t>Усть-Большерецкой</w:t>
      </w:r>
      <w:proofErr w:type="spellEnd"/>
      <w:r w:rsidRPr="00E540E4">
        <w:rPr>
          <w:sz w:val="26"/>
          <w:szCs w:val="26"/>
        </w:rPr>
        <w:t xml:space="preserve"> территориальной избирательной комиссии </w:t>
      </w:r>
      <w:proofErr w:type="spellStart"/>
      <w:r w:rsidRPr="00E540E4">
        <w:rPr>
          <w:sz w:val="26"/>
          <w:szCs w:val="26"/>
        </w:rPr>
        <w:t>Н.В.Марунич</w:t>
      </w:r>
      <w:proofErr w:type="spellEnd"/>
      <w:r w:rsidRPr="00E540E4">
        <w:rPr>
          <w:sz w:val="26"/>
          <w:szCs w:val="26"/>
        </w:rPr>
        <w:t>.</w:t>
      </w:r>
    </w:p>
    <w:p w:rsidR="00E540E4" w:rsidRPr="00E540E4" w:rsidRDefault="00E540E4" w:rsidP="00E540E4">
      <w:pPr>
        <w:ind w:firstLine="709"/>
        <w:jc w:val="both"/>
        <w:rPr>
          <w:sz w:val="25"/>
        </w:rPr>
      </w:pPr>
    </w:p>
    <w:p w:rsidR="00E540E4" w:rsidRPr="00E540E4" w:rsidRDefault="00E540E4" w:rsidP="00E540E4">
      <w:pPr>
        <w:ind w:firstLine="709"/>
        <w:jc w:val="both"/>
        <w:rPr>
          <w:sz w:val="25"/>
        </w:rPr>
      </w:pPr>
    </w:p>
    <w:p w:rsidR="00E540E4" w:rsidRPr="00E540E4" w:rsidRDefault="00E540E4" w:rsidP="00E540E4">
      <w:pPr>
        <w:jc w:val="both"/>
        <w:rPr>
          <w:sz w:val="25"/>
        </w:rPr>
      </w:pPr>
      <w:r w:rsidRPr="00E540E4">
        <w:rPr>
          <w:sz w:val="25"/>
        </w:rPr>
        <w:t>Председатель</w:t>
      </w:r>
    </w:p>
    <w:p w:rsidR="00E540E4" w:rsidRPr="00E540E4" w:rsidRDefault="00E540E4" w:rsidP="00E540E4">
      <w:pPr>
        <w:rPr>
          <w:sz w:val="25"/>
        </w:rPr>
      </w:pPr>
      <w:proofErr w:type="spellStart"/>
      <w:r w:rsidRPr="00E540E4">
        <w:rPr>
          <w:sz w:val="25"/>
        </w:rPr>
        <w:t>Усть-Большерецкой</w:t>
      </w:r>
      <w:proofErr w:type="spellEnd"/>
      <w:r w:rsidRPr="00E540E4">
        <w:rPr>
          <w:sz w:val="25"/>
        </w:rPr>
        <w:t xml:space="preserve"> территориальной</w:t>
      </w:r>
    </w:p>
    <w:p w:rsidR="00E540E4" w:rsidRPr="00E540E4" w:rsidRDefault="00E540E4" w:rsidP="00E540E4">
      <w:pPr>
        <w:tabs>
          <w:tab w:val="left" w:pos="7425"/>
        </w:tabs>
        <w:rPr>
          <w:sz w:val="26"/>
        </w:rPr>
      </w:pPr>
      <w:proofErr w:type="gramStart"/>
      <w:r w:rsidRPr="00E540E4">
        <w:rPr>
          <w:sz w:val="25"/>
        </w:rPr>
        <w:t>избирательной</w:t>
      </w:r>
      <w:proofErr w:type="gramEnd"/>
      <w:r w:rsidRPr="00E540E4">
        <w:rPr>
          <w:sz w:val="25"/>
        </w:rPr>
        <w:t xml:space="preserve"> комиссии</w:t>
      </w:r>
      <w:r w:rsidRPr="00E540E4">
        <w:rPr>
          <w:sz w:val="25"/>
        </w:rPr>
        <w:tab/>
        <w:t xml:space="preserve">Л.Н. </w:t>
      </w:r>
      <w:proofErr w:type="spellStart"/>
      <w:r w:rsidRPr="00E540E4">
        <w:rPr>
          <w:sz w:val="25"/>
        </w:rPr>
        <w:t>Утенышева</w:t>
      </w:r>
      <w:proofErr w:type="spellEnd"/>
    </w:p>
    <w:p w:rsidR="00E540E4" w:rsidRPr="00E540E4" w:rsidRDefault="00E540E4" w:rsidP="00E540E4">
      <w:pPr>
        <w:rPr>
          <w:sz w:val="26"/>
        </w:rPr>
      </w:pPr>
    </w:p>
    <w:p w:rsidR="00E540E4" w:rsidRPr="00E540E4" w:rsidRDefault="00E540E4" w:rsidP="00E540E4">
      <w:pPr>
        <w:rPr>
          <w:sz w:val="25"/>
        </w:rPr>
      </w:pPr>
      <w:proofErr w:type="spellStart"/>
      <w:r w:rsidRPr="00E540E4">
        <w:rPr>
          <w:sz w:val="25"/>
        </w:rPr>
        <w:t>И.о</w:t>
      </w:r>
      <w:proofErr w:type="spellEnd"/>
      <w:r w:rsidRPr="00E540E4">
        <w:rPr>
          <w:sz w:val="25"/>
        </w:rPr>
        <w:t>. секретаря</w:t>
      </w:r>
    </w:p>
    <w:p w:rsidR="00E540E4" w:rsidRPr="00E540E4" w:rsidRDefault="00E540E4" w:rsidP="00E540E4">
      <w:pPr>
        <w:rPr>
          <w:sz w:val="25"/>
        </w:rPr>
      </w:pPr>
      <w:proofErr w:type="spellStart"/>
      <w:r w:rsidRPr="00E540E4">
        <w:rPr>
          <w:sz w:val="25"/>
        </w:rPr>
        <w:t>Усть-Большерецкой</w:t>
      </w:r>
      <w:proofErr w:type="spellEnd"/>
      <w:r w:rsidRPr="00E540E4">
        <w:rPr>
          <w:sz w:val="25"/>
        </w:rPr>
        <w:t xml:space="preserve"> территориальной</w:t>
      </w:r>
    </w:p>
    <w:p w:rsidR="00E540E4" w:rsidRPr="00E540E4" w:rsidRDefault="00E540E4" w:rsidP="00E540E4">
      <w:pPr>
        <w:tabs>
          <w:tab w:val="left" w:pos="7365"/>
        </w:tabs>
        <w:rPr>
          <w:sz w:val="25"/>
        </w:rPr>
      </w:pPr>
      <w:proofErr w:type="gramStart"/>
      <w:r w:rsidRPr="00E540E4">
        <w:rPr>
          <w:sz w:val="25"/>
        </w:rPr>
        <w:t>избирательной</w:t>
      </w:r>
      <w:proofErr w:type="gramEnd"/>
      <w:r w:rsidRPr="00E540E4">
        <w:rPr>
          <w:sz w:val="25"/>
        </w:rPr>
        <w:t xml:space="preserve"> комиссии</w:t>
      </w:r>
      <w:r w:rsidRPr="00E540E4">
        <w:rPr>
          <w:sz w:val="25"/>
        </w:rPr>
        <w:tab/>
      </w:r>
      <w:proofErr w:type="spellStart"/>
      <w:r w:rsidRPr="00E540E4">
        <w:rPr>
          <w:sz w:val="25"/>
        </w:rPr>
        <w:t>И.Н.Кулакова</w:t>
      </w:r>
      <w:proofErr w:type="spellEnd"/>
    </w:p>
    <w:p w:rsidR="00E540E4" w:rsidRPr="00E540E4" w:rsidRDefault="00E540E4" w:rsidP="00E540E4">
      <w:pPr>
        <w:rPr>
          <w:sz w:val="25"/>
        </w:rPr>
      </w:pPr>
    </w:p>
    <w:p w:rsidR="00ED7E9A" w:rsidRPr="004E1A99" w:rsidRDefault="00ED7E9A" w:rsidP="004E1A99">
      <w:bookmarkStart w:id="0" w:name="_GoBack"/>
      <w:bookmarkEnd w:id="0"/>
    </w:p>
    <w:sectPr w:rsidR="00ED7E9A" w:rsidRPr="004E1A99" w:rsidSect="00E540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A"/>
    <w:rsid w:val="00293949"/>
    <w:rsid w:val="0034182A"/>
    <w:rsid w:val="004E1A99"/>
    <w:rsid w:val="0065482E"/>
    <w:rsid w:val="0067573C"/>
    <w:rsid w:val="009A17EA"/>
    <w:rsid w:val="00A475E7"/>
    <w:rsid w:val="00A92DF9"/>
    <w:rsid w:val="00BC7B64"/>
    <w:rsid w:val="00C12AB8"/>
    <w:rsid w:val="00E540E4"/>
    <w:rsid w:val="00E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0A72-B37D-4D18-98BA-70288E1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5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TIK-2</dc:creator>
  <cp:keywords/>
  <dc:description/>
  <cp:lastModifiedBy>TIK-2</cp:lastModifiedBy>
  <cp:revision>2</cp:revision>
  <cp:lastPrinted>2021-07-02T05:24:00Z</cp:lastPrinted>
  <dcterms:created xsi:type="dcterms:W3CDTF">2021-08-09T07:00:00Z</dcterms:created>
  <dcterms:modified xsi:type="dcterms:W3CDTF">2021-08-09T07:00:00Z</dcterms:modified>
</cp:coreProperties>
</file>