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DD" w:rsidRPr="009446FC" w:rsidRDefault="000051DD" w:rsidP="000051DD">
      <w:pPr>
        <w:jc w:val="right"/>
        <w:rPr>
          <w:b/>
          <w:sz w:val="28"/>
          <w:szCs w:val="28"/>
        </w:rPr>
      </w:pPr>
    </w:p>
    <w:p w:rsidR="000051DD" w:rsidRPr="003C13DC" w:rsidRDefault="000051DD" w:rsidP="000051DD">
      <w:pPr>
        <w:jc w:val="center"/>
        <w:rPr>
          <w:sz w:val="18"/>
        </w:rPr>
      </w:pPr>
      <w:r w:rsidRPr="00B955C9">
        <w:rPr>
          <w:noProof/>
          <w:sz w:val="18"/>
        </w:rPr>
        <w:drawing>
          <wp:inline distT="0" distB="0" distL="0" distR="0">
            <wp:extent cx="304800" cy="387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DD" w:rsidRDefault="000051DD" w:rsidP="000051DD">
      <w:pPr>
        <w:jc w:val="center"/>
        <w:rPr>
          <w:b/>
          <w:sz w:val="28"/>
          <w:szCs w:val="28"/>
        </w:rPr>
      </w:pPr>
    </w:p>
    <w:p w:rsidR="000051DD" w:rsidRPr="00F35441" w:rsidRDefault="000051DD" w:rsidP="00005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051DD" w:rsidRPr="00B955C9" w:rsidRDefault="000051DD" w:rsidP="000051DD">
      <w:pPr>
        <w:jc w:val="center"/>
        <w:rPr>
          <w:b/>
          <w:sz w:val="20"/>
          <w:szCs w:val="20"/>
        </w:rPr>
      </w:pPr>
    </w:p>
    <w:p w:rsidR="000051DD" w:rsidRPr="0095348B" w:rsidRDefault="000051DD" w:rsidP="000051DD">
      <w:pPr>
        <w:jc w:val="center"/>
        <w:rPr>
          <w:b/>
        </w:rPr>
      </w:pPr>
      <w:r w:rsidRPr="0095348B">
        <w:rPr>
          <w:b/>
        </w:rPr>
        <w:t>АДМИНИСТРАЦИИ УСТЬ-БОЛЬШЕРЕЦКОГО   МУНИЦИПАЛЬНОГО   РАЙОНА</w:t>
      </w:r>
    </w:p>
    <w:p w:rsidR="000051DD" w:rsidRPr="0095348B" w:rsidRDefault="000051DD" w:rsidP="000051DD">
      <w:pPr>
        <w:jc w:val="center"/>
        <w:rPr>
          <w:b/>
        </w:rPr>
      </w:pPr>
    </w:p>
    <w:p w:rsidR="000051DD" w:rsidRPr="00B955C9" w:rsidRDefault="000051DD" w:rsidP="000051DD">
      <w:pPr>
        <w:jc w:val="both"/>
        <w:rPr>
          <w:b/>
          <w:sz w:val="20"/>
          <w:szCs w:val="20"/>
        </w:rPr>
      </w:pPr>
    </w:p>
    <w:p w:rsidR="000051DD" w:rsidRPr="00256A91" w:rsidRDefault="009E6992" w:rsidP="000051DD">
      <w:pPr>
        <w:tabs>
          <w:tab w:val="left" w:pos="4860"/>
        </w:tabs>
        <w:jc w:val="both"/>
      </w:pPr>
      <w:r>
        <w:t xml:space="preserve">   от  </w:t>
      </w:r>
      <w:r w:rsidR="00765031">
        <w:rPr>
          <w:u w:val="single"/>
        </w:rPr>
        <w:t xml:space="preserve">         </w:t>
      </w:r>
      <w:r w:rsidR="00175A00">
        <w:rPr>
          <w:u w:val="single"/>
        </w:rPr>
        <w:t xml:space="preserve">        </w:t>
      </w:r>
      <w:r w:rsidR="00765031">
        <w:rPr>
          <w:u w:val="single"/>
        </w:rPr>
        <w:t xml:space="preserve">       </w:t>
      </w:r>
      <w:r w:rsidR="00175A00">
        <w:rPr>
          <w:u w:val="single"/>
        </w:rPr>
        <w:t xml:space="preserve">   </w:t>
      </w:r>
      <w:r w:rsidR="00765031">
        <w:rPr>
          <w:u w:val="single"/>
        </w:rPr>
        <w:t xml:space="preserve"> </w:t>
      </w:r>
      <w:r w:rsidR="000051DD" w:rsidRPr="00256A91">
        <w:t>№</w:t>
      </w:r>
      <w:r w:rsidR="00446498" w:rsidRPr="00446498">
        <w:t>________</w:t>
      </w:r>
      <w:r>
        <w:rPr>
          <w:u w:val="single"/>
        </w:rPr>
        <w:t xml:space="preserve"> </w:t>
      </w:r>
    </w:p>
    <w:p w:rsidR="000051DD" w:rsidRPr="00B955C9" w:rsidRDefault="000051DD" w:rsidP="000051DD">
      <w:pPr>
        <w:jc w:val="both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</w:tblGrid>
      <w:tr w:rsidR="000051DD" w:rsidRPr="008B5ED7" w:rsidTr="00175961">
        <w:trPr>
          <w:trHeight w:val="208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6"/>
            </w:tblGrid>
            <w:tr w:rsidR="000051DD" w:rsidRPr="008B5ED7" w:rsidTr="00175961">
              <w:trPr>
                <w:trHeight w:val="208"/>
              </w:trPr>
              <w:tc>
                <w:tcPr>
                  <w:tcW w:w="6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51DD" w:rsidRPr="00F43617" w:rsidRDefault="000051DD" w:rsidP="00F43617">
                  <w:pPr>
                    <w:jc w:val="both"/>
                    <w:rPr>
                      <w:b/>
                    </w:rPr>
                  </w:pPr>
                  <w:r w:rsidRPr="00F43617">
                    <w:rPr>
                      <w:b/>
                    </w:rPr>
                    <w:t>О</w:t>
                  </w:r>
                  <w:r w:rsidR="00F43617" w:rsidRPr="00F43617">
                    <w:rPr>
                      <w:b/>
                    </w:rPr>
                    <w:t>б</w:t>
                  </w:r>
                  <w:r w:rsidRPr="00F43617">
                    <w:rPr>
                      <w:b/>
                    </w:rPr>
                    <w:t xml:space="preserve"> </w:t>
                  </w:r>
                  <w:r w:rsidR="00F43617" w:rsidRPr="00F43617">
                    <w:rPr>
                      <w:b/>
                    </w:rPr>
                    <w:t>отсрочке арендных платежей по договорам аренды объектов недвижимого имущества, находящегося в собственности Усть-Большерецкого муниципального района</w:t>
                  </w:r>
                </w:p>
              </w:tc>
            </w:tr>
          </w:tbl>
          <w:p w:rsidR="000051DD" w:rsidRPr="008B5ED7" w:rsidRDefault="000051DD" w:rsidP="00175961">
            <w:pPr>
              <w:jc w:val="both"/>
            </w:pPr>
            <w:r w:rsidRPr="008B5ED7">
              <w:t xml:space="preserve"> </w:t>
            </w:r>
          </w:p>
        </w:tc>
      </w:tr>
    </w:tbl>
    <w:p w:rsidR="000051DD" w:rsidRPr="008B5ED7" w:rsidRDefault="00F43617" w:rsidP="000051DD">
      <w:pPr>
        <w:jc w:val="both"/>
        <w:rPr>
          <w:b/>
        </w:rPr>
      </w:pPr>
      <w:r>
        <w:rPr>
          <w:b/>
        </w:rPr>
        <w:t xml:space="preserve"> </w:t>
      </w:r>
    </w:p>
    <w:p w:rsidR="000051DD" w:rsidRPr="00765031" w:rsidRDefault="000051DD" w:rsidP="00C614B9">
      <w:pPr>
        <w:spacing w:line="288" w:lineRule="auto"/>
        <w:jc w:val="both"/>
      </w:pPr>
      <w:r w:rsidRPr="008B5ED7">
        <w:tab/>
      </w:r>
      <w:r w:rsidR="00765031" w:rsidRPr="001C4503">
        <w:t xml:space="preserve">В целях </w:t>
      </w:r>
      <w:r w:rsidR="00765031" w:rsidRPr="00765031">
        <w:t>реализации Распоряжения Правительства Российской Федерации от 19.03.2020  № 670-р «</w:t>
      </w:r>
      <w:r w:rsidR="00AE2199">
        <w:t>О мерах поддержки субъектов малого и среднего предпринимательства</w:t>
      </w:r>
      <w:r w:rsidR="00765031" w:rsidRPr="00765031">
        <w:t>»</w:t>
      </w:r>
    </w:p>
    <w:p w:rsidR="000051DD" w:rsidRPr="00E416EF" w:rsidRDefault="000051DD" w:rsidP="00C614B9">
      <w:pPr>
        <w:spacing w:line="288" w:lineRule="auto"/>
        <w:rPr>
          <w:b/>
        </w:rPr>
      </w:pPr>
    </w:p>
    <w:p w:rsidR="002D2819" w:rsidRDefault="00F43617" w:rsidP="009725A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288" w:lineRule="auto"/>
        <w:ind w:left="0" w:firstLine="709"/>
        <w:jc w:val="both"/>
      </w:pPr>
      <w:r w:rsidRPr="00F43617">
        <w:t>П</w:t>
      </w:r>
      <w:r w:rsidR="002D2819" w:rsidRPr="00F43617">
        <w:t xml:space="preserve">о </w:t>
      </w:r>
      <w:r w:rsidR="002D2819" w:rsidRPr="00970569">
        <w:t>договорам аренды</w:t>
      </w:r>
      <w:r w:rsidR="00AE2199">
        <w:t xml:space="preserve"> имущества, находящегося в собственности Усть-Большерецкого муниципального района</w:t>
      </w:r>
      <w:r w:rsidR="002D2819" w:rsidRPr="00970569">
        <w:t xml:space="preserve">, заключенным в соответствии </w:t>
      </w:r>
      <w:r w:rsidR="00970569" w:rsidRPr="001F1685">
        <w:t xml:space="preserve">с </w:t>
      </w:r>
      <w:r w:rsidRPr="00970569">
        <w:t xml:space="preserve">Положением «О порядке управления и распоряжения имуществом, находящимся в муниципальной собственности Усть-Большерецкого муниципального района», утвержденным Решением Думы Усть-Большерецкого муниципального района от </w:t>
      </w:r>
      <w:smartTag w:uri="urn:schemas-microsoft-com:office:smarttags" w:element="date">
        <w:smartTagPr>
          <w:attr w:name="Year" w:val="2006"/>
          <w:attr w:name="Day" w:val="16"/>
          <w:attr w:name="Month" w:val="03"/>
          <w:attr w:name="ls" w:val="trans"/>
        </w:smartTagPr>
        <w:r w:rsidRPr="00970569">
          <w:t>16.03.2006</w:t>
        </w:r>
      </w:smartTag>
      <w:r w:rsidRPr="00970569">
        <w:t xml:space="preserve"> №  28, </w:t>
      </w:r>
      <w:r w:rsidRPr="00970569">
        <w:rPr>
          <w:bCs/>
        </w:rPr>
        <w:t xml:space="preserve"> </w:t>
      </w:r>
      <w:r w:rsidR="002D2819" w:rsidRPr="00970569">
        <w:t>обеспечить:</w:t>
      </w:r>
    </w:p>
    <w:p w:rsidR="008937E7" w:rsidRPr="001C1260" w:rsidRDefault="008937E7" w:rsidP="00C614B9">
      <w:pPr>
        <w:spacing w:line="288" w:lineRule="auto"/>
        <w:ind w:firstLine="540"/>
        <w:jc w:val="both"/>
      </w:pPr>
      <w:proofErr w:type="gramStart"/>
      <w:r w:rsidRPr="001C1260">
        <w:t>1)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имущества находящегося в собственности Усть-Большерецкого муниципального района, (в том числе земельных участков), за апрель - июнь 2020 года на срок, предложенный такими арендаторами, но не позднее</w:t>
      </w:r>
      <w:proofErr w:type="gramEnd"/>
      <w:r w:rsidRPr="001C1260">
        <w:t xml:space="preserve"> 31 декабря 2021 года;</w:t>
      </w:r>
    </w:p>
    <w:p w:rsidR="001C1260" w:rsidRPr="001C1260" w:rsidRDefault="008937E7" w:rsidP="002D27F9">
      <w:pPr>
        <w:spacing w:line="288" w:lineRule="auto"/>
        <w:ind w:firstLine="539"/>
        <w:jc w:val="both"/>
      </w:pPr>
      <w:proofErr w:type="gramStart"/>
      <w:r w:rsidRPr="001C1260">
        <w:t xml:space="preserve">2) в течение 7 рабочих дней со дня обращения арендаторов, указанных в пункте 1 настоящей части, и осуществляющих виды деятельности в отдельных отраслях экономики, наиболее </w:t>
      </w:r>
      <w:proofErr w:type="spellStart"/>
      <w:r w:rsidRPr="001C1260">
        <w:t>высокорисковых</w:t>
      </w:r>
      <w:proofErr w:type="spellEnd"/>
      <w:r w:rsidRPr="001C1260">
        <w:t xml:space="preserve"> и нуждающихся в дополнительных мерах первоочередной адресной поддержки (оказавшихся в зоне риска) в Камчатском крае, утвержденных распоряжением Губернатора Камчатского края от 03.04.2020</w:t>
      </w:r>
      <w:r w:rsidR="001C1260" w:rsidRPr="001C1260">
        <w:t xml:space="preserve"> № 355-р, заключение </w:t>
      </w:r>
      <w:r w:rsidRPr="001C1260">
        <w:t xml:space="preserve"> </w:t>
      </w:r>
      <w:r w:rsidR="001C1260" w:rsidRPr="001C1260">
        <w:t>дополнительных соглашений, предусматривающих их освобождение от уплаты арендных платежей по</w:t>
      </w:r>
      <w:proofErr w:type="gramEnd"/>
      <w:r w:rsidR="001C1260" w:rsidRPr="001C1260">
        <w:t xml:space="preserve"> договорам аренды имущества находящегося в собственности Усть-Большерецкого муниципального района</w:t>
      </w:r>
      <w:r w:rsidR="002D27F9">
        <w:t xml:space="preserve"> </w:t>
      </w:r>
      <w:r w:rsidR="002D27F9" w:rsidRPr="002D27F9">
        <w:t>(в том числе земельных участков)</w:t>
      </w:r>
      <w:r w:rsidR="002D27F9">
        <w:t>,</w:t>
      </w:r>
      <w:r w:rsidR="001C1260" w:rsidRPr="001C1260">
        <w:t xml:space="preserve"> за апрель - июнь 2020 года. </w:t>
      </w:r>
      <w:proofErr w:type="gramStart"/>
      <w:r w:rsidR="001C1260" w:rsidRPr="001C1260">
        <w:t>Освобождение от уплаты указанных арендных платежей осуществляется в случае, если договором аренды предусмотрено предоставление в аренду имущества находящегося в собственности Усть-Большерецкого муниципального района</w:t>
      </w:r>
      <w:r w:rsidR="002D27F9">
        <w:t xml:space="preserve"> </w:t>
      </w:r>
      <w:r w:rsidR="001C1260" w:rsidRPr="001C1260">
        <w:t>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  <w:proofErr w:type="gramEnd"/>
    </w:p>
    <w:p w:rsidR="001C1260" w:rsidRDefault="001C1260" w:rsidP="00C614B9">
      <w:pPr>
        <w:spacing w:line="288" w:lineRule="auto"/>
        <w:ind w:firstLine="540"/>
        <w:jc w:val="both"/>
      </w:pPr>
      <w:r w:rsidRPr="001C1260">
        <w:lastRenderedPageBreak/>
        <w:t>3) уведомление в течение 7 рабочих дней со дня вступления в силу настоящего распоряжения арендаторов - субъектов малого и среднего предпринимательства о возможности заключения дополнительных соглашений в соответствии с</w:t>
      </w:r>
      <w:r w:rsidR="001F0383">
        <w:t xml:space="preserve"> пунктами 1 и 2 настоящей части, путем размещения соответствующей информации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725AA" w:rsidRPr="009725AA" w:rsidRDefault="009725AA" w:rsidP="009725AA">
      <w:pPr>
        <w:tabs>
          <w:tab w:val="left" w:pos="1134"/>
        </w:tabs>
        <w:spacing w:line="288" w:lineRule="auto"/>
        <w:ind w:firstLine="709"/>
        <w:jc w:val="both"/>
        <w:rPr>
          <w:rFonts w:ascii="Verdana" w:hAnsi="Verdana"/>
        </w:rPr>
      </w:pPr>
      <w:r w:rsidRPr="009725AA">
        <w:t xml:space="preserve">2. </w:t>
      </w:r>
      <w:r>
        <w:t xml:space="preserve">  </w:t>
      </w:r>
      <w:r w:rsidRPr="009725AA">
        <w:t>Признать утратившими силу распоряжение Администрации Усть-Большере</w:t>
      </w:r>
      <w:r>
        <w:t>цкого муниципального района от 01</w:t>
      </w:r>
      <w:r w:rsidRPr="009725AA">
        <w:t>.0</w:t>
      </w:r>
      <w:r>
        <w:t>4</w:t>
      </w:r>
      <w:r w:rsidRPr="009725AA">
        <w:t>.20</w:t>
      </w:r>
      <w:r>
        <w:t>20</w:t>
      </w:r>
      <w:r w:rsidRPr="009725AA">
        <w:t xml:space="preserve"> № 7</w:t>
      </w:r>
      <w:r>
        <w:t xml:space="preserve">2 «Об отсрочке арендных платежей по договорам аренды объектов недвижимого имущества, </w:t>
      </w:r>
      <w:r w:rsidRPr="001C1260">
        <w:t>находящегося в собственности Усть-Большерецкого муниципального района</w:t>
      </w:r>
      <w:r>
        <w:t>»</w:t>
      </w:r>
      <w:r w:rsidR="00344F91">
        <w:t>.</w:t>
      </w:r>
    </w:p>
    <w:p w:rsidR="000051DD" w:rsidRPr="009725AA" w:rsidRDefault="000051DD" w:rsidP="009725AA">
      <w:pPr>
        <w:pStyle w:val="a3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jc w:val="both"/>
      </w:pPr>
      <w:bookmarkStart w:id="0" w:name="dst100005"/>
      <w:bookmarkEnd w:id="0"/>
      <w:r w:rsidRPr="009725AA">
        <w:t>Настоящее распоряжение вступает в силу после дня его официального обнародования.</w:t>
      </w:r>
    </w:p>
    <w:p w:rsidR="000051DD" w:rsidRPr="00736C37" w:rsidRDefault="000051DD" w:rsidP="009725AA">
      <w:pPr>
        <w:pStyle w:val="a3"/>
        <w:numPr>
          <w:ilvl w:val="0"/>
          <w:numId w:val="5"/>
        </w:numPr>
        <w:tabs>
          <w:tab w:val="left" w:pos="1134"/>
        </w:tabs>
        <w:spacing w:line="288" w:lineRule="auto"/>
        <w:ind w:left="0" w:firstLine="709"/>
        <w:jc w:val="both"/>
      </w:pPr>
      <w:proofErr w:type="gramStart"/>
      <w:r w:rsidRPr="009725AA">
        <w:t>Контроль за</w:t>
      </w:r>
      <w:proofErr w:type="gramEnd"/>
      <w:r w:rsidRPr="009725AA">
        <w:t xml:space="preserve"> исполнением</w:t>
      </w:r>
      <w:r w:rsidRPr="00736C37">
        <w:t xml:space="preserve"> настоящего распоряжения возложить на </w:t>
      </w:r>
      <w:r w:rsidR="00736C37" w:rsidRPr="00736C37">
        <w:t>Заместителя Главы Администрации Усть-Большерецкого муниципального района – председателя Комитета по управлению муниципальным имуществом Администрации Усть-Большерецкого муниципального района</w:t>
      </w:r>
      <w:r w:rsidRPr="00736C37">
        <w:t>.</w:t>
      </w:r>
    </w:p>
    <w:p w:rsidR="000051DD" w:rsidRPr="00E416EF" w:rsidRDefault="000051DD" w:rsidP="000051DD">
      <w:pPr>
        <w:jc w:val="both"/>
      </w:pPr>
    </w:p>
    <w:p w:rsidR="000051DD" w:rsidRDefault="000051DD" w:rsidP="000051DD"/>
    <w:p w:rsidR="000051DD" w:rsidRDefault="000051DD" w:rsidP="000051DD"/>
    <w:p w:rsidR="000051DD" w:rsidRDefault="000051DD" w:rsidP="000051DD"/>
    <w:p w:rsidR="000051DD" w:rsidRDefault="000051DD" w:rsidP="000051DD"/>
    <w:p w:rsidR="000051DD" w:rsidRPr="00E416EF" w:rsidRDefault="000051DD" w:rsidP="000051DD">
      <w:r w:rsidRPr="00E416EF">
        <w:t>Глава Усть-Большерецкого</w:t>
      </w:r>
    </w:p>
    <w:p w:rsidR="000051DD" w:rsidRDefault="000051DD" w:rsidP="00256A91">
      <w:r w:rsidRPr="00E416EF">
        <w:t>муниципального района</w:t>
      </w:r>
      <w:r w:rsidRPr="00E416EF">
        <w:tab/>
      </w:r>
      <w:r w:rsidRPr="00E416EF">
        <w:tab/>
      </w:r>
      <w:r w:rsidRPr="00E416EF">
        <w:tab/>
      </w:r>
      <w:r w:rsidRPr="00E416EF">
        <w:tab/>
      </w:r>
      <w:r w:rsidRPr="00E416EF">
        <w:tab/>
      </w:r>
      <w:r w:rsidRPr="00E416EF">
        <w:tab/>
        <w:t xml:space="preserve">    </w:t>
      </w:r>
      <w:r w:rsidR="001F0383">
        <w:t xml:space="preserve">                  </w:t>
      </w:r>
      <w:r w:rsidRPr="00E416EF">
        <w:t xml:space="preserve">      К.Ю. </w:t>
      </w:r>
      <w:proofErr w:type="spellStart"/>
      <w:r w:rsidRPr="00E416EF">
        <w:t>Деникеев</w:t>
      </w:r>
      <w:proofErr w:type="spellEnd"/>
    </w:p>
    <w:p w:rsidR="00ED5844" w:rsidRDefault="00ED5844" w:rsidP="000051DD">
      <w:pPr>
        <w:ind w:left="5812"/>
        <w:jc w:val="both"/>
      </w:pPr>
    </w:p>
    <w:p w:rsidR="00ED5844" w:rsidRDefault="00ED5844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5F10CA" w:rsidRDefault="005F10CA" w:rsidP="000051DD">
      <w:pPr>
        <w:ind w:left="5812"/>
        <w:jc w:val="both"/>
      </w:pPr>
    </w:p>
    <w:p w:rsidR="00201568" w:rsidRPr="00692EE3" w:rsidRDefault="00201568" w:rsidP="00201568">
      <w:pPr>
        <w:jc w:val="both"/>
      </w:pPr>
      <w:r w:rsidRPr="00692EE3">
        <w:rPr>
          <w:b/>
        </w:rPr>
        <w:lastRenderedPageBreak/>
        <w:t>Подготовил:</w:t>
      </w:r>
      <w:r w:rsidRPr="00692EE3">
        <w:t xml:space="preserve"> _________________  </w:t>
      </w:r>
      <w:r>
        <w:t xml:space="preserve">О.В. Лубенецкая, советник  </w:t>
      </w:r>
      <w:r>
        <w:t xml:space="preserve"> </w:t>
      </w:r>
      <w:r w:rsidRPr="00201568">
        <w:t>Комитета по управлению муниципальным имуществом</w:t>
      </w:r>
      <w:r w:rsidRPr="00692EE3">
        <w:t xml:space="preserve"> </w:t>
      </w:r>
      <w:r>
        <w:t xml:space="preserve"> </w:t>
      </w:r>
      <w:r w:rsidRPr="00692EE3">
        <w:t>Администрации Усть-Большерецкого муниципального района</w:t>
      </w:r>
      <w:r>
        <w:t>.</w:t>
      </w:r>
    </w:p>
    <w:p w:rsidR="00201568" w:rsidRDefault="00201568" w:rsidP="005F10CA"/>
    <w:p w:rsidR="00201568" w:rsidRDefault="00201568" w:rsidP="005F10CA"/>
    <w:p w:rsidR="00201568" w:rsidRPr="00201568" w:rsidRDefault="00201568" w:rsidP="00201568">
      <w:pPr>
        <w:rPr>
          <w:b/>
        </w:rPr>
      </w:pPr>
      <w:r w:rsidRPr="00201568">
        <w:rPr>
          <w:b/>
        </w:rPr>
        <w:t>Согласовано:</w:t>
      </w:r>
    </w:p>
    <w:p w:rsidR="00201568" w:rsidRPr="00201568" w:rsidRDefault="00201568" w:rsidP="00201568">
      <w:pPr>
        <w:rPr>
          <w:b/>
        </w:rPr>
      </w:pPr>
    </w:p>
    <w:p w:rsidR="00201568" w:rsidRPr="00201568" w:rsidRDefault="00201568" w:rsidP="00201568"/>
    <w:p w:rsidR="00201568" w:rsidRPr="00201568" w:rsidRDefault="00201568" w:rsidP="00201568">
      <w:pPr>
        <w:tabs>
          <w:tab w:val="left" w:pos="142"/>
        </w:tabs>
        <w:ind w:left="3402" w:hanging="3402"/>
        <w:jc w:val="both"/>
      </w:pPr>
      <w:r w:rsidRPr="00201568">
        <w:t>____________</w:t>
      </w:r>
      <w:r w:rsidRPr="00201568">
        <w:t>Н.Н. Бокова</w:t>
      </w:r>
      <w:r w:rsidRPr="00201568">
        <w:tab/>
        <w:t>–</w:t>
      </w:r>
      <w:r w:rsidRPr="00201568">
        <w:t xml:space="preserve"> Зам. председателя Комитета по управлению муниципальным имуществом</w:t>
      </w:r>
      <w:r w:rsidRPr="00201568">
        <w:t xml:space="preserve"> Администрации Усть-Большерецкого муниципального района</w:t>
      </w:r>
    </w:p>
    <w:p w:rsidR="00201568" w:rsidRPr="00201568" w:rsidRDefault="00201568" w:rsidP="00201568">
      <w:pPr>
        <w:tabs>
          <w:tab w:val="left" w:pos="142"/>
        </w:tabs>
        <w:ind w:left="3402" w:hanging="3402"/>
      </w:pPr>
    </w:p>
    <w:p w:rsidR="00201568" w:rsidRPr="00201568" w:rsidRDefault="00201568" w:rsidP="00201568"/>
    <w:p w:rsidR="00201568" w:rsidRPr="00201568" w:rsidRDefault="00201568" w:rsidP="00201568">
      <w:pPr>
        <w:tabs>
          <w:tab w:val="left" w:pos="142"/>
        </w:tabs>
        <w:ind w:left="3402" w:hanging="3402"/>
      </w:pPr>
    </w:p>
    <w:p w:rsidR="00201568" w:rsidRPr="00201568" w:rsidRDefault="00201568" w:rsidP="00201568">
      <w:pPr>
        <w:tabs>
          <w:tab w:val="left" w:pos="142"/>
        </w:tabs>
        <w:ind w:left="3402" w:hanging="3402"/>
        <w:jc w:val="both"/>
      </w:pPr>
      <w:r w:rsidRPr="00201568">
        <w:t xml:space="preserve">____________А.И. Власова </w:t>
      </w:r>
      <w:r w:rsidRPr="00201568">
        <w:tab/>
        <w:t>– Руководитель Финансового управления Администрации Усть-Большерецкого муниципального района</w:t>
      </w:r>
    </w:p>
    <w:p w:rsidR="00201568" w:rsidRPr="00201568" w:rsidRDefault="00201568" w:rsidP="00201568">
      <w:pPr>
        <w:tabs>
          <w:tab w:val="left" w:pos="142"/>
        </w:tabs>
        <w:ind w:left="3402" w:hanging="3402"/>
      </w:pPr>
    </w:p>
    <w:p w:rsidR="00201568" w:rsidRPr="00201568" w:rsidRDefault="00201568" w:rsidP="00201568">
      <w:pPr>
        <w:tabs>
          <w:tab w:val="left" w:pos="142"/>
        </w:tabs>
        <w:ind w:left="3402" w:hanging="3402"/>
        <w:jc w:val="both"/>
      </w:pPr>
    </w:p>
    <w:p w:rsidR="00201568" w:rsidRPr="00201568" w:rsidRDefault="00201568" w:rsidP="00201568">
      <w:pPr>
        <w:tabs>
          <w:tab w:val="left" w:pos="142"/>
        </w:tabs>
        <w:ind w:left="3402" w:hanging="3402"/>
        <w:jc w:val="both"/>
      </w:pPr>
      <w:r w:rsidRPr="00201568">
        <w:t xml:space="preserve">____________Г.И. </w:t>
      </w:r>
      <w:proofErr w:type="spellStart"/>
      <w:r w:rsidRPr="00201568">
        <w:t>Кисельников</w:t>
      </w:r>
      <w:proofErr w:type="spellEnd"/>
      <w:r w:rsidRPr="00201568">
        <w:tab/>
        <w:t>- Руководитель Аппарата Администрации Усть-Большерецкого муниципального района</w:t>
      </w:r>
    </w:p>
    <w:p w:rsidR="005F10CA" w:rsidRDefault="005F10CA" w:rsidP="00201568">
      <w:pPr>
        <w:tabs>
          <w:tab w:val="left" w:pos="142"/>
        </w:tabs>
        <w:ind w:left="3402" w:hanging="3402"/>
        <w:jc w:val="both"/>
      </w:pPr>
    </w:p>
    <w:p w:rsidR="00201568" w:rsidRDefault="00201568" w:rsidP="00201568">
      <w:pPr>
        <w:tabs>
          <w:tab w:val="left" w:pos="142"/>
        </w:tabs>
        <w:ind w:left="3402" w:hanging="3402"/>
        <w:jc w:val="both"/>
      </w:pPr>
    </w:p>
    <w:p w:rsidR="00201568" w:rsidRPr="00201568" w:rsidRDefault="00201568" w:rsidP="00201568">
      <w:pPr>
        <w:tabs>
          <w:tab w:val="left" w:pos="142"/>
        </w:tabs>
        <w:ind w:left="3402" w:hanging="3402"/>
        <w:jc w:val="both"/>
      </w:pPr>
      <w:bookmarkStart w:id="1" w:name="_GoBack"/>
      <w:bookmarkEnd w:id="1"/>
    </w:p>
    <w:p w:rsidR="00F65896" w:rsidRPr="00201568" w:rsidRDefault="00F65896" w:rsidP="000051DD">
      <w:pPr>
        <w:ind w:left="5812"/>
        <w:jc w:val="both"/>
      </w:pPr>
    </w:p>
    <w:p w:rsidR="00F65896" w:rsidRPr="00201568" w:rsidRDefault="00F65896" w:rsidP="00F65896">
      <w:r w:rsidRPr="00201568">
        <w:t>Разослать:</w:t>
      </w:r>
    </w:p>
    <w:p w:rsidR="00F65896" w:rsidRPr="00201568" w:rsidRDefault="00F65896" w:rsidP="00F65896"/>
    <w:p w:rsidR="00F65896" w:rsidRDefault="00201568" w:rsidP="00201568">
      <w:pPr>
        <w:jc w:val="both"/>
      </w:pPr>
      <w:r>
        <w:t>КУМИ</w:t>
      </w:r>
    </w:p>
    <w:p w:rsidR="00201568" w:rsidRPr="00692EE3" w:rsidRDefault="00201568" w:rsidP="00201568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Обнародовать</w:t>
      </w:r>
    </w:p>
    <w:p w:rsidR="00201568" w:rsidRPr="00692EE3" w:rsidRDefault="00201568" w:rsidP="00201568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Сайт</w:t>
      </w:r>
    </w:p>
    <w:p w:rsidR="00201568" w:rsidRPr="00201568" w:rsidRDefault="00201568" w:rsidP="00201568">
      <w:pPr>
        <w:jc w:val="both"/>
      </w:pPr>
    </w:p>
    <w:sectPr w:rsidR="00201568" w:rsidRPr="00201568" w:rsidSect="00ED5844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E54"/>
    <w:multiLevelType w:val="hybridMultilevel"/>
    <w:tmpl w:val="6616B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6B91"/>
    <w:multiLevelType w:val="hybridMultilevel"/>
    <w:tmpl w:val="0A8C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87B3A"/>
    <w:multiLevelType w:val="hybridMultilevel"/>
    <w:tmpl w:val="5C76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428CE">
      <w:start w:val="1"/>
      <w:numFmt w:val="decimal"/>
      <w:lvlText w:val="1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A5C9D"/>
    <w:multiLevelType w:val="hybridMultilevel"/>
    <w:tmpl w:val="3432F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B18D9"/>
    <w:multiLevelType w:val="hybridMultilevel"/>
    <w:tmpl w:val="0A8C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D3"/>
    <w:rsid w:val="000051DD"/>
    <w:rsid w:val="00175A00"/>
    <w:rsid w:val="001C1260"/>
    <w:rsid w:val="001F0383"/>
    <w:rsid w:val="00201568"/>
    <w:rsid w:val="00256A91"/>
    <w:rsid w:val="00283538"/>
    <w:rsid w:val="002B58AD"/>
    <w:rsid w:val="002D27F9"/>
    <w:rsid w:val="002D2819"/>
    <w:rsid w:val="00344F91"/>
    <w:rsid w:val="003F1EA8"/>
    <w:rsid w:val="00446498"/>
    <w:rsid w:val="004A7A8A"/>
    <w:rsid w:val="00564123"/>
    <w:rsid w:val="005B6D6B"/>
    <w:rsid w:val="005F10CA"/>
    <w:rsid w:val="006C48B2"/>
    <w:rsid w:val="00736C37"/>
    <w:rsid w:val="00765031"/>
    <w:rsid w:val="00815D9D"/>
    <w:rsid w:val="008820DB"/>
    <w:rsid w:val="008937E7"/>
    <w:rsid w:val="008D3F0A"/>
    <w:rsid w:val="009466D3"/>
    <w:rsid w:val="00970569"/>
    <w:rsid w:val="009725AA"/>
    <w:rsid w:val="009E6992"/>
    <w:rsid w:val="009F5E93"/>
    <w:rsid w:val="00A83CE0"/>
    <w:rsid w:val="00AC15A6"/>
    <w:rsid w:val="00AE2199"/>
    <w:rsid w:val="00B20EB8"/>
    <w:rsid w:val="00C614B9"/>
    <w:rsid w:val="00D31916"/>
    <w:rsid w:val="00D7721B"/>
    <w:rsid w:val="00E35DD8"/>
    <w:rsid w:val="00E55669"/>
    <w:rsid w:val="00ED5844"/>
    <w:rsid w:val="00F43617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Lybenetskaya</cp:lastModifiedBy>
  <cp:revision>14</cp:revision>
  <cp:lastPrinted>2020-05-06T23:17:00Z</cp:lastPrinted>
  <dcterms:created xsi:type="dcterms:W3CDTF">2020-04-01T00:55:00Z</dcterms:created>
  <dcterms:modified xsi:type="dcterms:W3CDTF">2020-05-06T23:51:00Z</dcterms:modified>
</cp:coreProperties>
</file>