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FA" w:rsidRDefault="006A34FA" w:rsidP="009D3F24">
      <w:pPr>
        <w:spacing w:after="0"/>
        <w:jc w:val="center"/>
      </w:pPr>
    </w:p>
    <w:p w:rsidR="006A34FA" w:rsidRPr="006A34FA" w:rsidRDefault="006A34FA" w:rsidP="006A34F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0"/>
          <w:szCs w:val="24"/>
          <w:lang w:eastAsia="ru-RU"/>
        </w:rPr>
      </w:pPr>
      <w:r w:rsidRPr="006A34FA">
        <w:rPr>
          <w:rFonts w:ascii="Century Schoolbook" w:eastAsia="Times New Roman" w:hAnsi="Century Schoolbook" w:cs="Times New Roman"/>
          <w:noProof/>
          <w:sz w:val="18"/>
          <w:szCs w:val="24"/>
          <w:lang w:eastAsia="ru-RU"/>
        </w:rPr>
        <w:drawing>
          <wp:inline distT="0" distB="0" distL="0" distR="0" wp14:anchorId="260997AF" wp14:editId="590CEE43">
            <wp:extent cx="504825" cy="6381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FA" w:rsidRPr="006A34FA" w:rsidRDefault="00365102" w:rsidP="006A34F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sz w:val="28"/>
          <w:szCs w:val="28"/>
          <w:lang w:eastAsia="ru-RU"/>
        </w:rPr>
        <w:t>РАСПОРЯЖ</w:t>
      </w:r>
      <w:r w:rsidR="006A34FA" w:rsidRPr="006A34FA">
        <w:rPr>
          <w:rFonts w:eastAsia="Times New Roman" w:cs="Times New Roman"/>
          <w:b/>
          <w:sz w:val="28"/>
          <w:szCs w:val="28"/>
          <w:lang w:eastAsia="ru-RU"/>
        </w:rPr>
        <w:t>ЕНИЕ</w:t>
      </w:r>
    </w:p>
    <w:p w:rsidR="006A34FA" w:rsidRPr="006A34FA" w:rsidRDefault="006A34FA" w:rsidP="006A34F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A34FA" w:rsidRPr="006A34FA" w:rsidRDefault="006A34FA" w:rsidP="006A34F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6A34FA">
        <w:rPr>
          <w:rFonts w:eastAsia="Times New Roman" w:cs="Times New Roman"/>
          <w:b/>
          <w:sz w:val="22"/>
          <w:lang w:eastAsia="ru-RU"/>
        </w:rPr>
        <w:t>АДМИНИСТРАЦИИ УСТЬ-БОЛЬШЕРЕЦКОГО   МУНИЦИПАЛЬНОГО   РАЙОНА</w:t>
      </w:r>
    </w:p>
    <w:p w:rsidR="006A34FA" w:rsidRDefault="006A34FA" w:rsidP="009D3F24">
      <w:pPr>
        <w:spacing w:after="0"/>
        <w:jc w:val="center"/>
      </w:pPr>
    </w:p>
    <w:p w:rsidR="00E66FAD" w:rsidRDefault="00E66FAD" w:rsidP="009D3F24">
      <w:pPr>
        <w:spacing w:after="0"/>
        <w:jc w:val="center"/>
      </w:pPr>
    </w:p>
    <w:p w:rsidR="006A34FA" w:rsidRDefault="006A34FA" w:rsidP="006A34FA">
      <w:pPr>
        <w:spacing w:after="0" w:line="240" w:lineRule="auto"/>
        <w:jc w:val="both"/>
        <w:rPr>
          <w:rFonts w:eastAsia="Times New Roman" w:cs="Times New Roman"/>
          <w:b/>
          <w:sz w:val="20"/>
          <w:szCs w:val="24"/>
          <w:lang w:eastAsia="ru-RU"/>
        </w:rPr>
      </w:pPr>
      <w:r w:rsidRPr="006A34FA">
        <w:rPr>
          <w:rFonts w:eastAsia="Times New Roman" w:cs="Times New Roman"/>
          <w:b/>
          <w:sz w:val="20"/>
          <w:szCs w:val="24"/>
          <w:lang w:eastAsia="ru-RU"/>
        </w:rPr>
        <w:t xml:space="preserve">от </w:t>
      </w:r>
      <w:r w:rsidR="0060682D">
        <w:rPr>
          <w:rFonts w:eastAsia="Times New Roman" w:cs="Times New Roman"/>
          <w:b/>
          <w:sz w:val="20"/>
          <w:szCs w:val="24"/>
          <w:u w:val="single"/>
          <w:lang w:eastAsia="ru-RU"/>
        </w:rPr>
        <w:t>_</w:t>
      </w:r>
      <w:r w:rsidR="000C5D93">
        <w:rPr>
          <w:rFonts w:eastAsia="Times New Roman" w:cs="Times New Roman"/>
          <w:b/>
          <w:sz w:val="20"/>
          <w:szCs w:val="24"/>
          <w:u w:val="single"/>
          <w:lang w:eastAsia="ru-RU"/>
        </w:rPr>
        <w:t>05.02.2019</w:t>
      </w:r>
      <w:r w:rsidR="0060682D">
        <w:rPr>
          <w:rFonts w:eastAsia="Times New Roman" w:cs="Times New Roman"/>
          <w:b/>
          <w:sz w:val="20"/>
          <w:szCs w:val="24"/>
          <w:u w:val="single"/>
          <w:lang w:eastAsia="ru-RU"/>
        </w:rPr>
        <w:t>__</w:t>
      </w:r>
      <w:r w:rsidRPr="006A34FA">
        <w:rPr>
          <w:rFonts w:eastAsia="Times New Roman" w:cs="Times New Roman"/>
          <w:b/>
          <w:sz w:val="20"/>
          <w:szCs w:val="24"/>
          <w:lang w:eastAsia="ru-RU"/>
        </w:rPr>
        <w:t xml:space="preserve">№ </w:t>
      </w:r>
      <w:r w:rsidR="0060682D">
        <w:rPr>
          <w:rFonts w:eastAsia="Times New Roman" w:cs="Times New Roman"/>
          <w:b/>
          <w:sz w:val="20"/>
          <w:szCs w:val="24"/>
          <w:u w:val="single"/>
          <w:lang w:eastAsia="ru-RU"/>
        </w:rPr>
        <w:t>____</w:t>
      </w:r>
      <w:r w:rsidR="000C5D93">
        <w:rPr>
          <w:rFonts w:eastAsia="Times New Roman" w:cs="Times New Roman"/>
          <w:b/>
          <w:sz w:val="20"/>
          <w:szCs w:val="24"/>
          <w:u w:val="single"/>
          <w:lang w:eastAsia="ru-RU"/>
        </w:rPr>
        <w:t>30</w:t>
      </w:r>
      <w:r w:rsidR="0060682D">
        <w:rPr>
          <w:rFonts w:eastAsia="Times New Roman" w:cs="Times New Roman"/>
          <w:b/>
          <w:sz w:val="20"/>
          <w:szCs w:val="24"/>
          <w:u w:val="single"/>
          <w:lang w:eastAsia="ru-RU"/>
        </w:rPr>
        <w:t>____</w:t>
      </w:r>
    </w:p>
    <w:p w:rsidR="00EE317B" w:rsidRPr="006A34FA" w:rsidRDefault="00EE317B" w:rsidP="006A34FA">
      <w:pPr>
        <w:spacing w:after="0" w:line="240" w:lineRule="auto"/>
        <w:jc w:val="both"/>
        <w:rPr>
          <w:rFonts w:eastAsia="Times New Roman" w:cs="Times New Roman"/>
          <w:b/>
          <w:sz w:val="20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6A34FA" w:rsidRPr="006A34FA" w:rsidTr="006A34FA">
        <w:trPr>
          <w:trHeight w:val="20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A34FA" w:rsidRPr="006A34FA" w:rsidRDefault="0060682D" w:rsidP="00EE317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Об образовании межведомственной рабочей группы по определению технического состояния и безопасности эксплуатации зданий образовательных организаций Усть-Бол</w:t>
            </w:r>
            <w:r w:rsidR="003C5EFF">
              <w:rPr>
                <w:rFonts w:eastAsia="Times New Roman" w:cs="Times New Roman"/>
                <w:b/>
                <w:sz w:val="22"/>
                <w:lang w:eastAsia="ru-RU"/>
              </w:rPr>
              <w:t>ьшерецкого муниципального района в 2019 году.</w:t>
            </w:r>
          </w:p>
        </w:tc>
      </w:tr>
      <w:bookmarkEnd w:id="0"/>
    </w:tbl>
    <w:p w:rsidR="006A34FA" w:rsidRDefault="006A34FA" w:rsidP="009D3F24">
      <w:pPr>
        <w:spacing w:after="0"/>
        <w:jc w:val="center"/>
      </w:pPr>
    </w:p>
    <w:p w:rsidR="009D3F24" w:rsidRDefault="009D3F24" w:rsidP="009D3F24"/>
    <w:p w:rsidR="00E66FAD" w:rsidRDefault="0060682D" w:rsidP="009D3F24">
      <w:pPr>
        <w:ind w:firstLine="709"/>
        <w:jc w:val="both"/>
      </w:pPr>
      <w:r>
        <w:t>В целях обеспечения безопасности образовательного процесса, недопущения возникновения чрезвычайных ситуаций и определения технического состояния зданий образовательных организаций Усть-Большерецкого муниципального района</w:t>
      </w:r>
    </w:p>
    <w:p w:rsidR="00D30E0C" w:rsidRDefault="0060682D" w:rsidP="00EE317B">
      <w:pPr>
        <w:pStyle w:val="a7"/>
        <w:numPr>
          <w:ilvl w:val="0"/>
          <w:numId w:val="2"/>
        </w:numPr>
        <w:ind w:left="0" w:firstLine="567"/>
        <w:jc w:val="both"/>
      </w:pPr>
      <w:r>
        <w:t>Образовать межведомственную рабочую группу по определению технического состояния и безопасности эксплуатации зданий образовательных организаций в Усть-Большерецком муниципальном районе (дале</w:t>
      </w:r>
      <w:proofErr w:type="gramStart"/>
      <w:r>
        <w:t>е-</w:t>
      </w:r>
      <w:proofErr w:type="gramEnd"/>
      <w:r>
        <w:t xml:space="preserve"> МРВГ) и утвердить в следующем составе: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935"/>
        <w:gridCol w:w="5067"/>
      </w:tblGrid>
      <w:tr w:rsidR="0060682D" w:rsidTr="00FF5FBB">
        <w:tc>
          <w:tcPr>
            <w:tcW w:w="3001" w:type="dxa"/>
          </w:tcPr>
          <w:p w:rsidR="007B0D00" w:rsidRDefault="0060682D" w:rsidP="0060682D">
            <w:pPr>
              <w:pStyle w:val="a7"/>
              <w:ind w:left="0"/>
              <w:jc w:val="both"/>
            </w:pPr>
            <w:r>
              <w:t xml:space="preserve">Деникеев </w:t>
            </w:r>
          </w:p>
          <w:p w:rsidR="0060682D" w:rsidRDefault="0060682D" w:rsidP="0060682D">
            <w:pPr>
              <w:pStyle w:val="a7"/>
              <w:ind w:left="0"/>
              <w:jc w:val="both"/>
            </w:pPr>
            <w:r>
              <w:t>Константин Юрьевич</w:t>
            </w:r>
          </w:p>
        </w:tc>
        <w:tc>
          <w:tcPr>
            <w:tcW w:w="935" w:type="dxa"/>
          </w:tcPr>
          <w:p w:rsidR="0060682D" w:rsidRDefault="0060682D" w:rsidP="0060682D">
            <w:pPr>
              <w:pStyle w:val="a7"/>
              <w:ind w:left="0"/>
              <w:jc w:val="both"/>
            </w:pPr>
          </w:p>
        </w:tc>
        <w:tc>
          <w:tcPr>
            <w:tcW w:w="5067" w:type="dxa"/>
          </w:tcPr>
          <w:p w:rsidR="0060682D" w:rsidRDefault="0060682D" w:rsidP="0060682D">
            <w:pPr>
              <w:pStyle w:val="a7"/>
              <w:ind w:left="0"/>
              <w:jc w:val="both"/>
            </w:pPr>
            <w:r>
              <w:t>Глава Усть-Большерецкого муниципального района, председатель МРВГ</w:t>
            </w:r>
            <w:r w:rsidR="007B0D00">
              <w:t>;</w:t>
            </w:r>
          </w:p>
          <w:p w:rsidR="007B0D00" w:rsidRDefault="007B0D00" w:rsidP="0060682D">
            <w:pPr>
              <w:pStyle w:val="a7"/>
              <w:ind w:left="0"/>
              <w:jc w:val="both"/>
            </w:pPr>
          </w:p>
        </w:tc>
      </w:tr>
      <w:tr w:rsidR="0060682D" w:rsidTr="00FF5FBB">
        <w:tc>
          <w:tcPr>
            <w:tcW w:w="3001" w:type="dxa"/>
          </w:tcPr>
          <w:p w:rsidR="007B0D00" w:rsidRDefault="007B0D00" w:rsidP="0060682D">
            <w:pPr>
              <w:pStyle w:val="a7"/>
              <w:ind w:left="0"/>
              <w:jc w:val="both"/>
            </w:pPr>
            <w:r>
              <w:t xml:space="preserve">Левченко </w:t>
            </w:r>
          </w:p>
          <w:p w:rsidR="0060682D" w:rsidRDefault="007B0D00" w:rsidP="0060682D">
            <w:pPr>
              <w:pStyle w:val="a7"/>
              <w:ind w:left="0"/>
              <w:jc w:val="both"/>
            </w:pPr>
            <w:r>
              <w:t>Александр Владимирович</w:t>
            </w:r>
          </w:p>
        </w:tc>
        <w:tc>
          <w:tcPr>
            <w:tcW w:w="935" w:type="dxa"/>
          </w:tcPr>
          <w:p w:rsidR="0060682D" w:rsidRDefault="0060682D" w:rsidP="0060682D">
            <w:pPr>
              <w:pStyle w:val="a7"/>
              <w:ind w:left="0"/>
              <w:jc w:val="both"/>
            </w:pPr>
          </w:p>
        </w:tc>
        <w:tc>
          <w:tcPr>
            <w:tcW w:w="5067" w:type="dxa"/>
          </w:tcPr>
          <w:p w:rsidR="0060682D" w:rsidRDefault="007B0D00" w:rsidP="0060682D">
            <w:pPr>
              <w:pStyle w:val="a7"/>
              <w:ind w:left="0"/>
              <w:jc w:val="both"/>
            </w:pPr>
            <w:r>
              <w:t>Руководитель комитета ЖКХ, ТЭК, транспорта, связи и строительства Администрации Усть-Большерецкого муниципального района, заместитель председателя МРВГ;</w:t>
            </w:r>
          </w:p>
          <w:p w:rsidR="007B0D00" w:rsidRDefault="007B0D00" w:rsidP="0060682D">
            <w:pPr>
              <w:pStyle w:val="a7"/>
              <w:ind w:left="0"/>
              <w:jc w:val="both"/>
            </w:pPr>
          </w:p>
        </w:tc>
      </w:tr>
      <w:tr w:rsidR="0060682D" w:rsidTr="00FF5FBB">
        <w:tc>
          <w:tcPr>
            <w:tcW w:w="3001" w:type="dxa"/>
          </w:tcPr>
          <w:p w:rsidR="007B0D00" w:rsidRDefault="007B0D00" w:rsidP="0060682D">
            <w:pPr>
              <w:pStyle w:val="a7"/>
              <w:ind w:left="0"/>
              <w:jc w:val="both"/>
            </w:pPr>
            <w:r>
              <w:t xml:space="preserve">Васильева </w:t>
            </w:r>
          </w:p>
          <w:p w:rsidR="0060682D" w:rsidRDefault="007B0D00" w:rsidP="0060682D">
            <w:pPr>
              <w:pStyle w:val="a7"/>
              <w:ind w:left="0"/>
              <w:jc w:val="both"/>
            </w:pPr>
            <w:r>
              <w:t>Ирина Игоревна</w:t>
            </w:r>
          </w:p>
        </w:tc>
        <w:tc>
          <w:tcPr>
            <w:tcW w:w="935" w:type="dxa"/>
          </w:tcPr>
          <w:p w:rsidR="0060682D" w:rsidRDefault="0060682D" w:rsidP="0060682D">
            <w:pPr>
              <w:pStyle w:val="a7"/>
              <w:ind w:left="0"/>
              <w:jc w:val="both"/>
            </w:pPr>
          </w:p>
        </w:tc>
        <w:tc>
          <w:tcPr>
            <w:tcW w:w="5067" w:type="dxa"/>
          </w:tcPr>
          <w:p w:rsidR="0060682D" w:rsidRDefault="007B0D00" w:rsidP="0060682D">
            <w:pPr>
              <w:pStyle w:val="a7"/>
              <w:ind w:left="0"/>
              <w:jc w:val="both"/>
            </w:pPr>
            <w:r>
              <w:t>Руководитель управления образования Администрации Усть-Большерецкого муниципального района;</w:t>
            </w:r>
          </w:p>
          <w:p w:rsidR="007B0D00" w:rsidRDefault="007B0D00" w:rsidP="0060682D">
            <w:pPr>
              <w:pStyle w:val="a7"/>
              <w:ind w:left="0"/>
              <w:jc w:val="both"/>
            </w:pPr>
          </w:p>
        </w:tc>
      </w:tr>
      <w:tr w:rsidR="0060682D" w:rsidTr="00FF5FBB">
        <w:tc>
          <w:tcPr>
            <w:tcW w:w="3001" w:type="dxa"/>
          </w:tcPr>
          <w:p w:rsidR="007B0D00" w:rsidRDefault="007B0D00" w:rsidP="0060682D">
            <w:pPr>
              <w:pStyle w:val="a7"/>
              <w:ind w:left="0"/>
              <w:jc w:val="both"/>
            </w:pPr>
            <w:r>
              <w:t xml:space="preserve">Казаченко </w:t>
            </w:r>
          </w:p>
          <w:p w:rsidR="0060682D" w:rsidRDefault="007B0D00" w:rsidP="0060682D">
            <w:pPr>
              <w:pStyle w:val="a7"/>
              <w:ind w:left="0"/>
              <w:jc w:val="both"/>
            </w:pPr>
            <w:r>
              <w:t>Владимир Антонович</w:t>
            </w:r>
          </w:p>
        </w:tc>
        <w:tc>
          <w:tcPr>
            <w:tcW w:w="935" w:type="dxa"/>
          </w:tcPr>
          <w:p w:rsidR="0060682D" w:rsidRDefault="0060682D" w:rsidP="0060682D">
            <w:pPr>
              <w:pStyle w:val="a7"/>
              <w:ind w:left="0"/>
              <w:jc w:val="both"/>
            </w:pPr>
          </w:p>
        </w:tc>
        <w:tc>
          <w:tcPr>
            <w:tcW w:w="5067" w:type="dxa"/>
          </w:tcPr>
          <w:p w:rsidR="0060682D" w:rsidRDefault="00BC5721" w:rsidP="0060682D">
            <w:pPr>
              <w:pStyle w:val="a7"/>
              <w:ind w:left="0"/>
              <w:jc w:val="both"/>
            </w:pPr>
            <w:r>
              <w:t>Руководитель управления</w:t>
            </w:r>
            <w:r w:rsidR="007B0D00">
              <w:t xml:space="preserve"> </w:t>
            </w:r>
            <w:r w:rsidR="0016419D">
              <w:t xml:space="preserve">специальных программ </w:t>
            </w:r>
            <w:r w:rsidR="007B0D00">
              <w:t>Администрации Усть-Большерецкого муниципального района;</w:t>
            </w:r>
          </w:p>
          <w:p w:rsidR="007B0D00" w:rsidRDefault="007B0D00" w:rsidP="0060682D">
            <w:pPr>
              <w:pStyle w:val="a7"/>
              <w:ind w:left="0"/>
              <w:jc w:val="both"/>
            </w:pPr>
          </w:p>
        </w:tc>
      </w:tr>
      <w:tr w:rsidR="0060682D" w:rsidTr="00FF5FBB">
        <w:tc>
          <w:tcPr>
            <w:tcW w:w="3001" w:type="dxa"/>
          </w:tcPr>
          <w:p w:rsidR="007B0D00" w:rsidRDefault="007B0D00" w:rsidP="0060682D">
            <w:pPr>
              <w:pStyle w:val="a7"/>
              <w:ind w:left="0"/>
              <w:jc w:val="both"/>
            </w:pPr>
            <w:r>
              <w:t xml:space="preserve">Розумей </w:t>
            </w:r>
          </w:p>
          <w:p w:rsidR="0060682D" w:rsidRDefault="007B0D00" w:rsidP="0060682D">
            <w:pPr>
              <w:pStyle w:val="a7"/>
              <w:ind w:left="0"/>
              <w:jc w:val="both"/>
            </w:pPr>
            <w:r>
              <w:t>Вадим Петрович</w:t>
            </w:r>
          </w:p>
        </w:tc>
        <w:tc>
          <w:tcPr>
            <w:tcW w:w="935" w:type="dxa"/>
          </w:tcPr>
          <w:p w:rsidR="0060682D" w:rsidRDefault="0060682D" w:rsidP="0060682D">
            <w:pPr>
              <w:pStyle w:val="a7"/>
              <w:ind w:left="0"/>
              <w:jc w:val="both"/>
            </w:pPr>
          </w:p>
        </w:tc>
        <w:tc>
          <w:tcPr>
            <w:tcW w:w="5067" w:type="dxa"/>
          </w:tcPr>
          <w:p w:rsidR="0060682D" w:rsidRDefault="0024058C" w:rsidP="0060682D">
            <w:pPr>
              <w:pStyle w:val="a7"/>
              <w:ind w:left="0"/>
              <w:jc w:val="both"/>
            </w:pPr>
            <w:r>
              <w:t>Начальник ОНД</w:t>
            </w:r>
            <w:r w:rsidR="00FF5FBB">
              <w:t xml:space="preserve"> и </w:t>
            </w:r>
            <w:proofErr w:type="gramStart"/>
            <w:r w:rsidR="00FF5FBB">
              <w:t>ПР</w:t>
            </w:r>
            <w:proofErr w:type="gramEnd"/>
            <w:r w:rsidR="00FF5FBB">
              <w:t xml:space="preserve"> </w:t>
            </w:r>
            <w:r>
              <w:t xml:space="preserve"> </w:t>
            </w:r>
            <w:r w:rsidR="00FF5FBB">
              <w:t>по Усть-Большерецкому району (по согласованию);</w:t>
            </w:r>
          </w:p>
          <w:p w:rsidR="00FF5FBB" w:rsidRDefault="00FF5FBB" w:rsidP="0060682D">
            <w:pPr>
              <w:pStyle w:val="a7"/>
              <w:ind w:left="0"/>
              <w:jc w:val="both"/>
            </w:pPr>
          </w:p>
        </w:tc>
      </w:tr>
      <w:tr w:rsidR="0060682D" w:rsidTr="00FF5FBB">
        <w:tc>
          <w:tcPr>
            <w:tcW w:w="3001" w:type="dxa"/>
          </w:tcPr>
          <w:p w:rsidR="0024058C" w:rsidRDefault="0024058C" w:rsidP="0060682D">
            <w:pPr>
              <w:pStyle w:val="a7"/>
              <w:ind w:left="0"/>
              <w:jc w:val="both"/>
            </w:pPr>
            <w:r>
              <w:t xml:space="preserve">Ерошевская </w:t>
            </w:r>
          </w:p>
          <w:p w:rsidR="0060682D" w:rsidRDefault="0024058C" w:rsidP="0060682D">
            <w:pPr>
              <w:pStyle w:val="a7"/>
              <w:ind w:left="0"/>
              <w:jc w:val="both"/>
            </w:pPr>
            <w:r>
              <w:t>Ольга Викторовна</w:t>
            </w:r>
          </w:p>
        </w:tc>
        <w:tc>
          <w:tcPr>
            <w:tcW w:w="935" w:type="dxa"/>
          </w:tcPr>
          <w:p w:rsidR="0060682D" w:rsidRDefault="0060682D" w:rsidP="0060682D">
            <w:pPr>
              <w:pStyle w:val="a7"/>
              <w:ind w:left="0"/>
              <w:jc w:val="both"/>
            </w:pPr>
          </w:p>
        </w:tc>
        <w:tc>
          <w:tcPr>
            <w:tcW w:w="5067" w:type="dxa"/>
          </w:tcPr>
          <w:p w:rsidR="0060682D" w:rsidRDefault="0024058C" w:rsidP="0024058C">
            <w:pPr>
              <w:pStyle w:val="a7"/>
              <w:ind w:left="0"/>
              <w:jc w:val="both"/>
            </w:pPr>
            <w:r>
              <w:t>Руководитель управления культуры, молодежи и спорта Администрации Усть-Большерецкого муниципального района</w:t>
            </w:r>
          </w:p>
          <w:p w:rsidR="00FF5FBB" w:rsidRDefault="00FF5FBB" w:rsidP="0024058C">
            <w:pPr>
              <w:pStyle w:val="a7"/>
              <w:ind w:left="0"/>
              <w:jc w:val="both"/>
            </w:pPr>
          </w:p>
        </w:tc>
      </w:tr>
    </w:tbl>
    <w:p w:rsidR="0060682D" w:rsidRDefault="0024058C" w:rsidP="0024058C">
      <w:pPr>
        <w:pStyle w:val="a7"/>
        <w:numPr>
          <w:ilvl w:val="0"/>
          <w:numId w:val="2"/>
        </w:numPr>
        <w:ind w:left="1134" w:hanging="425"/>
        <w:jc w:val="both"/>
      </w:pPr>
      <w:r>
        <w:t>Главы поселений (по согласованию) входят в состав МРВГ территориально.</w:t>
      </w:r>
    </w:p>
    <w:p w:rsidR="0024058C" w:rsidRDefault="0024058C" w:rsidP="003C5EFF">
      <w:pPr>
        <w:pStyle w:val="a7"/>
        <w:numPr>
          <w:ilvl w:val="0"/>
          <w:numId w:val="2"/>
        </w:numPr>
        <w:ind w:left="1418" w:hanging="851"/>
        <w:jc w:val="both"/>
      </w:pPr>
      <w:r>
        <w:lastRenderedPageBreak/>
        <w:t>Председателю МРВГ порядок работы определить самостоятельно.</w:t>
      </w:r>
    </w:p>
    <w:p w:rsidR="009D3F24" w:rsidRDefault="009D3F24" w:rsidP="00445430">
      <w:pPr>
        <w:pStyle w:val="a7"/>
        <w:numPr>
          <w:ilvl w:val="0"/>
          <w:numId w:val="2"/>
        </w:numPr>
        <w:spacing w:after="0"/>
        <w:ind w:left="0" w:firstLine="567"/>
        <w:jc w:val="both"/>
      </w:pPr>
      <w:r w:rsidRPr="006A34FA">
        <w:t xml:space="preserve">Аппарату Администрации Усть-Большерецкого муниципального района </w:t>
      </w:r>
      <w:r w:rsidR="006A34FA" w:rsidRPr="006A34FA">
        <w:t xml:space="preserve">обнародовать настоящее </w:t>
      </w:r>
      <w:r w:rsidR="00445430">
        <w:t>распоряж</w:t>
      </w:r>
      <w:r w:rsidR="006A34FA" w:rsidRPr="006A34FA">
        <w:t>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A34FA" w:rsidRDefault="006A34FA" w:rsidP="00445430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Настоящее </w:t>
      </w:r>
      <w:r w:rsidR="00445430">
        <w:t>распоряж</w:t>
      </w:r>
      <w:r>
        <w:t>ение вступает в силу</w:t>
      </w:r>
      <w:r w:rsidR="00DE0923">
        <w:t xml:space="preserve"> после дня его обнародования, и распространяется на правоотношения, возникшие</w:t>
      </w:r>
      <w:r w:rsidR="005C7F4C">
        <w:t xml:space="preserve"> с 01 января 2019</w:t>
      </w:r>
      <w:r>
        <w:t xml:space="preserve"> года.</w:t>
      </w:r>
    </w:p>
    <w:p w:rsidR="009D3F24" w:rsidRPr="00E66FAD" w:rsidRDefault="009D3F24" w:rsidP="00445430">
      <w:pPr>
        <w:pStyle w:val="a7"/>
        <w:numPr>
          <w:ilvl w:val="0"/>
          <w:numId w:val="2"/>
        </w:numPr>
        <w:spacing w:after="0"/>
        <w:ind w:left="0" w:firstLine="567"/>
        <w:jc w:val="both"/>
      </w:pPr>
      <w:proofErr w:type="gramStart"/>
      <w:r w:rsidRPr="00E66FAD">
        <w:t>Контроль за</w:t>
      </w:r>
      <w:proofErr w:type="gramEnd"/>
      <w:r w:rsidRPr="00E66FAD">
        <w:t xml:space="preserve"> исполнением настоящего </w:t>
      </w:r>
      <w:r w:rsidR="0024058C">
        <w:t>распоряжения оставляю за собой</w:t>
      </w:r>
      <w:r w:rsidR="00E66FAD" w:rsidRPr="00E66FAD">
        <w:t>.</w:t>
      </w:r>
    </w:p>
    <w:p w:rsidR="009D3F24" w:rsidRDefault="009D3F24" w:rsidP="009D3F24"/>
    <w:p w:rsidR="00E66FAD" w:rsidRDefault="00E66FAD" w:rsidP="009D3F24"/>
    <w:p w:rsidR="0024058C" w:rsidRDefault="0024058C" w:rsidP="00445430">
      <w:pPr>
        <w:spacing w:after="0"/>
      </w:pPr>
    </w:p>
    <w:p w:rsidR="0024058C" w:rsidRDefault="0024058C" w:rsidP="00445430">
      <w:pPr>
        <w:spacing w:after="0"/>
      </w:pPr>
    </w:p>
    <w:p w:rsidR="0024058C" w:rsidRDefault="0024058C" w:rsidP="00445430">
      <w:pPr>
        <w:spacing w:after="0"/>
      </w:pPr>
    </w:p>
    <w:p w:rsidR="0024058C" w:rsidRDefault="0024058C" w:rsidP="00445430">
      <w:pPr>
        <w:spacing w:after="0"/>
      </w:pPr>
    </w:p>
    <w:p w:rsidR="0024058C" w:rsidRDefault="0024058C" w:rsidP="00445430">
      <w:pPr>
        <w:spacing w:after="0"/>
      </w:pPr>
    </w:p>
    <w:p w:rsidR="0024058C" w:rsidRDefault="0024058C" w:rsidP="00445430">
      <w:pPr>
        <w:spacing w:after="0"/>
      </w:pPr>
    </w:p>
    <w:p w:rsidR="009D3F24" w:rsidRDefault="00DE0923" w:rsidP="00445430">
      <w:pPr>
        <w:spacing w:after="0"/>
      </w:pPr>
      <w:r>
        <w:t>Г</w:t>
      </w:r>
      <w:r w:rsidR="009D3F24">
        <w:t>лав</w:t>
      </w:r>
      <w:r w:rsidR="00BC5721">
        <w:t>а</w:t>
      </w:r>
      <w:r w:rsidR="009D3F24">
        <w:t xml:space="preserve"> Усть-Большерецкого</w:t>
      </w:r>
    </w:p>
    <w:p w:rsidR="00B64D48" w:rsidRDefault="009D3F24" w:rsidP="009D3F24">
      <w:pPr>
        <w:spacing w:after="0"/>
      </w:pPr>
      <w:r>
        <w:t xml:space="preserve">муниципального района                                                                  </w:t>
      </w:r>
      <w:r w:rsidR="00445430">
        <w:t xml:space="preserve">        </w:t>
      </w:r>
      <w:r>
        <w:t xml:space="preserve">      </w:t>
      </w:r>
      <w:r w:rsidR="00BC5721">
        <w:t>К.Ю.Деникеев</w:t>
      </w:r>
    </w:p>
    <w:p w:rsidR="009D3F24" w:rsidRDefault="009D3F24" w:rsidP="009D3F24">
      <w:pPr>
        <w:spacing w:after="0"/>
      </w:pPr>
    </w:p>
    <w:p w:rsidR="009D3F24" w:rsidRDefault="009D3F24" w:rsidP="009D3F24">
      <w:pPr>
        <w:spacing w:after="0"/>
      </w:pPr>
    </w:p>
    <w:p w:rsidR="003779B7" w:rsidRDefault="003779B7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  <w:r>
        <w:lastRenderedPageBreak/>
        <w:t>ЛИСТ СОГЛАСОВАНИЯ</w:t>
      </w:r>
    </w:p>
    <w:p w:rsidR="00FF5FBB" w:rsidRDefault="00FF5FBB" w:rsidP="009D3F24">
      <w:pPr>
        <w:spacing w:after="0"/>
      </w:pPr>
      <w:r>
        <w:t>Подготовлено управлением образования Администрации Усть-Большерецкого муниципального района</w:t>
      </w:r>
    </w:p>
    <w:p w:rsidR="00FF5FBB" w:rsidRDefault="00FF5FBB" w:rsidP="009D3F24">
      <w:pPr>
        <w:spacing w:after="0"/>
      </w:pPr>
      <w:r>
        <w:t>СОГЛАСОВАНО</w:t>
      </w: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  <w:r>
        <w:t>Управление образования</w:t>
      </w: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  <w:r>
        <w:t>Аппарат Администрации</w:t>
      </w: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  <w:r>
        <w:t>Правовой отдел</w:t>
      </w: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</w:pPr>
      <w:r>
        <w:t>РАЗОСЛАТЬ</w:t>
      </w:r>
    </w:p>
    <w:p w:rsidR="00FF5FBB" w:rsidRDefault="00FF5FBB" w:rsidP="009D3F24">
      <w:pPr>
        <w:spacing w:after="0"/>
      </w:pPr>
    </w:p>
    <w:p w:rsidR="003C5EFF" w:rsidRDefault="00FF5FBB" w:rsidP="009D3F24">
      <w:pPr>
        <w:spacing w:after="0"/>
      </w:pPr>
      <w:r>
        <w:t>Управление образования 3 экз.</w:t>
      </w:r>
    </w:p>
    <w:p w:rsidR="003C5EFF" w:rsidRDefault="003C5EFF" w:rsidP="009D3F24">
      <w:pPr>
        <w:spacing w:after="0"/>
      </w:pPr>
    </w:p>
    <w:p w:rsidR="00FF5FBB" w:rsidRDefault="003C5EFF" w:rsidP="009D3F24">
      <w:pPr>
        <w:spacing w:after="0"/>
      </w:pPr>
      <w:r>
        <w:t>Управление культуры, молодежи и спорта 1 экз.</w:t>
      </w:r>
    </w:p>
    <w:p w:rsidR="00FF5FBB" w:rsidRDefault="00FF5FBB" w:rsidP="009D3F24">
      <w:pPr>
        <w:spacing w:after="0"/>
      </w:pPr>
    </w:p>
    <w:p w:rsidR="00FF5FBB" w:rsidRDefault="00FF5FBB" w:rsidP="009D3F24">
      <w:pPr>
        <w:spacing w:after="0"/>
        <w:sectPr w:rsidR="00FF5FBB" w:rsidSect="00EE317B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t>САЙТ</w:t>
      </w:r>
    </w:p>
    <w:p w:rsidR="0098016D" w:rsidRDefault="0098016D" w:rsidP="009D3F24">
      <w:pPr>
        <w:spacing w:after="0"/>
      </w:pPr>
    </w:p>
    <w:sectPr w:rsidR="0098016D" w:rsidSect="00991C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B0" w:rsidRDefault="00E60BB0" w:rsidP="00EE317B">
      <w:pPr>
        <w:spacing w:after="0" w:line="240" w:lineRule="auto"/>
      </w:pPr>
      <w:r>
        <w:separator/>
      </w:r>
    </w:p>
  </w:endnote>
  <w:endnote w:type="continuationSeparator" w:id="0">
    <w:p w:rsidR="00E60BB0" w:rsidRDefault="00E60BB0" w:rsidP="00EE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B0" w:rsidRDefault="00E60BB0" w:rsidP="00EE317B">
      <w:pPr>
        <w:spacing w:after="0" w:line="240" w:lineRule="auto"/>
      </w:pPr>
      <w:r>
        <w:separator/>
      </w:r>
    </w:p>
  </w:footnote>
  <w:footnote w:type="continuationSeparator" w:id="0">
    <w:p w:rsidR="00E60BB0" w:rsidRDefault="00E60BB0" w:rsidP="00EE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5B"/>
    <w:multiLevelType w:val="hybridMultilevel"/>
    <w:tmpl w:val="3BB89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F0612F"/>
    <w:multiLevelType w:val="hybridMultilevel"/>
    <w:tmpl w:val="0BD2EADC"/>
    <w:lvl w:ilvl="0" w:tplc="577A7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34552"/>
    <w:multiLevelType w:val="hybridMultilevel"/>
    <w:tmpl w:val="525CE3A4"/>
    <w:lvl w:ilvl="0" w:tplc="D80CD3B2">
      <w:start w:val="1"/>
      <w:numFmt w:val="decimal"/>
      <w:lvlText w:val="%1."/>
      <w:lvlJc w:val="left"/>
      <w:pPr>
        <w:ind w:left="22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C30CFD"/>
    <w:multiLevelType w:val="hybridMultilevel"/>
    <w:tmpl w:val="EF30A5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7638AA"/>
    <w:multiLevelType w:val="hybridMultilevel"/>
    <w:tmpl w:val="6F7C84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B7E76BB"/>
    <w:multiLevelType w:val="hybridMultilevel"/>
    <w:tmpl w:val="EBE687D0"/>
    <w:lvl w:ilvl="0" w:tplc="D80CD3B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D2"/>
    <w:rsid w:val="00052BA9"/>
    <w:rsid w:val="000C5D93"/>
    <w:rsid w:val="001064A4"/>
    <w:rsid w:val="0016419D"/>
    <w:rsid w:val="00192370"/>
    <w:rsid w:val="00192E6F"/>
    <w:rsid w:val="001E2644"/>
    <w:rsid w:val="002014E8"/>
    <w:rsid w:val="0024058C"/>
    <w:rsid w:val="003234D6"/>
    <w:rsid w:val="00365102"/>
    <w:rsid w:val="003779B7"/>
    <w:rsid w:val="003C5EFF"/>
    <w:rsid w:val="003D48A0"/>
    <w:rsid w:val="00437976"/>
    <w:rsid w:val="00445430"/>
    <w:rsid w:val="004B3FBC"/>
    <w:rsid w:val="0058191D"/>
    <w:rsid w:val="005B04C7"/>
    <w:rsid w:val="005C7F4C"/>
    <w:rsid w:val="0060682D"/>
    <w:rsid w:val="00606E80"/>
    <w:rsid w:val="00631481"/>
    <w:rsid w:val="006930C3"/>
    <w:rsid w:val="006A34FA"/>
    <w:rsid w:val="006E2BE5"/>
    <w:rsid w:val="007B0D00"/>
    <w:rsid w:val="0098016D"/>
    <w:rsid w:val="00991C5D"/>
    <w:rsid w:val="009B3B44"/>
    <w:rsid w:val="009D3F24"/>
    <w:rsid w:val="00A564D7"/>
    <w:rsid w:val="00AA6D62"/>
    <w:rsid w:val="00B0431F"/>
    <w:rsid w:val="00B64D48"/>
    <w:rsid w:val="00BC5721"/>
    <w:rsid w:val="00C177B5"/>
    <w:rsid w:val="00D30E0C"/>
    <w:rsid w:val="00D31C56"/>
    <w:rsid w:val="00D52F5A"/>
    <w:rsid w:val="00D562F5"/>
    <w:rsid w:val="00D57BC5"/>
    <w:rsid w:val="00D640CA"/>
    <w:rsid w:val="00D82CD2"/>
    <w:rsid w:val="00DE0923"/>
    <w:rsid w:val="00DF4DA5"/>
    <w:rsid w:val="00E60BB0"/>
    <w:rsid w:val="00E66FAD"/>
    <w:rsid w:val="00ED15EA"/>
    <w:rsid w:val="00EE317B"/>
    <w:rsid w:val="00F36537"/>
    <w:rsid w:val="00F43638"/>
    <w:rsid w:val="00F622CF"/>
    <w:rsid w:val="00F655E5"/>
    <w:rsid w:val="00F95924"/>
    <w:rsid w:val="00FB3670"/>
    <w:rsid w:val="00FC4E31"/>
    <w:rsid w:val="00FD4109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9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37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0E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17B"/>
  </w:style>
  <w:style w:type="paragraph" w:styleId="aa">
    <w:name w:val="footer"/>
    <w:basedOn w:val="a"/>
    <w:link w:val="ab"/>
    <w:uiPriority w:val="99"/>
    <w:unhideWhenUsed/>
    <w:rsid w:val="00E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9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37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0E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17B"/>
  </w:style>
  <w:style w:type="paragraph" w:styleId="aa">
    <w:name w:val="footer"/>
    <w:basedOn w:val="a"/>
    <w:link w:val="ab"/>
    <w:uiPriority w:val="99"/>
    <w:unhideWhenUsed/>
    <w:rsid w:val="00EE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BD1E-96FD-4FCA-B598-D5D996E4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</dc:creator>
  <cp:lastModifiedBy>Свербута</cp:lastModifiedBy>
  <cp:revision>11</cp:revision>
  <cp:lastPrinted>2019-02-04T21:40:00Z</cp:lastPrinted>
  <dcterms:created xsi:type="dcterms:W3CDTF">2018-03-13T02:00:00Z</dcterms:created>
  <dcterms:modified xsi:type="dcterms:W3CDTF">2019-02-05T05:26:00Z</dcterms:modified>
</cp:coreProperties>
</file>