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6B" w:rsidRPr="00C7259B" w:rsidRDefault="0051276B" w:rsidP="0051276B">
      <w:pPr>
        <w:pStyle w:val="a3"/>
        <w:rPr>
          <w:b/>
        </w:rPr>
      </w:pPr>
      <w:r>
        <w:t xml:space="preserve">                                                                          </w:t>
      </w:r>
      <w:r w:rsidRPr="00C7259B">
        <w:rPr>
          <w:b/>
          <w:noProof/>
        </w:rPr>
        <w:drawing>
          <wp:inline distT="0" distB="0" distL="0" distR="0" wp14:anchorId="765D1868" wp14:editId="6C7E3315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6B" w:rsidRPr="00B207D5" w:rsidRDefault="0051276B" w:rsidP="0051276B">
      <w:pPr>
        <w:jc w:val="center"/>
        <w:rPr>
          <w:b/>
        </w:rPr>
      </w:pPr>
      <w:r w:rsidRPr="00B207D5">
        <w:rPr>
          <w:b/>
        </w:rPr>
        <w:t>ПОСТАНОВЛЕНИЕ</w:t>
      </w:r>
    </w:p>
    <w:p w:rsidR="0051276B" w:rsidRPr="00B207D5" w:rsidRDefault="0051276B" w:rsidP="0051276B">
      <w:pPr>
        <w:jc w:val="center"/>
        <w:rPr>
          <w:b/>
        </w:rPr>
      </w:pPr>
    </w:p>
    <w:p w:rsidR="0051276B" w:rsidRPr="00C7259B" w:rsidRDefault="0051276B" w:rsidP="0051276B">
      <w:pPr>
        <w:jc w:val="center"/>
        <w:rPr>
          <w:b/>
        </w:rPr>
      </w:pPr>
      <w:r w:rsidRPr="00B207D5">
        <w:rPr>
          <w:b/>
        </w:rPr>
        <w:t>АДМИНИСТРАЦИИ</w:t>
      </w:r>
      <w:r>
        <w:rPr>
          <w:b/>
        </w:rPr>
        <w:t xml:space="preserve">  УСТЬ-</w:t>
      </w:r>
      <w:r w:rsidRPr="00B207D5">
        <w:rPr>
          <w:b/>
        </w:rPr>
        <w:t xml:space="preserve">БОЛЬШЕРЕЦКОГО МУНИЦИПАЛЬНОГО </w:t>
      </w:r>
      <w:r>
        <w:rPr>
          <w:b/>
        </w:rPr>
        <w:t>Р</w:t>
      </w:r>
      <w:r w:rsidRPr="00B207D5">
        <w:rPr>
          <w:b/>
        </w:rPr>
        <w:t xml:space="preserve">АЙОНА </w:t>
      </w:r>
      <w:r>
        <w:rPr>
          <w:b/>
        </w:rPr>
        <w:t xml:space="preserve">                                              </w:t>
      </w:r>
    </w:p>
    <w:p w:rsidR="0051276B" w:rsidRPr="00C7259B" w:rsidRDefault="0051276B" w:rsidP="0051276B">
      <w:pPr>
        <w:jc w:val="center"/>
        <w:rPr>
          <w:b/>
        </w:rPr>
      </w:pPr>
    </w:p>
    <w:p w:rsidR="0051276B" w:rsidRPr="00C7259B" w:rsidRDefault="0051276B" w:rsidP="0051276B">
      <w:pPr>
        <w:rPr>
          <w:b/>
        </w:rPr>
      </w:pPr>
    </w:p>
    <w:p w:rsidR="0051276B" w:rsidRPr="0051276B" w:rsidRDefault="00C55ED1" w:rsidP="0051276B">
      <w:pPr>
        <w:rPr>
          <w:b/>
        </w:rPr>
      </w:pPr>
      <w:r>
        <w:rPr>
          <w:b/>
        </w:rPr>
        <w:t xml:space="preserve">от « 04 </w:t>
      </w:r>
      <w:bookmarkStart w:id="0" w:name="_GoBack"/>
      <w:bookmarkEnd w:id="0"/>
      <w:r>
        <w:rPr>
          <w:b/>
        </w:rPr>
        <w:t>» 05. 2017</w:t>
      </w:r>
      <w:r w:rsidR="0051276B">
        <w:rPr>
          <w:b/>
        </w:rPr>
        <w:t xml:space="preserve"> </w:t>
      </w:r>
      <w:r>
        <w:rPr>
          <w:b/>
        </w:rPr>
        <w:t>г. № 160</w:t>
      </w:r>
    </w:p>
    <w:p w:rsidR="0051276B" w:rsidRPr="00C7259B" w:rsidRDefault="0051276B" w:rsidP="009D4DAB">
      <w:pPr>
        <w:pStyle w:val="a3"/>
      </w:pPr>
    </w:p>
    <w:p w:rsidR="0051276B" w:rsidRDefault="0051276B" w:rsidP="00C77616">
      <w:pPr>
        <w:rPr>
          <w:b/>
        </w:rPr>
      </w:pPr>
      <w:r w:rsidRPr="00C7259B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="00C77616">
        <w:rPr>
          <w:b/>
        </w:rPr>
        <w:t xml:space="preserve">приложение № 2 </w:t>
      </w:r>
      <w:r>
        <w:rPr>
          <w:b/>
        </w:rPr>
        <w:t xml:space="preserve"> </w:t>
      </w:r>
    </w:p>
    <w:p w:rsidR="00C77616" w:rsidRDefault="00C77616" w:rsidP="00C77616">
      <w:pPr>
        <w:rPr>
          <w:b/>
        </w:rPr>
      </w:pPr>
      <w:r>
        <w:rPr>
          <w:b/>
        </w:rPr>
        <w:t xml:space="preserve">к </w:t>
      </w:r>
      <w:r w:rsidR="0051276B">
        <w:rPr>
          <w:b/>
        </w:rPr>
        <w:t xml:space="preserve">постановлению </w:t>
      </w:r>
      <w:r w:rsidR="0051276B" w:rsidRPr="00C7259B">
        <w:rPr>
          <w:b/>
        </w:rPr>
        <w:t>Администрации</w:t>
      </w:r>
      <w:r w:rsidR="0051276B">
        <w:rPr>
          <w:b/>
        </w:rPr>
        <w:t xml:space="preserve"> Усть-</w:t>
      </w:r>
    </w:p>
    <w:p w:rsidR="00C77616" w:rsidRDefault="0051276B" w:rsidP="00C77616">
      <w:pPr>
        <w:rPr>
          <w:b/>
        </w:rPr>
      </w:pPr>
      <w:r w:rsidRPr="00C7259B">
        <w:rPr>
          <w:b/>
        </w:rPr>
        <w:t>Большерецкого</w:t>
      </w:r>
      <w:r w:rsidR="00C77616">
        <w:rPr>
          <w:b/>
        </w:rPr>
        <w:t xml:space="preserve"> </w:t>
      </w:r>
      <w:r w:rsidRPr="00C7259B">
        <w:rPr>
          <w:b/>
        </w:rPr>
        <w:t>муниципального район</w:t>
      </w:r>
      <w:r w:rsidR="00C77616">
        <w:rPr>
          <w:b/>
        </w:rPr>
        <w:t xml:space="preserve">а </w:t>
      </w:r>
    </w:p>
    <w:p w:rsidR="00C77616" w:rsidRDefault="00C77616" w:rsidP="00C77616">
      <w:pPr>
        <w:rPr>
          <w:b/>
        </w:rPr>
      </w:pPr>
      <w:r>
        <w:rPr>
          <w:b/>
        </w:rPr>
        <w:t xml:space="preserve">от </w:t>
      </w:r>
      <w:r w:rsidR="0051276B">
        <w:rPr>
          <w:b/>
        </w:rPr>
        <w:t>24.04.2012 года</w:t>
      </w:r>
      <w:r>
        <w:rPr>
          <w:b/>
        </w:rPr>
        <w:t xml:space="preserve"> </w:t>
      </w:r>
      <w:r w:rsidR="0051276B">
        <w:rPr>
          <w:b/>
        </w:rPr>
        <w:t xml:space="preserve">№184 «О создании </w:t>
      </w:r>
      <w:proofErr w:type="gramStart"/>
      <w:r w:rsidR="0051276B">
        <w:rPr>
          <w:b/>
        </w:rPr>
        <w:t>при</w:t>
      </w:r>
      <w:proofErr w:type="gramEnd"/>
      <w:r w:rsidR="0051276B">
        <w:rPr>
          <w:b/>
        </w:rPr>
        <w:t xml:space="preserve"> </w:t>
      </w:r>
    </w:p>
    <w:p w:rsidR="00C77616" w:rsidRDefault="0051276B" w:rsidP="00C77616">
      <w:pPr>
        <w:rPr>
          <w:b/>
        </w:rPr>
      </w:pPr>
      <w:r>
        <w:rPr>
          <w:b/>
        </w:rPr>
        <w:t>Администрации</w:t>
      </w:r>
      <w:r w:rsidR="00C77616">
        <w:rPr>
          <w:b/>
        </w:rPr>
        <w:t xml:space="preserve"> </w:t>
      </w:r>
      <w:r>
        <w:rPr>
          <w:b/>
        </w:rPr>
        <w:t xml:space="preserve">Усть-Большерецкого </w:t>
      </w:r>
    </w:p>
    <w:p w:rsidR="00C77616" w:rsidRDefault="0051276B" w:rsidP="00C77616">
      <w:pPr>
        <w:rPr>
          <w:b/>
        </w:rPr>
      </w:pPr>
      <w:r>
        <w:rPr>
          <w:b/>
        </w:rPr>
        <w:t>муниципального района</w:t>
      </w:r>
      <w:r w:rsidR="00C77616">
        <w:rPr>
          <w:b/>
        </w:rPr>
        <w:t xml:space="preserve"> </w:t>
      </w:r>
      <w:proofErr w:type="gramStart"/>
      <w:r>
        <w:rPr>
          <w:b/>
        </w:rPr>
        <w:t>межведомственной</w:t>
      </w:r>
      <w:proofErr w:type="gramEnd"/>
      <w:r>
        <w:rPr>
          <w:b/>
        </w:rPr>
        <w:t xml:space="preserve"> </w:t>
      </w:r>
    </w:p>
    <w:p w:rsidR="00C77616" w:rsidRDefault="00D06376" w:rsidP="00C77616">
      <w:pPr>
        <w:rPr>
          <w:b/>
        </w:rPr>
      </w:pPr>
      <w:r>
        <w:rPr>
          <w:b/>
        </w:rPr>
        <w:t>К</w:t>
      </w:r>
      <w:r w:rsidR="0051276B">
        <w:rPr>
          <w:b/>
        </w:rPr>
        <w:t>омиссии по профилактике</w:t>
      </w:r>
      <w:r w:rsidR="00C77616">
        <w:rPr>
          <w:b/>
        </w:rPr>
        <w:t xml:space="preserve"> </w:t>
      </w:r>
      <w:r w:rsidR="0051276B" w:rsidRPr="007F348F">
        <w:rPr>
          <w:b/>
        </w:rPr>
        <w:t>правонарушений</w:t>
      </w:r>
      <w:r w:rsidR="0051276B">
        <w:rPr>
          <w:b/>
        </w:rPr>
        <w:t xml:space="preserve"> </w:t>
      </w:r>
    </w:p>
    <w:p w:rsidR="00C77616" w:rsidRDefault="0051276B" w:rsidP="00C77616">
      <w:pPr>
        <w:rPr>
          <w:b/>
        </w:rPr>
      </w:pPr>
      <w:r>
        <w:rPr>
          <w:b/>
        </w:rPr>
        <w:t>и наркомании на территории</w:t>
      </w:r>
      <w:r w:rsidR="00C77616">
        <w:rPr>
          <w:b/>
        </w:rPr>
        <w:t xml:space="preserve"> </w:t>
      </w:r>
      <w:r>
        <w:rPr>
          <w:b/>
        </w:rPr>
        <w:t>Усть-</w:t>
      </w:r>
    </w:p>
    <w:p w:rsidR="0051276B" w:rsidRPr="00481CC5" w:rsidRDefault="0051276B" w:rsidP="009D4DAB">
      <w:pPr>
        <w:pStyle w:val="a3"/>
        <w:rPr>
          <w:b/>
        </w:rPr>
      </w:pPr>
      <w:r w:rsidRPr="00481CC5">
        <w:rPr>
          <w:b/>
        </w:rPr>
        <w:t>Большерецкого муниципального района».</w:t>
      </w:r>
    </w:p>
    <w:p w:rsidR="0051276B" w:rsidRDefault="0051276B" w:rsidP="00830A9E">
      <w:pPr>
        <w:pStyle w:val="a3"/>
        <w:jc w:val="both"/>
      </w:pPr>
    </w:p>
    <w:p w:rsidR="009D4DAB" w:rsidRDefault="0051276B" w:rsidP="00830A9E">
      <w:pPr>
        <w:pStyle w:val="a3"/>
        <w:jc w:val="both"/>
      </w:pPr>
      <w:r>
        <w:tab/>
      </w:r>
      <w:r w:rsidR="00C77616">
        <w:t xml:space="preserve">В связи с приведением в соответствие нормативных правовых актов Администрации Усть-Большерецкого муниципального района в соответствие с законодательством, </w:t>
      </w:r>
      <w:r w:rsidR="009D4DAB">
        <w:t xml:space="preserve">Администрация Усть-Большерецкого муниципального района </w:t>
      </w:r>
    </w:p>
    <w:p w:rsidR="009D4DAB" w:rsidRDefault="009D4DAB" w:rsidP="00830A9E">
      <w:pPr>
        <w:pStyle w:val="a3"/>
        <w:jc w:val="both"/>
      </w:pPr>
    </w:p>
    <w:p w:rsidR="0051276B" w:rsidRPr="00F6381B" w:rsidRDefault="0051276B" w:rsidP="00830A9E">
      <w:pPr>
        <w:pStyle w:val="a3"/>
        <w:jc w:val="both"/>
        <w:rPr>
          <w:b/>
        </w:rPr>
      </w:pPr>
      <w:r w:rsidRPr="00F6381B">
        <w:rPr>
          <w:b/>
        </w:rPr>
        <w:t>ПОСТАНОВЛЯЕТ:</w:t>
      </w:r>
    </w:p>
    <w:p w:rsidR="00E4382F" w:rsidRDefault="00E4382F" w:rsidP="00830A9E">
      <w:pPr>
        <w:pStyle w:val="a3"/>
        <w:jc w:val="both"/>
      </w:pPr>
    </w:p>
    <w:p w:rsidR="009D4DAB" w:rsidRDefault="00E4382F" w:rsidP="00F6381B">
      <w:pPr>
        <w:pStyle w:val="a3"/>
        <w:ind w:firstLine="708"/>
        <w:jc w:val="both"/>
      </w:pPr>
      <w:r>
        <w:t xml:space="preserve">1. </w:t>
      </w:r>
      <w:r w:rsidRPr="00F33B11">
        <w:t>Внести изменения в Приложение № 2  к постановлению Администрации  Усть-Большерецк</w:t>
      </w:r>
      <w:r>
        <w:t>ого муниципального района от  24.04.</w:t>
      </w:r>
      <w:r w:rsidRPr="00F33B11">
        <w:t>2012 года № 184</w:t>
      </w:r>
      <w:r>
        <w:t xml:space="preserve"> « О создании</w:t>
      </w:r>
      <w:r w:rsidR="00D06376">
        <w:t xml:space="preserve"> при Администрации Усть-Большерецкого муниципального района межведомственной Комиссии по профилактике правонарушений и наркомании на территории Усть-</w:t>
      </w:r>
      <w:r w:rsidR="00830A9E">
        <w:t>Большерецкого муниципального ра</w:t>
      </w:r>
      <w:r w:rsidR="00D06376">
        <w:t>йона»</w:t>
      </w:r>
      <w:r>
        <w:t xml:space="preserve"> </w:t>
      </w:r>
      <w:r w:rsidRPr="00F33B11">
        <w:t xml:space="preserve"> и  изложить его в новой редакц</w:t>
      </w:r>
      <w:r w:rsidR="009D4DAB">
        <w:t>ии.</w:t>
      </w:r>
    </w:p>
    <w:p w:rsidR="009D4DAB" w:rsidRDefault="009D4DAB" w:rsidP="00F6381B">
      <w:pPr>
        <w:pStyle w:val="a3"/>
        <w:ind w:firstLine="708"/>
        <w:jc w:val="both"/>
      </w:pPr>
      <w:r>
        <w:t>2. Управлению делами Администрации Усть-Большерецкого муниципального района обеспечить обнародование и размещение настоящего постановления на официальном сайте Администрации Усть-Большерецкого муниципального района в информационно – телекоммуникационной сети «Интернет».</w:t>
      </w:r>
    </w:p>
    <w:p w:rsidR="009D4DAB" w:rsidRDefault="009D4DAB" w:rsidP="00F6381B">
      <w:pPr>
        <w:pStyle w:val="a3"/>
        <w:ind w:firstLine="708"/>
        <w:jc w:val="both"/>
      </w:pPr>
      <w:r>
        <w:t>3. Настоящее постановление вступает в силу после дня его официального обнародования.</w:t>
      </w:r>
    </w:p>
    <w:p w:rsidR="007C14D6" w:rsidRDefault="009D4DAB" w:rsidP="00F6381B">
      <w:pPr>
        <w:pStyle w:val="a3"/>
        <w:ind w:firstLine="708"/>
        <w:jc w:val="both"/>
      </w:pPr>
      <w:r>
        <w:t>4. Контроль исполнения настоящего постановления оставляю за собой.</w:t>
      </w: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</w:p>
    <w:p w:rsidR="009D4DAB" w:rsidRDefault="009D4DAB" w:rsidP="009D4DAB">
      <w:pPr>
        <w:pStyle w:val="a3"/>
        <w:jc w:val="both"/>
      </w:pPr>
      <w:r>
        <w:t>И.О. Главы Усть – Большерецкого</w:t>
      </w:r>
    </w:p>
    <w:p w:rsidR="009D4DAB" w:rsidRPr="00C7259B" w:rsidRDefault="009D4DAB" w:rsidP="009D4DAB">
      <w:pPr>
        <w:pStyle w:val="a3"/>
        <w:jc w:val="both"/>
      </w:pPr>
      <w:r>
        <w:t xml:space="preserve">муниципального района                                                                                   </w:t>
      </w:r>
      <w:r w:rsidR="007C14D6">
        <w:t xml:space="preserve">  </w:t>
      </w:r>
      <w:r>
        <w:t xml:space="preserve">  Н.В. </w:t>
      </w:r>
      <w:proofErr w:type="gramStart"/>
      <w:r>
        <w:t>Козьмина</w:t>
      </w:r>
      <w:proofErr w:type="gramEnd"/>
    </w:p>
    <w:p w:rsidR="009D4DAB" w:rsidRDefault="009D4DAB" w:rsidP="00830A9E">
      <w:pPr>
        <w:pStyle w:val="a3"/>
        <w:jc w:val="both"/>
      </w:pPr>
    </w:p>
    <w:p w:rsidR="009D4DAB" w:rsidRDefault="009D4DAB" w:rsidP="00830A9E">
      <w:pPr>
        <w:pStyle w:val="a3"/>
        <w:jc w:val="both"/>
      </w:pPr>
    </w:p>
    <w:p w:rsidR="009D4DAB" w:rsidRDefault="009D4DAB" w:rsidP="00830A9E">
      <w:pPr>
        <w:pStyle w:val="a3"/>
        <w:jc w:val="both"/>
      </w:pPr>
    </w:p>
    <w:p w:rsidR="007C14D6" w:rsidRDefault="007C14D6" w:rsidP="00830A9E">
      <w:pPr>
        <w:pStyle w:val="a3"/>
        <w:jc w:val="both"/>
      </w:pPr>
    </w:p>
    <w:p w:rsidR="009D4DAB" w:rsidRDefault="009D4DAB" w:rsidP="00830A9E">
      <w:pPr>
        <w:pStyle w:val="a3"/>
        <w:jc w:val="both"/>
      </w:pPr>
    </w:p>
    <w:p w:rsidR="009D4DAB" w:rsidRDefault="009D4DAB" w:rsidP="00830A9E">
      <w:pPr>
        <w:pStyle w:val="a3"/>
        <w:jc w:val="both"/>
      </w:pPr>
    </w:p>
    <w:p w:rsidR="009D4DAB" w:rsidRDefault="009D4DAB" w:rsidP="009D4DAB">
      <w:pPr>
        <w:pStyle w:val="a3"/>
        <w:jc w:val="right"/>
        <w:rPr>
          <w:sz w:val="22"/>
          <w:szCs w:val="22"/>
        </w:rPr>
      </w:pPr>
      <w:r w:rsidRPr="009D4DAB">
        <w:rPr>
          <w:sz w:val="22"/>
          <w:szCs w:val="22"/>
        </w:rPr>
        <w:lastRenderedPageBreak/>
        <w:t>Приложени</w:t>
      </w:r>
      <w:r>
        <w:rPr>
          <w:sz w:val="22"/>
          <w:szCs w:val="22"/>
        </w:rPr>
        <w:t xml:space="preserve">е № 2 к постановлению </w:t>
      </w:r>
    </w:p>
    <w:p w:rsidR="009D4DAB" w:rsidRDefault="009D4DAB" w:rsidP="009D4DA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310EF6">
        <w:rPr>
          <w:sz w:val="22"/>
          <w:szCs w:val="22"/>
        </w:rPr>
        <w:t xml:space="preserve"> Усть-Большерецкого МР</w:t>
      </w:r>
    </w:p>
    <w:p w:rsidR="009D4DAB" w:rsidRDefault="00310EF6" w:rsidP="00310EF6">
      <w:pPr>
        <w:pStyle w:val="a3"/>
        <w:jc w:val="right"/>
      </w:pPr>
      <w:r>
        <w:rPr>
          <w:sz w:val="22"/>
          <w:szCs w:val="22"/>
        </w:rPr>
        <w:t>от 24.04.2012 года № 184</w:t>
      </w:r>
    </w:p>
    <w:p w:rsidR="009D4DAB" w:rsidRPr="00F33B11" w:rsidRDefault="009D4DAB" w:rsidP="00830A9E">
      <w:pPr>
        <w:pStyle w:val="a3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382F" w:rsidTr="0034407A">
        <w:tc>
          <w:tcPr>
            <w:tcW w:w="5068" w:type="dxa"/>
          </w:tcPr>
          <w:p w:rsidR="00E4382F" w:rsidRDefault="00E4382F" w:rsidP="00830A9E">
            <w:pPr>
              <w:pStyle w:val="a3"/>
              <w:jc w:val="both"/>
              <w:rPr>
                <w:bCs/>
              </w:rPr>
            </w:pPr>
          </w:p>
        </w:tc>
        <w:tc>
          <w:tcPr>
            <w:tcW w:w="5069" w:type="dxa"/>
          </w:tcPr>
          <w:p w:rsidR="00E4382F" w:rsidRDefault="00E4382F" w:rsidP="00830A9E">
            <w:pPr>
              <w:pStyle w:val="a3"/>
              <w:jc w:val="both"/>
              <w:rPr>
                <w:bCs/>
              </w:rPr>
            </w:pPr>
          </w:p>
        </w:tc>
      </w:tr>
    </w:tbl>
    <w:p w:rsidR="00E4382F" w:rsidRPr="00310EF6" w:rsidRDefault="00E4382F" w:rsidP="00830A9E">
      <w:pPr>
        <w:pStyle w:val="a3"/>
        <w:jc w:val="center"/>
        <w:rPr>
          <w:b/>
        </w:rPr>
      </w:pPr>
      <w:r w:rsidRPr="00310EF6">
        <w:rPr>
          <w:b/>
          <w:bCs/>
        </w:rPr>
        <w:t>ПОЛОЖЕНИЕ</w:t>
      </w:r>
    </w:p>
    <w:p w:rsidR="00E4382F" w:rsidRPr="00310EF6" w:rsidRDefault="00310EF6" w:rsidP="00310EF6">
      <w:pPr>
        <w:pStyle w:val="a3"/>
        <w:jc w:val="center"/>
        <w:rPr>
          <w:b/>
          <w:bCs/>
        </w:rPr>
      </w:pPr>
      <w:r w:rsidRPr="00310EF6">
        <w:rPr>
          <w:b/>
          <w:bCs/>
        </w:rPr>
        <w:t>о м</w:t>
      </w:r>
      <w:r w:rsidR="00E4382F" w:rsidRPr="00310EF6">
        <w:rPr>
          <w:b/>
          <w:bCs/>
        </w:rPr>
        <w:t xml:space="preserve">ежведомственной комиссии  </w:t>
      </w:r>
      <w:r w:rsidRPr="00310EF6">
        <w:rPr>
          <w:b/>
          <w:bCs/>
        </w:rPr>
        <w:t xml:space="preserve">по   профилактике правонарушений и наркомании </w:t>
      </w:r>
      <w:r w:rsidR="00E4382F" w:rsidRPr="00310EF6">
        <w:rPr>
          <w:b/>
          <w:bCs/>
        </w:rPr>
        <w:t>Администрации Усть-Боль</w:t>
      </w:r>
      <w:r>
        <w:rPr>
          <w:b/>
          <w:bCs/>
        </w:rPr>
        <w:t>шерецкого муниципального района</w:t>
      </w:r>
      <w:r w:rsidR="00E4382F" w:rsidRPr="00310EF6">
        <w:rPr>
          <w:b/>
          <w:bCs/>
        </w:rPr>
        <w:t>.</w:t>
      </w:r>
    </w:p>
    <w:p w:rsidR="00830A9E" w:rsidRDefault="00830A9E" w:rsidP="00830A9E">
      <w:pPr>
        <w:pStyle w:val="a3"/>
        <w:jc w:val="both"/>
        <w:rPr>
          <w:bCs/>
        </w:rPr>
      </w:pPr>
    </w:p>
    <w:p w:rsidR="00E4382F" w:rsidRDefault="00E4382F" w:rsidP="00830A9E">
      <w:pPr>
        <w:pStyle w:val="a3"/>
        <w:jc w:val="center"/>
        <w:rPr>
          <w:bCs/>
        </w:rPr>
      </w:pPr>
      <w:proofErr w:type="gramStart"/>
      <w:r>
        <w:rPr>
          <w:bCs/>
          <w:lang w:val="en-US"/>
        </w:rPr>
        <w:t>I</w:t>
      </w:r>
      <w:r w:rsidRPr="00F906D5">
        <w:rPr>
          <w:bCs/>
        </w:rPr>
        <w:t>.</w:t>
      </w:r>
      <w:r w:rsidR="00F6381B">
        <w:rPr>
          <w:bCs/>
        </w:rPr>
        <w:t xml:space="preserve"> </w:t>
      </w:r>
      <w:r w:rsidRPr="00554FC4">
        <w:rPr>
          <w:bCs/>
        </w:rPr>
        <w:t>ОБЩИЕ ПОЛОЖЕНИЯ.</w:t>
      </w:r>
      <w:proofErr w:type="gramEnd"/>
    </w:p>
    <w:p w:rsidR="00E4382F" w:rsidRPr="00F26DCF" w:rsidRDefault="00E4382F" w:rsidP="00830A9E">
      <w:pPr>
        <w:pStyle w:val="a3"/>
        <w:jc w:val="both"/>
      </w:pPr>
      <w:r>
        <w:t xml:space="preserve">   </w:t>
      </w:r>
      <w:r w:rsidR="00310EF6">
        <w:t>1.</w:t>
      </w:r>
      <w:r>
        <w:t xml:space="preserve"> </w:t>
      </w:r>
      <w:proofErr w:type="gramStart"/>
      <w:r w:rsidRPr="00F26DCF">
        <w:t xml:space="preserve">Межведомственная комиссия Администрации Усть-Большерецкого муниципального района  по профилактике правонарушений и наркомании (далее – комиссия) является координационным межведомственным органом, образованным для обеспечения согласованных действий органов местного самоуправления Усть-Большерецкого муниципального района, учреждений и организаций, общественности по реализации правовых и иных практических мер, направленных на профилактику правонарушений и противодействию незаконному обороту наркотических средств, психотропных средств и их </w:t>
      </w:r>
      <w:proofErr w:type="spellStart"/>
      <w:r w:rsidRPr="00F26DCF">
        <w:t>прекурсоров</w:t>
      </w:r>
      <w:proofErr w:type="spellEnd"/>
      <w:r w:rsidRPr="00F26DCF">
        <w:t>, а также устранение причин и условий</w:t>
      </w:r>
      <w:proofErr w:type="gramEnd"/>
      <w:r w:rsidRPr="00F26DCF">
        <w:t>, способствующих их совершению.</w:t>
      </w:r>
    </w:p>
    <w:p w:rsidR="00E4382F" w:rsidRPr="00F26DCF" w:rsidRDefault="00E4382F" w:rsidP="00830A9E">
      <w:pPr>
        <w:pStyle w:val="a3"/>
        <w:jc w:val="both"/>
      </w:pPr>
      <w:r>
        <w:t xml:space="preserve">   </w:t>
      </w:r>
      <w:r w:rsidR="00310EF6">
        <w:t>2.</w:t>
      </w:r>
      <w:r>
        <w:t xml:space="preserve"> </w:t>
      </w:r>
      <w:r w:rsidRPr="00F26DCF">
        <w:t>Комиссия в своей деятельности руководствуется Конституцией РФ, Федеральными законами, Постановлениями Правительства РФ, Законами Камчатского края, нормативными правовыми актами Главы Усть-Большерецкого муниципального района и настоящим Положением.</w:t>
      </w:r>
    </w:p>
    <w:p w:rsidR="00E4382F" w:rsidRDefault="00E4382F" w:rsidP="00830A9E">
      <w:pPr>
        <w:pStyle w:val="a3"/>
        <w:jc w:val="both"/>
      </w:pPr>
    </w:p>
    <w:p w:rsidR="00E4382F" w:rsidRDefault="00E4382F" w:rsidP="00830A9E">
      <w:pPr>
        <w:pStyle w:val="a3"/>
        <w:jc w:val="center"/>
      </w:pPr>
      <w:r>
        <w:rPr>
          <w:lang w:val="en-US"/>
        </w:rPr>
        <w:t>II</w:t>
      </w:r>
      <w:r w:rsidRPr="00F26DCF">
        <w:t>.</w:t>
      </w:r>
      <w:r w:rsidR="00F6381B">
        <w:t xml:space="preserve"> </w:t>
      </w:r>
      <w:r w:rsidRPr="00554FC4">
        <w:t>СОСТАВ КОМИССИИ.</w:t>
      </w:r>
    </w:p>
    <w:p w:rsidR="00E4382F" w:rsidRDefault="00D06376" w:rsidP="00830A9E">
      <w:pPr>
        <w:pStyle w:val="a3"/>
        <w:jc w:val="both"/>
      </w:pPr>
      <w:r>
        <w:t xml:space="preserve">   </w:t>
      </w:r>
      <w:r w:rsidR="00310EF6">
        <w:t>1.</w:t>
      </w:r>
      <w:r>
        <w:t xml:space="preserve"> Состав К</w:t>
      </w:r>
      <w:r w:rsidR="00E4382F">
        <w:t>омиссии, ее председатель утверждаются Постановлением Администрации Усть-Большерецкого муниципального района.</w:t>
      </w:r>
    </w:p>
    <w:p w:rsidR="00E4382F" w:rsidRDefault="00E4382F" w:rsidP="00830A9E">
      <w:pPr>
        <w:pStyle w:val="a3"/>
        <w:jc w:val="both"/>
      </w:pPr>
      <w:r>
        <w:t xml:space="preserve">   </w:t>
      </w:r>
      <w:r w:rsidR="00310EF6">
        <w:t>2.</w:t>
      </w:r>
      <w:r>
        <w:t xml:space="preserve"> Предсе</w:t>
      </w:r>
      <w:r w:rsidR="00830A9E">
        <w:t>датель руководит деятельностью К</w:t>
      </w:r>
      <w:r>
        <w:t xml:space="preserve">омиссии, председательствует на заседаниях, подписывает ее решения. </w:t>
      </w:r>
    </w:p>
    <w:p w:rsidR="00E4382F" w:rsidRDefault="00830A9E" w:rsidP="00830A9E">
      <w:pPr>
        <w:pStyle w:val="a3"/>
        <w:jc w:val="both"/>
      </w:pPr>
      <w:r>
        <w:t xml:space="preserve">   </w:t>
      </w:r>
      <w:r w:rsidR="00E4382F">
        <w:t>Заместитель председат</w:t>
      </w:r>
      <w:r>
        <w:t>еля К</w:t>
      </w:r>
      <w:r w:rsidR="00E4382F">
        <w:t xml:space="preserve">омиссии в период отсутствия председателя исполняет его обязанности. </w:t>
      </w:r>
    </w:p>
    <w:p w:rsidR="00E4382F" w:rsidRDefault="00830A9E" w:rsidP="00830A9E">
      <w:pPr>
        <w:pStyle w:val="a3"/>
        <w:jc w:val="both"/>
      </w:pPr>
      <w:r>
        <w:t xml:space="preserve">   Секретарь К</w:t>
      </w:r>
      <w:r w:rsidR="00E4382F">
        <w:t>омиссии осуществляет техническое обеспечение деятельности комиссии, ведет протоколы заседания, оформляет ее решения.</w:t>
      </w:r>
    </w:p>
    <w:p w:rsidR="00E4382F" w:rsidRDefault="00830A9E" w:rsidP="00830A9E">
      <w:pPr>
        <w:pStyle w:val="a3"/>
        <w:jc w:val="both"/>
      </w:pPr>
      <w:r>
        <w:t xml:space="preserve">   </w:t>
      </w:r>
      <w:r w:rsidR="00310EF6">
        <w:t>3.</w:t>
      </w:r>
      <w:r>
        <w:t xml:space="preserve"> В состав К</w:t>
      </w:r>
      <w:r w:rsidR="00E4382F">
        <w:t>омиссии могут входить сотрудники структурных подразделений Администрации Усть-Большерецкого муниципального района, по согласованию - главы городских и сельских поселений Усть-Большерецкого муниципального района, а также представители заинтересованных организаций, ведомств и общественных организаций.</w:t>
      </w:r>
    </w:p>
    <w:p w:rsidR="00E4382F" w:rsidRDefault="00E4382F" w:rsidP="00830A9E">
      <w:pPr>
        <w:pStyle w:val="a3"/>
        <w:jc w:val="both"/>
      </w:pPr>
      <w:r>
        <w:t xml:space="preserve">   </w:t>
      </w:r>
      <w:r w:rsidR="00310EF6">
        <w:t>4.</w:t>
      </w:r>
      <w:r>
        <w:t xml:space="preserve"> В зависимости от рассматриваемых в</w:t>
      </w:r>
      <w:r w:rsidR="00830A9E">
        <w:t>опросов к участию в заседаниях К</w:t>
      </w:r>
      <w:r>
        <w:t>омиссии могут привлекаться специалисты и другие заинтересованные лица.</w:t>
      </w:r>
    </w:p>
    <w:p w:rsidR="00E4382F" w:rsidRDefault="00E4382F" w:rsidP="00830A9E">
      <w:pPr>
        <w:pStyle w:val="a3"/>
        <w:jc w:val="both"/>
      </w:pPr>
      <w:r>
        <w:t xml:space="preserve"> </w:t>
      </w:r>
    </w:p>
    <w:p w:rsidR="00E4382F" w:rsidRDefault="00E4382F" w:rsidP="00830A9E">
      <w:pPr>
        <w:pStyle w:val="a3"/>
        <w:jc w:val="both"/>
      </w:pPr>
      <w:r>
        <w:t xml:space="preserve">                                            </w:t>
      </w:r>
      <w:r>
        <w:rPr>
          <w:lang w:val="en-US"/>
        </w:rPr>
        <w:t>III</w:t>
      </w:r>
      <w:r w:rsidRPr="00F26DCF">
        <w:t xml:space="preserve">. </w:t>
      </w:r>
      <w:r>
        <w:t>ОСНОВНЫЕ ЗАДАЧИ КОМИССИИ.</w:t>
      </w:r>
    </w:p>
    <w:p w:rsidR="00E4382F" w:rsidRPr="00BD64FA" w:rsidRDefault="00E4382F" w:rsidP="00830A9E">
      <w:pPr>
        <w:pStyle w:val="a3"/>
        <w:jc w:val="both"/>
      </w:pPr>
      <w:r>
        <w:t xml:space="preserve">   </w:t>
      </w:r>
      <w:r w:rsidR="007C14D6">
        <w:t>1.</w:t>
      </w:r>
      <w:r>
        <w:t xml:space="preserve"> </w:t>
      </w:r>
      <w:r w:rsidRPr="00BD64FA">
        <w:t xml:space="preserve">Выработка согласованных действий органов местного </w:t>
      </w:r>
      <w:r>
        <w:t>с</w:t>
      </w:r>
      <w:r w:rsidRPr="00BD64FA">
        <w:t>амоуправления, правоохранительных органов, организаций, общественности по реализации единой системы по профилактике правонарушений и наркомании.</w:t>
      </w:r>
    </w:p>
    <w:p w:rsidR="00E4382F" w:rsidRPr="00BD64FA" w:rsidRDefault="00E4382F" w:rsidP="00830A9E">
      <w:pPr>
        <w:pStyle w:val="a3"/>
        <w:jc w:val="both"/>
      </w:pPr>
      <w:r>
        <w:t xml:space="preserve">   </w:t>
      </w:r>
      <w:r w:rsidR="007C14D6">
        <w:t>2.</w:t>
      </w:r>
      <w:r>
        <w:t xml:space="preserve"> </w:t>
      </w:r>
      <w:r w:rsidRPr="00BD64FA">
        <w:t>Проведение комплексн</w:t>
      </w:r>
      <w:r w:rsidR="00830A9E">
        <w:t>ого анализа состояния правонаруш</w:t>
      </w:r>
      <w:r w:rsidRPr="00BD64FA">
        <w:t>ений, преступлений и проведения профилактических мероприятий по незаконному обороту наркотических средств на территории Усть-Большерецкого муниципального района.</w:t>
      </w:r>
    </w:p>
    <w:p w:rsidR="00E4382F" w:rsidRPr="00BD64FA" w:rsidRDefault="00E4382F" w:rsidP="00830A9E">
      <w:pPr>
        <w:pStyle w:val="a3"/>
        <w:jc w:val="both"/>
      </w:pPr>
      <w:r>
        <w:t xml:space="preserve">   </w:t>
      </w:r>
      <w:r w:rsidR="007C14D6">
        <w:t>3.</w:t>
      </w:r>
      <w:r>
        <w:t xml:space="preserve"> </w:t>
      </w:r>
      <w:r w:rsidRPr="00BD64FA">
        <w:t xml:space="preserve">Подготовка и внесение в установленном порядке предложений по совершенствованию и развитию нормативных правовых актов по вопросам профилактики правонарушений и незаконному обороту наркотических, психотропных средств и их </w:t>
      </w:r>
      <w:proofErr w:type="spellStart"/>
      <w:r w:rsidRPr="00BD64FA">
        <w:t>прекурсоров</w:t>
      </w:r>
      <w:proofErr w:type="spellEnd"/>
      <w:r w:rsidRPr="00BD64FA">
        <w:t>.</w:t>
      </w:r>
    </w:p>
    <w:p w:rsidR="00E4382F" w:rsidRPr="00BD64FA" w:rsidRDefault="00E4382F" w:rsidP="00830A9E">
      <w:pPr>
        <w:pStyle w:val="a3"/>
        <w:jc w:val="both"/>
      </w:pPr>
      <w:r>
        <w:t xml:space="preserve">   </w:t>
      </w:r>
      <w:r w:rsidR="007C14D6">
        <w:t>4.</w:t>
      </w:r>
      <w:r>
        <w:t xml:space="preserve"> </w:t>
      </w:r>
      <w:r w:rsidRPr="00BD64FA">
        <w:t>Укрепление связи органов местного самоуправления, правоохранительных органов с общественными организациями и населением в процессе осуществления профилактики правонарушений и наркомании.</w:t>
      </w:r>
    </w:p>
    <w:p w:rsidR="00E4382F" w:rsidRDefault="00E4382F" w:rsidP="00830A9E">
      <w:pPr>
        <w:pStyle w:val="a3"/>
        <w:jc w:val="both"/>
      </w:pPr>
      <w:r>
        <w:lastRenderedPageBreak/>
        <w:t xml:space="preserve">   </w:t>
      </w:r>
      <w:r w:rsidR="007C14D6">
        <w:t>5.</w:t>
      </w:r>
      <w:r>
        <w:t xml:space="preserve"> </w:t>
      </w:r>
      <w:r w:rsidRPr="00554FC4">
        <w:t>Предоставление Главе Администрации муниципального района информации о состоянии профилактической деятельности и предложений по повышению ее эффективности.</w:t>
      </w:r>
    </w:p>
    <w:p w:rsidR="00E4382F" w:rsidRPr="00554FC4" w:rsidRDefault="00E4382F" w:rsidP="00830A9E">
      <w:pPr>
        <w:pStyle w:val="a3"/>
        <w:jc w:val="both"/>
      </w:pPr>
    </w:p>
    <w:p w:rsidR="00E4382F" w:rsidRDefault="007C14D6" w:rsidP="00830A9E">
      <w:pPr>
        <w:pStyle w:val="a3"/>
        <w:jc w:val="both"/>
      </w:pPr>
      <w:r>
        <w:t xml:space="preserve">   </w:t>
      </w:r>
      <w:r w:rsidR="00830A9E">
        <w:t>Для реализации основных задач К</w:t>
      </w:r>
      <w:r w:rsidR="00E4382F">
        <w:t>омиссия осуществляет следующие функции: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6.</w:t>
      </w:r>
      <w:r>
        <w:t xml:space="preserve"> </w:t>
      </w:r>
      <w:r w:rsidRPr="00554FC4">
        <w:t xml:space="preserve">Анализирует состояние общественного порядка, профилактики правонарушений, а также реализацию мероприятий по противодействию незаконному обороту наркотических средств, психотропных веществ и их </w:t>
      </w:r>
      <w:proofErr w:type="spellStart"/>
      <w:r w:rsidRPr="00554FC4">
        <w:t>прекурсоров</w:t>
      </w:r>
      <w:proofErr w:type="spellEnd"/>
      <w:r w:rsidRPr="00554FC4">
        <w:t xml:space="preserve"> на территории Усть-Большерецкого муниципального района.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7.</w:t>
      </w:r>
      <w:r>
        <w:t xml:space="preserve"> </w:t>
      </w:r>
      <w:r w:rsidRPr="00554FC4">
        <w:t>Подготавливает рекомендации и предложения субъектам профилактики по вопросам укрепления общественного порядка, усиления профилактической работы по предупреждению правонарушений и наркомании.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8.</w:t>
      </w:r>
      <w:r>
        <w:t xml:space="preserve"> </w:t>
      </w:r>
      <w:r w:rsidRPr="00554FC4">
        <w:t xml:space="preserve">Заслушивает на заседаниях комиссии руководителей </w:t>
      </w:r>
      <w:r w:rsidR="00830A9E">
        <w:t>и должностных лиц Администрации</w:t>
      </w:r>
      <w:r w:rsidRPr="00554FC4">
        <w:t>, руководителей органов местного самоуправления</w:t>
      </w:r>
      <w:r>
        <w:t xml:space="preserve"> и</w:t>
      </w:r>
      <w:r w:rsidRPr="00554FC4">
        <w:t xml:space="preserve"> организаций о</w:t>
      </w:r>
    </w:p>
    <w:p w:rsidR="00E4382F" w:rsidRPr="00554FC4" w:rsidRDefault="00E4382F" w:rsidP="00830A9E">
      <w:pPr>
        <w:pStyle w:val="a3"/>
        <w:jc w:val="both"/>
      </w:pPr>
      <w:r w:rsidRPr="00554FC4">
        <w:t>проводимой работе в области профилактики правонарушений и наркомании.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9.</w:t>
      </w:r>
      <w:r>
        <w:t xml:space="preserve"> </w:t>
      </w:r>
      <w:r w:rsidRPr="00554FC4">
        <w:t>Организует разработку и выполнение районных целевых Программ по профилактике правонарушений и наркомании, привлекая к этой работе специалистов правоохранительных органов, образовательных учреждений, учреждений культуры, общественных объединений и представителей других субъектов профилактики.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10.</w:t>
      </w:r>
      <w:r>
        <w:t xml:space="preserve"> </w:t>
      </w:r>
      <w:r w:rsidRPr="00554FC4">
        <w:t>Вносит в установленном порядке предложения о выделении и распределении финансовых средств и материальных ресурсов, направляемых на проведение мер по профилактике правонарушений и наркомании.</w:t>
      </w:r>
    </w:p>
    <w:p w:rsidR="00E4382F" w:rsidRPr="00554FC4" w:rsidRDefault="00E4382F" w:rsidP="00830A9E">
      <w:pPr>
        <w:pStyle w:val="a3"/>
        <w:jc w:val="both"/>
      </w:pPr>
      <w:r>
        <w:t xml:space="preserve">   </w:t>
      </w:r>
      <w:r w:rsidR="007C14D6">
        <w:t>11.</w:t>
      </w:r>
      <w:r>
        <w:t xml:space="preserve"> </w:t>
      </w:r>
      <w:r w:rsidRPr="00554FC4">
        <w:t>Вносит в установленном порядке предложения Главе Администрации Усть-Большерецкого муниципального района по вопросам, требующим его решения.</w:t>
      </w:r>
    </w:p>
    <w:p w:rsidR="00E4382F" w:rsidRDefault="00E4382F" w:rsidP="00830A9E">
      <w:pPr>
        <w:pStyle w:val="a3"/>
        <w:jc w:val="both"/>
      </w:pPr>
      <w:r>
        <w:t xml:space="preserve">   </w:t>
      </w:r>
      <w:r w:rsidR="007C14D6">
        <w:t>12.</w:t>
      </w:r>
      <w:r>
        <w:t xml:space="preserve"> </w:t>
      </w:r>
      <w:r w:rsidRPr="00554FC4">
        <w:t>Осуществляет ины</w:t>
      </w:r>
      <w:r w:rsidR="00830A9E">
        <w:t>е функции, вытекающие из задач К</w:t>
      </w:r>
      <w:r w:rsidRPr="00554FC4">
        <w:t>омиссии.</w:t>
      </w:r>
    </w:p>
    <w:p w:rsidR="00E4382F" w:rsidRDefault="00E4382F" w:rsidP="00830A9E">
      <w:pPr>
        <w:pStyle w:val="a3"/>
        <w:jc w:val="both"/>
      </w:pPr>
    </w:p>
    <w:p w:rsidR="00E4382F" w:rsidRDefault="00E4382F" w:rsidP="00830A9E">
      <w:pPr>
        <w:pStyle w:val="a3"/>
        <w:jc w:val="both"/>
      </w:pPr>
      <w:r>
        <w:t xml:space="preserve">                                         </w:t>
      </w:r>
      <w:r>
        <w:rPr>
          <w:lang w:val="en-US"/>
        </w:rPr>
        <w:t>IV</w:t>
      </w:r>
      <w:r w:rsidRPr="00554FC4">
        <w:t xml:space="preserve">. </w:t>
      </w:r>
      <w:r>
        <w:t>ПРАВА И ОБЯЗАННОСТИ КОМИССИИ.</w:t>
      </w:r>
    </w:p>
    <w:p w:rsidR="00E4382F" w:rsidRDefault="007C14D6" w:rsidP="00830A9E">
      <w:pPr>
        <w:pStyle w:val="a3"/>
        <w:jc w:val="both"/>
      </w:pPr>
      <w:r>
        <w:t xml:space="preserve">   1. </w:t>
      </w:r>
      <w:r w:rsidR="00E4382F">
        <w:t>Комиссия имеет право:</w:t>
      </w:r>
    </w:p>
    <w:p w:rsidR="00E4382F" w:rsidRPr="00BD64FA" w:rsidRDefault="007C14D6" w:rsidP="00830A9E">
      <w:pPr>
        <w:pStyle w:val="a3"/>
        <w:jc w:val="both"/>
      </w:pPr>
      <w:r>
        <w:t xml:space="preserve">   </w:t>
      </w:r>
      <w:r w:rsidR="00E4382F" w:rsidRPr="00BD64FA">
        <w:t>- запрашивать и получать в установленном порядк</w:t>
      </w:r>
      <w:r w:rsidR="00830A9E">
        <w:t>е необходимых для деятельности К</w:t>
      </w:r>
      <w:r w:rsidR="00E4382F" w:rsidRPr="00BD64FA">
        <w:t>омиссии документы, материалы, информацию от территориальных органов Федеральных органов исполнительной власти, органов исполнительной власти Правительства Камчатского края, структурных подразделений Администрации Усть-Большерецкого муниципального района, администраций городских и сельских поселений Усть-Большерецкого МР.</w:t>
      </w:r>
    </w:p>
    <w:p w:rsidR="00E4382F" w:rsidRDefault="007C14D6" w:rsidP="00830A9E">
      <w:pPr>
        <w:pStyle w:val="a3"/>
        <w:jc w:val="both"/>
      </w:pPr>
      <w:r>
        <w:t xml:space="preserve">   </w:t>
      </w:r>
      <w:r w:rsidR="00E4382F">
        <w:t xml:space="preserve">- создавать рабочие группы </w:t>
      </w:r>
      <w:proofErr w:type="gramStart"/>
      <w:r w:rsidR="00E4382F">
        <w:t>по</w:t>
      </w:r>
      <w:proofErr w:type="gramEnd"/>
      <w:r w:rsidR="00E4382F">
        <w:t xml:space="preserve"> </w:t>
      </w:r>
      <w:proofErr w:type="gramStart"/>
      <w:r w:rsidR="00E4382F">
        <w:t>отдельным</w:t>
      </w:r>
      <w:proofErr w:type="gramEnd"/>
      <w:r w:rsidR="00E4382F">
        <w:t xml:space="preserve"> направлением деятельности или для решения конкретной проблемы в сфере профилактики правонарушений и наркомании.</w:t>
      </w:r>
    </w:p>
    <w:p w:rsidR="00E4382F" w:rsidRDefault="007C14D6" w:rsidP="00830A9E">
      <w:pPr>
        <w:pStyle w:val="a3"/>
        <w:jc w:val="both"/>
      </w:pPr>
      <w:r>
        <w:t xml:space="preserve">   - заслушивать на заседаниях К</w:t>
      </w:r>
      <w:r w:rsidR="00E4382F" w:rsidRPr="00BD64FA">
        <w:t>омиссии руководителей и должностных лиц Администрации</w:t>
      </w:r>
      <w:r w:rsidR="00E4382F">
        <w:t xml:space="preserve"> Усть-Большерецкого МР</w:t>
      </w:r>
      <w:r w:rsidR="00E4382F" w:rsidRPr="00BD64FA">
        <w:t>, руководителей органов местного самоуправления</w:t>
      </w:r>
      <w:r w:rsidR="00E4382F">
        <w:t xml:space="preserve"> и</w:t>
      </w:r>
      <w:r w:rsidR="00E4382F" w:rsidRPr="00BD64FA">
        <w:t xml:space="preserve"> организаций о проводимой работе в области профилактики правонарушений и наркомании.</w:t>
      </w:r>
    </w:p>
    <w:p w:rsidR="00E4382F" w:rsidRDefault="00E4382F" w:rsidP="00830A9E">
      <w:pPr>
        <w:pStyle w:val="a3"/>
        <w:jc w:val="both"/>
      </w:pPr>
      <w:r>
        <w:t xml:space="preserve">   </w:t>
      </w:r>
      <w:r w:rsidR="007C14D6">
        <w:t>2.</w:t>
      </w:r>
      <w:r>
        <w:t xml:space="preserve"> Комиссия обязана:</w:t>
      </w:r>
    </w:p>
    <w:p w:rsidR="00E4382F" w:rsidRDefault="007C14D6" w:rsidP="00830A9E">
      <w:pPr>
        <w:pStyle w:val="a3"/>
        <w:jc w:val="both"/>
      </w:pPr>
      <w:r>
        <w:t xml:space="preserve">   </w:t>
      </w:r>
      <w:r w:rsidR="00E4382F">
        <w:t xml:space="preserve">- </w:t>
      </w:r>
      <w:r>
        <w:t>анализировать</w:t>
      </w:r>
      <w:r w:rsidR="00E4382F">
        <w:t xml:space="preserve"> </w:t>
      </w:r>
      <w:proofErr w:type="gramStart"/>
      <w:r w:rsidR="00E4382F">
        <w:t>криминогенную ситуацию</w:t>
      </w:r>
      <w:proofErr w:type="gramEnd"/>
      <w:r w:rsidR="00E4382F">
        <w:t xml:space="preserve"> и состояние работы по профилактике правонарушений и наркомании на территории МР;</w:t>
      </w:r>
    </w:p>
    <w:p w:rsidR="00E4382F" w:rsidRDefault="007C14D6" w:rsidP="00830A9E">
      <w:pPr>
        <w:pStyle w:val="a3"/>
        <w:jc w:val="both"/>
      </w:pPr>
      <w:r>
        <w:t xml:space="preserve">   </w:t>
      </w:r>
      <w:r w:rsidR="00E4382F">
        <w:t>- регулярно рассматривать работу по профилактике правонаруше</w:t>
      </w:r>
      <w:r>
        <w:t>ний и наркомании на заседаниях К</w:t>
      </w:r>
      <w:r w:rsidR="00E4382F">
        <w:t>омиссии с принятием конкретных решений;</w:t>
      </w:r>
    </w:p>
    <w:p w:rsidR="00E4382F" w:rsidRDefault="005F234D" w:rsidP="00830A9E">
      <w:pPr>
        <w:pStyle w:val="a3"/>
        <w:jc w:val="both"/>
      </w:pPr>
      <w:r>
        <w:t xml:space="preserve">   </w:t>
      </w:r>
      <w:r w:rsidR="00E4382F">
        <w:t>- контролировать своевременное и целевое использование бюджетных средств, выделенных на выполнение программных мероприятий;</w:t>
      </w:r>
    </w:p>
    <w:p w:rsidR="00E4382F" w:rsidRPr="00F26DCF" w:rsidRDefault="005F234D" w:rsidP="00830A9E">
      <w:pPr>
        <w:pStyle w:val="a3"/>
        <w:jc w:val="both"/>
      </w:pPr>
      <w:r>
        <w:t xml:space="preserve">   </w:t>
      </w:r>
      <w:r w:rsidR="00E4382F">
        <w:t>- формировать отчеты о ходе реализации муниципаль</w:t>
      </w:r>
      <w:r w:rsidR="00830A9E">
        <w:t>ной Программы «Безопасный район</w:t>
      </w:r>
      <w:r w:rsidR="00E4382F">
        <w:t>»</w:t>
      </w:r>
    </w:p>
    <w:p w:rsidR="00E4382F" w:rsidRPr="00F26DCF" w:rsidRDefault="00E4382F" w:rsidP="00830A9E">
      <w:pPr>
        <w:pStyle w:val="a3"/>
        <w:jc w:val="both"/>
      </w:pPr>
    </w:p>
    <w:p w:rsidR="002A53C3" w:rsidRDefault="00E4382F" w:rsidP="00830A9E">
      <w:pPr>
        <w:pStyle w:val="a3"/>
        <w:jc w:val="both"/>
      </w:pPr>
      <w:r w:rsidRPr="00F26DCF">
        <w:t xml:space="preserve">                                    </w:t>
      </w:r>
      <w:proofErr w:type="gramStart"/>
      <w:r w:rsidR="00F6381B">
        <w:rPr>
          <w:lang w:val="en-US"/>
        </w:rPr>
        <w:t>V</w:t>
      </w:r>
      <w:r w:rsidRPr="00F906D5">
        <w:t xml:space="preserve">. </w:t>
      </w:r>
      <w:r>
        <w:t>ПОРЯДОК ПРИНЯТИЯ РЕШЕНИЙ.</w:t>
      </w:r>
      <w:proofErr w:type="gramEnd"/>
    </w:p>
    <w:p w:rsidR="00E4382F" w:rsidRDefault="00E4382F" w:rsidP="00830A9E">
      <w:pPr>
        <w:pStyle w:val="a3"/>
        <w:jc w:val="both"/>
      </w:pPr>
      <w:r>
        <w:lastRenderedPageBreak/>
        <w:t xml:space="preserve">   </w:t>
      </w:r>
      <w:r w:rsidR="007C14D6">
        <w:t>1.</w:t>
      </w:r>
      <w:r>
        <w:t xml:space="preserve"> Комиссия осуществляет свою деятельность в соответствии с планом работы, принятом на заседании комиссии утвержденным председателем комиссии.</w:t>
      </w:r>
    </w:p>
    <w:p w:rsidR="00E4382F" w:rsidRDefault="00830A9E" w:rsidP="00830A9E">
      <w:pPr>
        <w:pStyle w:val="a3"/>
        <w:jc w:val="both"/>
      </w:pPr>
      <w:r>
        <w:t xml:space="preserve">   </w:t>
      </w:r>
      <w:r w:rsidR="007C14D6">
        <w:t>2.</w:t>
      </w:r>
      <w:r>
        <w:t xml:space="preserve"> Заседания К</w:t>
      </w:r>
      <w:r w:rsidR="00E4382F">
        <w:t>омиссии проводятся по мере необходимости, но не реже одного раза в квартал.</w:t>
      </w:r>
    </w:p>
    <w:p w:rsidR="00E4382F" w:rsidRDefault="00830A9E" w:rsidP="00830A9E">
      <w:pPr>
        <w:pStyle w:val="a3"/>
        <w:jc w:val="both"/>
      </w:pPr>
      <w:r>
        <w:t xml:space="preserve">   </w:t>
      </w:r>
      <w:r w:rsidR="007C14D6">
        <w:t>3.</w:t>
      </w:r>
      <w:r>
        <w:t xml:space="preserve"> Заседания К</w:t>
      </w:r>
      <w:r w:rsidR="00E4382F">
        <w:t>омиссии считаются правомочными, если на нем присутствуют более половины ее членов.</w:t>
      </w:r>
    </w:p>
    <w:p w:rsidR="00E4382F" w:rsidRDefault="00830A9E" w:rsidP="00830A9E">
      <w:pPr>
        <w:pStyle w:val="a3"/>
        <w:jc w:val="both"/>
      </w:pPr>
      <w:r>
        <w:t xml:space="preserve">   </w:t>
      </w:r>
      <w:r w:rsidR="007C14D6">
        <w:t>4.</w:t>
      </w:r>
      <w:r>
        <w:t xml:space="preserve"> Решения К</w:t>
      </w:r>
      <w:r w:rsidR="00E4382F">
        <w:t>омиссии принимаются простым большинством голосов и оформляются протоколом.</w:t>
      </w:r>
    </w:p>
    <w:p w:rsidR="00E4382F" w:rsidRDefault="00E4382F" w:rsidP="00830A9E">
      <w:pPr>
        <w:pStyle w:val="a3"/>
        <w:jc w:val="both"/>
      </w:pPr>
      <w:r>
        <w:t xml:space="preserve">   </w:t>
      </w:r>
      <w:r w:rsidR="007C14D6">
        <w:t>5.</w:t>
      </w:r>
      <w:r>
        <w:t xml:space="preserve"> Решения, </w:t>
      </w:r>
      <w:r w:rsidR="007C14D6">
        <w:t>принимаемые на заседании К</w:t>
      </w:r>
      <w:r>
        <w:t>омиссии</w:t>
      </w:r>
      <w:r w:rsidR="00830A9E">
        <w:t>,</w:t>
      </w:r>
      <w:r>
        <w:t xml:space="preserve"> носят рекомендательный характер для всех субъектов профилактики соответствующего уровня на территории Усть-Большерецкого муниципального района.</w:t>
      </w:r>
    </w:p>
    <w:p w:rsidR="0051276B" w:rsidRDefault="00E4382F" w:rsidP="00830A9E">
      <w:pPr>
        <w:pStyle w:val="a3"/>
        <w:jc w:val="both"/>
      </w:pPr>
      <w:r>
        <w:t xml:space="preserve">   </w:t>
      </w:r>
      <w:r w:rsidR="007C14D6">
        <w:t>6. Члены К</w:t>
      </w:r>
      <w:r>
        <w:t>омиссии обладают равными правами при обсуждении вопросов, внесенных в повестку заседания комиссии и принятия по ним решений.</w:t>
      </w:r>
    </w:p>
    <w:p w:rsidR="0051276B" w:rsidRDefault="0051276B" w:rsidP="00830A9E">
      <w:pPr>
        <w:pStyle w:val="a3"/>
        <w:jc w:val="both"/>
      </w:pPr>
    </w:p>
    <w:p w:rsidR="0051276B" w:rsidRDefault="0051276B" w:rsidP="00830A9E">
      <w:pPr>
        <w:pStyle w:val="a3"/>
        <w:jc w:val="both"/>
      </w:pPr>
    </w:p>
    <w:p w:rsidR="0051276B" w:rsidRDefault="0051276B" w:rsidP="00830A9E">
      <w:pPr>
        <w:pStyle w:val="a3"/>
        <w:jc w:val="both"/>
      </w:pPr>
    </w:p>
    <w:p w:rsidR="0051276B" w:rsidRDefault="0051276B" w:rsidP="00830A9E">
      <w:pPr>
        <w:pStyle w:val="a3"/>
        <w:jc w:val="both"/>
      </w:pPr>
    </w:p>
    <w:p w:rsidR="0051276B" w:rsidRDefault="0051276B" w:rsidP="00830A9E">
      <w:pPr>
        <w:pStyle w:val="a3"/>
        <w:jc w:val="both"/>
      </w:pPr>
    </w:p>
    <w:p w:rsidR="0051276B" w:rsidRPr="00C7259B" w:rsidRDefault="0051276B" w:rsidP="00830A9E">
      <w:pPr>
        <w:pStyle w:val="a3"/>
        <w:jc w:val="both"/>
      </w:pPr>
    </w:p>
    <w:p w:rsidR="0051276B" w:rsidRDefault="0051276B" w:rsidP="00830A9E">
      <w:pPr>
        <w:pStyle w:val="a3"/>
        <w:jc w:val="both"/>
      </w:pPr>
    </w:p>
    <w:p w:rsidR="0051276B" w:rsidRPr="005A426E" w:rsidRDefault="0051276B" w:rsidP="00830A9E">
      <w:pPr>
        <w:pStyle w:val="a3"/>
        <w:jc w:val="both"/>
      </w:pPr>
    </w:p>
    <w:p w:rsidR="0051276B" w:rsidRPr="005A426E" w:rsidRDefault="0051276B" w:rsidP="0051276B"/>
    <w:p w:rsidR="0051276B" w:rsidRPr="005A426E" w:rsidRDefault="0051276B" w:rsidP="00830A9E">
      <w:pPr>
        <w:pStyle w:val="a3"/>
        <w:jc w:val="both"/>
      </w:pPr>
    </w:p>
    <w:p w:rsidR="0051276B" w:rsidRPr="005A426E" w:rsidRDefault="0051276B" w:rsidP="0051276B"/>
    <w:p w:rsidR="0051276B" w:rsidRPr="005A426E" w:rsidRDefault="0051276B" w:rsidP="0051276B"/>
    <w:p w:rsidR="0051276B" w:rsidRPr="005A426E" w:rsidRDefault="0051276B" w:rsidP="0051276B"/>
    <w:p w:rsidR="0051276B" w:rsidRPr="005A426E" w:rsidRDefault="0051276B" w:rsidP="0051276B"/>
    <w:p w:rsidR="0051276B" w:rsidRPr="005A426E" w:rsidRDefault="0051276B" w:rsidP="0051276B"/>
    <w:p w:rsidR="0051276B" w:rsidRPr="005A426E" w:rsidRDefault="0051276B" w:rsidP="0051276B"/>
    <w:p w:rsidR="00A26163" w:rsidRDefault="00A26163"/>
    <w:sectPr w:rsidR="00A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3CA"/>
    <w:multiLevelType w:val="hybridMultilevel"/>
    <w:tmpl w:val="ED5CA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A"/>
    <w:rsid w:val="0012526A"/>
    <w:rsid w:val="002A53C3"/>
    <w:rsid w:val="00310EF6"/>
    <w:rsid w:val="003426F9"/>
    <w:rsid w:val="00481CC5"/>
    <w:rsid w:val="0051276B"/>
    <w:rsid w:val="005F234D"/>
    <w:rsid w:val="007C14D6"/>
    <w:rsid w:val="00830A9E"/>
    <w:rsid w:val="00847E3A"/>
    <w:rsid w:val="009B0F86"/>
    <w:rsid w:val="009D4DAB"/>
    <w:rsid w:val="00A26163"/>
    <w:rsid w:val="00C55ED1"/>
    <w:rsid w:val="00C77616"/>
    <w:rsid w:val="00D06376"/>
    <w:rsid w:val="00E4382F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3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7">
    <w:name w:val="Table Grid"/>
    <w:basedOn w:val="a1"/>
    <w:uiPriority w:val="59"/>
    <w:rsid w:val="00E438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3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7">
    <w:name w:val="Table Grid"/>
    <w:basedOn w:val="a1"/>
    <w:uiPriority w:val="59"/>
    <w:rsid w:val="00E438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295F-7A9E-4C1D-B372-1959962B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11</cp:revision>
  <cp:lastPrinted>2017-05-02T23:22:00Z</cp:lastPrinted>
  <dcterms:created xsi:type="dcterms:W3CDTF">2017-05-02T05:31:00Z</dcterms:created>
  <dcterms:modified xsi:type="dcterms:W3CDTF">2017-05-03T23:11:00Z</dcterms:modified>
</cp:coreProperties>
</file>