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4B" w:rsidRDefault="0029464B" w:rsidP="00294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DE9252">
            <wp:extent cx="506095" cy="640080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64B" w:rsidRDefault="0029464B" w:rsidP="00294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707" w:rsidRPr="003D7707" w:rsidRDefault="003D7707" w:rsidP="00294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УСТЬ-БОЛЬШЕРЕЦКОГО МУНИЦИПАЛЬНОГО РАЙОНА</w:t>
      </w:r>
    </w:p>
    <w:p w:rsidR="003D7707" w:rsidRPr="003D7707" w:rsidRDefault="003D7707" w:rsidP="003D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 № </w:t>
      </w:r>
      <w:r w:rsidR="002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-ая очередная сессия 5-го созыва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Усть-Большерецк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707" w:rsidRDefault="0029464B" w:rsidP="0029464B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Решения «О внесении изменения в Решени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октября 2015 года № 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3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 составления и утверждения проекта местного бюджета Усть-Большерецкого муниципального района на 2016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464B" w:rsidRDefault="0029464B" w:rsidP="0029464B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64B" w:rsidRPr="003D7707" w:rsidRDefault="0029464B" w:rsidP="0029464B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изменения в </w:t>
      </w:r>
      <w:r w:rsidR="00B3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363A6" w:rsidRPr="00B3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октября 2015 года № 48</w:t>
      </w:r>
      <w:r w:rsidR="00B3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63A6" w:rsidRPr="00B36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составления и утверждения проекта местного бюджета Усть-Большерецкого муниципального района на 2016 год</w:t>
      </w:r>
      <w:r w:rsidR="00B363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Усть-Большерецкого муниципального района, руководствуясь положениями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Решения Думы Усть-Большерецкого муниципального района от 29.06.2005</w:t>
      </w:r>
      <w:proofErr w:type="gramEnd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289 Положения «О публичных слушаниях </w:t>
      </w:r>
      <w:proofErr w:type="gramStart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Устава Усть-Большерецкого муниципального района, Дума Усть-Большерецкого муниципального района</w:t>
      </w:r>
    </w:p>
    <w:p w:rsidR="003D7707" w:rsidRPr="003D7707" w:rsidRDefault="003D7707" w:rsidP="003D7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D7707" w:rsidRPr="003D7707" w:rsidRDefault="003D7707" w:rsidP="003D7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Принять Решение «О внесении изменения в </w:t>
      </w:r>
      <w:r w:rsidR="00B363A6" w:rsidRPr="00B36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14 октября 2015 года № 48 «Об особенностях составления и утверждения проекта местного бюджета Усть-Большерецкого муниципального района на 2016 год»</w:t>
      </w: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707" w:rsidRPr="003D7707" w:rsidRDefault="003D7707" w:rsidP="003D7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принятое Решение Главе Усть-Большерецкого муниципального района для его подписания и официального опубликования.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464B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Усть-Большерецкого муниципального района,  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Думы </w:t>
      </w:r>
    </w:p>
    <w:p w:rsidR="003D7707" w:rsidRPr="003D7707" w:rsidRDefault="003D7707" w:rsidP="003D77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Усть-Большерецкого муниципального района </w:t>
      </w: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С.Н. </w:t>
      </w:r>
      <w:proofErr w:type="spellStart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Пасмуров</w:t>
      </w:r>
      <w:proofErr w:type="spellEnd"/>
    </w:p>
    <w:p w:rsidR="003D7707" w:rsidRPr="003D7707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07" w:rsidRPr="003D7707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УСТЬ-БОЛЬШЕРЕЦКОГО МУНИЦИПАЛЬНОГО РАЙОНА</w:t>
      </w: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7707" w:rsidRPr="0029464B" w:rsidRDefault="00BB4F3B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9464B" w:rsidRPr="0029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29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2015 года № </w:t>
      </w:r>
      <w:r w:rsidR="0029464B" w:rsidRPr="0029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707" w:rsidRPr="0029464B" w:rsidRDefault="003D7707" w:rsidP="003D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</w:t>
      </w:r>
      <w:r w:rsidR="00B363A6" w:rsidRPr="002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от 14 октября 2015 года № 48 «Об особенностях составления и утверждения проекта местного бюджета Усть-Большерецкого муниципального района на 2016 год»</w:t>
      </w:r>
    </w:p>
    <w:p w:rsidR="003D7707" w:rsidRPr="0029464B" w:rsidRDefault="003D7707" w:rsidP="003D7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Принято Думой Усть-Большерецкого муниципального района </w:t>
      </w:r>
    </w:p>
    <w:p w:rsidR="003D7707" w:rsidRPr="0029464B" w:rsidRDefault="00BB4F3B" w:rsidP="003D7707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(Решение от </w:t>
      </w:r>
      <w:r w:rsidR="0029464B" w:rsidRPr="00294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24 декабря </w:t>
      </w:r>
      <w:r w:rsidRPr="0029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2015 года № </w:t>
      </w:r>
      <w:r w:rsidR="0029464B" w:rsidRPr="0029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86</w:t>
      </w:r>
      <w:r w:rsidR="003D7707" w:rsidRPr="002946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D7707" w:rsidRDefault="003D7707" w:rsidP="003D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4B" w:rsidRPr="0029464B" w:rsidRDefault="0029464B" w:rsidP="003D7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7" w:rsidRPr="0029464B" w:rsidRDefault="003D7707" w:rsidP="002946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Усть-Большерецкого муниципального района </w:t>
      </w:r>
      <w:r w:rsidR="00B363A6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октября 2015 года № 48 «Об особенностях составления и утверждения проекта местного бюджета Усть-Большерецкого муниципального района на 2016 год» </w:t>
      </w: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363A6" w:rsidRPr="0029464B" w:rsidRDefault="00B363A6" w:rsidP="002946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1E54C8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изложить в следующей редакции:</w:t>
      </w:r>
    </w:p>
    <w:p w:rsidR="00B363A6" w:rsidRPr="0029464B" w:rsidRDefault="009C27EB" w:rsidP="002946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64B">
        <w:rPr>
          <w:rFonts w:ascii="Times New Roman" w:hAnsi="Times New Roman"/>
          <w:sz w:val="28"/>
          <w:szCs w:val="28"/>
        </w:rPr>
        <w:t xml:space="preserve">«2) </w:t>
      </w:r>
      <w:r w:rsidR="00B363A6" w:rsidRPr="0029464B">
        <w:rPr>
          <w:rFonts w:ascii="Times New Roman" w:hAnsi="Times New Roman"/>
          <w:sz w:val="28"/>
          <w:szCs w:val="28"/>
        </w:rPr>
        <w:t xml:space="preserve">действие абзаца одиннадцатого статьи 5, статьи 5.1, абзаца второго части 2 </w:t>
      </w:r>
      <w:r w:rsidRPr="0029464B">
        <w:rPr>
          <w:rFonts w:ascii="Times New Roman" w:hAnsi="Times New Roman"/>
          <w:sz w:val="28"/>
          <w:szCs w:val="28"/>
        </w:rPr>
        <w:t xml:space="preserve">и абзаца второго части 4 </w:t>
      </w:r>
      <w:r w:rsidR="00B363A6" w:rsidRPr="0029464B">
        <w:rPr>
          <w:rFonts w:ascii="Times New Roman" w:hAnsi="Times New Roman"/>
          <w:sz w:val="28"/>
          <w:szCs w:val="28"/>
        </w:rPr>
        <w:t>статьи 16,  абзацев тринадцатого и четырнадцатого части 1 статьи 17, статьи 18.</w:t>
      </w:r>
      <w:r w:rsidR="00017E64" w:rsidRPr="0029464B">
        <w:rPr>
          <w:rFonts w:ascii="Times New Roman" w:hAnsi="Times New Roman"/>
          <w:sz w:val="28"/>
          <w:szCs w:val="28"/>
        </w:rPr>
        <w:t>»;</w:t>
      </w:r>
    </w:p>
    <w:p w:rsidR="00B363A6" w:rsidRPr="0029464B" w:rsidRDefault="001E54C8" w:rsidP="002946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9C27E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2 изложить в следующей редакции</w:t>
      </w:r>
      <w:r w:rsidR="009C27E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54C8" w:rsidRPr="0029464B" w:rsidRDefault="009C27EB" w:rsidP="00294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4C8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2015 году:</w:t>
      </w:r>
    </w:p>
    <w:p w:rsidR="001E54C8" w:rsidRPr="0029464B" w:rsidRDefault="001E54C8" w:rsidP="00294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Администрация Усть-Большерецкого муниципального района  вносит на рассмотрение Думы Усть-Большерецкого муниципального района</w:t>
      </w:r>
      <w:r w:rsidR="00017E64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 решения о местном бюджете на 2016 год не позднее 25 ноября 2015 года.</w:t>
      </w:r>
    </w:p>
    <w:p w:rsidR="009C27EB" w:rsidRPr="0029464B" w:rsidRDefault="001E54C8" w:rsidP="002946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7620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7E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Усть-Большерецкого муниципального района не позднее 27 ноября</w:t>
      </w:r>
      <w:r w:rsidR="00017E64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издаёт постановление</w:t>
      </w:r>
      <w:r w:rsidR="009C27E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публикации проекта решения о местном бюджете Усть-Большерецкого муниципального района</w:t>
      </w:r>
      <w:r w:rsidR="0037620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 </w:t>
      </w:r>
      <w:r w:rsidR="009C27E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публичных слушаний по проекту местного бюджета Усть-Большерецкого муниципального района на</w:t>
      </w:r>
      <w:r w:rsidR="0037620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="009C27E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4C8" w:rsidRPr="0029464B" w:rsidRDefault="001E54C8" w:rsidP="0029464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местного бюджета Усть-Большерецкого муниципального района на 2016 год проводятся в срок до 15 декабря </w:t>
      </w:r>
      <w:r w:rsidR="0037620B"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«О публичных слушаниях </w:t>
      </w:r>
      <w:proofErr w:type="gramStart"/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Усть-Большерецком</w:t>
      </w:r>
      <w:proofErr w:type="gramEnd"/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 принятым Решением Думы Усть-Большерецкого муниципального района от 29.06.2005 № 289.».</w:t>
      </w:r>
    </w:p>
    <w:p w:rsidR="0029464B" w:rsidRDefault="0029464B" w:rsidP="0029464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4B" w:rsidRDefault="0029464B" w:rsidP="0029464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A6" w:rsidRPr="0029464B" w:rsidRDefault="0037620B" w:rsidP="002946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Реш</w:t>
      </w:r>
      <w:bookmarkStart w:id="0" w:name="_GoBack"/>
      <w:bookmarkEnd w:id="0"/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 после дня его официального опубликования и применяется к правоотношениям, возникшим с 1 октября 2015 года.</w:t>
      </w: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A6" w:rsidRPr="0029464B" w:rsidRDefault="00B363A6" w:rsidP="003D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707" w:rsidRPr="0029464B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Усть-Большерецкого</w:t>
      </w:r>
    </w:p>
    <w:p w:rsidR="003D7707" w:rsidRPr="003D7707" w:rsidRDefault="003D7707" w:rsidP="003D7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С.Н. </w:t>
      </w:r>
      <w:proofErr w:type="spellStart"/>
      <w:r w:rsidRPr="00294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Пасмуров</w:t>
      </w:r>
      <w:proofErr w:type="spellEnd"/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D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3D7707" w:rsidRPr="003D7707" w:rsidRDefault="003D7707" w:rsidP="003D7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64" w:rsidRDefault="00017E64" w:rsidP="00017E64">
      <w:pPr>
        <w:spacing w:after="0" w:line="240" w:lineRule="auto"/>
      </w:pPr>
    </w:p>
    <w:sectPr w:rsidR="00017E64" w:rsidSect="0029464B">
      <w:headerReference w:type="first" r:id="rId10"/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9A" w:rsidRDefault="004A4C9A">
      <w:pPr>
        <w:spacing w:after="0" w:line="240" w:lineRule="auto"/>
      </w:pPr>
      <w:r>
        <w:separator/>
      </w:r>
    </w:p>
  </w:endnote>
  <w:endnote w:type="continuationSeparator" w:id="0">
    <w:p w:rsidR="004A4C9A" w:rsidRDefault="004A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9A" w:rsidRDefault="004A4C9A">
      <w:pPr>
        <w:spacing w:after="0" w:line="240" w:lineRule="auto"/>
      </w:pPr>
      <w:r>
        <w:separator/>
      </w:r>
    </w:p>
  </w:footnote>
  <w:footnote w:type="continuationSeparator" w:id="0">
    <w:p w:rsidR="004A4C9A" w:rsidRDefault="004A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7E6" w:rsidRDefault="004A4C9A" w:rsidP="009549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EC0"/>
    <w:multiLevelType w:val="hybridMultilevel"/>
    <w:tmpl w:val="FAE48FEA"/>
    <w:lvl w:ilvl="0" w:tplc="46269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063FE"/>
    <w:multiLevelType w:val="hybridMultilevel"/>
    <w:tmpl w:val="8530217A"/>
    <w:lvl w:ilvl="0" w:tplc="41584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880419"/>
    <w:multiLevelType w:val="hybridMultilevel"/>
    <w:tmpl w:val="2E7A7334"/>
    <w:lvl w:ilvl="0" w:tplc="036A639A">
      <w:start w:val="1"/>
      <w:numFmt w:val="decimal"/>
      <w:lvlText w:val="%1)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32A6F07"/>
    <w:multiLevelType w:val="hybridMultilevel"/>
    <w:tmpl w:val="25D48E08"/>
    <w:lvl w:ilvl="0" w:tplc="3E301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73"/>
    <w:rsid w:val="00017E64"/>
    <w:rsid w:val="00111173"/>
    <w:rsid w:val="001E54C8"/>
    <w:rsid w:val="0029464B"/>
    <w:rsid w:val="0037620B"/>
    <w:rsid w:val="003D7707"/>
    <w:rsid w:val="004A4C9A"/>
    <w:rsid w:val="005A311F"/>
    <w:rsid w:val="008F12B6"/>
    <w:rsid w:val="009C27EB"/>
    <w:rsid w:val="00B22EEC"/>
    <w:rsid w:val="00B363A6"/>
    <w:rsid w:val="00B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7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D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77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7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D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7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77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Pradnikova</dc:creator>
  <cp:keywords/>
  <dc:description/>
  <cp:lastModifiedBy>Ольга</cp:lastModifiedBy>
  <cp:revision>4</cp:revision>
  <cp:lastPrinted>2015-12-17T07:51:00Z</cp:lastPrinted>
  <dcterms:created xsi:type="dcterms:W3CDTF">2015-12-17T06:53:00Z</dcterms:created>
  <dcterms:modified xsi:type="dcterms:W3CDTF">2015-12-25T00:11:00Z</dcterms:modified>
</cp:coreProperties>
</file>