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AA" w:rsidRDefault="00DA13AA" w:rsidP="00DA13AA">
      <w:pPr>
        <w:jc w:val="center"/>
        <w:rPr>
          <w:noProof/>
          <w:sz w:val="18"/>
          <w:szCs w:val="20"/>
        </w:rPr>
      </w:pPr>
      <w:r>
        <w:rPr>
          <w:noProof/>
          <w:sz w:val="18"/>
          <w:szCs w:val="20"/>
        </w:rPr>
        <w:drawing>
          <wp:inline distT="0" distB="0" distL="0" distR="0">
            <wp:extent cx="504825" cy="63817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031D84" w:rsidRPr="005D4637" w:rsidRDefault="00031D84" w:rsidP="00DA13AA">
      <w:pPr>
        <w:jc w:val="center"/>
      </w:pPr>
    </w:p>
    <w:p w:rsidR="00DA13AA" w:rsidRDefault="00DA13AA" w:rsidP="00DA13AA">
      <w:pPr>
        <w:jc w:val="center"/>
        <w:rPr>
          <w:b/>
        </w:rPr>
      </w:pPr>
      <w:bookmarkStart w:id="0" w:name="_GoBack"/>
      <w:r w:rsidRPr="005D4637">
        <w:rPr>
          <w:b/>
        </w:rPr>
        <w:t>ПОСТАНОВЛЕНИЕ</w:t>
      </w:r>
    </w:p>
    <w:p w:rsidR="00031D84" w:rsidRPr="005D4637" w:rsidRDefault="00031D84" w:rsidP="00DA13AA">
      <w:pPr>
        <w:jc w:val="center"/>
        <w:rPr>
          <w:b/>
        </w:rPr>
      </w:pPr>
    </w:p>
    <w:p w:rsidR="00DA13AA" w:rsidRPr="005D4637" w:rsidRDefault="00DA13AA" w:rsidP="00DA13AA">
      <w:pPr>
        <w:jc w:val="center"/>
      </w:pPr>
      <w:r w:rsidRPr="005D4637">
        <w:rPr>
          <w:b/>
        </w:rPr>
        <w:t xml:space="preserve">АДМИНИСТРАЦИИ УСТЬ-БОЛЬШЕРЕЦКОГО МУНИЦИПАЛЬНОГО РАЙОНА </w:t>
      </w:r>
    </w:p>
    <w:bookmarkEnd w:id="0"/>
    <w:p w:rsidR="00DA13AA" w:rsidRPr="005D4637" w:rsidRDefault="00DA13AA" w:rsidP="00DA13AA">
      <w:pPr>
        <w:jc w:val="center"/>
      </w:pPr>
    </w:p>
    <w:p w:rsidR="00DA13AA" w:rsidRPr="005D4637" w:rsidRDefault="0008594A" w:rsidP="00DA13AA">
      <w:pPr>
        <w:jc w:val="both"/>
      </w:pPr>
      <w:r>
        <w:t xml:space="preserve">от </w:t>
      </w:r>
      <w:r w:rsidR="00661B77">
        <w:t>_</w:t>
      </w:r>
      <w:r w:rsidR="00DA13AA">
        <w:t>__</w:t>
      </w:r>
      <w:r w:rsidR="00B229F1" w:rsidRPr="001B7E96">
        <w:t>____</w:t>
      </w:r>
      <w:r w:rsidR="00C94D80">
        <w:t>_____</w:t>
      </w:r>
      <w:r w:rsidR="00661B77">
        <w:t>__</w:t>
      </w:r>
      <w:r w:rsidR="00DA13AA" w:rsidRPr="005D4637">
        <w:t xml:space="preserve"> № </w:t>
      </w:r>
      <w:r w:rsidR="00661B77">
        <w:t>____</w:t>
      </w:r>
      <w:r w:rsidR="00C94D80">
        <w:t>__</w:t>
      </w:r>
      <w:r w:rsidR="00DA13AA" w:rsidRPr="005D4637">
        <w:t xml:space="preserve">      </w:t>
      </w:r>
    </w:p>
    <w:p w:rsidR="00DA13AA" w:rsidRPr="005D4637" w:rsidRDefault="00DA13AA" w:rsidP="00DA13AA">
      <w:pPr>
        <w:jc w:val="both"/>
      </w:pPr>
    </w:p>
    <w:p w:rsidR="00DA13AA" w:rsidRDefault="00DA13AA" w:rsidP="005D5A12">
      <w:pPr>
        <w:tabs>
          <w:tab w:val="left" w:pos="4253"/>
        </w:tabs>
        <w:ind w:right="4535"/>
        <w:jc w:val="both"/>
        <w:rPr>
          <w:b/>
          <w:bCs/>
          <w:sz w:val="28"/>
          <w:szCs w:val="28"/>
        </w:rPr>
      </w:pPr>
      <w:r w:rsidRPr="00C94D80">
        <w:rPr>
          <w:b/>
          <w:sz w:val="28"/>
          <w:szCs w:val="28"/>
        </w:rPr>
        <w:t>Об утверждении Порядка предоставления в 20</w:t>
      </w:r>
      <w:r w:rsidR="00134C7E" w:rsidRPr="00C94D80">
        <w:rPr>
          <w:b/>
          <w:sz w:val="28"/>
          <w:szCs w:val="28"/>
        </w:rPr>
        <w:t>22</w:t>
      </w:r>
      <w:r w:rsidR="001B7E96" w:rsidRPr="00C94D80">
        <w:rPr>
          <w:b/>
          <w:sz w:val="28"/>
          <w:szCs w:val="28"/>
        </w:rPr>
        <w:t xml:space="preserve"> году субсидий</w:t>
      </w:r>
      <w:r w:rsidRPr="00C94D80">
        <w:rPr>
          <w:b/>
          <w:sz w:val="28"/>
          <w:szCs w:val="28"/>
        </w:rPr>
        <w:t xml:space="preserve"> из </w:t>
      </w:r>
      <w:r w:rsidR="005D5A12" w:rsidRPr="00C94D80">
        <w:rPr>
          <w:b/>
          <w:sz w:val="28"/>
          <w:szCs w:val="28"/>
        </w:rPr>
        <w:t xml:space="preserve">местного </w:t>
      </w:r>
      <w:r w:rsidRPr="00C94D80">
        <w:rPr>
          <w:b/>
          <w:sz w:val="28"/>
          <w:szCs w:val="28"/>
        </w:rPr>
        <w:t xml:space="preserve">бюджета Усть-Большерецкого муниципального района на </w:t>
      </w:r>
      <w:r w:rsidR="002912EE" w:rsidRPr="00C94D80">
        <w:rPr>
          <w:b/>
          <w:sz w:val="28"/>
          <w:szCs w:val="28"/>
        </w:rPr>
        <w:t xml:space="preserve">возмещение затрат, </w:t>
      </w:r>
      <w:r w:rsidR="005C501E" w:rsidRPr="00C94D80">
        <w:rPr>
          <w:b/>
          <w:sz w:val="28"/>
          <w:szCs w:val="28"/>
        </w:rPr>
        <w:t xml:space="preserve">связанных </w:t>
      </w:r>
      <w:r w:rsidR="00CF3E1D">
        <w:rPr>
          <w:b/>
          <w:sz w:val="28"/>
          <w:szCs w:val="28"/>
        </w:rPr>
        <w:t>с проведением работ в целях</w:t>
      </w:r>
      <w:r w:rsidR="002912EE" w:rsidRPr="00C94D80">
        <w:rPr>
          <w:b/>
          <w:sz w:val="28"/>
          <w:szCs w:val="28"/>
        </w:rPr>
        <w:t xml:space="preserve"> </w:t>
      </w:r>
      <w:r w:rsidR="00EB1A10">
        <w:rPr>
          <w:b/>
          <w:bCs/>
          <w:sz w:val="28"/>
          <w:szCs w:val="28"/>
        </w:rPr>
        <w:t>комплексной</w:t>
      </w:r>
      <w:r w:rsidR="00CF3E1D">
        <w:rPr>
          <w:b/>
          <w:bCs/>
          <w:sz w:val="28"/>
          <w:szCs w:val="28"/>
        </w:rPr>
        <w:t xml:space="preserve"> безопасности </w:t>
      </w:r>
      <w:r w:rsidR="00EB1A10" w:rsidRPr="00EB1A10">
        <w:rPr>
          <w:b/>
          <w:bCs/>
          <w:sz w:val="28"/>
          <w:szCs w:val="28"/>
        </w:rPr>
        <w:t>муниципальных объектов жилищно-коммунального хозяйства в Усть-Большерецком муниципальном районе</w:t>
      </w:r>
    </w:p>
    <w:p w:rsidR="00B3494E" w:rsidRPr="00C94D80" w:rsidRDefault="00B3494E" w:rsidP="005D5A12">
      <w:pPr>
        <w:tabs>
          <w:tab w:val="left" w:pos="4253"/>
        </w:tabs>
        <w:ind w:right="4535"/>
        <w:jc w:val="both"/>
        <w:rPr>
          <w:b/>
          <w:sz w:val="28"/>
          <w:szCs w:val="28"/>
        </w:rPr>
      </w:pPr>
      <w:r>
        <w:rPr>
          <w:b/>
          <w:bCs/>
          <w:sz w:val="28"/>
          <w:szCs w:val="28"/>
        </w:rPr>
        <w:t>(</w:t>
      </w:r>
      <w:r w:rsidRPr="00B3494E">
        <w:rPr>
          <w:b/>
          <w:bCs/>
          <w:sz w:val="28"/>
          <w:szCs w:val="28"/>
        </w:rPr>
        <w:t>монтаж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Pr>
          <w:b/>
          <w:bCs/>
          <w:sz w:val="28"/>
          <w:szCs w:val="28"/>
        </w:rPr>
        <w:t>)</w:t>
      </w:r>
    </w:p>
    <w:p w:rsidR="00DA13AA" w:rsidRPr="00C94D80" w:rsidRDefault="00DA13AA" w:rsidP="00DA13AA">
      <w:pPr>
        <w:jc w:val="both"/>
        <w:rPr>
          <w:sz w:val="28"/>
          <w:szCs w:val="28"/>
        </w:rPr>
      </w:pPr>
    </w:p>
    <w:p w:rsidR="00C94D80" w:rsidRPr="00C94D80" w:rsidRDefault="00C94D80" w:rsidP="00DA13AA">
      <w:pPr>
        <w:jc w:val="both"/>
        <w:rPr>
          <w:sz w:val="28"/>
          <w:szCs w:val="28"/>
        </w:rPr>
      </w:pPr>
    </w:p>
    <w:p w:rsidR="00DA13AA" w:rsidRPr="00C94D80" w:rsidRDefault="00DA13AA" w:rsidP="00DA13AA">
      <w:pPr>
        <w:jc w:val="both"/>
        <w:rPr>
          <w:sz w:val="28"/>
          <w:szCs w:val="28"/>
        </w:rPr>
      </w:pPr>
      <w:r w:rsidRPr="00C94D80">
        <w:rPr>
          <w:sz w:val="28"/>
          <w:szCs w:val="28"/>
        </w:rPr>
        <w:t xml:space="preserve">  </w:t>
      </w:r>
      <w:r w:rsidRPr="00C94D80">
        <w:rPr>
          <w:sz w:val="28"/>
          <w:szCs w:val="28"/>
        </w:rPr>
        <w:tab/>
      </w:r>
      <w:r w:rsidR="006A4790" w:rsidRPr="00C94D80">
        <w:rPr>
          <w:sz w:val="28"/>
          <w:szCs w:val="28"/>
        </w:rPr>
        <w:t xml:space="preserve">В соответствии со статьей 78 Бюджетного кодекса РФ, </w:t>
      </w:r>
      <w:r w:rsidR="002F0E4E" w:rsidRPr="00C94D80">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21.07.2005 № 115-ФЗ «О концессионных соглашениях»,  </w:t>
      </w:r>
      <w:r w:rsidR="00DA2491" w:rsidRPr="00C94D80">
        <w:rPr>
          <w:sz w:val="28"/>
          <w:szCs w:val="28"/>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w:t>
      </w:r>
      <w:r w:rsidR="006A4790" w:rsidRPr="00C94D80">
        <w:rPr>
          <w:sz w:val="28"/>
          <w:szCs w:val="28"/>
        </w:rPr>
        <w:t>м</w:t>
      </w:r>
      <w:r w:rsidR="00DA2491" w:rsidRPr="00C94D80">
        <w:rPr>
          <w:sz w:val="28"/>
          <w:szCs w:val="28"/>
        </w:rPr>
        <w:t xml:space="preserve"> представление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2F0E4E" w:rsidRPr="00C94D80">
        <w:rPr>
          <w:sz w:val="28"/>
          <w:szCs w:val="28"/>
        </w:rPr>
        <w:t xml:space="preserve">, </w:t>
      </w:r>
      <w:r w:rsidR="00DA2491" w:rsidRPr="00C94D80">
        <w:rPr>
          <w:sz w:val="28"/>
          <w:szCs w:val="28"/>
        </w:rPr>
        <w:t>муниципальной программой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утвержденн</w:t>
      </w:r>
      <w:r w:rsidR="00CD5F22" w:rsidRPr="00C94D80">
        <w:rPr>
          <w:sz w:val="28"/>
          <w:szCs w:val="28"/>
        </w:rPr>
        <w:t>ой</w:t>
      </w:r>
      <w:r w:rsidR="00DA2491" w:rsidRPr="00C94D80">
        <w:rPr>
          <w:sz w:val="28"/>
          <w:szCs w:val="28"/>
        </w:rPr>
        <w:t xml:space="preserve"> постановлением Администрации Усть-Большерецкого муниципального района от 16.05.2016 № 177</w:t>
      </w:r>
      <w:r w:rsidRPr="00C94D80">
        <w:rPr>
          <w:sz w:val="28"/>
          <w:szCs w:val="28"/>
        </w:rPr>
        <w:t>, Администрация Усть-Большерецкого муниципального района</w:t>
      </w:r>
    </w:p>
    <w:p w:rsidR="00DA13AA" w:rsidRPr="00C94D80" w:rsidRDefault="00DA13AA" w:rsidP="00DA13AA">
      <w:pPr>
        <w:rPr>
          <w:sz w:val="28"/>
          <w:szCs w:val="28"/>
        </w:rPr>
      </w:pPr>
    </w:p>
    <w:p w:rsidR="00DA13AA" w:rsidRPr="00C94D80" w:rsidRDefault="00DA13AA" w:rsidP="00DA13AA">
      <w:pPr>
        <w:ind w:firstLine="720"/>
        <w:rPr>
          <w:b/>
          <w:sz w:val="28"/>
          <w:szCs w:val="28"/>
        </w:rPr>
      </w:pPr>
      <w:r w:rsidRPr="00C94D80">
        <w:rPr>
          <w:b/>
          <w:sz w:val="28"/>
          <w:szCs w:val="28"/>
        </w:rPr>
        <w:t>ПОСТАНОВЛЯЕТ:</w:t>
      </w:r>
    </w:p>
    <w:p w:rsidR="00DA13AA" w:rsidRPr="00C94D80" w:rsidRDefault="00DA13AA" w:rsidP="00DA13AA">
      <w:pPr>
        <w:rPr>
          <w:sz w:val="28"/>
          <w:szCs w:val="28"/>
        </w:rPr>
      </w:pPr>
    </w:p>
    <w:p w:rsidR="00DA13AA" w:rsidRPr="00C94D80" w:rsidRDefault="00DA13AA" w:rsidP="00F73313">
      <w:pPr>
        <w:ind w:firstLine="567"/>
        <w:jc w:val="both"/>
        <w:rPr>
          <w:sz w:val="28"/>
          <w:szCs w:val="28"/>
        </w:rPr>
      </w:pPr>
      <w:r w:rsidRPr="00C94D80">
        <w:rPr>
          <w:sz w:val="28"/>
          <w:szCs w:val="28"/>
        </w:rPr>
        <w:t xml:space="preserve">1. </w:t>
      </w:r>
      <w:r w:rsidR="002F0E4E" w:rsidRPr="00C94D80">
        <w:rPr>
          <w:sz w:val="28"/>
          <w:szCs w:val="28"/>
        </w:rPr>
        <w:t>Утверд</w:t>
      </w:r>
      <w:r w:rsidR="00DE0EAE" w:rsidRPr="00C94D80">
        <w:rPr>
          <w:sz w:val="28"/>
          <w:szCs w:val="28"/>
        </w:rPr>
        <w:t>и</w:t>
      </w:r>
      <w:r w:rsidR="008D48D4" w:rsidRPr="00C94D80">
        <w:rPr>
          <w:sz w:val="28"/>
          <w:szCs w:val="28"/>
        </w:rPr>
        <w:t>ть Порядок предоставления в 2022</w:t>
      </w:r>
      <w:r w:rsidR="001B7E96" w:rsidRPr="00C94D80">
        <w:rPr>
          <w:sz w:val="28"/>
          <w:szCs w:val="28"/>
        </w:rPr>
        <w:t xml:space="preserve"> году субсидий</w:t>
      </w:r>
      <w:r w:rsidR="002F0E4E" w:rsidRPr="00C94D80">
        <w:rPr>
          <w:sz w:val="28"/>
          <w:szCs w:val="28"/>
        </w:rPr>
        <w:t xml:space="preserve"> из </w:t>
      </w:r>
      <w:r w:rsidR="005D5A12" w:rsidRPr="00C94D80">
        <w:rPr>
          <w:sz w:val="28"/>
          <w:szCs w:val="28"/>
        </w:rPr>
        <w:t xml:space="preserve">местного </w:t>
      </w:r>
      <w:r w:rsidR="002F0E4E" w:rsidRPr="00C94D80">
        <w:rPr>
          <w:sz w:val="28"/>
          <w:szCs w:val="28"/>
        </w:rPr>
        <w:t xml:space="preserve">бюджета Усть-Большерецкого муниципального района на </w:t>
      </w:r>
      <w:r w:rsidR="002912EE" w:rsidRPr="00C94D80">
        <w:rPr>
          <w:sz w:val="28"/>
          <w:szCs w:val="28"/>
        </w:rPr>
        <w:t xml:space="preserve">возмещение затрат, в </w:t>
      </w:r>
      <w:r w:rsidR="002912EE" w:rsidRPr="00C94D80">
        <w:rPr>
          <w:sz w:val="28"/>
          <w:szCs w:val="28"/>
        </w:rPr>
        <w:lastRenderedPageBreak/>
        <w:t xml:space="preserve">связи с </w:t>
      </w:r>
      <w:r w:rsidR="00DE0EAE" w:rsidRPr="00C94D80">
        <w:rPr>
          <w:sz w:val="28"/>
          <w:szCs w:val="28"/>
        </w:rPr>
        <w:t>проведение</w:t>
      </w:r>
      <w:r w:rsidR="002912EE" w:rsidRPr="00C94D80">
        <w:rPr>
          <w:sz w:val="28"/>
          <w:szCs w:val="28"/>
        </w:rPr>
        <w:t>м</w:t>
      </w:r>
      <w:r w:rsidR="00DE0EAE" w:rsidRPr="00C94D80">
        <w:rPr>
          <w:sz w:val="28"/>
          <w:szCs w:val="28"/>
        </w:rPr>
        <w:t xml:space="preserve"> работ</w:t>
      </w:r>
      <w:r w:rsidR="00EB1A10">
        <w:rPr>
          <w:sz w:val="28"/>
          <w:szCs w:val="28"/>
        </w:rPr>
        <w:t>,</w:t>
      </w:r>
      <w:r w:rsidR="00DE0EAE" w:rsidRPr="00C94D80">
        <w:rPr>
          <w:sz w:val="28"/>
          <w:szCs w:val="28"/>
        </w:rPr>
        <w:t xml:space="preserve"> </w:t>
      </w:r>
      <w:r w:rsidR="00EB1A10">
        <w:rPr>
          <w:sz w:val="28"/>
          <w:szCs w:val="28"/>
        </w:rPr>
        <w:t>направленных на о</w:t>
      </w:r>
      <w:r w:rsidR="00EB1A10" w:rsidRPr="00EB1A10">
        <w:rPr>
          <w:sz w:val="28"/>
          <w:szCs w:val="28"/>
        </w:rPr>
        <w:t>беспечение безопасности на муниципальных объектах жилищно-коммунального хозяйства</w:t>
      </w:r>
      <w:r w:rsidR="00EB1A10">
        <w:rPr>
          <w:sz w:val="28"/>
          <w:szCs w:val="28"/>
        </w:rPr>
        <w:t xml:space="preserve"> Усть-Большерецкого муниципального района</w:t>
      </w:r>
      <w:r w:rsidR="00EB1A10" w:rsidRPr="00EB1A10">
        <w:rPr>
          <w:sz w:val="28"/>
          <w:szCs w:val="28"/>
        </w:rPr>
        <w:t xml:space="preserve"> </w:t>
      </w:r>
      <w:r w:rsidR="00EB1A10">
        <w:rPr>
          <w:sz w:val="28"/>
          <w:szCs w:val="28"/>
        </w:rPr>
        <w:t xml:space="preserve">в том числе </w:t>
      </w:r>
      <w:r w:rsidR="00EB1A10" w:rsidRPr="00EB1A10">
        <w:rPr>
          <w:sz w:val="28"/>
          <w:szCs w:val="28"/>
        </w:rPr>
        <w:t>в период нахождения там персонала</w:t>
      </w:r>
      <w:r w:rsidR="00BD5B11" w:rsidRPr="00BD5B11">
        <w:rPr>
          <w:b/>
          <w:bCs/>
          <w:sz w:val="28"/>
          <w:szCs w:val="28"/>
        </w:rPr>
        <w:t xml:space="preserve"> </w:t>
      </w:r>
      <w:r w:rsidR="00BD5B11" w:rsidRPr="00BD5B11">
        <w:rPr>
          <w:bCs/>
          <w:sz w:val="28"/>
          <w:szCs w:val="28"/>
        </w:rPr>
        <w:t>(монтаж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002F0E4E" w:rsidRPr="00C94D80">
        <w:rPr>
          <w:sz w:val="28"/>
          <w:szCs w:val="28"/>
        </w:rPr>
        <w:t>, согласно приложени</w:t>
      </w:r>
      <w:r w:rsidR="002578CF" w:rsidRPr="00C94D80">
        <w:rPr>
          <w:sz w:val="28"/>
          <w:szCs w:val="28"/>
        </w:rPr>
        <w:t>ю,</w:t>
      </w:r>
      <w:r w:rsidR="002F0E4E" w:rsidRPr="00C94D80">
        <w:rPr>
          <w:sz w:val="28"/>
          <w:szCs w:val="28"/>
        </w:rPr>
        <w:t xml:space="preserve"> к настоящему постановлению</w:t>
      </w:r>
      <w:r w:rsidRPr="00C94D80">
        <w:rPr>
          <w:sz w:val="28"/>
          <w:szCs w:val="28"/>
        </w:rPr>
        <w:t>.</w:t>
      </w:r>
    </w:p>
    <w:p w:rsidR="00DA13AA" w:rsidRPr="00C94D80" w:rsidRDefault="00DA13AA" w:rsidP="00DA13AA">
      <w:pPr>
        <w:ind w:firstLine="567"/>
        <w:jc w:val="both"/>
        <w:rPr>
          <w:sz w:val="28"/>
          <w:szCs w:val="28"/>
        </w:rPr>
      </w:pPr>
      <w:r w:rsidRPr="00C94D80">
        <w:rPr>
          <w:sz w:val="28"/>
          <w:szCs w:val="28"/>
        </w:rPr>
        <w:t>2. Аппарату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C501E" w:rsidRPr="00C94D80" w:rsidRDefault="00DA13AA" w:rsidP="00DA13AA">
      <w:pPr>
        <w:ind w:firstLine="567"/>
        <w:jc w:val="both"/>
        <w:rPr>
          <w:sz w:val="28"/>
          <w:szCs w:val="28"/>
        </w:rPr>
      </w:pPr>
      <w:r w:rsidRPr="00C94D80">
        <w:rPr>
          <w:sz w:val="28"/>
          <w:szCs w:val="28"/>
        </w:rPr>
        <w:t>3. Настоящее постановление вступает в силу после дня его официального обнародования</w:t>
      </w:r>
      <w:r w:rsidR="005C501E" w:rsidRPr="00C94D80">
        <w:rPr>
          <w:sz w:val="28"/>
          <w:szCs w:val="28"/>
        </w:rPr>
        <w:t>.</w:t>
      </w:r>
    </w:p>
    <w:p w:rsidR="00DA13AA" w:rsidRPr="00C94D80" w:rsidRDefault="00DA13AA" w:rsidP="00DA13AA">
      <w:pPr>
        <w:ind w:firstLine="567"/>
        <w:jc w:val="both"/>
        <w:rPr>
          <w:sz w:val="28"/>
          <w:szCs w:val="28"/>
        </w:rPr>
      </w:pPr>
      <w:r w:rsidRPr="00C94D80">
        <w:rPr>
          <w:sz w:val="28"/>
          <w:szCs w:val="28"/>
        </w:rPr>
        <w:t xml:space="preserve">4. Контроль за исполнением настоящего постановления </w:t>
      </w:r>
      <w:r w:rsidR="008B11A3" w:rsidRPr="00C94D80">
        <w:rPr>
          <w:sz w:val="28"/>
          <w:szCs w:val="28"/>
        </w:rPr>
        <w:t>возложить</w:t>
      </w:r>
      <w:r w:rsidR="005D5A12" w:rsidRPr="00C94D80">
        <w:rPr>
          <w:sz w:val="28"/>
          <w:szCs w:val="28"/>
        </w:rPr>
        <w:t xml:space="preserve"> на </w:t>
      </w:r>
      <w:r w:rsidR="005C501E" w:rsidRPr="00C94D80">
        <w:rPr>
          <w:sz w:val="28"/>
          <w:szCs w:val="28"/>
        </w:rPr>
        <w:t>р</w:t>
      </w:r>
      <w:r w:rsidR="005D5A12" w:rsidRPr="00C94D80">
        <w:rPr>
          <w:sz w:val="28"/>
          <w:szCs w:val="28"/>
        </w:rPr>
        <w:t>уководителя Комитета ЖКХ, ТЭК, транспорта, связи и строительства Администрации Усть-Большерецкого муниципального района</w:t>
      </w:r>
      <w:r w:rsidRPr="00C94D80">
        <w:rPr>
          <w:sz w:val="28"/>
          <w:szCs w:val="28"/>
        </w:rPr>
        <w:t>.</w:t>
      </w:r>
    </w:p>
    <w:p w:rsidR="00DA13AA" w:rsidRPr="00197BDC" w:rsidRDefault="00DA13AA" w:rsidP="00F73313">
      <w:pPr>
        <w:ind w:firstLine="567"/>
        <w:jc w:val="both"/>
      </w:pPr>
    </w:p>
    <w:p w:rsidR="00C94D80" w:rsidRDefault="00C94D80" w:rsidP="0060164D">
      <w:pPr>
        <w:jc w:val="both"/>
        <w:rPr>
          <w:sz w:val="28"/>
          <w:szCs w:val="28"/>
        </w:rPr>
      </w:pPr>
    </w:p>
    <w:p w:rsidR="00C94D80" w:rsidRDefault="00C94D80" w:rsidP="0060164D">
      <w:pPr>
        <w:jc w:val="both"/>
        <w:rPr>
          <w:sz w:val="28"/>
          <w:szCs w:val="28"/>
        </w:rPr>
      </w:pPr>
    </w:p>
    <w:p w:rsidR="00C94D80" w:rsidRDefault="00C94D80" w:rsidP="0060164D">
      <w:pPr>
        <w:jc w:val="both"/>
        <w:rPr>
          <w:sz w:val="28"/>
          <w:szCs w:val="28"/>
        </w:rPr>
      </w:pPr>
    </w:p>
    <w:p w:rsidR="00DA13AA" w:rsidRPr="00C94D80" w:rsidRDefault="009A446C" w:rsidP="0060164D">
      <w:pPr>
        <w:jc w:val="both"/>
        <w:rPr>
          <w:sz w:val="28"/>
          <w:szCs w:val="28"/>
        </w:rPr>
      </w:pPr>
      <w:r>
        <w:rPr>
          <w:sz w:val="28"/>
          <w:szCs w:val="28"/>
        </w:rPr>
        <w:t>И.о. Главы</w:t>
      </w:r>
      <w:r w:rsidR="00DA13AA" w:rsidRPr="00C94D80">
        <w:rPr>
          <w:sz w:val="28"/>
          <w:szCs w:val="28"/>
        </w:rPr>
        <w:t xml:space="preserve"> Усть-Большерецкого </w:t>
      </w:r>
    </w:p>
    <w:p w:rsidR="00DA13AA" w:rsidRPr="00C94D80" w:rsidRDefault="00DA13AA" w:rsidP="0060164D">
      <w:pPr>
        <w:jc w:val="both"/>
        <w:rPr>
          <w:sz w:val="28"/>
          <w:szCs w:val="28"/>
        </w:rPr>
      </w:pPr>
      <w:r w:rsidRPr="00C94D80">
        <w:rPr>
          <w:sz w:val="28"/>
          <w:szCs w:val="28"/>
        </w:rPr>
        <w:t xml:space="preserve">муниципального района       </w:t>
      </w:r>
      <w:r w:rsidRPr="00C94D80">
        <w:rPr>
          <w:sz w:val="28"/>
          <w:szCs w:val="28"/>
        </w:rPr>
        <w:tab/>
      </w:r>
      <w:r w:rsidRPr="00C94D80">
        <w:rPr>
          <w:sz w:val="28"/>
          <w:szCs w:val="28"/>
        </w:rPr>
        <w:tab/>
      </w:r>
      <w:r w:rsidRPr="00C94D80">
        <w:rPr>
          <w:sz w:val="28"/>
          <w:szCs w:val="28"/>
        </w:rPr>
        <w:tab/>
      </w:r>
      <w:r w:rsidRPr="00C94D80">
        <w:rPr>
          <w:sz w:val="28"/>
          <w:szCs w:val="28"/>
        </w:rPr>
        <w:tab/>
      </w:r>
      <w:r w:rsidRPr="00C94D80">
        <w:rPr>
          <w:sz w:val="28"/>
          <w:szCs w:val="28"/>
        </w:rPr>
        <w:tab/>
      </w:r>
      <w:r w:rsidRPr="00C94D80">
        <w:rPr>
          <w:sz w:val="28"/>
          <w:szCs w:val="28"/>
        </w:rPr>
        <w:tab/>
      </w:r>
      <w:r w:rsidRPr="00C94D80">
        <w:rPr>
          <w:sz w:val="28"/>
          <w:szCs w:val="28"/>
        </w:rPr>
        <w:tab/>
      </w:r>
      <w:r w:rsidR="009A446C">
        <w:rPr>
          <w:sz w:val="28"/>
          <w:szCs w:val="28"/>
        </w:rPr>
        <w:t>А.В. Левченко</w:t>
      </w:r>
    </w:p>
    <w:p w:rsidR="002F0E4E" w:rsidRPr="00197BDC" w:rsidRDefault="002F0E4E" w:rsidP="00F73313">
      <w:pPr>
        <w:ind w:firstLine="567"/>
        <w:jc w:val="both"/>
        <w:sectPr w:rsidR="002F0E4E" w:rsidRPr="00197BDC" w:rsidSect="002A6A83">
          <w:pgSz w:w="11906" w:h="16838"/>
          <w:pgMar w:top="851" w:right="567" w:bottom="851" w:left="1701" w:header="709" w:footer="709" w:gutter="0"/>
          <w:cols w:space="708"/>
          <w:docGrid w:linePitch="360"/>
        </w:sectPr>
      </w:pPr>
    </w:p>
    <w:p w:rsidR="002F0E4E" w:rsidRPr="00197BDC" w:rsidRDefault="002F0E4E" w:rsidP="002F0E4E">
      <w:pPr>
        <w:widowControl w:val="0"/>
        <w:jc w:val="center"/>
        <w:rPr>
          <w:b/>
        </w:rPr>
      </w:pPr>
      <w:r w:rsidRPr="00197BDC">
        <w:rPr>
          <w:b/>
        </w:rPr>
        <w:lastRenderedPageBreak/>
        <w:t>ПРОТОКОЛ</w:t>
      </w:r>
    </w:p>
    <w:p w:rsidR="00B3494E" w:rsidRPr="00B3494E" w:rsidRDefault="002F0E4E" w:rsidP="00B3494E">
      <w:pPr>
        <w:widowControl w:val="0"/>
        <w:shd w:val="clear" w:color="auto" w:fill="FFFFFF"/>
        <w:tabs>
          <w:tab w:val="left" w:pos="1042"/>
        </w:tabs>
        <w:autoSpaceDE w:val="0"/>
        <w:autoSpaceDN w:val="0"/>
        <w:adjustRightInd w:val="0"/>
        <w:spacing w:line="274" w:lineRule="exact"/>
        <w:jc w:val="center"/>
        <w:rPr>
          <w:b/>
          <w:bCs/>
        </w:rPr>
      </w:pPr>
      <w:r w:rsidRPr="00197BDC">
        <w:rPr>
          <w:b/>
        </w:rPr>
        <w:t>согласования к проекту постановления Администрации Усть-Большерецкого муниципального района «Об утверждении Порядка предоставления в 20</w:t>
      </w:r>
      <w:r w:rsidR="00134C7E">
        <w:rPr>
          <w:b/>
        </w:rPr>
        <w:t>22</w:t>
      </w:r>
      <w:r w:rsidR="001B7E96">
        <w:rPr>
          <w:b/>
        </w:rPr>
        <w:t xml:space="preserve"> году субсидий</w:t>
      </w:r>
      <w:r w:rsidRPr="00197BDC">
        <w:rPr>
          <w:b/>
        </w:rPr>
        <w:t xml:space="preserve"> из </w:t>
      </w:r>
      <w:r w:rsidR="005D5A12" w:rsidRPr="00197BDC">
        <w:rPr>
          <w:b/>
        </w:rPr>
        <w:t>местного</w:t>
      </w:r>
      <w:r w:rsidRPr="00197BDC">
        <w:rPr>
          <w:b/>
        </w:rPr>
        <w:t xml:space="preserve"> бюджета Усть-Большерецкого муниципального района на </w:t>
      </w:r>
      <w:r w:rsidR="006958E1" w:rsidRPr="00197BDC">
        <w:rPr>
          <w:b/>
        </w:rPr>
        <w:t xml:space="preserve">возмещение затрат, </w:t>
      </w:r>
      <w:r w:rsidR="006732F7" w:rsidRPr="006732F7">
        <w:rPr>
          <w:b/>
        </w:rPr>
        <w:t xml:space="preserve">связанных </w:t>
      </w:r>
      <w:r w:rsidR="00CF3E1D">
        <w:rPr>
          <w:b/>
        </w:rPr>
        <w:t xml:space="preserve">с </w:t>
      </w:r>
      <w:r w:rsidR="00CF3E1D" w:rsidRPr="00CF3E1D">
        <w:rPr>
          <w:b/>
        </w:rPr>
        <w:t xml:space="preserve">проведением работ в целях </w:t>
      </w:r>
      <w:r w:rsidR="00CF3E1D" w:rsidRPr="00CF3E1D">
        <w:rPr>
          <w:b/>
          <w:bCs/>
        </w:rPr>
        <w:t>комплексной безопасности муниципальных объектов жилищно-коммунального хозяйства в Усть-Большерецком муниципальном районе</w:t>
      </w:r>
      <w:r w:rsidR="00B3494E">
        <w:rPr>
          <w:b/>
          <w:bCs/>
        </w:rPr>
        <w:t xml:space="preserve"> </w:t>
      </w:r>
      <w:r w:rsidR="00B3494E" w:rsidRPr="00B3494E">
        <w:rPr>
          <w:b/>
          <w:bCs/>
        </w:rPr>
        <w:t>(монтаж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p>
    <w:p w:rsidR="00CF3E1D" w:rsidRPr="00CF3E1D" w:rsidRDefault="00CF3E1D" w:rsidP="00CF3E1D">
      <w:pPr>
        <w:widowControl w:val="0"/>
        <w:shd w:val="clear" w:color="auto" w:fill="FFFFFF"/>
        <w:tabs>
          <w:tab w:val="left" w:pos="1042"/>
        </w:tabs>
        <w:autoSpaceDE w:val="0"/>
        <w:autoSpaceDN w:val="0"/>
        <w:adjustRightInd w:val="0"/>
        <w:spacing w:line="274" w:lineRule="exact"/>
        <w:jc w:val="center"/>
        <w:rPr>
          <w:b/>
        </w:rPr>
      </w:pPr>
    </w:p>
    <w:p w:rsidR="006732F7" w:rsidRPr="006732F7" w:rsidRDefault="006732F7" w:rsidP="006732F7">
      <w:pPr>
        <w:widowControl w:val="0"/>
        <w:shd w:val="clear" w:color="auto" w:fill="FFFFFF"/>
        <w:tabs>
          <w:tab w:val="left" w:pos="1042"/>
        </w:tabs>
        <w:autoSpaceDE w:val="0"/>
        <w:autoSpaceDN w:val="0"/>
        <w:adjustRightInd w:val="0"/>
        <w:spacing w:line="274" w:lineRule="exact"/>
        <w:jc w:val="center"/>
        <w:rPr>
          <w:b/>
        </w:rPr>
      </w:pPr>
    </w:p>
    <w:p w:rsidR="002F0E4E" w:rsidRPr="00197BDC" w:rsidRDefault="002F0E4E" w:rsidP="002F0E4E">
      <w:pPr>
        <w:widowControl w:val="0"/>
        <w:shd w:val="clear" w:color="auto" w:fill="FFFFFF"/>
        <w:tabs>
          <w:tab w:val="left" w:pos="1042"/>
        </w:tabs>
        <w:autoSpaceDE w:val="0"/>
        <w:autoSpaceDN w:val="0"/>
        <w:adjustRightInd w:val="0"/>
        <w:spacing w:line="274" w:lineRule="exact"/>
        <w:jc w:val="center"/>
        <w:rPr>
          <w:b/>
          <w:color w:val="000000"/>
          <w:spacing w:val="1"/>
        </w:rPr>
      </w:pPr>
    </w:p>
    <w:p w:rsidR="002F0E4E" w:rsidRPr="00197BDC" w:rsidRDefault="002F0E4E" w:rsidP="002F0E4E">
      <w:pPr>
        <w:widowControl w:val="0"/>
        <w:jc w:val="center"/>
        <w:rPr>
          <w:b/>
        </w:rPr>
      </w:pPr>
    </w:p>
    <w:p w:rsidR="002F0E4E" w:rsidRPr="00197BDC" w:rsidRDefault="002F0E4E" w:rsidP="002F0E4E">
      <w:pPr>
        <w:widowControl w:val="0"/>
      </w:pPr>
    </w:p>
    <w:p w:rsidR="0058374E" w:rsidRPr="0056669E" w:rsidRDefault="00134C7E" w:rsidP="002F0E4E">
      <w:pPr>
        <w:rPr>
          <w:b/>
        </w:rPr>
      </w:pPr>
      <w:r>
        <w:rPr>
          <w:b/>
        </w:rPr>
        <w:t>Разрабо</w:t>
      </w:r>
      <w:r w:rsidR="002056B3">
        <w:rPr>
          <w:b/>
        </w:rPr>
        <w:t>т</w:t>
      </w:r>
      <w:r>
        <w:rPr>
          <w:b/>
        </w:rPr>
        <w:t>чик</w:t>
      </w:r>
      <w:r w:rsidR="0058374E" w:rsidRPr="0056669E">
        <w:t>:</w:t>
      </w:r>
    </w:p>
    <w:p w:rsidR="002F0E4E" w:rsidRPr="0056669E" w:rsidRDefault="002F0E4E" w:rsidP="002F0E4E">
      <w:r w:rsidRPr="0056669E">
        <w:tab/>
      </w:r>
    </w:p>
    <w:p w:rsidR="0058374E" w:rsidRPr="0056669E" w:rsidRDefault="0058374E" w:rsidP="0058374E">
      <w:r w:rsidRPr="0056669E">
        <w:t xml:space="preserve">Консультант Комитета </w:t>
      </w:r>
    </w:p>
    <w:p w:rsidR="0058374E" w:rsidRPr="0056669E" w:rsidRDefault="0058374E" w:rsidP="0058374E">
      <w:r w:rsidRPr="0056669E">
        <w:t>ЖКХ, ТЭК, транспорта, связи и строительства</w:t>
      </w:r>
    </w:p>
    <w:p w:rsidR="0058374E" w:rsidRPr="0056669E" w:rsidRDefault="0058374E" w:rsidP="00943B3C">
      <w:pPr>
        <w:tabs>
          <w:tab w:val="left" w:pos="5670"/>
        </w:tabs>
      </w:pPr>
      <w:r w:rsidRPr="0056669E">
        <w:t xml:space="preserve">Администрации Усть-Большерецкого МР                     </w:t>
      </w:r>
      <w:r w:rsidR="0056669E">
        <w:t xml:space="preserve">   </w:t>
      </w:r>
      <w:r w:rsidRPr="0056669E">
        <w:t>___________</w:t>
      </w:r>
      <w:r w:rsidR="0056669E">
        <w:t xml:space="preserve"> </w:t>
      </w:r>
      <w:r w:rsidRPr="0056669E">
        <w:t>Д.О. Родионов</w:t>
      </w:r>
    </w:p>
    <w:p w:rsidR="0058374E" w:rsidRPr="0056669E" w:rsidRDefault="0058374E" w:rsidP="0058374E">
      <w:pPr>
        <w:ind w:left="284"/>
      </w:pPr>
    </w:p>
    <w:p w:rsidR="002F0E4E" w:rsidRPr="0056669E" w:rsidRDefault="002F0E4E" w:rsidP="002F0E4E"/>
    <w:p w:rsidR="002F0E4E" w:rsidRPr="0056669E" w:rsidRDefault="005871BF" w:rsidP="002F0E4E">
      <w:pPr>
        <w:rPr>
          <w:b/>
        </w:rPr>
      </w:pPr>
      <w:r w:rsidRPr="0056669E">
        <w:rPr>
          <w:b/>
        </w:rPr>
        <w:t>Согласовано</w:t>
      </w:r>
      <w:r w:rsidR="0058374E" w:rsidRPr="0056669E">
        <w:t>:</w:t>
      </w:r>
    </w:p>
    <w:p w:rsidR="002F0E4E" w:rsidRPr="0056669E" w:rsidRDefault="002F0E4E" w:rsidP="002F0E4E"/>
    <w:p w:rsidR="0058374E" w:rsidRPr="0056669E" w:rsidRDefault="003533D3" w:rsidP="002F0E4E">
      <w:r>
        <w:t>Руководитель</w:t>
      </w:r>
      <w:r w:rsidR="0058374E" w:rsidRPr="0056669E">
        <w:t xml:space="preserve"> Финансов</w:t>
      </w:r>
      <w:r w:rsidR="0056669E" w:rsidRPr="0056669E">
        <w:t>о</w:t>
      </w:r>
      <w:r w:rsidR="0058374E" w:rsidRPr="0056669E">
        <w:t>го управления</w:t>
      </w:r>
    </w:p>
    <w:p w:rsidR="002F0E4E" w:rsidRPr="0056669E" w:rsidRDefault="0056669E" w:rsidP="002F0E4E">
      <w:r w:rsidRPr="0056669E">
        <w:t>Администрации</w:t>
      </w:r>
      <w:r w:rsidR="003533D3">
        <w:t xml:space="preserve"> </w:t>
      </w:r>
      <w:r w:rsidRPr="0056669E">
        <w:t>Усть-Большерецкого МР</w:t>
      </w:r>
      <w:r w:rsidR="003533D3">
        <w:t xml:space="preserve">                        </w:t>
      </w:r>
      <w:r w:rsidR="0058374E" w:rsidRPr="0056669E">
        <w:t>_</w:t>
      </w:r>
      <w:r w:rsidR="002F0E4E" w:rsidRPr="0056669E">
        <w:t>_________</w:t>
      </w:r>
      <w:r>
        <w:t>__</w:t>
      </w:r>
      <w:r w:rsidR="002F0E4E" w:rsidRPr="0056669E">
        <w:t xml:space="preserve"> </w:t>
      </w:r>
      <w:r w:rsidR="003533D3">
        <w:t>А.И. Власова</w:t>
      </w:r>
    </w:p>
    <w:p w:rsidR="008B11A3" w:rsidRDefault="008B11A3" w:rsidP="002F0E4E"/>
    <w:p w:rsidR="009A446C" w:rsidRPr="009A446C" w:rsidRDefault="009A446C" w:rsidP="009A446C">
      <w:r w:rsidRPr="009A446C">
        <w:t>И.о. руководителя Аппарата Администрации</w:t>
      </w:r>
    </w:p>
    <w:p w:rsidR="009A446C" w:rsidRPr="009A446C" w:rsidRDefault="009A446C" w:rsidP="009A446C">
      <w:r w:rsidRPr="009A446C">
        <w:t xml:space="preserve">Усть-Большерецкого МР                    </w:t>
      </w:r>
      <w:r w:rsidRPr="009A446C">
        <w:tab/>
      </w:r>
      <w:r w:rsidRPr="009A446C">
        <w:tab/>
        <w:t xml:space="preserve">             ____________ Я.В. Богатырёва</w:t>
      </w:r>
    </w:p>
    <w:p w:rsidR="009A446C" w:rsidRPr="0056669E" w:rsidRDefault="009A446C" w:rsidP="002F0E4E"/>
    <w:p w:rsidR="003533D3" w:rsidRPr="003533D3" w:rsidRDefault="00945E67" w:rsidP="003533D3">
      <w:r>
        <w:t xml:space="preserve">И.о. </w:t>
      </w:r>
      <w:r w:rsidR="007B2EED">
        <w:t>н</w:t>
      </w:r>
      <w:r w:rsidR="003533D3" w:rsidRPr="003533D3">
        <w:t>ачальник</w:t>
      </w:r>
      <w:r>
        <w:t>а</w:t>
      </w:r>
      <w:r w:rsidR="003533D3" w:rsidRPr="003533D3">
        <w:t xml:space="preserve"> Правого отдела в составе</w:t>
      </w:r>
    </w:p>
    <w:p w:rsidR="003533D3" w:rsidRPr="003533D3" w:rsidRDefault="003533D3" w:rsidP="003533D3">
      <w:r w:rsidRPr="003533D3">
        <w:t>Аппарата Администрации Усть-</w:t>
      </w:r>
    </w:p>
    <w:p w:rsidR="003533D3" w:rsidRPr="003533D3" w:rsidRDefault="003533D3" w:rsidP="003533D3">
      <w:r w:rsidRPr="003533D3">
        <w:t xml:space="preserve">Большерецкого МР                     </w:t>
      </w:r>
      <w:r w:rsidRPr="003533D3">
        <w:tab/>
      </w:r>
      <w:r w:rsidRPr="003533D3">
        <w:tab/>
        <w:t xml:space="preserve">                         ______________ </w:t>
      </w:r>
      <w:r w:rsidR="00945E67">
        <w:t>Х.Ю. Дикая</w:t>
      </w:r>
    </w:p>
    <w:p w:rsidR="003533D3" w:rsidRPr="003533D3" w:rsidRDefault="003533D3" w:rsidP="003533D3"/>
    <w:p w:rsidR="002F0E4E" w:rsidRPr="0056669E" w:rsidRDefault="002F0E4E" w:rsidP="002F0E4E"/>
    <w:p w:rsidR="0056669E" w:rsidRPr="0056669E" w:rsidRDefault="0056669E" w:rsidP="002F0E4E"/>
    <w:p w:rsidR="009A446C" w:rsidRDefault="009A446C" w:rsidP="002F0E4E"/>
    <w:p w:rsidR="009A446C" w:rsidRDefault="009A446C" w:rsidP="002F0E4E"/>
    <w:p w:rsidR="009A446C" w:rsidRDefault="009A446C" w:rsidP="002F0E4E"/>
    <w:p w:rsidR="009A446C" w:rsidRDefault="009A446C" w:rsidP="002F0E4E"/>
    <w:p w:rsidR="009A446C" w:rsidRDefault="009A446C" w:rsidP="002F0E4E"/>
    <w:p w:rsidR="009A446C" w:rsidRDefault="009A446C" w:rsidP="002F0E4E"/>
    <w:p w:rsidR="009A446C" w:rsidRDefault="009A446C" w:rsidP="002F0E4E"/>
    <w:p w:rsidR="009A446C" w:rsidRDefault="009A446C" w:rsidP="002F0E4E"/>
    <w:p w:rsidR="009A446C" w:rsidRDefault="009A446C" w:rsidP="002F0E4E"/>
    <w:p w:rsidR="009A446C" w:rsidRDefault="009A446C" w:rsidP="002F0E4E"/>
    <w:p w:rsidR="002F0E4E" w:rsidRPr="0056669E" w:rsidRDefault="002F0E4E" w:rsidP="002F0E4E">
      <w:r w:rsidRPr="0056669E">
        <w:t>Рассылка:</w:t>
      </w:r>
    </w:p>
    <w:p w:rsidR="002F0E4E" w:rsidRPr="0056669E" w:rsidRDefault="002F0E4E" w:rsidP="002F0E4E">
      <w:pPr>
        <w:widowControl w:val="0"/>
        <w:numPr>
          <w:ilvl w:val="0"/>
          <w:numId w:val="5"/>
        </w:numPr>
        <w:autoSpaceDE w:val="0"/>
        <w:autoSpaceDN w:val="0"/>
        <w:adjustRightInd w:val="0"/>
      </w:pPr>
      <w:r w:rsidRPr="0056669E">
        <w:t xml:space="preserve">Комитет ЖКХ, ТЭК, транспорта, связи и строительства   </w:t>
      </w:r>
      <w:r w:rsidRPr="0056669E">
        <w:tab/>
      </w:r>
      <w:r w:rsidR="0056669E">
        <w:t xml:space="preserve">            </w:t>
      </w:r>
      <w:r w:rsidRPr="0056669E">
        <w:t>1 шт.</w:t>
      </w:r>
    </w:p>
    <w:p w:rsidR="002F0E4E" w:rsidRPr="0056669E" w:rsidRDefault="002F0E4E" w:rsidP="002F0E4E">
      <w:pPr>
        <w:widowControl w:val="0"/>
        <w:numPr>
          <w:ilvl w:val="0"/>
          <w:numId w:val="5"/>
        </w:numPr>
        <w:autoSpaceDE w:val="0"/>
        <w:autoSpaceDN w:val="0"/>
        <w:adjustRightInd w:val="0"/>
      </w:pPr>
      <w:r w:rsidRPr="0056669E">
        <w:t>Сайт</w:t>
      </w:r>
      <w:r w:rsidRPr="0056669E">
        <w:tab/>
      </w:r>
      <w:r w:rsidRPr="0056669E">
        <w:tab/>
      </w:r>
      <w:r w:rsidRPr="0056669E">
        <w:tab/>
      </w:r>
      <w:r w:rsidRPr="0056669E">
        <w:tab/>
      </w:r>
      <w:r w:rsidRPr="0056669E">
        <w:tab/>
      </w:r>
      <w:r w:rsidRPr="0056669E">
        <w:tab/>
      </w:r>
      <w:r w:rsidRPr="0056669E">
        <w:tab/>
      </w:r>
      <w:r w:rsidRPr="0056669E">
        <w:tab/>
      </w:r>
      <w:r w:rsidRPr="0056669E">
        <w:tab/>
      </w:r>
      <w:r w:rsidRPr="0056669E">
        <w:tab/>
        <w:t>1 шт.</w:t>
      </w:r>
    </w:p>
    <w:p w:rsidR="002F0E4E" w:rsidRPr="0056669E" w:rsidRDefault="002F0E4E" w:rsidP="002F0E4E">
      <w:pPr>
        <w:widowControl w:val="0"/>
        <w:numPr>
          <w:ilvl w:val="0"/>
          <w:numId w:val="5"/>
        </w:numPr>
        <w:autoSpaceDE w:val="0"/>
        <w:autoSpaceDN w:val="0"/>
        <w:adjustRightInd w:val="0"/>
      </w:pPr>
      <w:r w:rsidRPr="0056669E">
        <w:t xml:space="preserve">Обнародование </w:t>
      </w:r>
      <w:r w:rsidRPr="0056669E">
        <w:tab/>
      </w:r>
      <w:r w:rsidRPr="0056669E">
        <w:tab/>
      </w:r>
      <w:r w:rsidRPr="0056669E">
        <w:tab/>
      </w:r>
      <w:r w:rsidRPr="0056669E">
        <w:tab/>
      </w:r>
      <w:r w:rsidRPr="0056669E">
        <w:tab/>
      </w:r>
      <w:r w:rsidRPr="0056669E">
        <w:tab/>
      </w:r>
      <w:r w:rsidRPr="0056669E">
        <w:tab/>
      </w:r>
      <w:r w:rsidRPr="0056669E">
        <w:tab/>
        <w:t>1 шт.</w:t>
      </w:r>
    </w:p>
    <w:p w:rsidR="002F0E4E" w:rsidRPr="0056669E" w:rsidRDefault="002F0E4E" w:rsidP="002F0E4E">
      <w:pPr>
        <w:widowControl w:val="0"/>
        <w:numPr>
          <w:ilvl w:val="0"/>
          <w:numId w:val="5"/>
        </w:numPr>
        <w:autoSpaceDE w:val="0"/>
        <w:autoSpaceDN w:val="0"/>
        <w:adjustRightInd w:val="0"/>
      </w:pPr>
      <w:r w:rsidRPr="0056669E">
        <w:t>Финансовое управление</w:t>
      </w:r>
      <w:r w:rsidRPr="0056669E">
        <w:tab/>
      </w:r>
      <w:r w:rsidRPr="0056669E">
        <w:tab/>
      </w:r>
      <w:r w:rsidRPr="0056669E">
        <w:tab/>
      </w:r>
      <w:r w:rsidRPr="0056669E">
        <w:tab/>
      </w:r>
      <w:r w:rsidRPr="0056669E">
        <w:tab/>
      </w:r>
      <w:r w:rsidRPr="0056669E">
        <w:tab/>
      </w:r>
      <w:r w:rsidRPr="0056669E">
        <w:tab/>
        <w:t>1 шт.</w:t>
      </w:r>
    </w:p>
    <w:p w:rsidR="002F0E4E" w:rsidRPr="00197BDC" w:rsidRDefault="002F0E4E">
      <w:pPr>
        <w:spacing w:after="200" w:line="276" w:lineRule="auto"/>
      </w:pPr>
    </w:p>
    <w:p w:rsidR="0056669E" w:rsidRDefault="0056669E" w:rsidP="004955F1">
      <w:pPr>
        <w:jc w:val="right"/>
      </w:pPr>
    </w:p>
    <w:p w:rsidR="00075B05" w:rsidRDefault="00075B05" w:rsidP="004955F1">
      <w:pPr>
        <w:jc w:val="right"/>
      </w:pPr>
    </w:p>
    <w:p w:rsidR="00075B05" w:rsidRDefault="00075B05" w:rsidP="004955F1">
      <w:pPr>
        <w:jc w:val="right"/>
      </w:pPr>
    </w:p>
    <w:p w:rsidR="00075B05" w:rsidRDefault="00075B05" w:rsidP="004955F1">
      <w:pPr>
        <w:jc w:val="right"/>
      </w:pPr>
    </w:p>
    <w:p w:rsidR="006732F7" w:rsidRDefault="006732F7" w:rsidP="00B3494E"/>
    <w:p w:rsidR="004955F1" w:rsidRPr="00197BDC" w:rsidRDefault="004955F1" w:rsidP="001B7E96">
      <w:pPr>
        <w:ind w:firstLine="5670"/>
      </w:pPr>
      <w:r w:rsidRPr="00197BDC">
        <w:t>Приложение</w:t>
      </w:r>
    </w:p>
    <w:p w:rsidR="004955F1" w:rsidRPr="00197BDC" w:rsidRDefault="00DE5F04" w:rsidP="001B7E96">
      <w:pPr>
        <w:ind w:firstLine="5670"/>
      </w:pPr>
      <w:r w:rsidRPr="00197BDC">
        <w:t>к постановлению</w:t>
      </w:r>
      <w:r w:rsidR="004955F1" w:rsidRPr="00197BDC">
        <w:t xml:space="preserve"> </w:t>
      </w:r>
      <w:r w:rsidR="002F0E4E" w:rsidRPr="00197BDC">
        <w:t>А</w:t>
      </w:r>
      <w:r w:rsidR="00392CF6" w:rsidRPr="00197BDC">
        <w:t>дминистрации</w:t>
      </w:r>
      <w:r w:rsidR="004955F1" w:rsidRPr="00197BDC">
        <w:t xml:space="preserve"> </w:t>
      </w:r>
    </w:p>
    <w:p w:rsidR="004955F1" w:rsidRPr="00197BDC" w:rsidRDefault="002F0E4E" w:rsidP="001B7E96">
      <w:pPr>
        <w:ind w:left="5670"/>
      </w:pPr>
      <w:r w:rsidRPr="00197BDC">
        <w:t>Усть-Большерецкого муниципального района</w:t>
      </w:r>
    </w:p>
    <w:p w:rsidR="004955F1" w:rsidRPr="00197BDC" w:rsidRDefault="004955F1" w:rsidP="001B7E96">
      <w:pPr>
        <w:ind w:left="5670"/>
      </w:pPr>
      <w:r w:rsidRPr="00197BDC">
        <w:t xml:space="preserve">от </w:t>
      </w:r>
      <w:r w:rsidR="002F0E4E" w:rsidRPr="00197BDC">
        <w:t>__</w:t>
      </w:r>
      <w:r w:rsidR="002960A6">
        <w:t>_</w:t>
      </w:r>
      <w:r w:rsidR="002F0E4E" w:rsidRPr="00197BDC">
        <w:t>_</w:t>
      </w:r>
      <w:r w:rsidR="00134C7E" w:rsidRPr="00642B51">
        <w:t>__</w:t>
      </w:r>
      <w:r w:rsidR="00134C7E">
        <w:rPr>
          <w:u w:val="single"/>
        </w:rPr>
        <w:t>.2022</w:t>
      </w:r>
      <w:r w:rsidR="006045B6">
        <w:t>_</w:t>
      </w:r>
      <w:r w:rsidR="002F0E4E" w:rsidRPr="00197BDC">
        <w:t>_</w:t>
      </w:r>
      <w:r w:rsidR="00A00DD1" w:rsidRPr="00197BDC">
        <w:t xml:space="preserve"> </w:t>
      </w:r>
      <w:r w:rsidRPr="00197BDC">
        <w:t xml:space="preserve">№ </w:t>
      </w:r>
      <w:r w:rsidR="002960A6">
        <w:t>__</w:t>
      </w:r>
      <w:r w:rsidR="00134C7E" w:rsidRPr="00642B51">
        <w:t>___</w:t>
      </w:r>
      <w:r w:rsidR="002F0E4E" w:rsidRPr="00197BDC">
        <w:t>__</w:t>
      </w:r>
    </w:p>
    <w:p w:rsidR="00C14D7A" w:rsidRPr="00197BDC" w:rsidRDefault="00C14D7A" w:rsidP="00484EFE">
      <w:pPr>
        <w:jc w:val="right"/>
      </w:pPr>
    </w:p>
    <w:p w:rsidR="00484EFE" w:rsidRPr="00197BDC" w:rsidRDefault="00484EFE" w:rsidP="00484EFE">
      <w:pPr>
        <w:jc w:val="right"/>
      </w:pPr>
    </w:p>
    <w:p w:rsidR="00273709" w:rsidRPr="00D969B9" w:rsidRDefault="00D969B9" w:rsidP="004955F1">
      <w:pPr>
        <w:jc w:val="center"/>
        <w:rPr>
          <w:b/>
        </w:rPr>
      </w:pPr>
      <w:r w:rsidRPr="00D969B9">
        <w:rPr>
          <w:b/>
        </w:rPr>
        <w:t>Порядок</w:t>
      </w:r>
    </w:p>
    <w:p w:rsidR="004738D9" w:rsidRPr="00B3494E" w:rsidRDefault="00134C7E" w:rsidP="00B3494E">
      <w:pPr>
        <w:jc w:val="center"/>
        <w:rPr>
          <w:b/>
          <w:bCs/>
        </w:rPr>
      </w:pPr>
      <w:r>
        <w:rPr>
          <w:b/>
        </w:rPr>
        <w:t>предоставления в 2022</w:t>
      </w:r>
      <w:r w:rsidR="001B7E96">
        <w:rPr>
          <w:b/>
        </w:rPr>
        <w:t xml:space="preserve"> году субсидий</w:t>
      </w:r>
      <w:r w:rsidR="00D969B9" w:rsidRPr="00D969B9">
        <w:rPr>
          <w:b/>
        </w:rPr>
        <w:t xml:space="preserve"> из местного бюджета Усть-Большерецкого муниципального района на </w:t>
      </w:r>
      <w:r w:rsidR="00A54D60" w:rsidRPr="00D969B9">
        <w:rPr>
          <w:b/>
        </w:rPr>
        <w:t>возмещение затрат</w:t>
      </w:r>
      <w:r w:rsidR="006732F7">
        <w:rPr>
          <w:b/>
        </w:rPr>
        <w:t>,</w:t>
      </w:r>
      <w:r w:rsidR="00A54D60" w:rsidRPr="00D969B9">
        <w:rPr>
          <w:b/>
        </w:rPr>
        <w:t xml:space="preserve"> </w:t>
      </w:r>
      <w:r w:rsidR="00327728">
        <w:rPr>
          <w:b/>
        </w:rPr>
        <w:t xml:space="preserve">связанных </w:t>
      </w:r>
      <w:r w:rsidR="00CF3E1D" w:rsidRPr="00CF3E1D">
        <w:rPr>
          <w:b/>
        </w:rPr>
        <w:t xml:space="preserve">с проведением работ в целях </w:t>
      </w:r>
      <w:r w:rsidR="00CF3E1D" w:rsidRPr="00CF3E1D">
        <w:rPr>
          <w:b/>
          <w:bCs/>
        </w:rPr>
        <w:t>комплексной безопасности муниципальных объектов жилищно-коммунального хозяйства в Усть-Большерецком муниципальном районе</w:t>
      </w:r>
      <w:r w:rsidR="00B3494E">
        <w:rPr>
          <w:b/>
          <w:bCs/>
        </w:rPr>
        <w:t xml:space="preserve"> </w:t>
      </w:r>
      <w:r w:rsidR="00B3494E" w:rsidRPr="00B3494E">
        <w:rPr>
          <w:b/>
          <w:bCs/>
        </w:rPr>
        <w:t>(монтаж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00B3494E">
        <w:rPr>
          <w:b/>
          <w:bCs/>
        </w:rPr>
        <w:t xml:space="preserve"> </w:t>
      </w:r>
      <w:r w:rsidR="00D969B9">
        <w:rPr>
          <w:b/>
        </w:rPr>
        <w:t xml:space="preserve">(далее </w:t>
      </w:r>
      <w:r w:rsidR="00B3494E">
        <w:rPr>
          <w:b/>
        </w:rPr>
        <w:t xml:space="preserve">- </w:t>
      </w:r>
      <w:r w:rsidR="00D969B9">
        <w:rPr>
          <w:b/>
        </w:rPr>
        <w:t>Порядок)</w:t>
      </w:r>
    </w:p>
    <w:p w:rsidR="00075B05" w:rsidRDefault="00075B05" w:rsidP="00A00DD1">
      <w:pPr>
        <w:pStyle w:val="a5"/>
        <w:ind w:left="0"/>
        <w:jc w:val="both"/>
      </w:pPr>
    </w:p>
    <w:p w:rsidR="00BD4F17" w:rsidRPr="00197BDC" w:rsidRDefault="00BD4F17" w:rsidP="00A00DD1">
      <w:pPr>
        <w:pStyle w:val="a5"/>
        <w:ind w:left="0"/>
        <w:jc w:val="both"/>
      </w:pPr>
    </w:p>
    <w:p w:rsidR="008D48D4" w:rsidRPr="00197BDC" w:rsidRDefault="008D48D4" w:rsidP="008D48D4">
      <w:pPr>
        <w:pStyle w:val="a5"/>
        <w:ind w:left="0" w:firstLine="709"/>
        <w:jc w:val="both"/>
      </w:pPr>
      <w:r w:rsidRPr="00197BDC">
        <w:t>1. Настоящий Порядок разработан</w:t>
      </w:r>
      <w:r w:rsidR="001B7E96">
        <w:t xml:space="preserve"> в целях предоставления субсидий</w:t>
      </w:r>
      <w:r w:rsidRPr="00197BDC">
        <w:t xml:space="preserve"> на возмещение затрат, </w:t>
      </w:r>
      <w:r>
        <w:t>связанных</w:t>
      </w:r>
      <w:r w:rsidRPr="00197BDC">
        <w:t xml:space="preserve"> с</w:t>
      </w:r>
      <w:r w:rsidR="00CF3E1D">
        <w:t xml:space="preserve"> проведением работ в целях</w:t>
      </w:r>
      <w:r w:rsidRPr="00197BDC">
        <w:t xml:space="preserve"> </w:t>
      </w:r>
      <w:r w:rsidR="006732F7" w:rsidRPr="006732F7">
        <w:rPr>
          <w:bCs/>
        </w:rPr>
        <w:t>комплексной</w:t>
      </w:r>
      <w:r w:rsidR="00CF3E1D">
        <w:rPr>
          <w:bCs/>
        </w:rPr>
        <w:t xml:space="preserve"> безопасности</w:t>
      </w:r>
      <w:r w:rsidR="006732F7" w:rsidRPr="006732F7">
        <w:rPr>
          <w:bCs/>
        </w:rPr>
        <w:t xml:space="preserve"> муниципальных объектов жилищно-коммунального хозяйства в Усть-Большерецком муниципальном районе</w:t>
      </w:r>
      <w:r w:rsidR="00B3494E">
        <w:rPr>
          <w:bCs/>
        </w:rPr>
        <w:t xml:space="preserve"> </w:t>
      </w:r>
      <w:r w:rsidR="00B3494E" w:rsidRPr="00B3494E">
        <w:rPr>
          <w:bCs/>
        </w:rPr>
        <w:t>(монтаж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006732F7" w:rsidRPr="006732F7">
        <w:t xml:space="preserve"> </w:t>
      </w:r>
      <w:r>
        <w:t>(далее – Субсидия)</w:t>
      </w:r>
      <w:r w:rsidRPr="00197BDC">
        <w:t>.</w:t>
      </w:r>
    </w:p>
    <w:p w:rsidR="008D48D4" w:rsidRPr="00197BDC" w:rsidRDefault="008D48D4" w:rsidP="008D48D4">
      <w:pPr>
        <w:pStyle w:val="a5"/>
        <w:ind w:left="0" w:firstLine="709"/>
        <w:jc w:val="both"/>
      </w:pPr>
      <w:r w:rsidRPr="00197BDC">
        <w:t xml:space="preserve">2. </w:t>
      </w:r>
      <w:r>
        <w:t>Получателями С</w:t>
      </w:r>
      <w:r w:rsidRPr="00197BDC">
        <w:t>убсидии являются юридические лица (за исключением государственных (муниципальных) учреждений) и индивидуальные предприниматели, осуществляющие свою деятельность по предоставлению услуг теплоснабжения и горячего водоснабжения на территории Усть-Большерецкого муниципального района (далее – Получател</w:t>
      </w:r>
      <w:r>
        <w:t>ь</w:t>
      </w:r>
      <w:r w:rsidRPr="00197BDC">
        <w:t xml:space="preserve"> субсидии).</w:t>
      </w:r>
    </w:p>
    <w:p w:rsidR="008D48D4" w:rsidRDefault="008D48D4" w:rsidP="008D48D4">
      <w:pPr>
        <w:pStyle w:val="a5"/>
        <w:ind w:left="0" w:firstLine="709"/>
        <w:jc w:val="both"/>
      </w:pPr>
      <w:r w:rsidRPr="00197BDC">
        <w:t xml:space="preserve">3. Целью предоставления субсидии из местного бюджета Усть-Большерецкого муниципального района </w:t>
      </w:r>
      <w:r>
        <w:t>Получателю субсидии</w:t>
      </w:r>
      <w:r w:rsidR="00031D84">
        <w:t xml:space="preserve"> </w:t>
      </w:r>
      <w:r w:rsidRPr="00197BDC">
        <w:t xml:space="preserve">является возмещение затрат, </w:t>
      </w:r>
      <w:r>
        <w:t>связанных</w:t>
      </w:r>
      <w:r w:rsidR="006732F7">
        <w:t xml:space="preserve"> </w:t>
      </w:r>
      <w:r w:rsidR="00B3494E">
        <w:t xml:space="preserve">с проведением работ </w:t>
      </w:r>
      <w:r w:rsidR="00B3494E" w:rsidRPr="00B3494E">
        <w:t>по монтажу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Pr="00197BDC">
        <w:t>, в рамках реализации муниципальной программы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утвержденной постановлением Администрации Усть-Большерецкого муниципаль</w:t>
      </w:r>
      <w:r>
        <w:t>ного района от 16.05.2016 № 177.</w:t>
      </w:r>
      <w:r w:rsidRPr="00197BDC">
        <w:t xml:space="preserve"> </w:t>
      </w:r>
    </w:p>
    <w:p w:rsidR="008D48D4" w:rsidRPr="00197BDC" w:rsidRDefault="008D48D4" w:rsidP="008D48D4">
      <w:pPr>
        <w:pStyle w:val="a5"/>
        <w:ind w:left="0" w:firstLine="709"/>
        <w:jc w:val="both"/>
      </w:pPr>
      <w:r w:rsidRPr="00197BDC">
        <w:t>4. Обязательными условиями предоставления субсидии являются:</w:t>
      </w:r>
      <w:r w:rsidRPr="00197BDC">
        <w:rPr>
          <w:rFonts w:eastAsiaTheme="minorHAnsi"/>
          <w:lang w:eastAsia="en-US"/>
        </w:rPr>
        <w:t xml:space="preserve">  </w:t>
      </w:r>
      <w:r w:rsidRPr="00197BDC">
        <w:rPr>
          <w:rFonts w:eastAsiaTheme="minorHAnsi"/>
          <w:lang w:eastAsia="en-US"/>
        </w:rPr>
        <w:tab/>
      </w:r>
    </w:p>
    <w:p w:rsidR="008D48D4" w:rsidRPr="00197BDC" w:rsidRDefault="008D48D4" w:rsidP="008D48D4">
      <w:pPr>
        <w:pStyle w:val="a5"/>
        <w:ind w:left="0" w:firstLine="709"/>
        <w:jc w:val="both"/>
      </w:pPr>
      <w:r w:rsidRPr="00197BDC">
        <w:t>4.1.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D48D4" w:rsidRPr="00197BDC" w:rsidRDefault="008D48D4" w:rsidP="008D48D4">
      <w:pPr>
        <w:shd w:val="clear" w:color="auto" w:fill="FFFFFF"/>
        <w:tabs>
          <w:tab w:val="left" w:pos="-2977"/>
        </w:tabs>
        <w:ind w:right="-2"/>
        <w:jc w:val="both"/>
      </w:pPr>
      <w:r w:rsidRPr="00197BDC">
        <w:tab/>
        <w:t xml:space="preserve">4.2. </w:t>
      </w:r>
      <w:r>
        <w:t xml:space="preserve">Согласие Получателя Субсидии на осуществление </w:t>
      </w:r>
      <w:r w:rsidRPr="00197BDC">
        <w:t>Администраци</w:t>
      </w:r>
      <w:r>
        <w:t>ей</w:t>
      </w:r>
      <w:r w:rsidRPr="00197BDC">
        <w:t xml:space="preserve"> Усть-Большер</w:t>
      </w:r>
      <w:r w:rsidR="001B7E96">
        <w:t>ецкого муниципального района - г</w:t>
      </w:r>
      <w:r w:rsidRPr="00197BDC">
        <w:t>лавн</w:t>
      </w:r>
      <w:r>
        <w:t>ым</w:t>
      </w:r>
      <w:r w:rsidRPr="00197BDC">
        <w:t xml:space="preserve"> распорядител</w:t>
      </w:r>
      <w:r>
        <w:t>ем</w:t>
      </w:r>
      <w:r w:rsidRPr="00197BDC">
        <w:t xml:space="preserve"> средств бюджета Усть-Большерецкого муниципального района</w:t>
      </w:r>
      <w:r w:rsidR="006F60C3">
        <w:t xml:space="preserve"> и органами муниципального финансового</w:t>
      </w:r>
      <w:r w:rsidRPr="00197BDC">
        <w:t xml:space="preserve"> контрол</w:t>
      </w:r>
      <w:r>
        <w:t>я</w:t>
      </w:r>
      <w:r w:rsidRPr="00197BDC">
        <w:t xml:space="preserve"> </w:t>
      </w:r>
      <w:r w:rsidR="006F60C3">
        <w:t xml:space="preserve">проведения проверок </w:t>
      </w:r>
      <w:r w:rsidRPr="00197BDC">
        <w:t>за соблюдением условий, целей и порядка предоставления субсидий и ответственности за их нарушение, в том числе путем обязательных проверок соблюдения указанным Получател</w:t>
      </w:r>
      <w:r>
        <w:t>ем С</w:t>
      </w:r>
      <w:r w:rsidRPr="00197BDC">
        <w:t>убсиди</w:t>
      </w:r>
      <w:r>
        <w:t>и</w:t>
      </w:r>
      <w:r w:rsidRPr="00197BDC">
        <w:t xml:space="preserve"> условий, целей и порядка предоставления субсидий.</w:t>
      </w:r>
    </w:p>
    <w:p w:rsidR="008D48D4" w:rsidRPr="00197BDC" w:rsidRDefault="008D48D4" w:rsidP="00B3494E">
      <w:pPr>
        <w:shd w:val="clear" w:color="auto" w:fill="FFFFFF"/>
        <w:tabs>
          <w:tab w:val="left" w:pos="-2977"/>
        </w:tabs>
        <w:ind w:right="-2" w:firstLine="709"/>
        <w:jc w:val="both"/>
      </w:pPr>
      <w:r w:rsidRPr="00197BDC">
        <w:t xml:space="preserve">5. Обязательными требованиями, которым должен соответствовать Получатель субсидии на первое число месяца, предшествующего месяцу, в котором планируется </w:t>
      </w:r>
      <w:r w:rsidRPr="00197BDC">
        <w:lastRenderedPageBreak/>
        <w:t>заключение Согл</w:t>
      </w:r>
      <w:r w:rsidR="00B3494E">
        <w:t>ашения о предоставлении субсидии</w:t>
      </w:r>
      <w:r w:rsidRPr="00197BDC">
        <w:t xml:space="preserve"> на </w:t>
      </w:r>
      <w:r w:rsidR="006732F7">
        <w:t>проведение работ</w:t>
      </w:r>
      <w:r w:rsidR="00B3494E">
        <w:t xml:space="preserve"> по </w:t>
      </w:r>
      <w:r w:rsidR="00B3494E" w:rsidRPr="00B3494E">
        <w:rPr>
          <w:bCs/>
        </w:rPr>
        <w:t>монтаж</w:t>
      </w:r>
      <w:r w:rsidR="00623666">
        <w:rPr>
          <w:bCs/>
        </w:rPr>
        <w:t>у</w:t>
      </w:r>
      <w:r w:rsidR="00B3494E" w:rsidRPr="00B3494E">
        <w:rPr>
          <w:bCs/>
        </w:rPr>
        <w:t xml:space="preserve">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00B3494E">
        <w:t xml:space="preserve"> </w:t>
      </w:r>
      <w:r w:rsidRPr="00197BDC">
        <w:t>(далее – Соглашение)</w:t>
      </w:r>
      <w:r w:rsidR="006732F7">
        <w:t>,</w:t>
      </w:r>
      <w:r w:rsidRPr="00197BDC">
        <w:t xml:space="preserve"> являются:</w:t>
      </w:r>
    </w:p>
    <w:p w:rsidR="008D48D4" w:rsidRPr="00197BDC" w:rsidRDefault="008D48D4" w:rsidP="008D48D4">
      <w:pPr>
        <w:shd w:val="clear" w:color="auto" w:fill="FFFFFF"/>
        <w:tabs>
          <w:tab w:val="left" w:pos="-2977"/>
        </w:tabs>
        <w:ind w:right="-2" w:firstLine="709"/>
        <w:jc w:val="both"/>
      </w:pPr>
      <w:r w:rsidRPr="00197BDC">
        <w:t>5.1.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48D4" w:rsidRPr="00197BDC" w:rsidRDefault="008D48D4" w:rsidP="008D48D4">
      <w:pPr>
        <w:shd w:val="clear" w:color="auto" w:fill="FFFFFF"/>
        <w:tabs>
          <w:tab w:val="left" w:pos="-2977"/>
        </w:tabs>
        <w:ind w:right="-2" w:firstLine="709"/>
        <w:jc w:val="both"/>
      </w:pPr>
      <w:r w:rsidRPr="00197BDC">
        <w:t>5.2.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8D48D4" w:rsidRPr="00197BDC" w:rsidRDefault="008D48D4" w:rsidP="008D48D4">
      <w:pPr>
        <w:shd w:val="clear" w:color="auto" w:fill="FFFFFF"/>
        <w:tabs>
          <w:tab w:val="left" w:pos="-2977"/>
        </w:tabs>
        <w:ind w:right="-2" w:firstLine="709"/>
        <w:jc w:val="both"/>
      </w:pPr>
      <w:r w:rsidRPr="00197BDC">
        <w:t>5.3.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8D48D4" w:rsidRPr="00197BDC" w:rsidRDefault="008D48D4" w:rsidP="008D48D4">
      <w:pPr>
        <w:shd w:val="clear" w:color="auto" w:fill="FFFFFF"/>
        <w:tabs>
          <w:tab w:val="left" w:pos="-2977"/>
        </w:tabs>
        <w:ind w:right="-2" w:firstLine="709"/>
        <w:jc w:val="both"/>
      </w:pPr>
      <w:r w:rsidRPr="00197BDC">
        <w:t>5</w:t>
      </w:r>
      <w:r>
        <w:t xml:space="preserve">.4. </w:t>
      </w:r>
      <w:r w:rsidRPr="00197BDC">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юридических лиц, в совокупности превышает 50 процентов.</w:t>
      </w:r>
    </w:p>
    <w:p w:rsidR="008D48D4" w:rsidRPr="00197BDC" w:rsidRDefault="008D48D4" w:rsidP="008D48D4">
      <w:pPr>
        <w:shd w:val="clear" w:color="auto" w:fill="FFFFFF"/>
        <w:tabs>
          <w:tab w:val="left" w:pos="-2977"/>
        </w:tabs>
        <w:ind w:right="-2" w:firstLine="709"/>
        <w:jc w:val="both"/>
      </w:pPr>
      <w:r w:rsidRPr="00197BDC">
        <w:t>5</w:t>
      </w:r>
      <w:r>
        <w:t xml:space="preserve">.5. </w:t>
      </w:r>
      <w:r w:rsidRPr="00197BDC">
        <w:rPr>
          <w:rFonts w:eastAsiaTheme="minorHAnsi"/>
          <w:lang w:eastAsia="en-US"/>
        </w:rPr>
        <w:t>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 3 настоящего Порядка;</w:t>
      </w:r>
      <w:r w:rsidRPr="00197BDC">
        <w:t xml:space="preserve"> </w:t>
      </w:r>
    </w:p>
    <w:p w:rsidR="008D48D4" w:rsidRPr="00197BDC" w:rsidRDefault="008D48D4" w:rsidP="008D48D4">
      <w:pPr>
        <w:shd w:val="clear" w:color="auto" w:fill="FFFFFF"/>
        <w:tabs>
          <w:tab w:val="left" w:pos="-2977"/>
        </w:tabs>
        <w:ind w:right="-2" w:firstLine="709"/>
        <w:jc w:val="both"/>
      </w:pPr>
      <w:r w:rsidRPr="00197BDC">
        <w:t>6. Главным распорядителем средств местного бюджета Усть-Большерецкого муниципального района в соответствии с данным Порядком является Администрация Усть-Большерецкого муниципального района (далее - Администрация).</w:t>
      </w:r>
    </w:p>
    <w:p w:rsidR="008D48D4" w:rsidRPr="00197BDC" w:rsidRDefault="008D48D4" w:rsidP="008D48D4">
      <w:pPr>
        <w:shd w:val="clear" w:color="auto" w:fill="FFFFFF"/>
        <w:tabs>
          <w:tab w:val="left" w:pos="-2977"/>
        </w:tabs>
        <w:ind w:right="-2" w:firstLine="709"/>
        <w:jc w:val="both"/>
      </w:pPr>
      <w:r w:rsidRPr="00767A5B">
        <w:t>7. Получатель субсидии даёт согласие на осуществление Администрацией - Главным распорядителем средств бюджета Усть-Большерецкого муниципального района</w:t>
      </w:r>
      <w:r w:rsidR="006F60C3">
        <w:t xml:space="preserve"> и органами муниципального финансового контроля проведения</w:t>
      </w:r>
      <w:r w:rsidRPr="00767A5B">
        <w:t xml:space="preserve"> проверок соблюдения указанным Получателем субсидии условий, целей и порядка предоставления субсидии.</w:t>
      </w:r>
    </w:p>
    <w:p w:rsidR="008D48D4" w:rsidRDefault="008D48D4" w:rsidP="008D48D4">
      <w:pPr>
        <w:shd w:val="clear" w:color="auto" w:fill="FFFFFF"/>
        <w:tabs>
          <w:tab w:val="left" w:pos="-2977"/>
        </w:tabs>
        <w:ind w:right="-2" w:firstLine="709"/>
        <w:jc w:val="both"/>
      </w:pPr>
      <w:r w:rsidRPr="00197BDC">
        <w:t>8. Субсидия предоставляется в соответствии со сводно</w:t>
      </w:r>
      <w:r>
        <w:t>й</w:t>
      </w:r>
      <w:r w:rsidRPr="00197BDC">
        <w:t xml:space="preserve"> бюджетной росписью в пределах бюджетных ассигнований, предусмотренных местным бюджетом Усть-Большерецкого муниципального района на соответствующий финансовый год и плановый период, на цели, определенные настоящим Порядком.</w:t>
      </w:r>
    </w:p>
    <w:p w:rsidR="00F10664" w:rsidRPr="00197BDC" w:rsidRDefault="00F10664" w:rsidP="00F10664">
      <w:pPr>
        <w:shd w:val="clear" w:color="auto" w:fill="FFFFFF"/>
        <w:tabs>
          <w:tab w:val="left" w:pos="-2977"/>
        </w:tabs>
        <w:ind w:right="-2" w:firstLine="709"/>
        <w:jc w:val="both"/>
      </w:pPr>
      <w:r>
        <w:t xml:space="preserve">9. </w:t>
      </w:r>
      <w:r w:rsidRPr="00F10664">
        <w:t>Администрация заключает с Получателем субсидии Соглашение о предоставлении в 2022 году субси</w:t>
      </w:r>
      <w:r w:rsidR="006732F7">
        <w:t>дии на возмещение затрат</w:t>
      </w:r>
      <w:r w:rsidR="00DE1AFD">
        <w:t>,</w:t>
      </w:r>
      <w:r w:rsidR="006732F7">
        <w:t xml:space="preserve"> </w:t>
      </w:r>
      <w:r w:rsidR="006732F7" w:rsidRPr="006732F7">
        <w:t xml:space="preserve">связанных с </w:t>
      </w:r>
      <w:r w:rsidR="00CF3E1D">
        <w:t xml:space="preserve">проведением работ </w:t>
      </w:r>
      <w:r w:rsidR="00B3494E" w:rsidRPr="00B3494E">
        <w:t>по монтажу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00B3494E">
        <w:t>,</w:t>
      </w:r>
      <w:r w:rsidR="00B3494E" w:rsidRPr="00B3494E">
        <w:t xml:space="preserve"> </w:t>
      </w:r>
      <w:r w:rsidRPr="00F10664">
        <w:t>по форме согласно приложению № 2 к настоящему Порядку, в срок не позднее 10 рабочих дней со дня утверждения Порядка.</w:t>
      </w:r>
    </w:p>
    <w:p w:rsidR="00F10664" w:rsidRPr="00197BDC" w:rsidRDefault="00F10664" w:rsidP="00F10664">
      <w:pPr>
        <w:pStyle w:val="a5"/>
        <w:ind w:left="0" w:firstLine="705"/>
        <w:jc w:val="both"/>
      </w:pPr>
      <w:r>
        <w:t xml:space="preserve">10. </w:t>
      </w:r>
      <w:r w:rsidRPr="00197BDC">
        <w:t xml:space="preserve">В Соглашении, заключенным с Получателем субсидии предусматриваются следующие условия: </w:t>
      </w:r>
    </w:p>
    <w:p w:rsidR="00F10664" w:rsidRPr="00197BDC" w:rsidRDefault="00F10664" w:rsidP="00F10664">
      <w:pPr>
        <w:pStyle w:val="a5"/>
        <w:ind w:left="0" w:firstLine="705"/>
        <w:jc w:val="both"/>
      </w:pPr>
      <w:r w:rsidRPr="00197BDC">
        <w:t>- цель и условия предоставления субсидии;</w:t>
      </w:r>
    </w:p>
    <w:p w:rsidR="00F10664" w:rsidRPr="00197BDC" w:rsidRDefault="00F10664" w:rsidP="00F10664">
      <w:pPr>
        <w:pStyle w:val="a5"/>
        <w:ind w:left="0" w:firstLine="705"/>
        <w:jc w:val="both"/>
      </w:pPr>
      <w:r w:rsidRPr="00197BDC">
        <w:t>- сроки выполнения работ;</w:t>
      </w:r>
    </w:p>
    <w:p w:rsidR="00F10664" w:rsidRPr="00197BDC" w:rsidRDefault="00F10664" w:rsidP="00F10664">
      <w:pPr>
        <w:pStyle w:val="a5"/>
        <w:ind w:left="0" w:firstLine="705"/>
        <w:jc w:val="both"/>
      </w:pPr>
      <w:r w:rsidRPr="00197BDC">
        <w:t>- предельный объём субсидии;</w:t>
      </w:r>
    </w:p>
    <w:p w:rsidR="00F10664" w:rsidRPr="00197BDC" w:rsidRDefault="00F10664" w:rsidP="00F10664">
      <w:pPr>
        <w:pStyle w:val="a5"/>
        <w:ind w:left="0" w:firstLine="705"/>
        <w:jc w:val="both"/>
      </w:pPr>
      <w:r w:rsidRPr="00197BDC">
        <w:t>- сроки перечисления субсидии, в том числе порядок использования остатков субсидии, не использованной в течение текущего финансового года;</w:t>
      </w:r>
    </w:p>
    <w:p w:rsidR="00F10664" w:rsidRPr="00197BDC" w:rsidRDefault="00F10664" w:rsidP="00F10664">
      <w:pPr>
        <w:pStyle w:val="a5"/>
        <w:ind w:left="0" w:firstLine="705"/>
        <w:jc w:val="both"/>
      </w:pPr>
      <w:r w:rsidRPr="00197BDC">
        <w:t>- право главного распорядителя средств бюджета Усть-Большерецкого муниципального района Администрации Усть-Большерецкого муниципального района</w:t>
      </w:r>
      <w:r>
        <w:t xml:space="preserve"> и органов муниципального финансового контроля</w:t>
      </w:r>
      <w:r w:rsidRPr="00197BDC">
        <w:t xml:space="preserve"> на проведение проверок соблюдения </w:t>
      </w:r>
      <w:r w:rsidRPr="00197BDC">
        <w:lastRenderedPageBreak/>
        <w:t xml:space="preserve">Получателем субсидии условий, </w:t>
      </w:r>
      <w:r>
        <w:t>установленных при предоставлении субсидии, целей</w:t>
      </w:r>
      <w:r w:rsidRPr="00197BDC">
        <w:t xml:space="preserve"> использования </w:t>
      </w:r>
      <w:r>
        <w:t>субсидии и Порядка</w:t>
      </w:r>
      <w:r w:rsidRPr="00197BDC">
        <w:t>;</w:t>
      </w:r>
    </w:p>
    <w:p w:rsidR="00F10664" w:rsidRPr="00197BDC" w:rsidRDefault="00F10664" w:rsidP="00F10664">
      <w:pPr>
        <w:pStyle w:val="a5"/>
        <w:ind w:left="0" w:firstLine="705"/>
        <w:jc w:val="both"/>
      </w:pPr>
      <w:r>
        <w:t>- порядок возврата средств субсидии, предоставленных Получателю</w:t>
      </w:r>
      <w:r w:rsidRPr="00197BDC">
        <w:t xml:space="preserve"> субсидии, в случае установления по итогам </w:t>
      </w:r>
      <w:r>
        <w:t xml:space="preserve">муниципального финансового контроля </w:t>
      </w:r>
      <w:r w:rsidRPr="00197BDC">
        <w:t>проверок, проведённых главным распорядителем средств бюджета Усть-Большерецкого муниципального района Администрации Усть-Большерецкого муниципального района факта нарушения целей и условий</w:t>
      </w:r>
      <w:r>
        <w:t xml:space="preserve"> предоставления субсидии, определённых настоящим</w:t>
      </w:r>
      <w:r w:rsidRPr="00197BDC">
        <w:t xml:space="preserve"> Порядком и заключенным Соглашением;</w:t>
      </w:r>
    </w:p>
    <w:p w:rsidR="00F10664" w:rsidRPr="00197BDC" w:rsidRDefault="00F10664" w:rsidP="00F10664">
      <w:pPr>
        <w:pStyle w:val="a5"/>
        <w:ind w:left="0" w:firstLine="705"/>
        <w:jc w:val="both"/>
      </w:pPr>
      <w:r w:rsidRPr="00197BDC">
        <w:t>- порядок и сроки предоставления отчет</w:t>
      </w:r>
      <w:r>
        <w:t xml:space="preserve">ности об использовании субсидии </w:t>
      </w:r>
      <w:r w:rsidRPr="00197BDC">
        <w:t>в случае выявления недостатков результата выполненных работ</w:t>
      </w:r>
      <w:r>
        <w:t>,</w:t>
      </w:r>
      <w:r w:rsidRPr="00197BDC">
        <w:t xml:space="preserve"> порядок и сроки устранения недостатков;</w:t>
      </w:r>
    </w:p>
    <w:p w:rsidR="00F10664" w:rsidRPr="00197BDC" w:rsidRDefault="00F10664" w:rsidP="00F10664">
      <w:pPr>
        <w:pStyle w:val="a5"/>
        <w:ind w:left="0" w:firstLine="705"/>
        <w:jc w:val="both"/>
      </w:pPr>
      <w:r w:rsidRPr="00197BDC">
        <w:t>- порядок изменения условий Соглашения;</w:t>
      </w:r>
    </w:p>
    <w:p w:rsidR="00F10664" w:rsidRPr="00197BDC" w:rsidRDefault="00F10664" w:rsidP="00F10664">
      <w:pPr>
        <w:pStyle w:val="a5"/>
        <w:ind w:left="0" w:firstLine="705"/>
        <w:jc w:val="both"/>
      </w:pPr>
      <w:r w:rsidRPr="00197BDC">
        <w:t>- гарантийный срок эксплуатации ремонтируемого объекта;</w:t>
      </w:r>
    </w:p>
    <w:p w:rsidR="00F10664" w:rsidRDefault="00F10664" w:rsidP="00F10664">
      <w:pPr>
        <w:pStyle w:val="a5"/>
        <w:ind w:left="0" w:firstLine="705"/>
        <w:jc w:val="both"/>
      </w:pPr>
      <w:r w:rsidRPr="00197BDC">
        <w:t xml:space="preserve"> - мера ответственности Сторон по Соглашению в случае неисполнения или ненадлежащего исполнения своих обязательств.</w:t>
      </w:r>
    </w:p>
    <w:p w:rsidR="00F10664" w:rsidRDefault="00F10664" w:rsidP="00F10664">
      <w:pPr>
        <w:pStyle w:val="a5"/>
        <w:ind w:left="0" w:firstLine="705"/>
        <w:jc w:val="both"/>
      </w:pPr>
      <w:r>
        <w:t xml:space="preserve">11. </w:t>
      </w:r>
      <w:r w:rsidRPr="00F10664">
        <w:t>Получатель субсидии предоставляет в Администрацию отчёт об использовании субсидии по форме согласно приложению к Соглашению.</w:t>
      </w:r>
    </w:p>
    <w:p w:rsidR="00F10664" w:rsidRPr="00197BDC" w:rsidRDefault="00F10664" w:rsidP="00F10664">
      <w:pPr>
        <w:shd w:val="clear" w:color="auto" w:fill="FFFFFF"/>
        <w:tabs>
          <w:tab w:val="left" w:pos="-2977"/>
        </w:tabs>
        <w:ind w:right="-2" w:firstLine="709"/>
        <w:jc w:val="both"/>
      </w:pPr>
      <w:r>
        <w:t>12</w:t>
      </w:r>
      <w:r w:rsidRPr="00197BDC">
        <w:t>. Получател</w:t>
      </w:r>
      <w:r>
        <w:t>ь</w:t>
      </w:r>
      <w:r w:rsidRPr="00197BDC">
        <w:t xml:space="preserve"> субсидии не позднее 3 (трёх) дней со дня подписания обеими Сторонами Акта технического осмотра объекта направляют в адрес Администрации следующие документы:</w:t>
      </w:r>
    </w:p>
    <w:p w:rsidR="00F10664" w:rsidRPr="00197BDC" w:rsidRDefault="00F10664" w:rsidP="00F10664">
      <w:pPr>
        <w:shd w:val="clear" w:color="auto" w:fill="FFFFFF"/>
        <w:tabs>
          <w:tab w:val="left" w:pos="-2977"/>
        </w:tabs>
        <w:ind w:right="-2" w:firstLine="709"/>
        <w:jc w:val="both"/>
      </w:pPr>
      <w:r w:rsidRPr="00197BDC">
        <w:t xml:space="preserve">- заявление о получении субсидии </w:t>
      </w:r>
      <w:r>
        <w:t>установленной формы</w:t>
      </w:r>
      <w:r w:rsidRPr="00197BDC">
        <w:t xml:space="preserve"> </w:t>
      </w:r>
      <w:r>
        <w:t>(</w:t>
      </w:r>
      <w:r w:rsidRPr="00197BDC">
        <w:t>приложени</w:t>
      </w:r>
      <w:r>
        <w:t>е</w:t>
      </w:r>
      <w:r w:rsidRPr="00197BDC">
        <w:t xml:space="preserve"> № 1 к настоящему Порядку</w:t>
      </w:r>
      <w:r>
        <w:t>)</w:t>
      </w:r>
      <w:r w:rsidRPr="00197BDC">
        <w:t>;</w:t>
      </w:r>
    </w:p>
    <w:p w:rsidR="00F10664" w:rsidRPr="00197BDC" w:rsidRDefault="00F10664" w:rsidP="00F10664">
      <w:pPr>
        <w:shd w:val="clear" w:color="auto" w:fill="FFFFFF"/>
        <w:tabs>
          <w:tab w:val="left" w:pos="-2977"/>
        </w:tabs>
        <w:ind w:right="-2" w:firstLine="709"/>
        <w:jc w:val="both"/>
      </w:pPr>
      <w:r w:rsidRPr="00197BDC">
        <w:t>- надлежаще оформленный Акт о приёмке вып</w:t>
      </w:r>
      <w:r>
        <w:t>олненных работ (2 экз.)</w:t>
      </w:r>
      <w:r w:rsidRPr="00197BDC">
        <w:t>;</w:t>
      </w:r>
    </w:p>
    <w:p w:rsidR="00F10664" w:rsidRPr="00197BDC" w:rsidRDefault="00F10664" w:rsidP="00F10664">
      <w:pPr>
        <w:shd w:val="clear" w:color="auto" w:fill="FFFFFF"/>
        <w:tabs>
          <w:tab w:val="left" w:pos="-2977"/>
        </w:tabs>
        <w:ind w:right="-2" w:firstLine="709"/>
        <w:jc w:val="both"/>
      </w:pPr>
      <w:r w:rsidRPr="00197BDC">
        <w:t>- надлежаще оформленный Акт технического осмотра объекта, подписанные Администрацией и Получателем субсидии;</w:t>
      </w:r>
    </w:p>
    <w:p w:rsidR="00F10664" w:rsidRPr="00197BDC" w:rsidRDefault="00F10664" w:rsidP="00F10664">
      <w:pPr>
        <w:shd w:val="clear" w:color="auto" w:fill="FFFFFF"/>
        <w:tabs>
          <w:tab w:val="left" w:pos="-2977"/>
        </w:tabs>
        <w:ind w:right="-2" w:firstLine="709"/>
        <w:jc w:val="both"/>
      </w:pPr>
      <w:r w:rsidRPr="00197BDC">
        <w:t>- справки о стоим</w:t>
      </w:r>
      <w:r>
        <w:t>ости выполненных работ и затрат (2 экз.)</w:t>
      </w:r>
      <w:r w:rsidRPr="00197BDC">
        <w:t>;</w:t>
      </w:r>
    </w:p>
    <w:p w:rsidR="00F10664" w:rsidRPr="00197BDC" w:rsidRDefault="00F10664" w:rsidP="00F10664">
      <w:pPr>
        <w:shd w:val="clear" w:color="auto" w:fill="FFFFFF"/>
        <w:tabs>
          <w:tab w:val="left" w:pos="-2977"/>
        </w:tabs>
        <w:ind w:right="-2" w:firstLine="709"/>
        <w:jc w:val="both"/>
      </w:pPr>
      <w:r w:rsidRPr="00197BDC">
        <w:t>- акты освидетельствования скрытых работ;</w:t>
      </w:r>
    </w:p>
    <w:p w:rsidR="00F10664" w:rsidRDefault="00F10664" w:rsidP="00F10664">
      <w:pPr>
        <w:pStyle w:val="a5"/>
        <w:ind w:left="0" w:firstLine="705"/>
        <w:jc w:val="both"/>
      </w:pPr>
      <w:r w:rsidRPr="00197BDC">
        <w:t>- сертификаты соответствия, технические паспорта и другие документы, удостоверяющие качество материалов и оборудования (при н</w:t>
      </w:r>
      <w:r>
        <w:t>еобходимости);</w:t>
      </w:r>
    </w:p>
    <w:p w:rsidR="00F10664" w:rsidRDefault="00F10664" w:rsidP="00F10664">
      <w:pPr>
        <w:pStyle w:val="a5"/>
        <w:ind w:left="0" w:firstLine="705"/>
        <w:jc w:val="both"/>
      </w:pPr>
      <w:r>
        <w:t>- положительное заключение государственной экспертизы достоверности определения сметной стоимости;</w:t>
      </w:r>
    </w:p>
    <w:p w:rsidR="00F10664" w:rsidRDefault="00F10664" w:rsidP="00F10664">
      <w:pPr>
        <w:pStyle w:val="a5"/>
        <w:ind w:left="0" w:firstLine="705"/>
        <w:jc w:val="both"/>
      </w:pPr>
      <w:r>
        <w:t>- локально-сметный расчет, согласованный с Администрацией;</w:t>
      </w:r>
    </w:p>
    <w:p w:rsidR="00F10664" w:rsidRDefault="00F10664" w:rsidP="00F10664">
      <w:pPr>
        <w:pStyle w:val="a5"/>
        <w:ind w:left="0" w:firstLine="705"/>
        <w:jc w:val="both"/>
      </w:pPr>
      <w:r>
        <w:t>- документы, подтверждающие произведенную оплату за выполненные работы, или наличие кредиторской задолженности перед подрядной организацией;</w:t>
      </w:r>
    </w:p>
    <w:p w:rsidR="00213E7F" w:rsidRDefault="00F10664" w:rsidP="00F10664">
      <w:pPr>
        <w:pStyle w:val="a5"/>
        <w:ind w:left="0" w:firstLine="705"/>
        <w:jc w:val="both"/>
      </w:pPr>
      <w:r>
        <w:t>- отчет об использовании субсидии по ф</w:t>
      </w:r>
      <w:r w:rsidR="00B51993">
        <w:t>орме согласно приложению</w:t>
      </w:r>
      <w:r>
        <w:t xml:space="preserve"> </w:t>
      </w:r>
      <w:r w:rsidR="00213E7F">
        <w:t>к Соглашению.</w:t>
      </w:r>
    </w:p>
    <w:p w:rsidR="00F10664" w:rsidRDefault="00F10664" w:rsidP="00F10664">
      <w:pPr>
        <w:pStyle w:val="a5"/>
        <w:ind w:left="0" w:firstLine="705"/>
        <w:jc w:val="both"/>
      </w:pPr>
      <w:r w:rsidRPr="00197BDC">
        <w:t>Ответственность за достоверность предоставленных документов возлагается на Получателя субсидии.</w:t>
      </w:r>
    </w:p>
    <w:p w:rsidR="00F10664" w:rsidRDefault="00F10664" w:rsidP="00F10664">
      <w:pPr>
        <w:pStyle w:val="a5"/>
        <w:ind w:left="0" w:firstLine="705"/>
        <w:jc w:val="both"/>
      </w:pPr>
      <w:r>
        <w:t>Предоставленные документы Администрация рассматривает в течении 10 рабочих дней.</w:t>
      </w:r>
    </w:p>
    <w:p w:rsidR="00F10664" w:rsidRPr="00197BDC" w:rsidRDefault="00F10664" w:rsidP="00F10664">
      <w:pPr>
        <w:pStyle w:val="a5"/>
        <w:ind w:left="0" w:firstLine="705"/>
        <w:jc w:val="both"/>
      </w:pPr>
      <w:r>
        <w:t>В случае урегулирования разногласий в части объема (качества) выполненных Работ сроки, определенные настоящим пунктом, отодвигаются на срок урегулирования разногласий.</w:t>
      </w:r>
    </w:p>
    <w:p w:rsidR="008D48D4" w:rsidRPr="00197BDC" w:rsidRDefault="008D48D4" w:rsidP="008D48D4">
      <w:pPr>
        <w:pStyle w:val="a5"/>
        <w:ind w:left="0" w:firstLine="705"/>
        <w:jc w:val="both"/>
      </w:pPr>
      <w:r w:rsidRPr="00197BDC">
        <w:t>13. Администрация в течение 15 рабочих</w:t>
      </w:r>
      <w:r w:rsidRPr="00197BDC">
        <w:rPr>
          <w:color w:val="FF0000"/>
        </w:rPr>
        <w:t xml:space="preserve"> </w:t>
      </w:r>
      <w:r w:rsidRPr="00197BDC">
        <w:t xml:space="preserve">дней со дня получения </w:t>
      </w:r>
      <w:r w:rsidR="00F10664">
        <w:t>документов, указанных в пункте 12</w:t>
      </w:r>
      <w:r w:rsidRPr="00197BDC">
        <w:t xml:space="preserve"> настоящего Порядка, производит проверку представленных документов, формирует и направляет в Финансово</w:t>
      </w:r>
      <w:r>
        <w:t>е</w:t>
      </w:r>
      <w:r w:rsidRPr="00197BDC">
        <w:t xml:space="preserve"> управлени</w:t>
      </w:r>
      <w:r>
        <w:t>е</w:t>
      </w:r>
      <w:r w:rsidRPr="00197BDC">
        <w:t xml:space="preserve"> Администрации Усть-Большерецкого муниципального района заявку на финансирование.</w:t>
      </w:r>
    </w:p>
    <w:p w:rsidR="008D48D4" w:rsidRPr="00197BDC" w:rsidRDefault="008D48D4" w:rsidP="008D48D4">
      <w:pPr>
        <w:pStyle w:val="a5"/>
        <w:ind w:left="0" w:firstLine="705"/>
        <w:jc w:val="both"/>
      </w:pPr>
      <w:r w:rsidRPr="00197BDC">
        <w:t>Финансовое управление Администрации в пятидневный срок рассматривает ф</w:t>
      </w:r>
      <w:r w:rsidR="006F60C3">
        <w:t>инансовую заявку и в пятнадцатидневный</w:t>
      </w:r>
      <w:r w:rsidRPr="00197BDC">
        <w:t xml:space="preserve"> срок перечисляет денежные средства на лицевой счёт Администрации Усть-Большерецкого муниципального района.</w:t>
      </w:r>
    </w:p>
    <w:p w:rsidR="008D48D4" w:rsidRPr="00197BDC" w:rsidRDefault="008D48D4" w:rsidP="008D48D4">
      <w:pPr>
        <w:pStyle w:val="a5"/>
        <w:ind w:left="0" w:firstLine="705"/>
        <w:jc w:val="both"/>
      </w:pPr>
      <w:r w:rsidRPr="00197BDC">
        <w:t xml:space="preserve">14. Администрация обеспечивает перечисление субсидии на расчётный счёт Получателя </w:t>
      </w:r>
      <w:r w:rsidRPr="00767A5B">
        <w:t>в течении 10 рабочих дней со дня поступления средств на лицевой счёт.</w:t>
      </w:r>
    </w:p>
    <w:p w:rsidR="008D48D4" w:rsidRPr="00197BDC" w:rsidRDefault="008D48D4" w:rsidP="008D48D4">
      <w:pPr>
        <w:pStyle w:val="a5"/>
        <w:ind w:left="0" w:firstLine="705"/>
        <w:jc w:val="both"/>
      </w:pPr>
      <w:r w:rsidRPr="00197BDC">
        <w:t>15. Основаниями для отказа Получателю субсидии в предоставлении субсидии является предоставления неполного пакета документов, несоответствие предоставленных документов либо предоставление недостоверных сведений</w:t>
      </w:r>
      <w:r w:rsidR="00A468C2">
        <w:t xml:space="preserve"> в документах</w:t>
      </w:r>
      <w:r w:rsidRPr="00197BDC">
        <w:t xml:space="preserve">, установленных пунктом </w:t>
      </w:r>
      <w:r w:rsidR="00A468C2">
        <w:t>5</w:t>
      </w:r>
      <w:r w:rsidRPr="00197BDC">
        <w:t xml:space="preserve"> настоящего Порядка, соответственно Администрацией принимается решение об отказе в предоставлении субсидии.</w:t>
      </w:r>
    </w:p>
    <w:p w:rsidR="008D48D4" w:rsidRDefault="008D48D4" w:rsidP="008D48D4">
      <w:pPr>
        <w:pStyle w:val="a5"/>
        <w:ind w:left="0" w:firstLine="705"/>
        <w:jc w:val="both"/>
      </w:pPr>
      <w:r w:rsidRPr="00197BDC">
        <w:lastRenderedPageBreak/>
        <w:t>16. Получатель субсидии несёт ответственность за своевременное и целевое использование бюджетных средств, обеспечивает своевременный учёт и предоставление необходимой финансовой отчётности о реализации мероприятий и использовании выделенной субсидии.</w:t>
      </w:r>
    </w:p>
    <w:p w:rsidR="00A468C2" w:rsidRPr="00197BDC" w:rsidRDefault="00A468C2" w:rsidP="008D48D4">
      <w:pPr>
        <w:pStyle w:val="a5"/>
        <w:ind w:left="0" w:firstLine="705"/>
        <w:jc w:val="both"/>
      </w:pPr>
      <w:r>
        <w:t>В случае выявления факта предоставления недостоверных сведений об объёмах и стоимости работ Администрация вправе уменьшить сумму субсидии на величину завышения.</w:t>
      </w:r>
    </w:p>
    <w:p w:rsidR="008D48D4" w:rsidRPr="00197BDC" w:rsidRDefault="008D48D4" w:rsidP="008D48D4">
      <w:pPr>
        <w:pStyle w:val="a5"/>
        <w:ind w:left="0" w:firstLine="705"/>
        <w:jc w:val="both"/>
      </w:pPr>
      <w:r w:rsidRPr="00197BDC">
        <w:t>17. Получатель субсидии использует субсидию по целевому назначению в соответствии с утвержденными локально-сметными расчетами. Изменение локально-сметных расчётов, в том числе в пределах предоставленной субсидии</w:t>
      </w:r>
      <w:r w:rsidR="006F60C3">
        <w:t>,</w:t>
      </w:r>
      <w:r w:rsidRPr="00197BDC">
        <w:t xml:space="preserve"> подлежит согласованию с Администрацией.  </w:t>
      </w:r>
    </w:p>
    <w:p w:rsidR="008D48D4" w:rsidRDefault="008D48D4" w:rsidP="008D48D4">
      <w:pPr>
        <w:pStyle w:val="a5"/>
        <w:ind w:left="0" w:firstLine="705"/>
        <w:jc w:val="both"/>
      </w:pPr>
      <w:r w:rsidRPr="00197BDC">
        <w:t xml:space="preserve">18. </w:t>
      </w:r>
      <w:r>
        <w:t xml:space="preserve">Неотъемлемой частью настоящего порядка является: </w:t>
      </w:r>
    </w:p>
    <w:p w:rsidR="008D48D4" w:rsidRDefault="008D48D4" w:rsidP="008D48D4">
      <w:pPr>
        <w:pStyle w:val="a5"/>
        <w:ind w:left="0" w:firstLine="705"/>
        <w:jc w:val="both"/>
      </w:pPr>
      <w:r>
        <w:t>- Приложение № 1 «Заявление о предоставлении субсидии»;</w:t>
      </w:r>
    </w:p>
    <w:p w:rsidR="008D48D4" w:rsidRPr="00197BDC" w:rsidRDefault="008D48D4" w:rsidP="008D48D4">
      <w:pPr>
        <w:pStyle w:val="a5"/>
        <w:ind w:left="0" w:firstLine="705"/>
        <w:jc w:val="both"/>
      </w:pPr>
      <w:r>
        <w:t>- Приложение № 2 «Соглашение о предоставлении субсидии</w:t>
      </w:r>
      <w:r w:rsidR="00A468C2" w:rsidRPr="00A468C2">
        <w:rPr>
          <w:b/>
        </w:rPr>
        <w:t xml:space="preserve"> </w:t>
      </w:r>
      <w:r w:rsidR="00A468C2" w:rsidRPr="00A468C2">
        <w:t>на</w:t>
      </w:r>
      <w:r w:rsidR="00BD5B11">
        <w:t xml:space="preserve"> возмещение затрат по</w:t>
      </w:r>
      <w:r w:rsidR="00BD5B11" w:rsidRPr="00BD5B11">
        <w:t xml:space="preserve"> </w:t>
      </w:r>
      <w:r w:rsidR="00BD5B11">
        <w:t>проведению</w:t>
      </w:r>
      <w:r w:rsidR="00BD5B11" w:rsidRPr="00BD5B11">
        <w:t xml:space="preserve"> работ по </w:t>
      </w:r>
      <w:r w:rsidR="00BD5B11" w:rsidRPr="00BD5B11">
        <w:rPr>
          <w:bCs/>
        </w:rPr>
        <w:t>монтаж</w:t>
      </w:r>
      <w:r w:rsidR="00BD5B11">
        <w:rPr>
          <w:bCs/>
        </w:rPr>
        <w:t>у</w:t>
      </w:r>
      <w:r w:rsidR="00BD5B11" w:rsidRPr="00BD5B11">
        <w:rPr>
          <w:bCs/>
        </w:rPr>
        <w:t xml:space="preserve">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Pr="00A468C2">
        <w:t>»</w:t>
      </w:r>
      <w:r>
        <w:t>.</w:t>
      </w:r>
    </w:p>
    <w:p w:rsidR="00DA3473" w:rsidRPr="00197BDC" w:rsidRDefault="00DA3473" w:rsidP="00075B05">
      <w:pPr>
        <w:pStyle w:val="a5"/>
        <w:ind w:left="0" w:firstLine="705"/>
        <w:jc w:val="both"/>
      </w:pPr>
    </w:p>
    <w:tbl>
      <w:tblPr>
        <w:tblW w:w="0" w:type="auto"/>
        <w:tblInd w:w="5070" w:type="dxa"/>
        <w:tblLook w:val="04A0" w:firstRow="1" w:lastRow="0" w:firstColumn="1" w:lastColumn="0" w:noHBand="0" w:noVBand="1"/>
      </w:tblPr>
      <w:tblGrid>
        <w:gridCol w:w="4501"/>
      </w:tblGrid>
      <w:tr w:rsidR="004C1C5A" w:rsidRPr="00197BDC" w:rsidTr="00DA3473">
        <w:tc>
          <w:tcPr>
            <w:tcW w:w="4501" w:type="dxa"/>
          </w:tcPr>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8D48D4" w:rsidRDefault="008D48D4" w:rsidP="00134C7E">
            <w:pPr>
              <w:shd w:val="clear" w:color="auto" w:fill="FFFFFF"/>
              <w:jc w:val="both"/>
              <w:rPr>
                <w:spacing w:val="-2"/>
              </w:rPr>
            </w:pPr>
          </w:p>
          <w:p w:rsidR="00DE1AFD" w:rsidRDefault="00DE1AFD" w:rsidP="00134C7E">
            <w:pPr>
              <w:shd w:val="clear" w:color="auto" w:fill="FFFFFF"/>
              <w:jc w:val="both"/>
              <w:rPr>
                <w:spacing w:val="-2"/>
              </w:rPr>
            </w:pPr>
          </w:p>
          <w:p w:rsidR="004C1C5A" w:rsidRDefault="00134C7E" w:rsidP="00DE1AFD">
            <w:pPr>
              <w:shd w:val="clear" w:color="auto" w:fill="FFFFFF"/>
              <w:jc w:val="both"/>
              <w:rPr>
                <w:spacing w:val="-2"/>
              </w:rPr>
            </w:pPr>
            <w:r>
              <w:rPr>
                <w:spacing w:val="-2"/>
              </w:rPr>
              <w:lastRenderedPageBreak/>
              <w:t>Приложение № 1</w:t>
            </w:r>
          </w:p>
          <w:p w:rsidR="00134C7E" w:rsidRPr="00DE1AFD" w:rsidRDefault="00134C7E" w:rsidP="00DE1AFD">
            <w:pPr>
              <w:shd w:val="clear" w:color="auto" w:fill="FFFFFF"/>
              <w:jc w:val="both"/>
              <w:rPr>
                <w:spacing w:val="-2"/>
              </w:rPr>
            </w:pPr>
            <w:r w:rsidRPr="00134C7E">
              <w:rPr>
                <w:spacing w:val="-2"/>
              </w:rPr>
              <w:t>к Порядку пре</w:t>
            </w:r>
            <w:r w:rsidR="001B7E96">
              <w:rPr>
                <w:spacing w:val="-2"/>
              </w:rPr>
              <w:t>доставления в 2022 году субсидий</w:t>
            </w:r>
            <w:r w:rsidRPr="00134C7E">
              <w:rPr>
                <w:spacing w:val="-2"/>
              </w:rPr>
              <w:t xml:space="preserve"> из местного бюджета Усть-Большерецкого муниципального района на возмещение затрат, связанных </w:t>
            </w:r>
            <w:r w:rsidR="00DE1AFD" w:rsidRPr="00DE1AFD">
              <w:rPr>
                <w:spacing w:val="-2"/>
              </w:rPr>
              <w:t>с</w:t>
            </w:r>
            <w:r w:rsidR="00845DEC">
              <w:rPr>
                <w:spacing w:val="-2"/>
              </w:rPr>
              <w:t xml:space="preserve"> проведением работ в целях</w:t>
            </w:r>
            <w:r w:rsidR="00DE1AFD" w:rsidRPr="00DE1AFD">
              <w:rPr>
                <w:spacing w:val="-2"/>
              </w:rPr>
              <w:t xml:space="preserve"> </w:t>
            </w:r>
            <w:r w:rsidR="00845DEC">
              <w:rPr>
                <w:bCs/>
                <w:spacing w:val="-2"/>
              </w:rPr>
              <w:t>комплексной безопасности</w:t>
            </w:r>
            <w:r w:rsidR="00DE1AFD" w:rsidRPr="00DE1AFD">
              <w:rPr>
                <w:bCs/>
                <w:spacing w:val="-2"/>
              </w:rPr>
              <w:t xml:space="preserve"> муниципальных объектов жилищно-коммунального хозяйства в Усть-Большерецком муниципальном районе</w:t>
            </w:r>
            <w:r w:rsidR="00B3494E">
              <w:rPr>
                <w:bCs/>
                <w:spacing w:val="-2"/>
              </w:rPr>
              <w:t xml:space="preserve"> (</w:t>
            </w:r>
            <w:r w:rsidR="00B3494E" w:rsidRPr="00B3494E">
              <w:rPr>
                <w:bCs/>
                <w:spacing w:val="-2"/>
              </w:rPr>
              <w:t>монтаж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00B3494E">
              <w:rPr>
                <w:bCs/>
                <w:spacing w:val="-2"/>
              </w:rPr>
              <w:t>)</w:t>
            </w:r>
          </w:p>
          <w:p w:rsidR="004C1C5A" w:rsidRPr="00197BDC" w:rsidRDefault="004C1C5A" w:rsidP="00A00DD1">
            <w:pPr>
              <w:jc w:val="right"/>
              <w:rPr>
                <w:color w:val="000000"/>
              </w:rPr>
            </w:pPr>
          </w:p>
          <w:p w:rsidR="004C1C5A" w:rsidRPr="00197BDC" w:rsidRDefault="004C1C5A" w:rsidP="00A00DD1">
            <w:pPr>
              <w:shd w:val="clear" w:color="auto" w:fill="FFFFFF"/>
              <w:jc w:val="both"/>
              <w:rPr>
                <w:spacing w:val="-2"/>
              </w:rPr>
            </w:pPr>
          </w:p>
        </w:tc>
      </w:tr>
    </w:tbl>
    <w:p w:rsidR="004C1C5A" w:rsidRPr="00197BDC" w:rsidRDefault="004C1C5A" w:rsidP="004C1C5A">
      <w:pPr>
        <w:shd w:val="clear" w:color="auto" w:fill="FFFFFF"/>
        <w:jc w:val="center"/>
      </w:pPr>
      <w:r w:rsidRPr="00197BDC">
        <w:lastRenderedPageBreak/>
        <w:t xml:space="preserve">В </w:t>
      </w:r>
      <w:r w:rsidR="00185482" w:rsidRPr="00197BDC">
        <w:t>А</w:t>
      </w:r>
      <w:r w:rsidRPr="00197BDC">
        <w:t xml:space="preserve">дминистрацию </w:t>
      </w:r>
      <w:r w:rsidR="002F0E4E" w:rsidRPr="00197BDC">
        <w:t>Усть-Большерецкого муниципального района</w:t>
      </w:r>
    </w:p>
    <w:p w:rsidR="004C1C5A" w:rsidRPr="00197BDC" w:rsidRDefault="00DA3473" w:rsidP="004C1C5A">
      <w:pPr>
        <w:shd w:val="clear" w:color="auto" w:fill="FFFFFF"/>
        <w:jc w:val="center"/>
        <w:rPr>
          <w:bCs/>
        </w:rPr>
      </w:pPr>
      <w:r w:rsidRPr="00197BDC">
        <w:rPr>
          <w:bCs/>
        </w:rPr>
        <w:t>о</w:t>
      </w:r>
      <w:r w:rsidR="004C1C5A" w:rsidRPr="00197BDC">
        <w:rPr>
          <w:bCs/>
        </w:rPr>
        <w:t>т _____________________________________________________</w:t>
      </w:r>
    </w:p>
    <w:p w:rsidR="004C1C5A" w:rsidRPr="00197BDC" w:rsidRDefault="004C1C5A" w:rsidP="004C1C5A">
      <w:pPr>
        <w:shd w:val="clear" w:color="auto" w:fill="FFFFFF"/>
        <w:jc w:val="center"/>
        <w:rPr>
          <w:bCs/>
        </w:rPr>
      </w:pPr>
      <w:r w:rsidRPr="00197BDC">
        <w:rPr>
          <w:bCs/>
        </w:rPr>
        <w:t xml:space="preserve">________________________________________________________ </w:t>
      </w:r>
    </w:p>
    <w:p w:rsidR="004C1C5A" w:rsidRPr="00197BDC" w:rsidRDefault="004C1C5A" w:rsidP="004C1C5A">
      <w:pPr>
        <w:shd w:val="clear" w:color="auto" w:fill="FFFFFF"/>
        <w:jc w:val="center"/>
        <w:rPr>
          <w:bCs/>
        </w:rPr>
      </w:pPr>
      <w:r w:rsidRPr="00197BDC">
        <w:rPr>
          <w:bCs/>
        </w:rPr>
        <w:t>________________________________________________________</w:t>
      </w:r>
    </w:p>
    <w:p w:rsidR="004C1C5A" w:rsidRPr="00197BDC" w:rsidRDefault="002E3148" w:rsidP="004C1C5A">
      <w:pPr>
        <w:shd w:val="clear" w:color="auto" w:fill="FFFFFF"/>
        <w:jc w:val="center"/>
        <w:rPr>
          <w:sz w:val="20"/>
          <w:szCs w:val="20"/>
        </w:rPr>
      </w:pPr>
      <w:r w:rsidRPr="00197BDC">
        <w:rPr>
          <w:spacing w:val="-2"/>
          <w:sz w:val="20"/>
          <w:szCs w:val="20"/>
        </w:rPr>
        <w:t xml:space="preserve">(ФИО полностью </w:t>
      </w:r>
      <w:r w:rsidR="004C1C5A" w:rsidRPr="00197BDC">
        <w:rPr>
          <w:spacing w:val="-2"/>
          <w:sz w:val="20"/>
          <w:szCs w:val="20"/>
        </w:rPr>
        <w:t xml:space="preserve">с </w:t>
      </w:r>
      <w:r w:rsidR="004C1C5A" w:rsidRPr="00197BDC">
        <w:rPr>
          <w:spacing w:val="-1"/>
          <w:sz w:val="20"/>
          <w:szCs w:val="20"/>
        </w:rPr>
        <w:t>указанием должности и наименования организации,</w:t>
      </w:r>
      <w:r w:rsidR="004C1C5A" w:rsidRPr="00197BDC">
        <w:rPr>
          <w:spacing w:val="-2"/>
          <w:sz w:val="20"/>
          <w:szCs w:val="20"/>
        </w:rPr>
        <w:t xml:space="preserve"> получателя средств из </w:t>
      </w:r>
      <w:r w:rsidR="00D00E1F" w:rsidRPr="00197BDC">
        <w:rPr>
          <w:spacing w:val="-2"/>
          <w:sz w:val="20"/>
          <w:szCs w:val="20"/>
        </w:rPr>
        <w:t xml:space="preserve">местного </w:t>
      </w:r>
      <w:r w:rsidR="004C1C5A" w:rsidRPr="00197BDC">
        <w:rPr>
          <w:spacing w:val="-1"/>
          <w:sz w:val="20"/>
          <w:szCs w:val="20"/>
        </w:rPr>
        <w:t xml:space="preserve">бюджета </w:t>
      </w:r>
      <w:r w:rsidR="002F0E4E" w:rsidRPr="00197BDC">
        <w:rPr>
          <w:spacing w:val="-1"/>
          <w:sz w:val="20"/>
          <w:szCs w:val="20"/>
        </w:rPr>
        <w:t>Усть-Большерецкого муниципального района</w:t>
      </w:r>
      <w:r w:rsidR="004C1C5A" w:rsidRPr="00197BDC">
        <w:rPr>
          <w:spacing w:val="-1"/>
          <w:sz w:val="20"/>
          <w:szCs w:val="20"/>
        </w:rPr>
        <w:t>)</w:t>
      </w:r>
    </w:p>
    <w:p w:rsidR="004C1C5A" w:rsidRPr="00197BDC" w:rsidRDefault="004C1C5A" w:rsidP="004C1C5A">
      <w:pPr>
        <w:shd w:val="clear" w:color="auto" w:fill="FFFFFF"/>
        <w:ind w:firstLine="3878"/>
      </w:pPr>
    </w:p>
    <w:p w:rsidR="004C1C5A" w:rsidRPr="00197BDC" w:rsidRDefault="004C1C5A" w:rsidP="004C1C5A">
      <w:pPr>
        <w:shd w:val="clear" w:color="auto" w:fill="FFFFFF"/>
        <w:ind w:firstLine="3878"/>
      </w:pPr>
    </w:p>
    <w:p w:rsidR="004C1C5A" w:rsidRPr="00197BDC" w:rsidRDefault="004C1C5A" w:rsidP="004C1C5A">
      <w:pPr>
        <w:shd w:val="clear" w:color="auto" w:fill="FFFFFF"/>
        <w:ind w:firstLine="3878"/>
      </w:pPr>
      <w:r w:rsidRPr="00197BDC">
        <w:t xml:space="preserve">ЗАЯВЛЕНИЕ </w:t>
      </w:r>
    </w:p>
    <w:p w:rsidR="004C1C5A" w:rsidRDefault="00ED7DEF" w:rsidP="00ED7DEF">
      <w:pPr>
        <w:shd w:val="clear" w:color="auto" w:fill="FFFFFF"/>
        <w:jc w:val="center"/>
      </w:pPr>
      <w:r>
        <w:t>о предоставлении субсидии</w:t>
      </w:r>
    </w:p>
    <w:p w:rsidR="00ED7DEF" w:rsidRPr="00197BDC" w:rsidRDefault="00ED7DEF" w:rsidP="00ED7DEF">
      <w:pPr>
        <w:shd w:val="clear" w:color="auto" w:fill="FFFFFF"/>
        <w:jc w:val="center"/>
      </w:pPr>
    </w:p>
    <w:p w:rsidR="004C1C5A" w:rsidRPr="00197BDC" w:rsidRDefault="004C1C5A" w:rsidP="004C1C5A">
      <w:pPr>
        <w:shd w:val="clear" w:color="auto" w:fill="FFFFFF"/>
        <w:jc w:val="both"/>
        <w:rPr>
          <w:spacing w:val="-1"/>
        </w:rPr>
      </w:pPr>
      <w:r w:rsidRPr="00197BDC">
        <w:rPr>
          <w:spacing w:val="-1"/>
        </w:rPr>
        <w:tab/>
        <w:t xml:space="preserve">Прошу рассмотреть вопрос о предоставлении субсидии из </w:t>
      </w:r>
      <w:r w:rsidR="00D00E1F" w:rsidRPr="00197BDC">
        <w:rPr>
          <w:spacing w:val="-1"/>
        </w:rPr>
        <w:t xml:space="preserve">местного </w:t>
      </w:r>
      <w:r w:rsidRPr="00197BDC">
        <w:rPr>
          <w:spacing w:val="-1"/>
        </w:rPr>
        <w:t xml:space="preserve">бюджета </w:t>
      </w:r>
      <w:r w:rsidR="00185482" w:rsidRPr="00197BDC">
        <w:rPr>
          <w:spacing w:val="-1"/>
        </w:rPr>
        <w:t>Усть-Большерецкого муниципального района</w:t>
      </w:r>
    </w:p>
    <w:p w:rsidR="004C1C5A" w:rsidRPr="00197BDC" w:rsidRDefault="004C1C5A" w:rsidP="004C1C5A">
      <w:pPr>
        <w:shd w:val="clear" w:color="auto" w:fill="FFFFFF"/>
      </w:pPr>
      <w:r w:rsidRPr="00197BDC">
        <w:rPr>
          <w:spacing w:val="-1"/>
        </w:rPr>
        <w:t>________________________________________________________________</w:t>
      </w:r>
      <w:r w:rsidR="00DA3473" w:rsidRPr="00197BDC">
        <w:rPr>
          <w:spacing w:val="-1"/>
        </w:rPr>
        <w:t>____</w:t>
      </w:r>
      <w:r w:rsidRPr="00197BDC">
        <w:rPr>
          <w:spacing w:val="-1"/>
        </w:rPr>
        <w:t>_______</w:t>
      </w:r>
    </w:p>
    <w:p w:rsidR="004C1C5A" w:rsidRPr="00197BDC" w:rsidRDefault="004C1C5A" w:rsidP="004C1C5A">
      <w:pPr>
        <w:shd w:val="clear" w:color="auto" w:fill="FFFFFF"/>
        <w:jc w:val="center"/>
      </w:pPr>
      <w:r w:rsidRPr="00197BDC">
        <w:t>(указывается наименование получателя субсидии)</w:t>
      </w:r>
    </w:p>
    <w:p w:rsidR="004C1C5A" w:rsidRPr="00197BDC" w:rsidRDefault="004C1C5A" w:rsidP="004C1C5A">
      <w:pPr>
        <w:shd w:val="clear" w:color="auto" w:fill="FFFFFF"/>
        <w:tabs>
          <w:tab w:val="left" w:leader="underscore" w:pos="9389"/>
        </w:tabs>
        <w:ind w:left="5"/>
      </w:pPr>
      <w:r w:rsidRPr="00197BDC">
        <w:rPr>
          <w:spacing w:val="-2"/>
        </w:rPr>
        <w:t>на проведение мероприятия</w:t>
      </w:r>
      <w:r w:rsidRPr="00197BDC">
        <w:t>_____________________________________</w:t>
      </w:r>
      <w:r w:rsidR="00DA3473" w:rsidRPr="00197BDC">
        <w:t>______________</w:t>
      </w:r>
    </w:p>
    <w:p w:rsidR="004C1C5A" w:rsidRPr="00197BDC" w:rsidRDefault="004C1C5A" w:rsidP="004C1C5A">
      <w:pPr>
        <w:shd w:val="clear" w:color="auto" w:fill="FFFFFF"/>
        <w:tabs>
          <w:tab w:val="left" w:leader="underscore" w:pos="9389"/>
        </w:tabs>
        <w:ind w:left="5"/>
      </w:pPr>
      <w:r w:rsidRPr="00197BDC">
        <w:t>________________________________________________</w:t>
      </w:r>
      <w:r w:rsidR="00DA3473" w:rsidRPr="00197BDC">
        <w:t>___________________________</w:t>
      </w:r>
    </w:p>
    <w:p w:rsidR="004C1C5A" w:rsidRPr="00197BDC" w:rsidRDefault="008F352C" w:rsidP="004C1C5A">
      <w:pPr>
        <w:shd w:val="clear" w:color="auto" w:fill="FFFFFF"/>
        <w:ind w:left="6379"/>
      </w:pPr>
      <w:r>
        <w:rPr>
          <w:iCs/>
        </w:rPr>
        <w:t>(указать мероприятие</w:t>
      </w:r>
      <w:r w:rsidR="004C1C5A" w:rsidRPr="00197BDC">
        <w:rPr>
          <w:iCs/>
        </w:rPr>
        <w:t>)</w:t>
      </w:r>
    </w:p>
    <w:p w:rsidR="004C1C5A" w:rsidRPr="00197BDC" w:rsidRDefault="004C1C5A" w:rsidP="00DA3473">
      <w:pPr>
        <w:shd w:val="clear" w:color="auto" w:fill="FFFFFF"/>
        <w:tabs>
          <w:tab w:val="left" w:leader="underscore" w:pos="0"/>
        </w:tabs>
      </w:pPr>
      <w:r w:rsidRPr="00197BDC">
        <w:rPr>
          <w:spacing w:val="-3"/>
        </w:rPr>
        <w:t xml:space="preserve">в сумме </w:t>
      </w:r>
      <w:r w:rsidR="00DA3473" w:rsidRPr="00197BDC">
        <w:rPr>
          <w:spacing w:val="-3"/>
        </w:rPr>
        <w:t>_____________________________________________________________________</w:t>
      </w:r>
    </w:p>
    <w:p w:rsidR="004C1C5A" w:rsidRPr="00197BDC" w:rsidRDefault="004C1C5A" w:rsidP="004C1C5A">
      <w:pPr>
        <w:shd w:val="clear" w:color="auto" w:fill="FFFFFF"/>
        <w:ind w:left="3322"/>
      </w:pPr>
      <w:r w:rsidRPr="00197BDC">
        <w:rPr>
          <w:iCs/>
        </w:rPr>
        <w:t>(указывается сумма цифрами и прописью)</w:t>
      </w:r>
    </w:p>
    <w:p w:rsidR="004C1C5A" w:rsidRPr="00197BDC" w:rsidRDefault="004C1C5A" w:rsidP="004C1C5A">
      <w:pPr>
        <w:shd w:val="clear" w:color="auto" w:fill="FFFFFF"/>
      </w:pPr>
      <w:r w:rsidRPr="00197BDC">
        <w:t>Цель проведения мероприятия: _____________________________________________</w:t>
      </w:r>
      <w:r w:rsidR="00DA3473" w:rsidRPr="00197BDC">
        <w:t>______________________________</w:t>
      </w:r>
      <w:r w:rsidRPr="00197BDC">
        <w:t xml:space="preserve"> </w:t>
      </w:r>
      <w:r w:rsidRPr="00197BDC">
        <w:br/>
        <w:t>________________________________________________________________</w:t>
      </w:r>
      <w:r w:rsidR="00DA3473" w:rsidRPr="00197BDC">
        <w:t>___________</w:t>
      </w:r>
    </w:p>
    <w:p w:rsidR="009A0596" w:rsidRPr="00197BDC" w:rsidRDefault="009A0596" w:rsidP="004C1C5A">
      <w:pPr>
        <w:shd w:val="clear" w:color="auto" w:fill="FFFFFF"/>
      </w:pPr>
    </w:p>
    <w:p w:rsidR="004C1C5A" w:rsidRPr="00197BDC" w:rsidRDefault="004C1C5A" w:rsidP="004C1C5A">
      <w:pPr>
        <w:shd w:val="clear" w:color="auto" w:fill="FFFFFF"/>
      </w:pPr>
      <w:r w:rsidRPr="00197BDC">
        <w:t>Местонахождение Получателя субсидии:_________</w:t>
      </w:r>
      <w:r w:rsidR="00DA3473" w:rsidRPr="00197BDC">
        <w:t>______________________________</w:t>
      </w:r>
    </w:p>
    <w:p w:rsidR="004C1C5A" w:rsidRPr="00197BDC" w:rsidRDefault="004C1C5A" w:rsidP="004C1C5A">
      <w:pPr>
        <w:shd w:val="clear" w:color="auto" w:fill="FFFFFF"/>
      </w:pPr>
      <w:r w:rsidRPr="00197BDC">
        <w:t>_____________________________________________</w:t>
      </w:r>
      <w:r w:rsidR="007F77FD" w:rsidRPr="00197BDC">
        <w:t>_________________</w:t>
      </w:r>
      <w:r w:rsidR="00DA3473" w:rsidRPr="00197BDC">
        <w:t>_____________</w:t>
      </w:r>
    </w:p>
    <w:p w:rsidR="004C1C5A" w:rsidRPr="00197BDC" w:rsidRDefault="004C1C5A" w:rsidP="004C1C5A">
      <w:pPr>
        <w:shd w:val="clear" w:color="auto" w:fill="FFFFFF"/>
      </w:pPr>
    </w:p>
    <w:p w:rsidR="004C1C5A" w:rsidRPr="00197BDC" w:rsidRDefault="004C1C5A" w:rsidP="004C1C5A">
      <w:pPr>
        <w:shd w:val="clear" w:color="auto" w:fill="FFFFFF"/>
      </w:pPr>
      <w:r w:rsidRPr="00197BDC">
        <w:t>Контактный телефон:</w:t>
      </w:r>
      <w:r w:rsidR="00DA3473" w:rsidRPr="00197BDC">
        <w:t xml:space="preserve"> </w:t>
      </w:r>
      <w:r w:rsidRPr="00197BDC">
        <w:t>_____________________________________________</w:t>
      </w:r>
      <w:r w:rsidR="00DA3473" w:rsidRPr="00197BDC">
        <w:t>___________</w:t>
      </w:r>
    </w:p>
    <w:p w:rsidR="004C1C5A" w:rsidRPr="00197BDC" w:rsidRDefault="004C1C5A" w:rsidP="004C1C5A">
      <w:pPr>
        <w:shd w:val="clear" w:color="auto" w:fill="FFFFFF"/>
      </w:pPr>
      <w:r w:rsidRPr="00197BDC">
        <w:rPr>
          <w:spacing w:val="-2"/>
        </w:rPr>
        <w:t>К заявлению прилагаются следующие документы:</w:t>
      </w:r>
    </w:p>
    <w:p w:rsidR="004C1C5A" w:rsidRPr="00197BDC" w:rsidRDefault="004C1C5A" w:rsidP="004C1C5A">
      <w:pPr>
        <w:shd w:val="clear" w:color="auto" w:fill="FFFFFF"/>
        <w:tabs>
          <w:tab w:val="left" w:leader="underscore" w:pos="1709"/>
        </w:tabs>
      </w:pPr>
      <w:r w:rsidRPr="00197BDC">
        <w:rPr>
          <w:spacing w:val="-23"/>
        </w:rPr>
        <w:t>1)</w:t>
      </w:r>
      <w:r w:rsidRPr="00197BDC">
        <w:t>_________________________________</w:t>
      </w:r>
    </w:p>
    <w:p w:rsidR="004C1C5A" w:rsidRPr="00197BDC" w:rsidRDefault="004C1C5A" w:rsidP="004C1C5A">
      <w:pPr>
        <w:shd w:val="clear" w:color="auto" w:fill="FFFFFF"/>
        <w:tabs>
          <w:tab w:val="left" w:leader="underscore" w:pos="1714"/>
        </w:tabs>
      </w:pPr>
      <w:r w:rsidRPr="00197BDC">
        <w:rPr>
          <w:spacing w:val="-9"/>
        </w:rPr>
        <w:t>2)</w:t>
      </w:r>
      <w:r w:rsidRPr="00197BDC">
        <w:t>_________________________________</w:t>
      </w:r>
    </w:p>
    <w:p w:rsidR="004C1C5A" w:rsidRPr="00197BDC" w:rsidRDefault="004C1C5A" w:rsidP="004C1C5A">
      <w:pPr>
        <w:shd w:val="clear" w:color="auto" w:fill="FFFFFF"/>
        <w:tabs>
          <w:tab w:val="left" w:leader="underscore" w:pos="1714"/>
        </w:tabs>
        <w:rPr>
          <w:b/>
          <w:bCs/>
        </w:rPr>
      </w:pPr>
      <w:r w:rsidRPr="00197BDC">
        <w:rPr>
          <w:bCs/>
        </w:rPr>
        <w:t>3)</w:t>
      </w:r>
      <w:r w:rsidRPr="00197BDC">
        <w:rPr>
          <w:b/>
          <w:bCs/>
        </w:rPr>
        <w:t>_________________________________</w:t>
      </w:r>
    </w:p>
    <w:p w:rsidR="004C1C5A" w:rsidRPr="00197BDC" w:rsidRDefault="004C1C5A" w:rsidP="004C1C5A">
      <w:pPr>
        <w:shd w:val="clear" w:color="auto" w:fill="FFFFFF"/>
        <w:tabs>
          <w:tab w:val="left" w:leader="underscore" w:pos="1714"/>
        </w:tabs>
        <w:rPr>
          <w:bCs/>
        </w:rPr>
      </w:pPr>
      <w:r w:rsidRPr="00197BDC">
        <w:rPr>
          <w:bCs/>
        </w:rPr>
        <w:t>4)_________________________________</w:t>
      </w:r>
    </w:p>
    <w:p w:rsidR="004C1C5A" w:rsidRPr="00197BDC" w:rsidRDefault="004C1C5A" w:rsidP="004C1C5A">
      <w:pPr>
        <w:shd w:val="clear" w:color="auto" w:fill="FFFFFF"/>
        <w:tabs>
          <w:tab w:val="left" w:leader="underscore" w:pos="1714"/>
        </w:tabs>
        <w:rPr>
          <w:bCs/>
        </w:rPr>
      </w:pPr>
      <w:r w:rsidRPr="00197BDC">
        <w:rPr>
          <w:bCs/>
        </w:rPr>
        <w:t>5)_________________________________</w:t>
      </w:r>
    </w:p>
    <w:p w:rsidR="004C1C5A" w:rsidRPr="00197BDC" w:rsidRDefault="004C1C5A" w:rsidP="004C1C5A">
      <w:pPr>
        <w:shd w:val="clear" w:color="auto" w:fill="FFFFFF"/>
        <w:tabs>
          <w:tab w:val="left" w:leader="underscore" w:pos="1714"/>
        </w:tabs>
        <w:rPr>
          <w:bCs/>
        </w:rPr>
      </w:pPr>
      <w:r w:rsidRPr="00197BDC">
        <w:rPr>
          <w:bCs/>
        </w:rPr>
        <w:t>6)_________________________________</w:t>
      </w:r>
    </w:p>
    <w:p w:rsidR="004C1C5A" w:rsidRPr="00197BDC" w:rsidRDefault="004C1C5A" w:rsidP="004C1C5A">
      <w:pPr>
        <w:shd w:val="clear" w:color="auto" w:fill="FFFFFF"/>
        <w:tabs>
          <w:tab w:val="left" w:leader="underscore" w:pos="1714"/>
        </w:tabs>
        <w:rPr>
          <w:bCs/>
        </w:rPr>
      </w:pPr>
      <w:r w:rsidRPr="00197BDC">
        <w:rPr>
          <w:bCs/>
        </w:rPr>
        <w:t>7)_________________________________</w:t>
      </w:r>
    </w:p>
    <w:p w:rsidR="004C1C5A" w:rsidRPr="00197BDC" w:rsidRDefault="004C1C5A" w:rsidP="004C1C5A">
      <w:pPr>
        <w:shd w:val="clear" w:color="auto" w:fill="FFFFFF"/>
        <w:tabs>
          <w:tab w:val="left" w:pos="7128"/>
        </w:tabs>
        <w:rPr>
          <w:spacing w:val="-3"/>
        </w:rPr>
      </w:pPr>
      <w:r w:rsidRPr="00197BDC">
        <w:rPr>
          <w:spacing w:val="-3"/>
        </w:rPr>
        <w:t>_________________20</w:t>
      </w:r>
      <w:r w:rsidR="002E3148" w:rsidRPr="00197BDC">
        <w:rPr>
          <w:spacing w:val="-3"/>
        </w:rPr>
        <w:t>__</w:t>
      </w:r>
      <w:r w:rsidRPr="00197BDC">
        <w:rPr>
          <w:spacing w:val="-3"/>
        </w:rPr>
        <w:t>__г.</w:t>
      </w:r>
      <w:r w:rsidRPr="00197BDC">
        <w:tab/>
      </w:r>
      <w:r w:rsidRPr="00197BDC">
        <w:rPr>
          <w:b/>
        </w:rPr>
        <w:t>_____________</w:t>
      </w:r>
    </w:p>
    <w:p w:rsidR="00AA28F4" w:rsidRPr="00075B05" w:rsidRDefault="004C1C5A" w:rsidP="00075B05">
      <w:pPr>
        <w:shd w:val="clear" w:color="auto" w:fill="FFFFFF"/>
        <w:tabs>
          <w:tab w:val="left" w:pos="7128"/>
        </w:tabs>
        <w:rPr>
          <w:spacing w:val="-3"/>
        </w:rPr>
      </w:pPr>
      <w:r w:rsidRPr="00197BDC">
        <w:rPr>
          <w:spacing w:val="-3"/>
        </w:rPr>
        <w:tab/>
        <w:t xml:space="preserve">        подпись</w:t>
      </w:r>
    </w:p>
    <w:p w:rsidR="00DE1AFD" w:rsidRDefault="00DE1AFD" w:rsidP="00BD5B11">
      <w:pPr>
        <w:pStyle w:val="af"/>
        <w:jc w:val="both"/>
      </w:pPr>
    </w:p>
    <w:p w:rsidR="00896080" w:rsidRPr="00197BDC" w:rsidRDefault="00896080" w:rsidP="00DE1AFD">
      <w:pPr>
        <w:pStyle w:val="af"/>
        <w:ind w:left="4962"/>
        <w:jc w:val="both"/>
      </w:pPr>
      <w:r w:rsidRPr="00197BDC">
        <w:t>Приложение № 2</w:t>
      </w:r>
    </w:p>
    <w:p w:rsidR="00896080" w:rsidRPr="00197BDC" w:rsidRDefault="00896080" w:rsidP="00DE1AFD">
      <w:pPr>
        <w:pStyle w:val="af"/>
        <w:ind w:left="4962"/>
        <w:jc w:val="both"/>
        <w:rPr>
          <w:bCs/>
        </w:rPr>
      </w:pPr>
      <w:r w:rsidRPr="00197BDC">
        <w:t xml:space="preserve">к Порядку </w:t>
      </w:r>
      <w:r w:rsidR="00ED7DEF" w:rsidRPr="00ED7DEF">
        <w:t>предоставления</w:t>
      </w:r>
      <w:r w:rsidR="00134C7E">
        <w:t xml:space="preserve"> в 2022</w:t>
      </w:r>
      <w:r w:rsidR="001B7E96">
        <w:t xml:space="preserve"> году субсидий</w:t>
      </w:r>
      <w:r w:rsidR="00ED7DEF" w:rsidRPr="00ED7DEF">
        <w:t xml:space="preserve"> из местного бюджета Усть-Большерецкого муниципального района на возмещение затрат, связанных с </w:t>
      </w:r>
      <w:r w:rsidR="00225AF0">
        <w:t>проведением работ в целях комплексной безопасности</w:t>
      </w:r>
      <w:r w:rsidR="00DE1AFD" w:rsidRPr="00DE1AFD">
        <w:t xml:space="preserve"> муниципальных объектов жилищно-коммунального хозяйства в Усть-Большерецком муниципальном районе</w:t>
      </w:r>
      <w:r w:rsidR="00B3494E">
        <w:t xml:space="preserve"> </w:t>
      </w:r>
      <w:r w:rsidR="00B3494E" w:rsidRPr="00B3494E">
        <w:t>(монтаж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p>
    <w:p w:rsidR="00075B05" w:rsidRDefault="00075B05" w:rsidP="004F682F">
      <w:pPr>
        <w:shd w:val="clear" w:color="auto" w:fill="FFFFFF"/>
        <w:jc w:val="center"/>
        <w:rPr>
          <w:b/>
          <w:bCs/>
        </w:rPr>
      </w:pPr>
    </w:p>
    <w:p w:rsidR="00BD4F17" w:rsidRDefault="00BD4F17" w:rsidP="004F682F">
      <w:pPr>
        <w:shd w:val="clear" w:color="auto" w:fill="FFFFFF"/>
        <w:jc w:val="center"/>
        <w:rPr>
          <w:b/>
          <w:bCs/>
        </w:rPr>
      </w:pPr>
    </w:p>
    <w:p w:rsidR="004F682F" w:rsidRPr="00ED7DEF" w:rsidRDefault="004F682F" w:rsidP="004F682F">
      <w:pPr>
        <w:shd w:val="clear" w:color="auto" w:fill="FFFFFF"/>
        <w:jc w:val="center"/>
        <w:rPr>
          <w:b/>
        </w:rPr>
      </w:pPr>
      <w:r w:rsidRPr="00ED7DEF">
        <w:rPr>
          <w:b/>
          <w:bCs/>
        </w:rPr>
        <w:t xml:space="preserve">СОГЛАШЕНИЕ № </w:t>
      </w:r>
    </w:p>
    <w:p w:rsidR="00B0502D" w:rsidRPr="00197BDC" w:rsidRDefault="004F682F" w:rsidP="00B0502D">
      <w:pPr>
        <w:shd w:val="clear" w:color="auto" w:fill="FFFFFF"/>
        <w:jc w:val="center"/>
      </w:pPr>
      <w:r w:rsidRPr="00ED7DEF">
        <w:rPr>
          <w:b/>
        </w:rPr>
        <w:t xml:space="preserve">о предоставлении субсидии </w:t>
      </w:r>
      <w:r w:rsidR="00B0502D" w:rsidRPr="00ED7DEF">
        <w:rPr>
          <w:b/>
        </w:rPr>
        <w:t xml:space="preserve">на </w:t>
      </w:r>
      <w:r w:rsidR="00BD5B11">
        <w:rPr>
          <w:b/>
        </w:rPr>
        <w:t>возмещение затрат по проведению</w:t>
      </w:r>
      <w:r w:rsidR="00225AF0">
        <w:rPr>
          <w:b/>
        </w:rPr>
        <w:t xml:space="preserve"> </w:t>
      </w:r>
      <w:r w:rsidR="00BD5B11" w:rsidRPr="00BD5B11">
        <w:rPr>
          <w:b/>
        </w:rPr>
        <w:t xml:space="preserve">работ по </w:t>
      </w:r>
      <w:r w:rsidR="00BD5B11" w:rsidRPr="00BD5B11">
        <w:rPr>
          <w:b/>
          <w:bCs/>
        </w:rPr>
        <w:t>монтаж</w:t>
      </w:r>
      <w:r w:rsidR="00BD5B11">
        <w:rPr>
          <w:b/>
          <w:bCs/>
        </w:rPr>
        <w:t>у</w:t>
      </w:r>
      <w:r w:rsidR="00BD5B11" w:rsidRPr="00BD5B11">
        <w:rPr>
          <w:b/>
          <w:bCs/>
        </w:rPr>
        <w:t xml:space="preserve">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00BD5B11" w:rsidRPr="00BD5B11">
        <w:rPr>
          <w:b/>
        </w:rPr>
        <w:t xml:space="preserve"> </w:t>
      </w:r>
      <w:r w:rsidR="00B0502D" w:rsidRPr="00197BDC">
        <w:t>_________________________________________________________________________</w:t>
      </w:r>
    </w:p>
    <w:p w:rsidR="00B0502D" w:rsidRPr="00197BDC" w:rsidRDefault="00B0502D" w:rsidP="00B0502D">
      <w:pPr>
        <w:shd w:val="clear" w:color="auto" w:fill="FFFFFF"/>
        <w:jc w:val="center"/>
        <w:rPr>
          <w:sz w:val="20"/>
          <w:szCs w:val="20"/>
        </w:rPr>
      </w:pPr>
      <w:r w:rsidRPr="00197BDC">
        <w:rPr>
          <w:sz w:val="20"/>
          <w:szCs w:val="20"/>
        </w:rPr>
        <w:t>(наименование мероприятия)</w:t>
      </w:r>
    </w:p>
    <w:p w:rsidR="004F682F" w:rsidRPr="00197BDC" w:rsidRDefault="004F682F" w:rsidP="004F682F">
      <w:pPr>
        <w:shd w:val="clear" w:color="auto" w:fill="FFFFFF"/>
        <w:jc w:val="center"/>
      </w:pPr>
    </w:p>
    <w:p w:rsidR="004F682F" w:rsidRPr="00197BDC" w:rsidRDefault="004F682F" w:rsidP="004F682F">
      <w:pPr>
        <w:shd w:val="clear" w:color="auto" w:fill="FFFFFF"/>
        <w:tabs>
          <w:tab w:val="left" w:pos="6826"/>
          <w:tab w:val="left" w:leader="underscore" w:pos="7474"/>
        </w:tabs>
        <w:jc w:val="both"/>
      </w:pPr>
      <w:r w:rsidRPr="00197BDC">
        <w:t>с. Уст</w:t>
      </w:r>
      <w:r w:rsidR="005871BF">
        <w:t>ь</w:t>
      </w:r>
      <w:r w:rsidR="00075B05">
        <w:t>-Большерецк</w:t>
      </w:r>
      <w:r w:rsidR="00075B05">
        <w:tab/>
        <w:t>______________ 2022</w:t>
      </w:r>
      <w:r w:rsidRPr="00197BDC">
        <w:t xml:space="preserve"> г.</w:t>
      </w:r>
    </w:p>
    <w:p w:rsidR="004F682F" w:rsidRPr="00197BDC" w:rsidRDefault="004F682F" w:rsidP="004F682F">
      <w:pPr>
        <w:shd w:val="clear" w:color="auto" w:fill="FFFFFF"/>
        <w:tabs>
          <w:tab w:val="left" w:pos="6826"/>
          <w:tab w:val="left" w:leader="underscore" w:pos="7474"/>
        </w:tabs>
        <w:jc w:val="both"/>
      </w:pPr>
    </w:p>
    <w:p w:rsidR="008D48D4" w:rsidRDefault="008D48D4" w:rsidP="00BD5B11">
      <w:pPr>
        <w:shd w:val="clear" w:color="auto" w:fill="FFFFFF"/>
        <w:tabs>
          <w:tab w:val="left" w:leader="underscore" w:pos="6216"/>
        </w:tabs>
        <w:ind w:firstLine="709"/>
        <w:jc w:val="both"/>
      </w:pPr>
      <w:r w:rsidRPr="00197BDC">
        <w:t xml:space="preserve">Администрация Усть-Большерецкого муниципального района (далее Администрация) в лице _______________, действующего на основании Устава, с одной </w:t>
      </w:r>
      <w:r w:rsidR="00623666">
        <w:t xml:space="preserve">стороны, и ____________________ </w:t>
      </w:r>
      <w:r w:rsidRPr="00197BDC">
        <w:t>(далее Получатель субсидии), в лице _______________________, действующего на основании ________, с другой стороны, далее совместно именуемые Стороны, в соответствии со ст. 78 Бюджетного кодекса РФ, заключили настоящее соглашение (далее Соглашение) о нижеследующем:</w:t>
      </w:r>
    </w:p>
    <w:p w:rsidR="00BD5B11" w:rsidRPr="00197BDC" w:rsidRDefault="00BD5B11" w:rsidP="00BD5B11">
      <w:pPr>
        <w:shd w:val="clear" w:color="auto" w:fill="FFFFFF"/>
        <w:tabs>
          <w:tab w:val="left" w:leader="underscore" w:pos="6216"/>
        </w:tabs>
        <w:ind w:firstLine="709"/>
        <w:jc w:val="both"/>
      </w:pPr>
    </w:p>
    <w:p w:rsidR="00BD5B11" w:rsidRDefault="008D48D4" w:rsidP="008D48D4">
      <w:pPr>
        <w:shd w:val="clear" w:color="auto" w:fill="FFFFFF"/>
        <w:ind w:firstLine="709"/>
        <w:jc w:val="both"/>
      </w:pPr>
      <w:r w:rsidRPr="00197BDC">
        <w:t xml:space="preserve">1. Настоящее Соглашение определяет порядок предоставления финансовых средств (далее субсидия) Получателю субсидии из местного бюджета Усть-Большерецкого муниципального района на возмещение затрат, </w:t>
      </w:r>
      <w:r>
        <w:t xml:space="preserve">связанных </w:t>
      </w:r>
      <w:r w:rsidR="00BD5B11" w:rsidRPr="00BD5B11">
        <w:t>с проведением работ по монтажу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00BD5B11">
        <w:t>.</w:t>
      </w:r>
    </w:p>
    <w:p w:rsidR="008D48D4" w:rsidRPr="00197BDC" w:rsidRDefault="008D48D4" w:rsidP="008D48D4">
      <w:pPr>
        <w:shd w:val="clear" w:color="auto" w:fill="FFFFFF"/>
        <w:ind w:firstLine="709"/>
        <w:jc w:val="both"/>
      </w:pPr>
      <w:r w:rsidRPr="00197BDC">
        <w:t>1.1. Субсидия предоставляется на безвозмездной и безв</w:t>
      </w:r>
      <w:r w:rsidR="00A468C2">
        <w:t xml:space="preserve">озвратной основе </w:t>
      </w:r>
      <w:r>
        <w:t>на цели, определенные</w:t>
      </w:r>
      <w:r w:rsidRPr="00197BDC">
        <w:t xml:space="preserve"> пунктом </w:t>
      </w:r>
      <w:r>
        <w:t>3 «Порядка предоставления в 2022</w:t>
      </w:r>
      <w:r w:rsidRPr="00197BDC">
        <w:t xml:space="preserve"> году субсидий из местного бюджета Усть-Большерецкого муниципального района</w:t>
      </w:r>
      <w:r w:rsidR="00474939" w:rsidRPr="00474939">
        <w:t xml:space="preserve"> на возмещение затрат, связанных с </w:t>
      </w:r>
      <w:r w:rsidR="00225AF0">
        <w:t>выполнением работ в целях комплексной безопасности</w:t>
      </w:r>
      <w:r w:rsidR="00474939" w:rsidRPr="00474939">
        <w:t xml:space="preserve"> муниципальных объектов жилищно-коммунального хозяйства в Усть-Большерецком муниципальном районе</w:t>
      </w:r>
      <w:r w:rsidR="00BD5B11">
        <w:t xml:space="preserve"> </w:t>
      </w:r>
      <w:r w:rsidR="00BD5B11" w:rsidRPr="00BD5B11">
        <w:t>(монтаж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r w:rsidR="00A468C2">
        <w:t>», утверждённого п</w:t>
      </w:r>
      <w:r w:rsidRPr="00197BDC">
        <w:t>остановлением Администрации Усть-Большерецкого муниципального</w:t>
      </w:r>
      <w:r>
        <w:t xml:space="preserve"> района от _________ № _______.</w:t>
      </w:r>
    </w:p>
    <w:p w:rsidR="008D48D4" w:rsidRPr="00197BDC" w:rsidRDefault="008D48D4" w:rsidP="008D48D4">
      <w:pPr>
        <w:shd w:val="clear" w:color="auto" w:fill="FFFFFF"/>
        <w:ind w:firstLine="709"/>
        <w:jc w:val="both"/>
        <w:rPr>
          <w:color w:val="FF0000"/>
        </w:rPr>
      </w:pPr>
      <w:r w:rsidRPr="00197BDC">
        <w:t xml:space="preserve">1.2. Субсидия предоставляется в порядке возмещения понесённых Получателем субсидии затрат, связанных с выполнением работ по _______________________________ (далее Работы). </w:t>
      </w:r>
    </w:p>
    <w:p w:rsidR="008D48D4" w:rsidRPr="00197BDC" w:rsidRDefault="008D48D4" w:rsidP="008D48D4">
      <w:pPr>
        <w:shd w:val="clear" w:color="auto" w:fill="FFFFFF"/>
        <w:ind w:firstLine="709"/>
        <w:jc w:val="both"/>
      </w:pPr>
      <w:r w:rsidRPr="00197BDC">
        <w:t xml:space="preserve">1.3. Работы включены отдельным мероприятием в муниципальную программу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w:t>
      </w:r>
      <w:r w:rsidRPr="00197BDC">
        <w:lastRenderedPageBreak/>
        <w:t>услугами и услугами по благоустройству» утвержденную постановлением Администрации Усть-Большерецкого муниципального района от 16.05.2016 № 177 на их финансирование в местном бюджете Усть-Большерецк</w:t>
      </w:r>
      <w:r w:rsidR="00BF29D3">
        <w:t>ого муниципального района в 2022</w:t>
      </w:r>
      <w:r w:rsidRPr="00197BDC">
        <w:t xml:space="preserve"> году Решением Думы Усть-Большерец</w:t>
      </w:r>
      <w:r>
        <w:t>кого муниципального района от 27.12.2021 № 77</w:t>
      </w:r>
      <w:r w:rsidR="00A468C2">
        <w:t xml:space="preserve"> </w:t>
      </w:r>
      <w:r w:rsidR="00A468C2" w:rsidRPr="00A468C2">
        <w:t xml:space="preserve">«О местном бюджете Усть-Большерецкого муниципального района на 2022 год и на плановый период 2023 и 2024 год» </w:t>
      </w:r>
      <w:r w:rsidRPr="00197BDC">
        <w:t xml:space="preserve"> предусмотрены денежные средства в размере </w:t>
      </w:r>
      <w:r w:rsidRPr="00197BDC">
        <w:rPr>
          <w:b/>
        </w:rPr>
        <w:t xml:space="preserve">__________________ </w:t>
      </w:r>
      <w:r w:rsidRPr="00197BDC">
        <w:t>(_________________________) рублей</w:t>
      </w:r>
      <w:r>
        <w:t>,</w:t>
      </w:r>
      <w:r w:rsidRPr="00197BDC">
        <w:t xml:space="preserve"> включая  НДС.</w:t>
      </w:r>
    </w:p>
    <w:p w:rsidR="008D48D4" w:rsidRPr="00197BDC" w:rsidRDefault="008D48D4" w:rsidP="008D48D4">
      <w:pPr>
        <w:shd w:val="clear" w:color="auto" w:fill="FFFFFF"/>
        <w:ind w:firstLine="709"/>
        <w:jc w:val="both"/>
      </w:pPr>
      <w:r w:rsidRPr="00197BDC">
        <w:t>1.4. Возмещению подлежат только фактически понесённые Получателем субсидии затраты в размере стоимости выполненных с надлежащим качеством Работ, предусмотренных локальным сметным расчётом, утверждённым Администрацией.</w:t>
      </w:r>
    </w:p>
    <w:p w:rsidR="008D48D4" w:rsidRPr="00197BDC" w:rsidRDefault="008D48D4" w:rsidP="008D48D4">
      <w:pPr>
        <w:shd w:val="clear" w:color="auto" w:fill="FFFFFF"/>
        <w:ind w:firstLine="709"/>
        <w:jc w:val="both"/>
      </w:pPr>
      <w:r w:rsidRPr="00197BDC">
        <w:t>1.5. Срок выполнения Работ, связанных с расходованием средств, подлежащих возмещению (сумм</w:t>
      </w:r>
      <w:r w:rsidR="006F60C3">
        <w:t>ы субсидии) – до</w:t>
      </w:r>
      <w:r w:rsidR="00A468C2">
        <w:t xml:space="preserve"> ____________ (дата)</w:t>
      </w:r>
      <w:r w:rsidRPr="00197BDC">
        <w:t xml:space="preserve">. </w:t>
      </w:r>
    </w:p>
    <w:p w:rsidR="008D48D4" w:rsidRPr="00197BDC" w:rsidRDefault="008D48D4" w:rsidP="008D48D4">
      <w:pPr>
        <w:shd w:val="clear" w:color="auto" w:fill="FFFFFF"/>
        <w:ind w:firstLine="709"/>
        <w:jc w:val="both"/>
      </w:pPr>
      <w:r w:rsidRPr="00197BDC">
        <w:t>2. Финансирование Работ осуществляется в целях своевременного оказания Получателем субс</w:t>
      </w:r>
      <w:r w:rsidR="00225AF0">
        <w:t>идии качественных услуг, направленных на</w:t>
      </w:r>
      <w:r w:rsidR="00625FB7">
        <w:t xml:space="preserve"> </w:t>
      </w:r>
      <w:r w:rsidR="00625FB7" w:rsidRPr="00625FB7">
        <w:t xml:space="preserve">обеспечение безопасности на муниципальных объектах жилищно-коммунального хозяйства </w:t>
      </w:r>
      <w:r w:rsidR="00625FB7">
        <w:t xml:space="preserve">__________________ </w:t>
      </w:r>
      <w:r w:rsidR="00625FB7" w:rsidRPr="00625FB7">
        <w:t>(наименование поселения)</w:t>
      </w:r>
      <w:r w:rsidR="00625FB7">
        <w:t xml:space="preserve"> </w:t>
      </w:r>
      <w:r w:rsidR="00625FB7" w:rsidRPr="00625FB7">
        <w:t>в том числе в период нахождения там персонала</w:t>
      </w:r>
      <w:r w:rsidR="00625FB7">
        <w:t>.</w:t>
      </w:r>
    </w:p>
    <w:p w:rsidR="008D48D4" w:rsidRPr="00197BDC" w:rsidRDefault="008D48D4" w:rsidP="008D48D4">
      <w:pPr>
        <w:shd w:val="clear" w:color="auto" w:fill="FFFFFF"/>
        <w:ind w:firstLine="709"/>
        <w:jc w:val="both"/>
      </w:pPr>
      <w:r w:rsidRPr="00197BDC">
        <w:t>3. Обязательными условиями предоставления субсидии являются:</w:t>
      </w:r>
    </w:p>
    <w:p w:rsidR="008D48D4" w:rsidRPr="00197BDC" w:rsidRDefault="008D48D4" w:rsidP="008D48D4">
      <w:pPr>
        <w:shd w:val="clear" w:color="auto" w:fill="FFFFFF"/>
        <w:ind w:firstLine="709"/>
        <w:jc w:val="both"/>
      </w:pPr>
      <w:r w:rsidRPr="00197BDC">
        <w:t>3.1.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D48D4" w:rsidRPr="00197BDC" w:rsidRDefault="008D48D4" w:rsidP="008D48D4">
      <w:pPr>
        <w:shd w:val="clear" w:color="auto" w:fill="FFFFFF"/>
        <w:ind w:firstLine="709"/>
        <w:jc w:val="both"/>
      </w:pPr>
      <w:r w:rsidRPr="00197BDC">
        <w:t xml:space="preserve">3.2. </w:t>
      </w:r>
      <w:r w:rsidRPr="007C6008">
        <w:t>Согласие Получателя субсидии на осуществление Администрацией Усть-Большерецкого муниципального района - Главным распорядителем средств бюджета Усть-Большерецкого муниципального района</w:t>
      </w:r>
      <w:r w:rsidR="006F60C3">
        <w:t xml:space="preserve"> и </w:t>
      </w:r>
      <w:r w:rsidR="006F60C3" w:rsidRPr="006F60C3">
        <w:t>органами муниципального финансового контроля проведения проверок за соблюдением условий, целей и порядка предоставления субсидий и ответственности за их нарушение, в том числе путем обязательных проверок соблюдения указанным Получателем Субсидии условий, целей и порядка предоставления субсидий</w:t>
      </w:r>
      <w:r w:rsidRPr="00197BDC">
        <w:t>.</w:t>
      </w:r>
    </w:p>
    <w:p w:rsidR="008D48D4" w:rsidRPr="00197BDC" w:rsidRDefault="008D48D4" w:rsidP="008D48D4">
      <w:pPr>
        <w:shd w:val="clear" w:color="auto" w:fill="FFFFFF"/>
        <w:ind w:firstLine="709"/>
        <w:jc w:val="both"/>
      </w:pPr>
      <w:r w:rsidRPr="00197BDC">
        <w:t>4. Обязательными требованиями, которым должен соответствовать Получатель субсидии на первое число месяца, предшествующего месяцу, в котором планируется заключение Соглашения, являются:</w:t>
      </w:r>
    </w:p>
    <w:p w:rsidR="008D48D4" w:rsidRPr="00197BDC" w:rsidRDefault="008D48D4" w:rsidP="008D48D4">
      <w:pPr>
        <w:shd w:val="clear" w:color="auto" w:fill="FFFFFF"/>
        <w:ind w:firstLine="709"/>
        <w:jc w:val="both"/>
      </w:pPr>
      <w:r w:rsidRPr="00197BDC">
        <w:t>4.1.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8D48D4" w:rsidRPr="00197BDC" w:rsidRDefault="008D48D4" w:rsidP="008D48D4">
      <w:pPr>
        <w:shd w:val="clear" w:color="auto" w:fill="FFFFFF"/>
        <w:ind w:firstLine="709"/>
        <w:jc w:val="both"/>
      </w:pPr>
      <w:r w:rsidRPr="00197BDC">
        <w:t>4.2.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8D48D4" w:rsidRPr="00197BDC" w:rsidRDefault="008D48D4" w:rsidP="008D48D4">
      <w:pPr>
        <w:shd w:val="clear" w:color="auto" w:fill="FFFFFF"/>
        <w:ind w:firstLine="709"/>
        <w:jc w:val="both"/>
      </w:pPr>
      <w:r w:rsidRPr="00197BDC">
        <w:t>4.3.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юридических лиц, в совокупности превышает 50 процентов.</w:t>
      </w:r>
    </w:p>
    <w:p w:rsidR="008D48D4" w:rsidRPr="00197BDC" w:rsidRDefault="008D48D4" w:rsidP="008D48D4">
      <w:pPr>
        <w:shd w:val="clear" w:color="auto" w:fill="FFFFFF"/>
        <w:ind w:firstLine="709"/>
        <w:jc w:val="both"/>
      </w:pPr>
      <w:r w:rsidRPr="00197BDC">
        <w:t xml:space="preserve">4.4. </w:t>
      </w:r>
      <w:r w:rsidRPr="00197BDC">
        <w:rPr>
          <w:rFonts w:eastAsiaTheme="minorHAnsi"/>
          <w:lang w:eastAsia="en-US"/>
        </w:rPr>
        <w:t xml:space="preserve">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по </w:t>
      </w:r>
      <w:r w:rsidRPr="00197BDC">
        <w:t>своевременному оказанию качественных услуг теплоснабжения и горячего водоснабжения на территории Усть-Большерецкого муниципального района.</w:t>
      </w:r>
    </w:p>
    <w:p w:rsidR="008D48D4" w:rsidRPr="00197BDC" w:rsidRDefault="008D48D4" w:rsidP="008D48D4">
      <w:pPr>
        <w:shd w:val="clear" w:color="auto" w:fill="FFFFFF"/>
        <w:ind w:firstLine="709"/>
        <w:jc w:val="both"/>
      </w:pPr>
      <w:r w:rsidRPr="00197BDC">
        <w:lastRenderedPageBreak/>
        <w:t>5. Получатель субсидии даёт согласие на осуществление Администрацией Усть-Большерецкого муниципального района проверок соблюдения Получателем субсидии условий, целей и порядка предоставления субсидии.</w:t>
      </w:r>
    </w:p>
    <w:p w:rsidR="008D48D4" w:rsidRPr="00197BDC" w:rsidRDefault="008D48D4" w:rsidP="008D48D4">
      <w:pPr>
        <w:shd w:val="clear" w:color="auto" w:fill="FFFFFF"/>
        <w:ind w:firstLine="709"/>
        <w:jc w:val="both"/>
      </w:pPr>
      <w:r w:rsidRPr="00197BDC">
        <w:t xml:space="preserve">6. </w:t>
      </w:r>
      <w:r w:rsidRPr="00197BDC">
        <w:rPr>
          <w:bCs/>
          <w:kern w:val="28"/>
        </w:rPr>
        <w:t xml:space="preserve">Администрация </w:t>
      </w:r>
      <w:r w:rsidRPr="00197BDC">
        <w:t>осуществляет консультационную, организационную и информационную поддержку мероприятий, выполняемых Получателем субсидии, в том числе: до начала Работ утверждает локальный сметный расчёт</w:t>
      </w:r>
      <w:r w:rsidR="00A468C2">
        <w:t xml:space="preserve"> с приложенным </w:t>
      </w:r>
      <w:r w:rsidR="00A468C2" w:rsidRPr="00A468C2">
        <w:t>заключение</w:t>
      </w:r>
      <w:r w:rsidR="00A468C2">
        <w:t>м</w:t>
      </w:r>
      <w:r w:rsidR="00A468C2" w:rsidRPr="00A468C2">
        <w:t xml:space="preserve"> государственной экспертизы достоверности определения сметной стоимости</w:t>
      </w:r>
      <w:r w:rsidRPr="00197BDC">
        <w:t>,</w:t>
      </w:r>
      <w:r w:rsidRPr="00197BDC">
        <w:rPr>
          <w:color w:val="FF0000"/>
        </w:rPr>
        <w:t xml:space="preserve"> </w:t>
      </w:r>
      <w:r w:rsidRPr="00197BDC">
        <w:t>при производстве Работ участвует в освидетельствовании скрытых работ, по завершении Работ участвует в составлении Акта технического осмотра объекта.</w:t>
      </w:r>
    </w:p>
    <w:p w:rsidR="008D48D4" w:rsidRPr="00197BDC" w:rsidRDefault="008D48D4" w:rsidP="008D48D4">
      <w:pPr>
        <w:shd w:val="clear" w:color="auto" w:fill="FFFFFF"/>
        <w:ind w:firstLine="709"/>
        <w:jc w:val="both"/>
      </w:pPr>
      <w:r w:rsidRPr="00197BDC">
        <w:t>7. В течение 3 (трёх) дней со дня окончания Работ Получатель субсидии направляет Администрации письменное уведомление об их окончании, согласовывает дату и время совместного осмотра _____________________ для оформления двухстороннего Акта технического осмотра объекта.</w:t>
      </w:r>
    </w:p>
    <w:p w:rsidR="008D48D4" w:rsidRPr="00197BDC" w:rsidRDefault="008D48D4" w:rsidP="008D48D4">
      <w:pPr>
        <w:shd w:val="clear" w:color="auto" w:fill="FFFFFF"/>
        <w:ind w:firstLine="709"/>
        <w:jc w:val="both"/>
      </w:pPr>
      <w:r w:rsidRPr="00197BDC">
        <w:t>8. Администрация в течение 10 рабочих дней со дня получения уведомления Получателя субсидии об окончании Работ обеспечивает поступление на свой лицевой счёт суммы субсидии, определённой пунктом 1.3. настоящего Соглашения, обеспечивает участие своего представителя (представителей) в составлении Акта технического осмотра объекта.</w:t>
      </w:r>
    </w:p>
    <w:p w:rsidR="008D48D4" w:rsidRPr="00197BDC" w:rsidRDefault="008D48D4" w:rsidP="008D48D4">
      <w:pPr>
        <w:shd w:val="clear" w:color="auto" w:fill="FFFFFF"/>
        <w:ind w:firstLine="709"/>
        <w:jc w:val="both"/>
      </w:pPr>
      <w:r w:rsidRPr="00197BDC">
        <w:t xml:space="preserve">9. Получатель субсидии не позднее 3 (трёх) дней со дня подписания обеими Сторонами Акта технического осмотра объекта направляет Администрации заявление на предоставление субсидии в </w:t>
      </w:r>
      <w:r>
        <w:t xml:space="preserve">установленной </w:t>
      </w:r>
      <w:r w:rsidRPr="00197BDC">
        <w:t xml:space="preserve">форме (приложение №1 </w:t>
      </w:r>
      <w:r w:rsidR="00BD4F17">
        <w:t>к Порядку</w:t>
      </w:r>
      <w:r w:rsidRPr="00197BDC">
        <w:t>) и следующие документы:</w:t>
      </w:r>
    </w:p>
    <w:p w:rsidR="008D48D4" w:rsidRPr="00197BDC" w:rsidRDefault="008D48D4" w:rsidP="00BD4F17">
      <w:pPr>
        <w:shd w:val="clear" w:color="auto" w:fill="FFFFFF"/>
        <w:ind w:firstLine="709"/>
        <w:jc w:val="both"/>
      </w:pPr>
      <w:r w:rsidRPr="00197BDC">
        <w:t>1) подписанные со своей стороны:</w:t>
      </w:r>
    </w:p>
    <w:p w:rsidR="008D48D4" w:rsidRPr="00197BDC" w:rsidRDefault="008D48D4" w:rsidP="008D48D4">
      <w:pPr>
        <w:shd w:val="clear" w:color="auto" w:fill="FFFFFF"/>
        <w:ind w:firstLine="709"/>
        <w:jc w:val="both"/>
      </w:pPr>
      <w:r w:rsidRPr="00197BDC">
        <w:t>- Акт приёмки выполненных работ (2 экз.);</w:t>
      </w:r>
    </w:p>
    <w:p w:rsidR="008D48D4" w:rsidRPr="00197BDC" w:rsidRDefault="008D48D4" w:rsidP="008D48D4">
      <w:pPr>
        <w:shd w:val="clear" w:color="auto" w:fill="FFFFFF"/>
        <w:ind w:firstLine="709"/>
        <w:jc w:val="both"/>
      </w:pPr>
      <w:r w:rsidRPr="00197BDC">
        <w:t>- Справка о стоимости выполненных работ и затрат (2 экз</w:t>
      </w:r>
      <w:r>
        <w:t>.</w:t>
      </w:r>
      <w:r w:rsidRPr="00197BDC">
        <w:t>);</w:t>
      </w:r>
    </w:p>
    <w:p w:rsidR="008D48D4" w:rsidRPr="00197BDC" w:rsidRDefault="008D48D4" w:rsidP="008D48D4">
      <w:pPr>
        <w:shd w:val="clear" w:color="auto" w:fill="FFFFFF"/>
        <w:ind w:firstLine="709"/>
        <w:jc w:val="both"/>
      </w:pPr>
      <w:r w:rsidRPr="00197BDC">
        <w:t>2) сертификаты соответствия, технические паспорта и другие документы, удостоверяющие качество материалов и оборудования;</w:t>
      </w:r>
    </w:p>
    <w:p w:rsidR="008D48D4" w:rsidRPr="00197BDC" w:rsidRDefault="008D48D4" w:rsidP="008D48D4">
      <w:pPr>
        <w:shd w:val="clear" w:color="auto" w:fill="FFFFFF"/>
        <w:ind w:firstLine="709"/>
        <w:jc w:val="both"/>
      </w:pPr>
      <w:r w:rsidRPr="00197BDC">
        <w:t>3) подписанные Получателем субсидии и Администрацией:</w:t>
      </w:r>
    </w:p>
    <w:p w:rsidR="008D48D4" w:rsidRPr="00197BDC" w:rsidRDefault="008D48D4" w:rsidP="008D48D4">
      <w:pPr>
        <w:shd w:val="clear" w:color="auto" w:fill="FFFFFF"/>
        <w:ind w:firstLine="709"/>
        <w:jc w:val="both"/>
      </w:pPr>
      <w:r w:rsidRPr="00197BDC">
        <w:t>-  акты освидетельствования скрытых работ;</w:t>
      </w:r>
    </w:p>
    <w:p w:rsidR="008D48D4" w:rsidRDefault="008D48D4" w:rsidP="008D48D4">
      <w:pPr>
        <w:shd w:val="clear" w:color="auto" w:fill="FFFFFF"/>
        <w:ind w:firstLine="709"/>
        <w:jc w:val="both"/>
      </w:pPr>
      <w:r w:rsidRPr="00197BDC">
        <w:t>- А</w:t>
      </w:r>
      <w:r w:rsidR="00BD4F17">
        <w:t>кт технического осмотра объекта;</w:t>
      </w:r>
    </w:p>
    <w:p w:rsidR="00BD4F17" w:rsidRDefault="00BD4F17" w:rsidP="008D48D4">
      <w:pPr>
        <w:shd w:val="clear" w:color="auto" w:fill="FFFFFF"/>
        <w:ind w:firstLine="709"/>
        <w:jc w:val="both"/>
      </w:pPr>
      <w:r>
        <w:t>4) положительное заключение государственной экспертизы достоверности определения сметной стоимости;</w:t>
      </w:r>
    </w:p>
    <w:p w:rsidR="00BD4F17" w:rsidRDefault="00BD4F17" w:rsidP="008D48D4">
      <w:pPr>
        <w:shd w:val="clear" w:color="auto" w:fill="FFFFFF"/>
        <w:ind w:firstLine="709"/>
        <w:jc w:val="both"/>
      </w:pPr>
      <w:r>
        <w:t>5) локально-сметный расчет, согласованный с Администрацией;</w:t>
      </w:r>
    </w:p>
    <w:p w:rsidR="00BD4F17" w:rsidRDefault="00BD4F17" w:rsidP="008D48D4">
      <w:pPr>
        <w:shd w:val="clear" w:color="auto" w:fill="FFFFFF"/>
        <w:ind w:firstLine="709"/>
        <w:jc w:val="both"/>
      </w:pPr>
      <w:r>
        <w:t>6) документы, подтверждающие произведенную оплату за выполненные работы, или наличие кредиторской задолженнос</w:t>
      </w:r>
      <w:r w:rsidR="00B51993">
        <w:t>ти перед подрядной организацией;</w:t>
      </w:r>
    </w:p>
    <w:p w:rsidR="00B51993" w:rsidRPr="00197BDC" w:rsidRDefault="00B51993" w:rsidP="00B51993">
      <w:pPr>
        <w:shd w:val="clear" w:color="auto" w:fill="FFFFFF"/>
        <w:ind w:firstLine="709"/>
        <w:jc w:val="both"/>
      </w:pPr>
      <w:r>
        <w:t xml:space="preserve">7) </w:t>
      </w:r>
      <w:r w:rsidRPr="00B51993">
        <w:t>отчет об использовании субсидии по ф</w:t>
      </w:r>
      <w:r>
        <w:t>орме согласно приложению к Соглашению</w:t>
      </w:r>
      <w:r w:rsidRPr="00B51993">
        <w:t>.</w:t>
      </w:r>
    </w:p>
    <w:p w:rsidR="008D48D4" w:rsidRPr="00197BDC" w:rsidRDefault="008D48D4" w:rsidP="008D48D4">
      <w:pPr>
        <w:shd w:val="clear" w:color="auto" w:fill="FFFFFF"/>
        <w:ind w:firstLine="709"/>
        <w:jc w:val="both"/>
        <w:rPr>
          <w:color w:val="FF0000"/>
        </w:rPr>
      </w:pPr>
      <w:r w:rsidRPr="00197BDC">
        <w:t>10. Администрация не позднее 20 рабочих дней со дня получения от Получателя субсидии документов, определённых п. 9 Соглашения, рассматривает результаты Работ и осуществляет приёмку выполненных Работ на предмет их соответствия объёму, определённому локальным сметным расчётом и качеству, параметры которого установлены Сводом правил</w:t>
      </w:r>
      <w:r w:rsidR="00B51993">
        <w:t xml:space="preserve"> ______________ (реквизиты документа)</w:t>
      </w:r>
      <w:r w:rsidRPr="00197BDC">
        <w:t>.</w:t>
      </w:r>
    </w:p>
    <w:p w:rsidR="008D48D4" w:rsidRPr="00197BDC" w:rsidRDefault="008D48D4" w:rsidP="008D48D4">
      <w:pPr>
        <w:shd w:val="clear" w:color="auto" w:fill="FFFFFF"/>
        <w:ind w:firstLine="709"/>
        <w:jc w:val="both"/>
      </w:pPr>
      <w:r w:rsidRPr="00197BDC">
        <w:t>11. В случае соответствия результата Работ требованиям, определённым п. 10 Соглашения</w:t>
      </w:r>
      <w:r>
        <w:t>,</w:t>
      </w:r>
      <w:r w:rsidRPr="00197BDC">
        <w:t xml:space="preserve"> Администрация подписывает со своей стороны Акт приёмки выполненных работ и Справку о стоимости выполненных работ и затрат с обязательным указанием даты </w:t>
      </w:r>
      <w:r>
        <w:t>их</w:t>
      </w:r>
      <w:r w:rsidRPr="00197BDC">
        <w:t xml:space="preserve"> подписания, один экземпляр надлежаще оформленных указанных документов Администрация возвращает Получателю субсидии в срок не позднее 3 (трёх) дней со дня их подписания.</w:t>
      </w:r>
    </w:p>
    <w:p w:rsidR="008D48D4" w:rsidRPr="00197BDC" w:rsidRDefault="008D48D4" w:rsidP="008D48D4">
      <w:pPr>
        <w:shd w:val="clear" w:color="auto" w:fill="FFFFFF"/>
        <w:ind w:firstLine="709"/>
        <w:jc w:val="both"/>
      </w:pPr>
      <w:r w:rsidRPr="00197BDC">
        <w:t>12. Администрация обязана возместить Получателю субсидии затраты, связанные с выполнен</w:t>
      </w:r>
      <w:r w:rsidR="00BD4F17">
        <w:t xml:space="preserve">ием Работ, не позднее </w:t>
      </w:r>
      <w:r w:rsidR="00BD4F17" w:rsidRPr="004817D7">
        <w:t>15</w:t>
      </w:r>
      <w:r w:rsidRPr="00197BDC">
        <w:t xml:space="preserve"> рабочих дней со дня подписания Акта приёмки выполненных работ путём зачисления средств субсидии на расчётный счёт Получателя субсидии. Датой исполнения настоящего обязательства является дата списания денежных средств с ли</w:t>
      </w:r>
      <w:r w:rsidR="00B51993">
        <w:t xml:space="preserve">цевого счёта Администрации. </w:t>
      </w:r>
    </w:p>
    <w:p w:rsidR="008D48D4" w:rsidRPr="00197BDC" w:rsidRDefault="008D48D4" w:rsidP="008D48D4">
      <w:pPr>
        <w:shd w:val="clear" w:color="auto" w:fill="FFFFFF"/>
        <w:ind w:firstLine="709"/>
        <w:jc w:val="both"/>
      </w:pPr>
      <w:r w:rsidRPr="00197BDC">
        <w:t xml:space="preserve">13. В случае выявления недостатков результата выполненных Работ Администрация направляет в адрес Получателя субсидии Акт выявленных недостатков и требование об их устранении в установленный срок. Получатель субсидии обязан устранить выявленные недостатки в установленный Администрацией срок и передать Администрации Отчёт об устранении недостатков и выполнении необходимых доработок, а также новую редакцию подписанных Получателем субсидии Акта о приёмке выполненных работ (2 экз.) и Справки о </w:t>
      </w:r>
      <w:r w:rsidRPr="00197BDC">
        <w:lastRenderedPageBreak/>
        <w:t>стоимости выполненных работ и затрат (2 экз.), датированные днём фактического устранения недостатков результата Работ.</w:t>
      </w:r>
    </w:p>
    <w:p w:rsidR="008D48D4" w:rsidRPr="00197BDC" w:rsidRDefault="008D48D4" w:rsidP="008D48D4">
      <w:pPr>
        <w:shd w:val="clear" w:color="auto" w:fill="FFFFFF"/>
        <w:ind w:firstLine="709"/>
        <w:jc w:val="both"/>
      </w:pPr>
      <w:r w:rsidRPr="00197BDC">
        <w:t xml:space="preserve"> Расходы Получателя субсидии, связанные с устранением недостатков Работ, возмещению не подлежат.</w:t>
      </w:r>
    </w:p>
    <w:p w:rsidR="008D48D4" w:rsidRPr="00197BDC" w:rsidRDefault="008D48D4" w:rsidP="008D48D4">
      <w:pPr>
        <w:shd w:val="clear" w:color="auto" w:fill="FFFFFF"/>
        <w:ind w:firstLine="709"/>
        <w:jc w:val="both"/>
      </w:pPr>
      <w:r w:rsidRPr="00197BDC">
        <w:t>14. Если при приёмке результата Работ Администрацией будет установлено, что недостатки являются существенными и/или неустранимыми, либо не могут быть устранены Получателем субсидии в разумный срок, Администрация вправе не принимать Работы и не возмещать расх</w:t>
      </w:r>
      <w:r w:rsidR="00B51993">
        <w:t>оды, связанные с их выполнением, привлечь к устранению недостатков 3-х лиц за счёт Получателя субсидии.</w:t>
      </w:r>
    </w:p>
    <w:p w:rsidR="008D48D4" w:rsidRPr="00895857" w:rsidRDefault="008D48D4" w:rsidP="008D48D4">
      <w:pPr>
        <w:shd w:val="clear" w:color="auto" w:fill="FFFFFF"/>
        <w:ind w:firstLine="709"/>
        <w:jc w:val="both"/>
      </w:pPr>
      <w:r w:rsidRPr="00895857">
        <w:t>15. В течение срока выполнения Работ, определённого пунктом 1.5. Соглашения Получатель субсидии вправе обратиться к Администрации с заявлением об изменении условий Соглашения, в том числе сроков выполнения Работ, локально-сметного расчёта и др.</w:t>
      </w:r>
    </w:p>
    <w:p w:rsidR="008D48D4" w:rsidRPr="00895857" w:rsidRDefault="008D48D4" w:rsidP="008D48D4">
      <w:pPr>
        <w:shd w:val="clear" w:color="auto" w:fill="FFFFFF"/>
        <w:ind w:firstLine="709"/>
        <w:jc w:val="both"/>
      </w:pPr>
      <w:r w:rsidRPr="00895857">
        <w:t xml:space="preserve">Изменение локально-сметного расчёта, в том числе в пределах предоставленной субсидии, подлежит согласованию с Администрацией. </w:t>
      </w:r>
    </w:p>
    <w:p w:rsidR="008D48D4" w:rsidRPr="00895857" w:rsidRDefault="008D48D4" w:rsidP="008D48D4">
      <w:pPr>
        <w:shd w:val="clear" w:color="auto" w:fill="FFFFFF"/>
        <w:ind w:firstLine="709"/>
        <w:jc w:val="both"/>
      </w:pPr>
      <w:r w:rsidRPr="00895857">
        <w:t>Любые изменения условий Соглашения действительны только если совершены в письменной форме и скреплены печатями и подписями обеих Сторон Соглашения.</w:t>
      </w:r>
    </w:p>
    <w:p w:rsidR="008D48D4" w:rsidRPr="00895857" w:rsidRDefault="008D48D4" w:rsidP="008D48D4">
      <w:pPr>
        <w:shd w:val="clear" w:color="auto" w:fill="FFFFFF"/>
        <w:ind w:firstLine="709"/>
        <w:jc w:val="both"/>
      </w:pPr>
      <w:r w:rsidRPr="00895857">
        <w:t>16. Получатель субсидии гарантирует, что в течение 2 (двух) лет со дня подписания Администрацией Акта приёмки выполненных работ результат Работ будет пригоден к нормальной эксплуатации.</w:t>
      </w:r>
    </w:p>
    <w:p w:rsidR="008D48D4" w:rsidRPr="00895857" w:rsidRDefault="008D48D4" w:rsidP="008D48D4">
      <w:pPr>
        <w:shd w:val="clear" w:color="auto" w:fill="FFFFFF"/>
        <w:ind w:firstLine="709"/>
        <w:jc w:val="both"/>
      </w:pPr>
      <w:r w:rsidRPr="00895857">
        <w:t xml:space="preserve">17. В случае выявления недостатков результата Работ в течение гарантийного срока Получатель субсидии устраняет их собственными силами за свой счёт либо возвращает Администрации по её требованию часть средств субсидии в размере суммы, необходимой для устранения недостатков Работ силами третьих лиц – в срок, установленный требованием. </w:t>
      </w:r>
    </w:p>
    <w:p w:rsidR="008D48D4" w:rsidRPr="00895857" w:rsidRDefault="008D48D4" w:rsidP="008D48D4">
      <w:pPr>
        <w:shd w:val="clear" w:color="auto" w:fill="FFFFFF"/>
        <w:ind w:firstLine="709"/>
        <w:jc w:val="both"/>
      </w:pPr>
      <w:r w:rsidRPr="00895857">
        <w:t xml:space="preserve">18.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 </w:t>
      </w:r>
    </w:p>
    <w:p w:rsidR="008D48D4" w:rsidRPr="00895857" w:rsidRDefault="008D48D4" w:rsidP="008D48D4">
      <w:pPr>
        <w:shd w:val="clear" w:color="auto" w:fill="FFFFFF"/>
        <w:ind w:firstLine="709"/>
        <w:jc w:val="both"/>
      </w:pPr>
      <w:r w:rsidRPr="00895857">
        <w:t>18.1. В случае нарушения срока зачисления субсидии, Администрация несёт ответственность согласно ст. 395 ГК РФ.</w:t>
      </w:r>
    </w:p>
    <w:p w:rsidR="008D48D4" w:rsidRPr="00895857" w:rsidRDefault="008D48D4" w:rsidP="008D48D4">
      <w:pPr>
        <w:shd w:val="clear" w:color="auto" w:fill="FFFFFF"/>
        <w:ind w:firstLine="709"/>
        <w:jc w:val="both"/>
      </w:pPr>
      <w:r w:rsidRPr="00895857">
        <w:t>18.2. В случае выявления контролирующими органами по результатам контрольных обмеров фактов</w:t>
      </w:r>
      <w:r w:rsidR="00B51993">
        <w:t xml:space="preserve"> завышения объёмов выполненных Р</w:t>
      </w:r>
      <w:r w:rsidRPr="00895857">
        <w:t>абот и их стоимости, Получатель субсидии по требованию Администрации возвращает Администрации часть средств субсидии в размере суммы завышения в срок, указанный в требовании.</w:t>
      </w:r>
    </w:p>
    <w:p w:rsidR="008D48D4" w:rsidRPr="00895857" w:rsidRDefault="008D48D4" w:rsidP="008D48D4">
      <w:pPr>
        <w:shd w:val="clear" w:color="auto" w:fill="FFFFFF"/>
        <w:ind w:firstLine="709"/>
        <w:jc w:val="both"/>
      </w:pPr>
      <w:r w:rsidRPr="00895857">
        <w:t>19. Администрация осуществляют обязательные проверки соблюдения Получателем субсидии условий, целей и порядка предоставления субсидии.</w:t>
      </w:r>
    </w:p>
    <w:p w:rsidR="008D48D4" w:rsidRPr="00895857" w:rsidRDefault="008D48D4" w:rsidP="008D48D4">
      <w:pPr>
        <w:shd w:val="clear" w:color="auto" w:fill="FFFFFF"/>
        <w:ind w:firstLine="709"/>
        <w:jc w:val="both"/>
      </w:pPr>
      <w:r w:rsidRPr="00895857">
        <w:t>20. В случае установления по итогам проверок факта нарушения целей и условий</w:t>
      </w:r>
      <w:r w:rsidR="00B51993">
        <w:t>, установленных при предоставлении субсидии, а также при использовании</w:t>
      </w:r>
      <w:r w:rsidRPr="00895857">
        <w:t xml:space="preserve"> средств субсидии Получатель субсидии обязан возвратить полученную субсидию (часть субсидии, подлежащую возврату) на лицевой счет Администрации</w:t>
      </w:r>
      <w:r w:rsidR="00BD4F17">
        <w:t xml:space="preserve"> в срок до</w:t>
      </w:r>
      <w:r w:rsidR="00B51993">
        <w:t xml:space="preserve"> ____________ (дата)</w:t>
      </w:r>
      <w:r w:rsidRPr="00895857">
        <w:t>.</w:t>
      </w:r>
    </w:p>
    <w:p w:rsidR="008D48D4" w:rsidRPr="00895857" w:rsidRDefault="008D48D4" w:rsidP="008D48D4">
      <w:pPr>
        <w:shd w:val="clear" w:color="auto" w:fill="FFFFFF"/>
        <w:ind w:firstLine="709"/>
        <w:jc w:val="both"/>
      </w:pPr>
      <w:r w:rsidRPr="00895857">
        <w:t xml:space="preserve">21. Получатель субсидии предоставляет Администрации отчёт о затратах, подлежащих возмещению в порядке субсидирования установленной формы (Приложение к Соглашению) в срок, определённый п. 9 Соглашения. </w:t>
      </w:r>
    </w:p>
    <w:p w:rsidR="008D48D4" w:rsidRPr="00895857" w:rsidRDefault="008D48D4" w:rsidP="008D48D4">
      <w:pPr>
        <w:shd w:val="clear" w:color="auto" w:fill="FFFFFF"/>
        <w:ind w:firstLine="709"/>
        <w:jc w:val="both"/>
      </w:pPr>
      <w:r w:rsidRPr="00895857">
        <w:t xml:space="preserve">22. Получатель субсидии несёт ответственность за достоверность информации, содержащейся в документах, предоставляемых в Администрацию Усть-Большерецкого муниципального района. Мера ответственности – возврат субсидии в полном объёме в случае сообщения недостоверных сведений, повлекших предоставление субсидии Получателю, не отвечающему требованиям п. 4 Соглашения. Возврат субсидии частично производится в случае предоставления Получателем субсидии недостоверных документов (сертификатов, технических паспортов и др.) в размере суммы расходов, которые Администрации предстоит нести для устранения (минимизации) негативных последствий применения при выполнении Работ несоответствующих материалов, оборудования и др.  </w:t>
      </w:r>
    </w:p>
    <w:p w:rsidR="008D48D4" w:rsidRPr="00895857" w:rsidRDefault="008D48D4" w:rsidP="008D48D4">
      <w:pPr>
        <w:shd w:val="clear" w:color="auto" w:fill="FFFFFF"/>
        <w:ind w:firstLine="709"/>
        <w:jc w:val="both"/>
      </w:pPr>
      <w:r w:rsidRPr="00895857">
        <w:t>23.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w:t>
      </w:r>
    </w:p>
    <w:p w:rsidR="008D48D4" w:rsidRPr="00895857" w:rsidRDefault="008D48D4" w:rsidP="008D48D4">
      <w:pPr>
        <w:shd w:val="clear" w:color="auto" w:fill="FFFFFF"/>
        <w:ind w:firstLine="709"/>
        <w:jc w:val="both"/>
      </w:pPr>
      <w:r w:rsidRPr="00895857">
        <w:t>23.1. Все споры и разногласия между Сторонами, которые могут возникнуть по Соглашению (и/или в связи с ним), если они не будут разрешены путем переговоров, разрешаются в Арбитражном суде Камчатского края с соблюдением претензионного порядка.</w:t>
      </w:r>
    </w:p>
    <w:p w:rsidR="008D48D4" w:rsidRPr="00895857" w:rsidRDefault="008D48D4" w:rsidP="008D48D4">
      <w:pPr>
        <w:shd w:val="clear" w:color="auto" w:fill="FFFFFF"/>
        <w:ind w:firstLine="709"/>
        <w:jc w:val="both"/>
      </w:pPr>
      <w:r w:rsidRPr="00895857">
        <w:lastRenderedPageBreak/>
        <w:t>23.2. Претензия, направленная Стороной, рассматривается другой Стороной в срок не более 10 календарных дней с даты её получения.</w:t>
      </w:r>
    </w:p>
    <w:p w:rsidR="008D48D4" w:rsidRPr="00895857" w:rsidRDefault="008D48D4" w:rsidP="008D48D4">
      <w:pPr>
        <w:shd w:val="clear" w:color="auto" w:fill="FFFFFF"/>
        <w:ind w:firstLine="709"/>
        <w:jc w:val="both"/>
      </w:pPr>
      <w:r w:rsidRPr="00895857">
        <w:t>24. Соглашение составлено в двух экземплярах, имеющих равную юридическую силу – по одному для каждой из Сторон.</w:t>
      </w:r>
    </w:p>
    <w:p w:rsidR="008D48D4" w:rsidRPr="00895857" w:rsidRDefault="008D48D4" w:rsidP="008D48D4">
      <w:pPr>
        <w:shd w:val="clear" w:color="auto" w:fill="FFFFFF"/>
        <w:ind w:firstLine="709"/>
        <w:jc w:val="both"/>
      </w:pPr>
      <w:r w:rsidRPr="00895857">
        <w:t>25. Настоящее Соглашение вступает в силу со дня его подписания и действует:</w:t>
      </w:r>
    </w:p>
    <w:p w:rsidR="008D48D4" w:rsidRPr="00895857" w:rsidRDefault="008D48D4" w:rsidP="008D48D4">
      <w:pPr>
        <w:shd w:val="clear" w:color="auto" w:fill="FFFFFF"/>
        <w:ind w:firstLine="709"/>
        <w:jc w:val="both"/>
      </w:pPr>
      <w:r w:rsidRPr="00895857">
        <w:t>- в части сроков выполнения Работ – в соответствии с п. 1.5. Соглашения;</w:t>
      </w:r>
    </w:p>
    <w:p w:rsidR="008D48D4" w:rsidRPr="00895857" w:rsidRDefault="008D48D4" w:rsidP="008D48D4">
      <w:pPr>
        <w:shd w:val="clear" w:color="auto" w:fill="FFFFFF"/>
        <w:ind w:firstLine="709"/>
        <w:jc w:val="both"/>
      </w:pPr>
      <w:r w:rsidRPr="00895857">
        <w:t>- в части зачисления средств субсидии – в соответствии с п. 12 Соглашения;</w:t>
      </w:r>
    </w:p>
    <w:p w:rsidR="008D48D4" w:rsidRPr="00895857" w:rsidRDefault="008D48D4" w:rsidP="008D48D4">
      <w:pPr>
        <w:shd w:val="clear" w:color="auto" w:fill="FFFFFF"/>
        <w:ind w:firstLine="709"/>
        <w:jc w:val="both"/>
      </w:pPr>
      <w:r w:rsidRPr="00895857">
        <w:t>- в части предоставления отчетности - в соответствии с п. 9 Соглашения;</w:t>
      </w:r>
    </w:p>
    <w:p w:rsidR="008D48D4" w:rsidRPr="00895857" w:rsidRDefault="008D48D4" w:rsidP="008D48D4">
      <w:pPr>
        <w:shd w:val="clear" w:color="auto" w:fill="FFFFFF"/>
        <w:ind w:firstLine="709"/>
        <w:jc w:val="both"/>
      </w:pPr>
      <w:r w:rsidRPr="00895857">
        <w:t>- в части возврата средств субсидии - в соответствии с п. 18.2 и п. 20 Соглашения.</w:t>
      </w:r>
    </w:p>
    <w:p w:rsidR="008D48D4" w:rsidRPr="00895857" w:rsidRDefault="008D48D4" w:rsidP="008D48D4">
      <w:pPr>
        <w:shd w:val="clear" w:color="auto" w:fill="FFFFFF"/>
        <w:ind w:firstLine="709"/>
        <w:jc w:val="both"/>
      </w:pPr>
      <w:r w:rsidRPr="00895857">
        <w:t xml:space="preserve">26. Неотъемлемой частью настоящего Соглашения является Приложение «Отчёт об использовании субсидии». </w:t>
      </w:r>
    </w:p>
    <w:p w:rsidR="008D48D4" w:rsidRPr="00197BDC" w:rsidRDefault="008D48D4" w:rsidP="008D48D4">
      <w:pPr>
        <w:shd w:val="clear" w:color="auto" w:fill="FFFFFF"/>
        <w:ind w:firstLine="709"/>
        <w:jc w:val="both"/>
      </w:pPr>
    </w:p>
    <w:p w:rsidR="008D48D4" w:rsidRPr="00197BDC" w:rsidRDefault="008D48D4" w:rsidP="008D48D4">
      <w:pPr>
        <w:shd w:val="clear" w:color="auto" w:fill="FFFFFF"/>
        <w:ind w:firstLine="709"/>
        <w:jc w:val="both"/>
      </w:pPr>
      <w:r w:rsidRPr="00197BDC">
        <w:t>Юридические адреса и банковские реквизиты Сторон</w:t>
      </w:r>
    </w:p>
    <w:p w:rsidR="008D48D4" w:rsidRPr="00197BDC" w:rsidRDefault="008D48D4" w:rsidP="008D48D4">
      <w:pPr>
        <w:shd w:val="clear" w:color="auto" w:fill="FFFFFF"/>
        <w:jc w:val="both"/>
      </w:pPr>
      <w:r w:rsidRPr="00197BDC">
        <w:t xml:space="preserve"> </w:t>
      </w:r>
    </w:p>
    <w:p w:rsidR="008D48D4" w:rsidRPr="00197BDC" w:rsidRDefault="008D48D4" w:rsidP="008D48D4">
      <w:pPr>
        <w:shd w:val="clear" w:color="auto" w:fill="FFFFFF"/>
        <w:jc w:val="both"/>
      </w:pPr>
    </w:p>
    <w:p w:rsidR="008D48D4" w:rsidRDefault="008D48D4" w:rsidP="008D48D4">
      <w:r>
        <w:t>Администрация Усть-Большерецкого муниципального района</w:t>
      </w:r>
    </w:p>
    <w:p w:rsidR="008D48D4" w:rsidRDefault="008D48D4" w:rsidP="008D48D4"/>
    <w:p w:rsidR="008D48D4" w:rsidRDefault="008D48D4" w:rsidP="008D48D4">
      <w:r>
        <w:t xml:space="preserve">Должность </w:t>
      </w:r>
    </w:p>
    <w:p w:rsidR="008D48D4" w:rsidRDefault="008D48D4" w:rsidP="008D48D4">
      <w:r>
        <w:t>___________________ Фамилия И.О.        МП</w:t>
      </w:r>
    </w:p>
    <w:p w:rsidR="008D48D4" w:rsidRDefault="008D48D4" w:rsidP="008D48D4"/>
    <w:p w:rsidR="008D48D4" w:rsidRDefault="008D48D4" w:rsidP="008D48D4">
      <w:r>
        <w:t xml:space="preserve">Реквизиты Получателя субсидий    </w:t>
      </w:r>
    </w:p>
    <w:p w:rsidR="008D48D4" w:rsidRDefault="008D48D4" w:rsidP="008D48D4"/>
    <w:p w:rsidR="008D48D4" w:rsidRDefault="008D48D4" w:rsidP="008D48D4">
      <w:r>
        <w:t xml:space="preserve">Должность </w:t>
      </w:r>
    </w:p>
    <w:p w:rsidR="000C19E1" w:rsidRPr="00197BDC" w:rsidRDefault="008D48D4" w:rsidP="008D48D4">
      <w:r>
        <w:t>___________________ Фамилия И.О.        МП</w:t>
      </w:r>
      <w:r w:rsidRPr="00197BDC">
        <w:br w:type="page"/>
      </w:r>
    </w:p>
    <w:tbl>
      <w:tblPr>
        <w:tblW w:w="4962" w:type="dxa"/>
        <w:tblInd w:w="4644" w:type="dxa"/>
        <w:tblLook w:val="04A0" w:firstRow="1" w:lastRow="0" w:firstColumn="1" w:lastColumn="0" w:noHBand="0" w:noVBand="1"/>
      </w:tblPr>
      <w:tblGrid>
        <w:gridCol w:w="4962"/>
      </w:tblGrid>
      <w:tr w:rsidR="004C1C5A" w:rsidRPr="00197BDC" w:rsidTr="000C19E1">
        <w:tc>
          <w:tcPr>
            <w:tcW w:w="4962" w:type="dxa"/>
          </w:tcPr>
          <w:p w:rsidR="0072111A" w:rsidRDefault="0072111A" w:rsidP="00075B05">
            <w:pPr>
              <w:shd w:val="clear" w:color="auto" w:fill="FFFFFF"/>
              <w:rPr>
                <w:spacing w:val="-2"/>
              </w:rPr>
            </w:pPr>
          </w:p>
          <w:p w:rsidR="00642B51" w:rsidRDefault="00642B51" w:rsidP="008D48D4">
            <w:pPr>
              <w:shd w:val="clear" w:color="auto" w:fill="FFFFFF"/>
              <w:jc w:val="both"/>
              <w:rPr>
                <w:spacing w:val="-2"/>
              </w:rPr>
            </w:pPr>
          </w:p>
          <w:p w:rsidR="004C1C5A" w:rsidRPr="00197BDC" w:rsidRDefault="004C1C5A" w:rsidP="008D48D4">
            <w:pPr>
              <w:shd w:val="clear" w:color="auto" w:fill="FFFFFF"/>
              <w:jc w:val="both"/>
              <w:rPr>
                <w:spacing w:val="-2"/>
              </w:rPr>
            </w:pPr>
            <w:r w:rsidRPr="00197BDC">
              <w:rPr>
                <w:spacing w:val="-2"/>
              </w:rPr>
              <w:t xml:space="preserve">Приложение </w:t>
            </w:r>
          </w:p>
          <w:p w:rsidR="00625FB7" w:rsidRPr="00BD5B11" w:rsidRDefault="004C1C5A" w:rsidP="00625FB7">
            <w:pPr>
              <w:jc w:val="both"/>
            </w:pPr>
            <w:r w:rsidRPr="00197BDC">
              <w:rPr>
                <w:spacing w:val="-2"/>
              </w:rPr>
              <w:t>к Соглашению</w:t>
            </w:r>
            <w:r w:rsidR="001B7E96">
              <w:t xml:space="preserve"> предоставлении субсидии</w:t>
            </w:r>
            <w:r w:rsidR="00075B05">
              <w:t xml:space="preserve"> </w:t>
            </w:r>
            <w:r w:rsidR="00BD5B11">
              <w:t xml:space="preserve">на возмещение затрат </w:t>
            </w:r>
            <w:r w:rsidR="00BD5B11" w:rsidRPr="00BD5B11">
              <w:t xml:space="preserve">по проведению работ по </w:t>
            </w:r>
            <w:r w:rsidR="00BD5B11" w:rsidRPr="00BD5B11">
              <w:rPr>
                <w:bCs/>
              </w:rPr>
              <w:t>монтажу пожарной сигнализации, а также системы оповещения и управления эвакуацией людей при пожаре на центральной котельной п. Октябрьский Усть-Большерецкого муниципального района</w:t>
            </w:r>
          </w:p>
          <w:p w:rsidR="004C1C5A" w:rsidRPr="00197BDC" w:rsidRDefault="004C1C5A" w:rsidP="008D48D4">
            <w:pPr>
              <w:jc w:val="both"/>
              <w:rPr>
                <w:color w:val="000000"/>
              </w:rPr>
            </w:pPr>
          </w:p>
          <w:p w:rsidR="004C1C5A" w:rsidRPr="00197BDC" w:rsidRDefault="004C1C5A" w:rsidP="008D48D4">
            <w:pPr>
              <w:jc w:val="both"/>
              <w:rPr>
                <w:spacing w:val="-2"/>
              </w:rPr>
            </w:pPr>
            <w:r w:rsidRPr="00197BDC">
              <w:t xml:space="preserve"> </w:t>
            </w:r>
          </w:p>
        </w:tc>
      </w:tr>
    </w:tbl>
    <w:p w:rsidR="004C1C5A" w:rsidRPr="00197BDC" w:rsidRDefault="004C1C5A" w:rsidP="004C1C5A">
      <w:pPr>
        <w:shd w:val="clear" w:color="auto" w:fill="FFFFFF"/>
        <w:tabs>
          <w:tab w:val="left" w:leader="underscore" w:pos="7733"/>
        </w:tabs>
        <w:jc w:val="center"/>
      </w:pPr>
      <w:r w:rsidRPr="00197BDC">
        <w:t xml:space="preserve">В </w:t>
      </w:r>
      <w:r w:rsidR="000C19E1" w:rsidRPr="00197BDC">
        <w:t>А</w:t>
      </w:r>
      <w:r w:rsidRPr="00197BDC">
        <w:t xml:space="preserve">дминистрацию </w:t>
      </w:r>
      <w:r w:rsidR="002F0E4E" w:rsidRPr="00197BDC">
        <w:t>Усть-Большерецкого муниципального района</w:t>
      </w:r>
    </w:p>
    <w:p w:rsidR="004C1C5A" w:rsidRPr="00197BDC" w:rsidRDefault="004C1C5A" w:rsidP="004C1C5A">
      <w:pPr>
        <w:shd w:val="clear" w:color="auto" w:fill="FFFFFF"/>
        <w:jc w:val="center"/>
        <w:rPr>
          <w:spacing w:val="-1"/>
        </w:rPr>
      </w:pPr>
      <w:r w:rsidRPr="00197BDC">
        <w:rPr>
          <w:spacing w:val="-1"/>
        </w:rPr>
        <w:t xml:space="preserve">Отчёт об использовании субсидии </w:t>
      </w:r>
    </w:p>
    <w:p w:rsidR="004C1C5A" w:rsidRPr="00197BDC" w:rsidRDefault="004C1C5A" w:rsidP="004C1C5A">
      <w:pPr>
        <w:shd w:val="clear" w:color="auto" w:fill="FFFFFF"/>
        <w:jc w:val="center"/>
        <w:rPr>
          <w:spacing w:val="-1"/>
        </w:rPr>
      </w:pPr>
      <w:r w:rsidRPr="00197BDC">
        <w:rPr>
          <w:spacing w:val="-1"/>
        </w:rPr>
        <w:t>на ___________________________________________________</w:t>
      </w:r>
    </w:p>
    <w:p w:rsidR="004C1C5A" w:rsidRPr="00197BDC" w:rsidRDefault="004C1C5A" w:rsidP="004C1C5A">
      <w:pPr>
        <w:shd w:val="clear" w:color="auto" w:fill="FFFFFF"/>
        <w:jc w:val="center"/>
      </w:pPr>
      <w:r w:rsidRPr="00197BDC">
        <w:rPr>
          <w:spacing w:val="-1"/>
        </w:rPr>
        <w:t>____________________________________________________</w:t>
      </w:r>
    </w:p>
    <w:p w:rsidR="004C1C5A" w:rsidRDefault="00B51993" w:rsidP="004C1C5A">
      <w:pPr>
        <w:shd w:val="clear" w:color="auto" w:fill="FFFFFF"/>
        <w:jc w:val="center"/>
        <w:rPr>
          <w:spacing w:val="-1"/>
        </w:rPr>
      </w:pPr>
      <w:r>
        <w:rPr>
          <w:spacing w:val="-1"/>
        </w:rPr>
        <w:t xml:space="preserve">(наименование </w:t>
      </w:r>
      <w:r w:rsidR="004C1C5A" w:rsidRPr="00197BDC">
        <w:rPr>
          <w:spacing w:val="-1"/>
        </w:rPr>
        <w:t>субсидии)</w:t>
      </w:r>
    </w:p>
    <w:p w:rsidR="00642B51" w:rsidRPr="00197BDC" w:rsidRDefault="00642B51" w:rsidP="004C1C5A">
      <w:pPr>
        <w:shd w:val="clear" w:color="auto" w:fill="FFFFFF"/>
        <w:jc w:val="center"/>
      </w:pPr>
    </w:p>
    <w:p w:rsidR="004C1C5A" w:rsidRDefault="004C1C5A" w:rsidP="0072111A">
      <w:pPr>
        <w:shd w:val="clear" w:color="auto" w:fill="FFFFFF"/>
        <w:ind w:firstLine="142"/>
        <w:rPr>
          <w:spacing w:val="-1"/>
        </w:rPr>
      </w:pPr>
      <w:r w:rsidRPr="00197BDC">
        <w:rPr>
          <w:spacing w:val="-1"/>
        </w:rPr>
        <w:t>Раздел 1. Общие сведения отчёта</w:t>
      </w:r>
    </w:p>
    <w:p w:rsidR="00642B51" w:rsidRPr="00197BDC" w:rsidRDefault="00642B51" w:rsidP="0072111A">
      <w:pPr>
        <w:shd w:val="clear" w:color="auto" w:fill="FFFFFF"/>
        <w:ind w:firstLine="142"/>
      </w:pPr>
    </w:p>
    <w:tbl>
      <w:tblPr>
        <w:tblW w:w="0" w:type="auto"/>
        <w:tblInd w:w="40" w:type="dxa"/>
        <w:tblLayout w:type="fixed"/>
        <w:tblCellMar>
          <w:left w:w="40" w:type="dxa"/>
          <w:right w:w="40" w:type="dxa"/>
        </w:tblCellMar>
        <w:tblLook w:val="0000" w:firstRow="0" w:lastRow="0" w:firstColumn="0" w:lastColumn="0" w:noHBand="0" w:noVBand="0"/>
      </w:tblPr>
      <w:tblGrid>
        <w:gridCol w:w="653"/>
        <w:gridCol w:w="4349"/>
        <w:gridCol w:w="4646"/>
      </w:tblGrid>
      <w:tr w:rsidR="008F352C" w:rsidRPr="008F352C" w:rsidTr="00792097">
        <w:trPr>
          <w:trHeight w:hRule="exact" w:val="66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48" w:right="29" w:firstLine="29"/>
            </w:pPr>
            <w:r w:rsidRPr="008F352C">
              <w:rPr>
                <w:iCs/>
              </w:rPr>
              <w:t xml:space="preserve">№ </w:t>
            </w:r>
            <w:r w:rsidRPr="008F352C">
              <w:rPr>
                <w:iCs/>
                <w:spacing w:val="-6"/>
              </w:rPr>
              <w:t>п/п</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120"/>
            </w:pPr>
            <w:r w:rsidRPr="008F352C">
              <w:rPr>
                <w:iCs/>
                <w:spacing w:val="-1"/>
              </w:rPr>
              <w:t>Наименование разделов отчета</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173" w:right="197"/>
            </w:pPr>
            <w:r w:rsidRPr="008F352C">
              <w:rPr>
                <w:iCs/>
                <w:spacing w:val="-3"/>
              </w:rPr>
              <w:t>Сведения об использовании субси</w:t>
            </w:r>
            <w:r w:rsidRPr="008F352C">
              <w:rPr>
                <w:iCs/>
              </w:rPr>
              <w:t>дии</w:t>
            </w:r>
          </w:p>
        </w:tc>
      </w:tr>
      <w:tr w:rsidR="008F352C" w:rsidRPr="008F352C" w:rsidTr="00792097">
        <w:trPr>
          <w:trHeight w:hRule="exact" w:val="27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192"/>
            </w:pPr>
            <w:r w:rsidRPr="008F352C">
              <w:rPr>
                <w:bCs/>
                <w:iCs/>
              </w:rPr>
              <w:t>1</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2045"/>
            </w:pPr>
            <w:r w:rsidRPr="008F352C">
              <w:rPr>
                <w:bCs/>
                <w:iCs/>
              </w:rPr>
              <w:t>2</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2174"/>
            </w:pPr>
            <w:r w:rsidRPr="008F352C">
              <w:rPr>
                <w:bCs/>
                <w:iCs/>
              </w:rPr>
              <w:t>3</w:t>
            </w:r>
          </w:p>
        </w:tc>
      </w:tr>
      <w:tr w:rsidR="008F352C" w:rsidRPr="008F352C" w:rsidTr="00792097">
        <w:trPr>
          <w:trHeight w:hRule="exact" w:val="39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widowControl w:val="0"/>
              <w:numPr>
                <w:ilvl w:val="0"/>
                <w:numId w:val="3"/>
              </w:numPr>
              <w:shd w:val="clear" w:color="auto" w:fill="FFFFFF"/>
              <w:autoSpaceDE w:val="0"/>
              <w:autoSpaceDN w:val="0"/>
              <w:adjustRightInd w:val="0"/>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right="5"/>
            </w:pPr>
            <w:r w:rsidRPr="008F352C">
              <w:t>Наименование получателя субсидии</w:t>
            </w:r>
          </w:p>
          <w:p w:rsidR="008F352C" w:rsidRPr="008F352C" w:rsidRDefault="008F352C" w:rsidP="008F352C">
            <w:pPr>
              <w:shd w:val="clear" w:color="auto" w:fill="FFFFFF"/>
              <w:ind w:right="5"/>
            </w:pPr>
          </w:p>
          <w:p w:rsidR="008F352C" w:rsidRPr="008F352C" w:rsidRDefault="008F352C" w:rsidP="008F352C">
            <w:pPr>
              <w:shd w:val="clear" w:color="auto" w:fill="FFFFFF"/>
              <w:ind w:right="5"/>
            </w:pP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r>
      <w:tr w:rsidR="008F352C" w:rsidRPr="008F352C" w:rsidTr="00792097">
        <w:trPr>
          <w:trHeight w:hRule="exact" w:val="13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widowControl w:val="0"/>
              <w:numPr>
                <w:ilvl w:val="0"/>
                <w:numId w:val="3"/>
              </w:numPr>
              <w:shd w:val="clear" w:color="auto" w:fill="FFFFFF"/>
              <w:autoSpaceDE w:val="0"/>
              <w:autoSpaceDN w:val="0"/>
              <w:adjustRightInd w:val="0"/>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r w:rsidRPr="008F352C">
              <w:t>Реквизиты Соглашения, заклю</w:t>
            </w:r>
            <w:r w:rsidRPr="008F352C">
              <w:rPr>
                <w:spacing w:val="-1"/>
              </w:rPr>
              <w:t xml:space="preserve">ченного      на предоставление </w:t>
            </w:r>
            <w:r w:rsidRPr="008F352C">
              <w:t>средств из районного бюджета (субсидии)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r>
      <w:tr w:rsidR="008F352C" w:rsidRPr="008F352C" w:rsidTr="00792097">
        <w:trPr>
          <w:trHeight w:hRule="exact" w:val="67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widowControl w:val="0"/>
              <w:numPr>
                <w:ilvl w:val="0"/>
                <w:numId w:val="3"/>
              </w:numPr>
              <w:shd w:val="clear" w:color="auto" w:fill="FFFFFF"/>
              <w:autoSpaceDE w:val="0"/>
              <w:autoSpaceDN w:val="0"/>
              <w:adjustRightInd w:val="0"/>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firstLine="5"/>
            </w:pPr>
            <w:r w:rsidRPr="008F352C">
              <w:t>Наименование  мероприятия</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r>
      <w:tr w:rsidR="008F352C" w:rsidRPr="008F352C" w:rsidTr="00792097">
        <w:trPr>
          <w:trHeight w:hRule="exact" w:val="11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widowControl w:val="0"/>
              <w:numPr>
                <w:ilvl w:val="0"/>
                <w:numId w:val="3"/>
              </w:numPr>
              <w:shd w:val="clear" w:color="auto" w:fill="FFFFFF"/>
              <w:autoSpaceDE w:val="0"/>
              <w:autoSpaceDN w:val="0"/>
              <w:adjustRightInd w:val="0"/>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right="5"/>
            </w:pPr>
            <w:r w:rsidRPr="008F352C">
              <w:rPr>
                <w:spacing w:val="-1"/>
              </w:rPr>
              <w:t xml:space="preserve">Полученные средства из </w:t>
            </w:r>
            <w:r w:rsidRPr="008F352C">
              <w:t>бюджета Усть-Большерецкого муниципального района (субсидии)</w:t>
            </w:r>
          </w:p>
          <w:p w:rsidR="008F352C" w:rsidRPr="008F352C" w:rsidRDefault="008F352C" w:rsidP="008F352C">
            <w:pPr>
              <w:shd w:val="clear" w:color="auto" w:fill="FFFFFF"/>
              <w:ind w:right="5"/>
            </w:pP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720"/>
            </w:pPr>
          </w:p>
        </w:tc>
      </w:tr>
      <w:tr w:rsidR="008F352C" w:rsidRPr="008F352C" w:rsidTr="00792097">
        <w:trPr>
          <w:trHeight w:hRule="exact" w:val="113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widowControl w:val="0"/>
              <w:numPr>
                <w:ilvl w:val="0"/>
                <w:numId w:val="3"/>
              </w:numPr>
              <w:shd w:val="clear" w:color="auto" w:fill="FFFFFF"/>
              <w:autoSpaceDE w:val="0"/>
              <w:autoSpaceDN w:val="0"/>
              <w:adjustRightInd w:val="0"/>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right="5"/>
            </w:pPr>
            <w:r w:rsidRPr="008F352C">
              <w:t>Запрашиваемая сумма средств из бюджета Усть-Большерецкого муниципального района (субсидии)</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r>
      <w:tr w:rsidR="008F352C" w:rsidRPr="008F352C" w:rsidTr="00792097">
        <w:trPr>
          <w:trHeight w:hRule="exact" w:val="22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widowControl w:val="0"/>
              <w:numPr>
                <w:ilvl w:val="0"/>
                <w:numId w:val="3"/>
              </w:numPr>
              <w:shd w:val="clear" w:color="auto" w:fill="FFFFFF"/>
              <w:autoSpaceDE w:val="0"/>
              <w:autoSpaceDN w:val="0"/>
              <w:adjustRightInd w:val="0"/>
            </w:pP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r w:rsidRPr="008F352C">
              <w:rPr>
                <w:spacing w:val="-1"/>
              </w:rPr>
              <w:t xml:space="preserve">К отчёту прилагаются следующие </w:t>
            </w:r>
            <w:r w:rsidRPr="008F352C">
              <w:t>документы</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tabs>
                <w:tab w:val="left" w:pos="418"/>
              </w:tabs>
            </w:pPr>
            <w:r w:rsidRPr="008F352C">
              <w:t>1.</w:t>
            </w:r>
            <w:r w:rsidRPr="008F352C">
              <w:tab/>
              <w:t>...</w:t>
            </w:r>
          </w:p>
          <w:p w:rsidR="008F352C" w:rsidRPr="008F352C" w:rsidRDefault="008F352C" w:rsidP="008F352C">
            <w:pPr>
              <w:shd w:val="clear" w:color="auto" w:fill="FFFFFF"/>
              <w:tabs>
                <w:tab w:val="left" w:pos="418"/>
              </w:tabs>
            </w:pPr>
          </w:p>
          <w:p w:rsidR="008F352C" w:rsidRPr="008F352C" w:rsidRDefault="008F352C" w:rsidP="008F352C">
            <w:pPr>
              <w:shd w:val="clear" w:color="auto" w:fill="FFFFFF"/>
              <w:tabs>
                <w:tab w:val="left" w:pos="418"/>
              </w:tabs>
            </w:pPr>
            <w:r w:rsidRPr="008F352C">
              <w:t>2.</w:t>
            </w:r>
            <w:r w:rsidRPr="008F352C">
              <w:tab/>
              <w:t>...</w:t>
            </w:r>
          </w:p>
          <w:p w:rsidR="008F352C" w:rsidRPr="008F352C" w:rsidRDefault="008F352C" w:rsidP="008F352C">
            <w:pPr>
              <w:shd w:val="clear" w:color="auto" w:fill="FFFFFF"/>
              <w:tabs>
                <w:tab w:val="left" w:pos="418"/>
              </w:tabs>
            </w:pPr>
          </w:p>
          <w:p w:rsidR="008F352C" w:rsidRPr="008F352C" w:rsidRDefault="008F352C" w:rsidP="008F352C">
            <w:pPr>
              <w:shd w:val="clear" w:color="auto" w:fill="FFFFFF"/>
              <w:tabs>
                <w:tab w:val="left" w:pos="418"/>
              </w:tabs>
            </w:pPr>
          </w:p>
          <w:p w:rsidR="008F352C" w:rsidRPr="008F352C" w:rsidRDefault="008F352C" w:rsidP="008F352C">
            <w:pPr>
              <w:shd w:val="clear" w:color="auto" w:fill="FFFFFF"/>
              <w:tabs>
                <w:tab w:val="left" w:pos="418"/>
              </w:tabs>
            </w:pPr>
            <w:r w:rsidRPr="008F352C">
              <w:t>3.</w:t>
            </w:r>
            <w:r w:rsidRPr="008F352C">
              <w:tab/>
              <w:t>...</w:t>
            </w:r>
          </w:p>
        </w:tc>
      </w:tr>
    </w:tbl>
    <w:p w:rsidR="008F352C" w:rsidRPr="008F352C" w:rsidRDefault="008F352C" w:rsidP="008F352C">
      <w:pPr>
        <w:shd w:val="clear" w:color="auto" w:fill="FFFFFF"/>
        <w:ind w:left="115"/>
        <w:rPr>
          <w:spacing w:val="-2"/>
        </w:rPr>
      </w:pPr>
    </w:p>
    <w:p w:rsidR="008F352C" w:rsidRDefault="008F352C" w:rsidP="008F352C">
      <w:pPr>
        <w:shd w:val="clear" w:color="auto" w:fill="FFFFFF"/>
        <w:ind w:left="115"/>
        <w:rPr>
          <w:spacing w:val="-2"/>
        </w:rPr>
      </w:pPr>
      <w:r w:rsidRPr="008F352C">
        <w:rPr>
          <w:spacing w:val="-2"/>
        </w:rPr>
        <w:t>Раздел 2. Финансирование программного мероприятия</w:t>
      </w:r>
    </w:p>
    <w:p w:rsidR="00642B51" w:rsidRPr="008F352C" w:rsidRDefault="00642B51" w:rsidP="008F352C">
      <w:pPr>
        <w:shd w:val="clear" w:color="auto" w:fill="FFFFFF"/>
        <w:ind w:left="115"/>
      </w:pPr>
    </w:p>
    <w:tbl>
      <w:tblPr>
        <w:tblW w:w="9951" w:type="dxa"/>
        <w:tblInd w:w="40" w:type="dxa"/>
        <w:tblLayout w:type="fixed"/>
        <w:tblCellMar>
          <w:left w:w="40" w:type="dxa"/>
          <w:right w:w="40" w:type="dxa"/>
        </w:tblCellMar>
        <w:tblLook w:val="0000" w:firstRow="0" w:lastRow="0" w:firstColumn="0" w:lastColumn="0" w:noHBand="0" w:noVBand="0"/>
      </w:tblPr>
      <w:tblGrid>
        <w:gridCol w:w="548"/>
        <w:gridCol w:w="1089"/>
        <w:gridCol w:w="3314"/>
        <w:gridCol w:w="1495"/>
        <w:gridCol w:w="1303"/>
        <w:gridCol w:w="2202"/>
      </w:tblGrid>
      <w:tr w:rsidR="008F352C" w:rsidRPr="008F352C" w:rsidTr="00792097">
        <w:trPr>
          <w:trHeight w:hRule="exact" w:val="1137"/>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38" w:right="24" w:firstLine="29"/>
            </w:pPr>
            <w:r w:rsidRPr="008F352C">
              <w:rPr>
                <w:iCs/>
              </w:rPr>
              <w:lastRenderedPageBreak/>
              <w:t xml:space="preserve">№ </w:t>
            </w:r>
            <w:r w:rsidRPr="008F352C">
              <w:rPr>
                <w:iCs/>
                <w:spacing w:val="-4"/>
              </w:rPr>
              <w:t>п/п</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right="5"/>
            </w:pPr>
            <w:r w:rsidRPr="008F352C">
              <w:rPr>
                <w:iCs/>
              </w:rPr>
              <w:t>№ п/п по смете</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182"/>
            </w:pPr>
            <w:r w:rsidRPr="008F352C">
              <w:rPr>
                <w:iCs/>
                <w:spacing w:val="-3"/>
              </w:rPr>
              <w:t>Статьи расходов по смете</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77" w:right="77"/>
            </w:pPr>
            <w:r w:rsidRPr="008F352C">
              <w:rPr>
                <w:iCs/>
                <w:spacing w:val="-3"/>
              </w:rPr>
              <w:t>Сумма рас</w:t>
            </w:r>
            <w:r w:rsidRPr="008F352C">
              <w:rPr>
                <w:iCs/>
                <w:spacing w:val="-3"/>
              </w:rPr>
              <w:softHyphen/>
            </w:r>
            <w:r w:rsidRPr="008F352C">
              <w:rPr>
                <w:iCs/>
              </w:rPr>
              <w:t>ходов по смете</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jc w:val="center"/>
            </w:pPr>
            <w:r w:rsidRPr="008F352C">
              <w:rPr>
                <w:iCs/>
                <w:spacing w:val="-4"/>
              </w:rPr>
              <w:t>Фактически</w:t>
            </w:r>
          </w:p>
          <w:p w:rsidR="008F352C" w:rsidRPr="008F352C" w:rsidRDefault="008F352C" w:rsidP="008F352C">
            <w:pPr>
              <w:shd w:val="clear" w:color="auto" w:fill="FFFFFF"/>
              <w:jc w:val="center"/>
            </w:pPr>
            <w:r w:rsidRPr="008F352C">
              <w:rPr>
                <w:iCs/>
                <w:spacing w:val="-6"/>
              </w:rPr>
              <w:t>израсходовано,</w:t>
            </w:r>
          </w:p>
          <w:p w:rsidR="008F352C" w:rsidRPr="008F352C" w:rsidRDefault="008F352C" w:rsidP="008F352C">
            <w:pPr>
              <w:shd w:val="clear" w:color="auto" w:fill="FFFFFF"/>
              <w:jc w:val="center"/>
            </w:pPr>
            <w:r w:rsidRPr="008F352C">
              <w:rPr>
                <w:iCs/>
              </w:rPr>
              <w:t>тыс. руб.</w:t>
            </w:r>
          </w:p>
        </w:tc>
        <w:tc>
          <w:tcPr>
            <w:tcW w:w="2202"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jc w:val="center"/>
              <w:rPr>
                <w:iCs/>
                <w:spacing w:val="-4"/>
              </w:rPr>
            </w:pPr>
            <w:r w:rsidRPr="008F352C">
              <w:rPr>
                <w:iCs/>
                <w:spacing w:val="-4"/>
              </w:rPr>
              <w:t>Документы,</w:t>
            </w:r>
          </w:p>
          <w:p w:rsidR="008F352C" w:rsidRPr="008F352C" w:rsidRDefault="008F352C" w:rsidP="008F352C">
            <w:pPr>
              <w:shd w:val="clear" w:color="auto" w:fill="FFFFFF"/>
              <w:jc w:val="center"/>
              <w:rPr>
                <w:iCs/>
                <w:spacing w:val="-4"/>
              </w:rPr>
            </w:pPr>
            <w:r w:rsidRPr="008F352C">
              <w:rPr>
                <w:iCs/>
                <w:spacing w:val="-4"/>
              </w:rPr>
              <w:t>подтверждающие расходы</w:t>
            </w:r>
          </w:p>
        </w:tc>
      </w:tr>
      <w:tr w:rsidR="008F352C" w:rsidRPr="008F352C" w:rsidTr="00792097">
        <w:trPr>
          <w:trHeight w:hRule="exact" w:val="481"/>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139"/>
            </w:pPr>
            <w:r w:rsidRPr="008F352C">
              <w:t>1.</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1495"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2202"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r>
      <w:tr w:rsidR="008F352C" w:rsidRPr="008F352C" w:rsidTr="00792097">
        <w:trPr>
          <w:trHeight w:hRule="exact" w:val="488"/>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ind w:left="106"/>
            </w:pPr>
            <w:r w:rsidRPr="008F352C">
              <w:t>2.</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1495"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2202"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r>
      <w:tr w:rsidR="008F352C" w:rsidRPr="008F352C" w:rsidTr="00792097">
        <w:trPr>
          <w:trHeight w:hRule="exact" w:val="509"/>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r w:rsidRPr="008F352C">
              <w:t>Итого:</w:t>
            </w:r>
          </w:p>
        </w:tc>
        <w:tc>
          <w:tcPr>
            <w:tcW w:w="1495"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c>
          <w:tcPr>
            <w:tcW w:w="2202" w:type="dxa"/>
            <w:tcBorders>
              <w:top w:val="single" w:sz="6" w:space="0" w:color="auto"/>
              <w:left w:val="single" w:sz="6" w:space="0" w:color="auto"/>
              <w:bottom w:val="single" w:sz="6" w:space="0" w:color="auto"/>
              <w:right w:val="single" w:sz="6" w:space="0" w:color="auto"/>
            </w:tcBorders>
            <w:shd w:val="clear" w:color="auto" w:fill="FFFFFF"/>
          </w:tcPr>
          <w:p w:rsidR="008F352C" w:rsidRPr="008F352C" w:rsidRDefault="008F352C" w:rsidP="008F352C">
            <w:pPr>
              <w:shd w:val="clear" w:color="auto" w:fill="FFFFFF"/>
            </w:pPr>
          </w:p>
        </w:tc>
      </w:tr>
    </w:tbl>
    <w:p w:rsidR="004C1C5A" w:rsidRPr="00197BDC" w:rsidRDefault="004C1C5A" w:rsidP="004C1C5A">
      <w:pPr>
        <w:shd w:val="clear" w:color="auto" w:fill="FFFFFF"/>
        <w:tabs>
          <w:tab w:val="left" w:pos="7214"/>
        </w:tabs>
        <w:rPr>
          <w:spacing w:val="-1"/>
        </w:rPr>
      </w:pPr>
    </w:p>
    <w:p w:rsidR="004C1C5A" w:rsidRPr="00197BDC" w:rsidRDefault="004C1C5A" w:rsidP="004C1C5A">
      <w:pPr>
        <w:shd w:val="clear" w:color="auto" w:fill="FFFFFF"/>
        <w:tabs>
          <w:tab w:val="left" w:pos="7214"/>
        </w:tabs>
        <w:rPr>
          <w:spacing w:val="-1"/>
        </w:rPr>
      </w:pPr>
      <w:r w:rsidRPr="00197BDC">
        <w:rPr>
          <w:spacing w:val="-1"/>
        </w:rPr>
        <w:t>___________________</w:t>
      </w:r>
      <w:r w:rsidR="00896080" w:rsidRPr="00197BDC">
        <w:rPr>
          <w:spacing w:val="-1"/>
        </w:rPr>
        <w:t xml:space="preserve"> </w:t>
      </w:r>
      <w:r w:rsidRPr="00197BDC">
        <w:rPr>
          <w:spacing w:val="-1"/>
        </w:rPr>
        <w:t>20</w:t>
      </w:r>
      <w:r w:rsidR="00075B05">
        <w:rPr>
          <w:spacing w:val="-1"/>
        </w:rPr>
        <w:t>22</w:t>
      </w:r>
      <w:r w:rsidRPr="00197BDC">
        <w:rPr>
          <w:spacing w:val="-1"/>
        </w:rPr>
        <w:t xml:space="preserve"> г.</w:t>
      </w:r>
      <w:r w:rsidRPr="00197BDC">
        <w:rPr>
          <w:spacing w:val="-1"/>
        </w:rPr>
        <w:tab/>
        <w:t>_________________</w:t>
      </w:r>
    </w:p>
    <w:p w:rsidR="004C1C5A" w:rsidRPr="00A00DD1" w:rsidRDefault="004C1C5A" w:rsidP="008F352C">
      <w:pPr>
        <w:shd w:val="clear" w:color="auto" w:fill="FFFFFF"/>
        <w:tabs>
          <w:tab w:val="left" w:pos="7214"/>
        </w:tabs>
        <w:rPr>
          <w:spacing w:val="-2"/>
        </w:rPr>
      </w:pPr>
      <w:r w:rsidRPr="00197BDC">
        <w:rPr>
          <w:spacing w:val="-1"/>
        </w:rPr>
        <w:t>М.П.</w:t>
      </w:r>
      <w:r w:rsidRPr="00197BDC">
        <w:tab/>
        <w:t xml:space="preserve">           </w:t>
      </w:r>
      <w:r w:rsidRPr="00197BDC">
        <w:rPr>
          <w:spacing w:val="-3"/>
        </w:rPr>
        <w:t>Подпись</w:t>
      </w:r>
      <w:r w:rsidR="008F352C">
        <w:rPr>
          <w:spacing w:val="-2"/>
        </w:rPr>
        <w:t xml:space="preserve">                </w:t>
      </w:r>
      <w:r w:rsidRPr="00A00DD1">
        <w:rPr>
          <w:spacing w:val="-2"/>
        </w:rPr>
        <w:t xml:space="preserve">           </w:t>
      </w:r>
    </w:p>
    <w:sectPr w:rsidR="004C1C5A" w:rsidRPr="00A00DD1" w:rsidSect="00075B05">
      <w:pgSz w:w="11906" w:h="16838"/>
      <w:pgMar w:top="567"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D2" w:rsidRDefault="008878D2" w:rsidP="00DA3473">
      <w:r>
        <w:separator/>
      </w:r>
    </w:p>
  </w:endnote>
  <w:endnote w:type="continuationSeparator" w:id="0">
    <w:p w:rsidR="008878D2" w:rsidRDefault="008878D2" w:rsidP="00DA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D2" w:rsidRDefault="008878D2" w:rsidP="00DA3473">
      <w:r>
        <w:separator/>
      </w:r>
    </w:p>
  </w:footnote>
  <w:footnote w:type="continuationSeparator" w:id="0">
    <w:p w:rsidR="008878D2" w:rsidRDefault="008878D2" w:rsidP="00DA34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33FC"/>
    <w:multiLevelType w:val="multilevel"/>
    <w:tmpl w:val="4846F210"/>
    <w:lvl w:ilvl="0">
      <w:start w:val="1"/>
      <w:numFmt w:val="decimal"/>
      <w:lvlText w:val="%1."/>
      <w:lvlJc w:val="left"/>
      <w:pPr>
        <w:ind w:left="1065"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15:restartNumberingAfterBreak="0">
    <w:nsid w:val="443D1031"/>
    <w:multiLevelType w:val="hybridMultilevel"/>
    <w:tmpl w:val="A65A6670"/>
    <w:lvl w:ilvl="0" w:tplc="456005CE">
      <w:start w:val="1"/>
      <w:numFmt w:val="decimal"/>
      <w:lvlText w:val="%1."/>
      <w:lvlJc w:val="left"/>
      <w:pPr>
        <w:ind w:left="36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EB64862"/>
    <w:multiLevelType w:val="hybridMultilevel"/>
    <w:tmpl w:val="DACA0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BD77EF"/>
    <w:multiLevelType w:val="hybridMultilevel"/>
    <w:tmpl w:val="81644252"/>
    <w:lvl w:ilvl="0" w:tplc="95AA08D4">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2D"/>
    <w:rsid w:val="00013C81"/>
    <w:rsid w:val="000170BE"/>
    <w:rsid w:val="000235D5"/>
    <w:rsid w:val="00031D84"/>
    <w:rsid w:val="00033580"/>
    <w:rsid w:val="00040913"/>
    <w:rsid w:val="00042307"/>
    <w:rsid w:val="00062ADD"/>
    <w:rsid w:val="00073C77"/>
    <w:rsid w:val="00073E05"/>
    <w:rsid w:val="00075B05"/>
    <w:rsid w:val="00081075"/>
    <w:rsid w:val="00081C31"/>
    <w:rsid w:val="0008594A"/>
    <w:rsid w:val="000870E0"/>
    <w:rsid w:val="00094EE7"/>
    <w:rsid w:val="000954A2"/>
    <w:rsid w:val="000B1F75"/>
    <w:rsid w:val="000B6899"/>
    <w:rsid w:val="000C0FB6"/>
    <w:rsid w:val="000C19E1"/>
    <w:rsid w:val="000D3968"/>
    <w:rsid w:val="001020C8"/>
    <w:rsid w:val="00110F98"/>
    <w:rsid w:val="0011126E"/>
    <w:rsid w:val="00120076"/>
    <w:rsid w:val="00123B08"/>
    <w:rsid w:val="001348B9"/>
    <w:rsid w:val="00134C7E"/>
    <w:rsid w:val="00136B2E"/>
    <w:rsid w:val="0015361A"/>
    <w:rsid w:val="001648D1"/>
    <w:rsid w:val="0017622F"/>
    <w:rsid w:val="00185132"/>
    <w:rsid w:val="00185482"/>
    <w:rsid w:val="001876D4"/>
    <w:rsid w:val="001979BB"/>
    <w:rsid w:val="00197BDC"/>
    <w:rsid w:val="001A1ABF"/>
    <w:rsid w:val="001B55A8"/>
    <w:rsid w:val="001B7E96"/>
    <w:rsid w:val="001C305C"/>
    <w:rsid w:val="001C63F3"/>
    <w:rsid w:val="001C68C3"/>
    <w:rsid w:val="001E28AF"/>
    <w:rsid w:val="001E493A"/>
    <w:rsid w:val="001E7270"/>
    <w:rsid w:val="001F2676"/>
    <w:rsid w:val="001F360C"/>
    <w:rsid w:val="002056B3"/>
    <w:rsid w:val="00205943"/>
    <w:rsid w:val="00211433"/>
    <w:rsid w:val="00213E7F"/>
    <w:rsid w:val="00225AF0"/>
    <w:rsid w:val="002379BC"/>
    <w:rsid w:val="00237C83"/>
    <w:rsid w:val="0024103C"/>
    <w:rsid w:val="00241508"/>
    <w:rsid w:val="00241559"/>
    <w:rsid w:val="002440E0"/>
    <w:rsid w:val="002578CF"/>
    <w:rsid w:val="00265483"/>
    <w:rsid w:val="0026612A"/>
    <w:rsid w:val="00273709"/>
    <w:rsid w:val="00287FDD"/>
    <w:rsid w:val="002912EE"/>
    <w:rsid w:val="002960A6"/>
    <w:rsid w:val="002A12F8"/>
    <w:rsid w:val="002A6A83"/>
    <w:rsid w:val="002C265D"/>
    <w:rsid w:val="002C5907"/>
    <w:rsid w:val="002C738D"/>
    <w:rsid w:val="002D1A16"/>
    <w:rsid w:val="002D5D10"/>
    <w:rsid w:val="002E0125"/>
    <w:rsid w:val="002E2D9E"/>
    <w:rsid w:val="002E3148"/>
    <w:rsid w:val="002F0E4E"/>
    <w:rsid w:val="002F12CD"/>
    <w:rsid w:val="002F72FC"/>
    <w:rsid w:val="002F7BA2"/>
    <w:rsid w:val="00311573"/>
    <w:rsid w:val="003121DF"/>
    <w:rsid w:val="00316F85"/>
    <w:rsid w:val="00325F4C"/>
    <w:rsid w:val="00327728"/>
    <w:rsid w:val="003318AE"/>
    <w:rsid w:val="00342B5A"/>
    <w:rsid w:val="003533D3"/>
    <w:rsid w:val="003554EB"/>
    <w:rsid w:val="0036571C"/>
    <w:rsid w:val="0036693A"/>
    <w:rsid w:val="00366FCC"/>
    <w:rsid w:val="00374474"/>
    <w:rsid w:val="00374F79"/>
    <w:rsid w:val="00380027"/>
    <w:rsid w:val="00392CF6"/>
    <w:rsid w:val="00397441"/>
    <w:rsid w:val="003A4334"/>
    <w:rsid w:val="003A6534"/>
    <w:rsid w:val="003C5262"/>
    <w:rsid w:val="003D0F51"/>
    <w:rsid w:val="003D339A"/>
    <w:rsid w:val="003E1217"/>
    <w:rsid w:val="003E7065"/>
    <w:rsid w:val="003F6C7E"/>
    <w:rsid w:val="00410C00"/>
    <w:rsid w:val="004116E4"/>
    <w:rsid w:val="004173E9"/>
    <w:rsid w:val="004208A7"/>
    <w:rsid w:val="004213C8"/>
    <w:rsid w:val="00431715"/>
    <w:rsid w:val="00433CD6"/>
    <w:rsid w:val="004374CF"/>
    <w:rsid w:val="00461ED1"/>
    <w:rsid w:val="00464E25"/>
    <w:rsid w:val="004738D9"/>
    <w:rsid w:val="00474939"/>
    <w:rsid w:val="00476E49"/>
    <w:rsid w:val="00477923"/>
    <w:rsid w:val="004817D7"/>
    <w:rsid w:val="00484EFE"/>
    <w:rsid w:val="004866B2"/>
    <w:rsid w:val="004936F4"/>
    <w:rsid w:val="004955F1"/>
    <w:rsid w:val="004A674B"/>
    <w:rsid w:val="004A7E6A"/>
    <w:rsid w:val="004C1C5A"/>
    <w:rsid w:val="004C3E5B"/>
    <w:rsid w:val="004E1FD7"/>
    <w:rsid w:val="004E55CE"/>
    <w:rsid w:val="004F682F"/>
    <w:rsid w:val="004F7B78"/>
    <w:rsid w:val="0050157B"/>
    <w:rsid w:val="0050604A"/>
    <w:rsid w:val="00513D60"/>
    <w:rsid w:val="00523375"/>
    <w:rsid w:val="00525AA3"/>
    <w:rsid w:val="00546DEC"/>
    <w:rsid w:val="005523C9"/>
    <w:rsid w:val="005637EF"/>
    <w:rsid w:val="0056669E"/>
    <w:rsid w:val="0058374E"/>
    <w:rsid w:val="0058404A"/>
    <w:rsid w:val="005843BA"/>
    <w:rsid w:val="005852E3"/>
    <w:rsid w:val="005871BF"/>
    <w:rsid w:val="005A02B4"/>
    <w:rsid w:val="005A4E6E"/>
    <w:rsid w:val="005B152E"/>
    <w:rsid w:val="005C28FC"/>
    <w:rsid w:val="005C501E"/>
    <w:rsid w:val="005C5D8C"/>
    <w:rsid w:val="005D5A12"/>
    <w:rsid w:val="005E26BF"/>
    <w:rsid w:val="005F32B0"/>
    <w:rsid w:val="0060164D"/>
    <w:rsid w:val="006045B6"/>
    <w:rsid w:val="0060461D"/>
    <w:rsid w:val="006157AD"/>
    <w:rsid w:val="00621C5F"/>
    <w:rsid w:val="00622E5C"/>
    <w:rsid w:val="00622E99"/>
    <w:rsid w:val="00623666"/>
    <w:rsid w:val="00625FB7"/>
    <w:rsid w:val="00631F86"/>
    <w:rsid w:val="00633FF4"/>
    <w:rsid w:val="0063629E"/>
    <w:rsid w:val="00642B51"/>
    <w:rsid w:val="00661B77"/>
    <w:rsid w:val="006632AE"/>
    <w:rsid w:val="00670B88"/>
    <w:rsid w:val="006732F7"/>
    <w:rsid w:val="00682A83"/>
    <w:rsid w:val="006958E1"/>
    <w:rsid w:val="006A4790"/>
    <w:rsid w:val="006B5DA5"/>
    <w:rsid w:val="006C4EE4"/>
    <w:rsid w:val="006D4266"/>
    <w:rsid w:val="006D7605"/>
    <w:rsid w:val="006F23FF"/>
    <w:rsid w:val="006F60C3"/>
    <w:rsid w:val="00703D92"/>
    <w:rsid w:val="007053F8"/>
    <w:rsid w:val="00706692"/>
    <w:rsid w:val="00707DD4"/>
    <w:rsid w:val="00717616"/>
    <w:rsid w:val="0072111A"/>
    <w:rsid w:val="0073557D"/>
    <w:rsid w:val="00744859"/>
    <w:rsid w:val="00750A6C"/>
    <w:rsid w:val="00767A5B"/>
    <w:rsid w:val="00774456"/>
    <w:rsid w:val="00776A8E"/>
    <w:rsid w:val="00783644"/>
    <w:rsid w:val="00786E40"/>
    <w:rsid w:val="00795AD4"/>
    <w:rsid w:val="007A6244"/>
    <w:rsid w:val="007A7AEE"/>
    <w:rsid w:val="007B2EED"/>
    <w:rsid w:val="007B5902"/>
    <w:rsid w:val="007B6DC1"/>
    <w:rsid w:val="007C0054"/>
    <w:rsid w:val="007C0C4D"/>
    <w:rsid w:val="007C482C"/>
    <w:rsid w:val="007C6008"/>
    <w:rsid w:val="007F24BD"/>
    <w:rsid w:val="007F77FD"/>
    <w:rsid w:val="00800837"/>
    <w:rsid w:val="0080590F"/>
    <w:rsid w:val="00807CF3"/>
    <w:rsid w:val="00807E8E"/>
    <w:rsid w:val="0081213B"/>
    <w:rsid w:val="00833797"/>
    <w:rsid w:val="00834127"/>
    <w:rsid w:val="00845D94"/>
    <w:rsid w:val="00845DEC"/>
    <w:rsid w:val="0085112C"/>
    <w:rsid w:val="008564D4"/>
    <w:rsid w:val="0086070C"/>
    <w:rsid w:val="00867EB4"/>
    <w:rsid w:val="008878D2"/>
    <w:rsid w:val="00895857"/>
    <w:rsid w:val="00896080"/>
    <w:rsid w:val="008A2D56"/>
    <w:rsid w:val="008B11A3"/>
    <w:rsid w:val="008B2926"/>
    <w:rsid w:val="008B5156"/>
    <w:rsid w:val="008C4F22"/>
    <w:rsid w:val="008D3829"/>
    <w:rsid w:val="008D3C8D"/>
    <w:rsid w:val="008D48D4"/>
    <w:rsid w:val="008E28F1"/>
    <w:rsid w:val="008E76BC"/>
    <w:rsid w:val="008F352C"/>
    <w:rsid w:val="00901644"/>
    <w:rsid w:val="00903307"/>
    <w:rsid w:val="00915B32"/>
    <w:rsid w:val="009204AB"/>
    <w:rsid w:val="0092102E"/>
    <w:rsid w:val="0092494C"/>
    <w:rsid w:val="00935D11"/>
    <w:rsid w:val="00943B3C"/>
    <w:rsid w:val="00945E67"/>
    <w:rsid w:val="00952831"/>
    <w:rsid w:val="00962F10"/>
    <w:rsid w:val="00963111"/>
    <w:rsid w:val="00964161"/>
    <w:rsid w:val="00970668"/>
    <w:rsid w:val="00970B4E"/>
    <w:rsid w:val="00972F24"/>
    <w:rsid w:val="0098612A"/>
    <w:rsid w:val="00986529"/>
    <w:rsid w:val="00987098"/>
    <w:rsid w:val="0099556F"/>
    <w:rsid w:val="009A0596"/>
    <w:rsid w:val="009A446C"/>
    <w:rsid w:val="009B4111"/>
    <w:rsid w:val="009B7536"/>
    <w:rsid w:val="009C5906"/>
    <w:rsid w:val="009E41AB"/>
    <w:rsid w:val="00A00DD1"/>
    <w:rsid w:val="00A01E7D"/>
    <w:rsid w:val="00A03301"/>
    <w:rsid w:val="00A067DE"/>
    <w:rsid w:val="00A11BC8"/>
    <w:rsid w:val="00A2081F"/>
    <w:rsid w:val="00A22091"/>
    <w:rsid w:val="00A468C2"/>
    <w:rsid w:val="00A47548"/>
    <w:rsid w:val="00A503B1"/>
    <w:rsid w:val="00A506F5"/>
    <w:rsid w:val="00A54D60"/>
    <w:rsid w:val="00A701BC"/>
    <w:rsid w:val="00A7237B"/>
    <w:rsid w:val="00A75AC5"/>
    <w:rsid w:val="00A849BF"/>
    <w:rsid w:val="00A91A8A"/>
    <w:rsid w:val="00A93A82"/>
    <w:rsid w:val="00A97F9B"/>
    <w:rsid w:val="00AA28F4"/>
    <w:rsid w:val="00AC0F7C"/>
    <w:rsid w:val="00AC278E"/>
    <w:rsid w:val="00AD3F86"/>
    <w:rsid w:val="00AE0634"/>
    <w:rsid w:val="00AE6C79"/>
    <w:rsid w:val="00AF2AFB"/>
    <w:rsid w:val="00AF56D8"/>
    <w:rsid w:val="00B01AE4"/>
    <w:rsid w:val="00B02526"/>
    <w:rsid w:val="00B046CA"/>
    <w:rsid w:val="00B0502D"/>
    <w:rsid w:val="00B229F1"/>
    <w:rsid w:val="00B252CD"/>
    <w:rsid w:val="00B3494E"/>
    <w:rsid w:val="00B34B6A"/>
    <w:rsid w:val="00B352F2"/>
    <w:rsid w:val="00B353D8"/>
    <w:rsid w:val="00B44D0F"/>
    <w:rsid w:val="00B45DDE"/>
    <w:rsid w:val="00B4723D"/>
    <w:rsid w:val="00B51993"/>
    <w:rsid w:val="00B6288E"/>
    <w:rsid w:val="00B75F99"/>
    <w:rsid w:val="00B76A4C"/>
    <w:rsid w:val="00BB0AC8"/>
    <w:rsid w:val="00BB68E6"/>
    <w:rsid w:val="00BB7FCB"/>
    <w:rsid w:val="00BC37B9"/>
    <w:rsid w:val="00BC3FDE"/>
    <w:rsid w:val="00BC55F5"/>
    <w:rsid w:val="00BD0FA2"/>
    <w:rsid w:val="00BD4F17"/>
    <w:rsid w:val="00BD5B11"/>
    <w:rsid w:val="00BF29D3"/>
    <w:rsid w:val="00BF5FDB"/>
    <w:rsid w:val="00C02A06"/>
    <w:rsid w:val="00C04C78"/>
    <w:rsid w:val="00C06874"/>
    <w:rsid w:val="00C127FB"/>
    <w:rsid w:val="00C14D7A"/>
    <w:rsid w:val="00C15844"/>
    <w:rsid w:val="00C16588"/>
    <w:rsid w:val="00C219B3"/>
    <w:rsid w:val="00C403A0"/>
    <w:rsid w:val="00C432E2"/>
    <w:rsid w:val="00C649E1"/>
    <w:rsid w:val="00C7056B"/>
    <w:rsid w:val="00C748F9"/>
    <w:rsid w:val="00C91C61"/>
    <w:rsid w:val="00C94D80"/>
    <w:rsid w:val="00C95742"/>
    <w:rsid w:val="00CA2390"/>
    <w:rsid w:val="00CA2430"/>
    <w:rsid w:val="00CA64B7"/>
    <w:rsid w:val="00CB3665"/>
    <w:rsid w:val="00CD5F22"/>
    <w:rsid w:val="00CD6661"/>
    <w:rsid w:val="00CE75BB"/>
    <w:rsid w:val="00CF2338"/>
    <w:rsid w:val="00CF3CC1"/>
    <w:rsid w:val="00CF3E1D"/>
    <w:rsid w:val="00CF41DC"/>
    <w:rsid w:val="00CF59BE"/>
    <w:rsid w:val="00D00E1F"/>
    <w:rsid w:val="00D0164C"/>
    <w:rsid w:val="00D10C38"/>
    <w:rsid w:val="00D14EBD"/>
    <w:rsid w:val="00D23911"/>
    <w:rsid w:val="00D25102"/>
    <w:rsid w:val="00D25A7C"/>
    <w:rsid w:val="00D332CA"/>
    <w:rsid w:val="00D367A9"/>
    <w:rsid w:val="00D4134E"/>
    <w:rsid w:val="00D64EF9"/>
    <w:rsid w:val="00D72742"/>
    <w:rsid w:val="00D73B57"/>
    <w:rsid w:val="00D76E0F"/>
    <w:rsid w:val="00D77B28"/>
    <w:rsid w:val="00D86425"/>
    <w:rsid w:val="00D90386"/>
    <w:rsid w:val="00D92E1F"/>
    <w:rsid w:val="00D96469"/>
    <w:rsid w:val="00D969B9"/>
    <w:rsid w:val="00DA13AA"/>
    <w:rsid w:val="00DA2491"/>
    <w:rsid w:val="00DA2664"/>
    <w:rsid w:val="00DA3473"/>
    <w:rsid w:val="00DB1020"/>
    <w:rsid w:val="00DB2F26"/>
    <w:rsid w:val="00DB4E3C"/>
    <w:rsid w:val="00DB543D"/>
    <w:rsid w:val="00DB5666"/>
    <w:rsid w:val="00DB79EA"/>
    <w:rsid w:val="00DC1338"/>
    <w:rsid w:val="00DC39DD"/>
    <w:rsid w:val="00DD6701"/>
    <w:rsid w:val="00DE0EAE"/>
    <w:rsid w:val="00DE1AFD"/>
    <w:rsid w:val="00DE5F04"/>
    <w:rsid w:val="00DF254A"/>
    <w:rsid w:val="00E014C3"/>
    <w:rsid w:val="00E141E7"/>
    <w:rsid w:val="00E25050"/>
    <w:rsid w:val="00E26CF9"/>
    <w:rsid w:val="00E342A0"/>
    <w:rsid w:val="00E36857"/>
    <w:rsid w:val="00E36B79"/>
    <w:rsid w:val="00E461D0"/>
    <w:rsid w:val="00E554DE"/>
    <w:rsid w:val="00E76B36"/>
    <w:rsid w:val="00E80D0F"/>
    <w:rsid w:val="00E820F9"/>
    <w:rsid w:val="00E821D6"/>
    <w:rsid w:val="00E8770B"/>
    <w:rsid w:val="00EB0CD0"/>
    <w:rsid w:val="00EB1A10"/>
    <w:rsid w:val="00EB6A50"/>
    <w:rsid w:val="00ED7DEF"/>
    <w:rsid w:val="00EE2231"/>
    <w:rsid w:val="00EE2DEF"/>
    <w:rsid w:val="00EF142D"/>
    <w:rsid w:val="00EF1CD8"/>
    <w:rsid w:val="00F06723"/>
    <w:rsid w:val="00F07323"/>
    <w:rsid w:val="00F10664"/>
    <w:rsid w:val="00F1080E"/>
    <w:rsid w:val="00F1130A"/>
    <w:rsid w:val="00F16F9C"/>
    <w:rsid w:val="00F215DD"/>
    <w:rsid w:val="00F27C15"/>
    <w:rsid w:val="00F42FDE"/>
    <w:rsid w:val="00F462A7"/>
    <w:rsid w:val="00F51C12"/>
    <w:rsid w:val="00F5395E"/>
    <w:rsid w:val="00F638BE"/>
    <w:rsid w:val="00F6486F"/>
    <w:rsid w:val="00F71493"/>
    <w:rsid w:val="00F73313"/>
    <w:rsid w:val="00F9068F"/>
    <w:rsid w:val="00F90900"/>
    <w:rsid w:val="00F92B59"/>
    <w:rsid w:val="00F92F43"/>
    <w:rsid w:val="00F943F0"/>
    <w:rsid w:val="00FA165E"/>
    <w:rsid w:val="00FA249B"/>
    <w:rsid w:val="00FA6B9D"/>
    <w:rsid w:val="00FB02D5"/>
    <w:rsid w:val="00FC4F78"/>
    <w:rsid w:val="00FD01F5"/>
    <w:rsid w:val="00FD4CDB"/>
    <w:rsid w:val="00FD7ABA"/>
    <w:rsid w:val="00FF0561"/>
    <w:rsid w:val="00FF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7199"/>
  <w15:docId w15:val="{C2B02649-FDD3-4A6A-A2AC-141076BF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9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5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D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F142D"/>
    <w:pPr>
      <w:jc w:val="both"/>
    </w:pPr>
  </w:style>
  <w:style w:type="character" w:customStyle="1" w:styleId="a4">
    <w:name w:val="Основной текст Знак"/>
    <w:basedOn w:val="a0"/>
    <w:link w:val="a3"/>
    <w:semiHidden/>
    <w:rsid w:val="00EF142D"/>
    <w:rPr>
      <w:rFonts w:ascii="Times New Roman" w:eastAsia="Times New Roman" w:hAnsi="Times New Roman" w:cs="Times New Roman"/>
      <w:sz w:val="24"/>
      <w:szCs w:val="24"/>
      <w:lang w:eastAsia="ru-RU"/>
    </w:rPr>
  </w:style>
  <w:style w:type="paragraph" w:styleId="21">
    <w:name w:val="Body Text 2"/>
    <w:basedOn w:val="a"/>
    <w:link w:val="22"/>
    <w:unhideWhenUsed/>
    <w:rsid w:val="00EF142D"/>
    <w:pPr>
      <w:spacing w:after="120" w:line="480" w:lineRule="auto"/>
    </w:pPr>
  </w:style>
  <w:style w:type="character" w:customStyle="1" w:styleId="22">
    <w:name w:val="Основной текст 2 Знак"/>
    <w:basedOn w:val="a0"/>
    <w:link w:val="21"/>
    <w:rsid w:val="00EF142D"/>
    <w:rPr>
      <w:rFonts w:ascii="Times New Roman" w:eastAsia="Times New Roman" w:hAnsi="Times New Roman" w:cs="Times New Roman"/>
      <w:sz w:val="24"/>
      <w:szCs w:val="24"/>
      <w:lang w:eastAsia="ru-RU"/>
    </w:rPr>
  </w:style>
  <w:style w:type="paragraph" w:styleId="a5">
    <w:name w:val="List Paragraph"/>
    <w:basedOn w:val="a"/>
    <w:uiPriority w:val="34"/>
    <w:qFormat/>
    <w:rsid w:val="004208A7"/>
    <w:pPr>
      <w:ind w:left="720"/>
      <w:contextualSpacing/>
    </w:pPr>
  </w:style>
  <w:style w:type="character" w:customStyle="1" w:styleId="10">
    <w:name w:val="Заголовок 1 Знак"/>
    <w:basedOn w:val="a0"/>
    <w:link w:val="1"/>
    <w:uiPriority w:val="9"/>
    <w:rsid w:val="00845D94"/>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1"/>
    <w:uiPriority w:val="59"/>
    <w:rsid w:val="004955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next w:val="a"/>
    <w:link w:val="a8"/>
    <w:qFormat/>
    <w:rsid w:val="005A4E6E"/>
    <w:pPr>
      <w:suppressAutoHyphens/>
      <w:jc w:val="center"/>
    </w:pPr>
    <w:rPr>
      <w:b/>
      <w:sz w:val="28"/>
      <w:szCs w:val="20"/>
      <w:lang w:eastAsia="ar-SA"/>
    </w:rPr>
  </w:style>
  <w:style w:type="character" w:customStyle="1" w:styleId="a8">
    <w:name w:val="Заголовок Знак"/>
    <w:basedOn w:val="a0"/>
    <w:link w:val="a7"/>
    <w:rsid w:val="005A4E6E"/>
    <w:rPr>
      <w:rFonts w:ascii="Times New Roman" w:eastAsia="Times New Roman" w:hAnsi="Times New Roman" w:cs="Times New Roman"/>
      <w:b/>
      <w:sz w:val="28"/>
      <w:szCs w:val="20"/>
      <w:lang w:eastAsia="ar-SA"/>
    </w:rPr>
  </w:style>
  <w:style w:type="paragraph" w:customStyle="1" w:styleId="210">
    <w:name w:val="Основной текст 21"/>
    <w:basedOn w:val="a"/>
    <w:rsid w:val="005A4E6E"/>
    <w:pPr>
      <w:suppressAutoHyphens/>
      <w:jc w:val="center"/>
    </w:pPr>
    <w:rPr>
      <w:rFonts w:cs="Lucida Sans Unicode"/>
      <w:b/>
      <w:sz w:val="28"/>
      <w:szCs w:val="20"/>
      <w:lang w:eastAsia="ar-SA"/>
    </w:rPr>
  </w:style>
  <w:style w:type="paragraph" w:customStyle="1" w:styleId="ConsPlusNormal">
    <w:name w:val="ConsPlusNormal"/>
    <w:rsid w:val="00237C83"/>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semiHidden/>
    <w:unhideWhenUsed/>
    <w:rsid w:val="00DA3473"/>
    <w:pPr>
      <w:tabs>
        <w:tab w:val="center" w:pos="4677"/>
        <w:tab w:val="right" w:pos="9355"/>
      </w:tabs>
    </w:pPr>
  </w:style>
  <w:style w:type="character" w:customStyle="1" w:styleId="aa">
    <w:name w:val="Верхний колонтитул Знак"/>
    <w:basedOn w:val="a0"/>
    <w:link w:val="a9"/>
    <w:uiPriority w:val="99"/>
    <w:semiHidden/>
    <w:rsid w:val="00DA347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A3473"/>
    <w:pPr>
      <w:tabs>
        <w:tab w:val="center" w:pos="4677"/>
        <w:tab w:val="right" w:pos="9355"/>
      </w:tabs>
    </w:pPr>
  </w:style>
  <w:style w:type="character" w:customStyle="1" w:styleId="ac">
    <w:name w:val="Нижний колонтитул Знак"/>
    <w:basedOn w:val="a0"/>
    <w:link w:val="ab"/>
    <w:uiPriority w:val="99"/>
    <w:semiHidden/>
    <w:rsid w:val="00DA347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A13AA"/>
    <w:rPr>
      <w:rFonts w:ascii="Tahoma" w:hAnsi="Tahoma" w:cs="Tahoma"/>
      <w:sz w:val="16"/>
      <w:szCs w:val="16"/>
    </w:rPr>
  </w:style>
  <w:style w:type="character" w:customStyle="1" w:styleId="ae">
    <w:name w:val="Текст выноски Знак"/>
    <w:basedOn w:val="a0"/>
    <w:link w:val="ad"/>
    <w:uiPriority w:val="99"/>
    <w:semiHidden/>
    <w:rsid w:val="00DA13AA"/>
    <w:rPr>
      <w:rFonts w:ascii="Tahoma" w:eastAsia="Times New Roman" w:hAnsi="Tahoma" w:cs="Tahoma"/>
      <w:sz w:val="16"/>
      <w:szCs w:val="16"/>
      <w:lang w:eastAsia="ru-RU"/>
    </w:rPr>
  </w:style>
  <w:style w:type="character" w:customStyle="1" w:styleId="20">
    <w:name w:val="Заголовок 2 Знак"/>
    <w:basedOn w:val="a0"/>
    <w:link w:val="2"/>
    <w:uiPriority w:val="9"/>
    <w:rsid w:val="00707DD4"/>
    <w:rPr>
      <w:rFonts w:asciiTheme="majorHAnsi" w:eastAsiaTheme="majorEastAsia" w:hAnsiTheme="majorHAnsi" w:cstheme="majorBidi"/>
      <w:color w:val="365F91" w:themeColor="accent1" w:themeShade="BF"/>
      <w:sz w:val="26"/>
      <w:szCs w:val="26"/>
      <w:lang w:eastAsia="ru-RU"/>
    </w:rPr>
  </w:style>
  <w:style w:type="paragraph" w:styleId="af">
    <w:name w:val="No Spacing"/>
    <w:uiPriority w:val="1"/>
    <w:qFormat/>
    <w:rsid w:val="00075B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93179">
      <w:bodyDiv w:val="1"/>
      <w:marLeft w:val="0"/>
      <w:marRight w:val="0"/>
      <w:marTop w:val="0"/>
      <w:marBottom w:val="0"/>
      <w:divBdr>
        <w:top w:val="none" w:sz="0" w:space="0" w:color="auto"/>
        <w:left w:val="none" w:sz="0" w:space="0" w:color="auto"/>
        <w:bottom w:val="none" w:sz="0" w:space="0" w:color="auto"/>
        <w:right w:val="none" w:sz="0" w:space="0" w:color="auto"/>
      </w:divBdr>
    </w:div>
    <w:div w:id="19544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8DFD-5533-40CE-865C-B602CABA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10076</TotalTime>
  <Pages>15</Pages>
  <Words>5229</Words>
  <Characters>29811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Мильковского мун. района</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dc:creator>
  <cp:lastModifiedBy>1</cp:lastModifiedBy>
  <cp:revision>32</cp:revision>
  <cp:lastPrinted>2022-06-16T21:09:00Z</cp:lastPrinted>
  <dcterms:created xsi:type="dcterms:W3CDTF">2020-06-01T00:23:00Z</dcterms:created>
  <dcterms:modified xsi:type="dcterms:W3CDTF">2022-06-16T23:40:00Z</dcterms:modified>
</cp:coreProperties>
</file>