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22"/>
          <w:lang w:eastAsia="ru-RU"/>
        </w:rPr>
        <w:t>АДМИНИСТРАЦИИ</w:t>
      </w:r>
      <w:r w:rsidRPr="008C735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  </w:t>
      </w:r>
      <w:r w:rsidRPr="008C7359">
        <w:rPr>
          <w:rFonts w:eastAsia="Times New Roman" w:cs="Times New Roman"/>
          <w:b/>
          <w:bCs/>
          <w:color w:val="000000"/>
          <w:sz w:val="22"/>
          <w:lang w:eastAsia="ru-RU"/>
        </w:rPr>
        <w:t>УСТЬ – БОЛЬШЕРЕЦКОГО МУНИЦИПАЛЬНОГО РАЙОНА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22"/>
          <w:lang w:eastAsia="ru-RU"/>
        </w:rPr>
        <w:t>КАМЧАТСКОГО КРАЯ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от </w:t>
      </w:r>
      <w:r w:rsidRPr="008C735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23.12.14</w:t>
      </w: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8C735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№ 569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 утверждении Положения об организации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учета детей, подлежащих обучению </w:t>
      </w:r>
      <w:proofErr w:type="gramStart"/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образовательных </w:t>
      </w:r>
      <w:proofErr w:type="gramStart"/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организациях</w:t>
      </w:r>
      <w:proofErr w:type="gramEnd"/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Усть-Большерецкого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по образовательным программам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дошкольного, начального общего, основного</w:t>
      </w:r>
    </w:p>
    <w:p w:rsidR="008C7359" w:rsidRPr="008C7359" w:rsidRDefault="008C7359" w:rsidP="008C73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общего и среднего общего образования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В целях организации учета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образования, обеспечения получения обязательного общего образования, а также взаимодействия органов и организаций, участвующих в проведении учета детей, в соответствии с пунктом 6 части 1 статьи 9, частью 5 статьи 63 Федерального закона от 29.12.2012 № 273-ФЗ</w:t>
      </w:r>
      <w:proofErr w:type="gramEnd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Федерации», Администрация Усть–Большерецкого муниципального района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ПОСТАНОВЛЯЕТ: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Утвердить Положение об организации учета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 (далее по тексту – Положение) согласно приложению.</w:t>
      </w:r>
    </w:p>
    <w:p w:rsidR="008C7359" w:rsidRPr="008C7359" w:rsidRDefault="008C7359" w:rsidP="008C7359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Управлению образования Администрации Усть-Большерецкого муниципального района организовать работу по проведению ежегодного персонального учета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 в соответствии с Положением.</w:t>
      </w:r>
    </w:p>
    <w:p w:rsidR="008C7359" w:rsidRPr="008C7359" w:rsidRDefault="008C7359" w:rsidP="008C7359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Управлению делами Администрации Усть-Большерецкого муниципального района опубликовать настоящее постановление в Усть-</w:t>
      </w:r>
      <w:proofErr w:type="spellStart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Большерецкой</w:t>
      </w:r>
      <w:proofErr w:type="spellEnd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еженедельной районной газете «Ударник» и </w:t>
      </w:r>
      <w:proofErr w:type="gramStart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Усть-Большерецкого муниципального  района.</w:t>
      </w:r>
    </w:p>
    <w:p w:rsidR="008C7359" w:rsidRPr="008C7359" w:rsidRDefault="008C7359" w:rsidP="008C7359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Настоящее постановление вступает в силу после дня его официального опубликования и распространяет свое действие на правоотношения, возникшие с 01 января 2015 года.</w:t>
      </w:r>
    </w:p>
    <w:p w:rsidR="008C7359" w:rsidRPr="008C7359" w:rsidRDefault="008C7359" w:rsidP="008C7359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 данного постановления возложить на Васильеву И.И. руководителя управления образования Администрации Усть-Большерецкого муниципального района.</w:t>
      </w:r>
    </w:p>
    <w:p w:rsidR="008C7359" w:rsidRPr="008C7359" w:rsidRDefault="008C7359" w:rsidP="008C7359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8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  И. о. Главы Усть-Большерецкого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  муниципального района                                                 К.Ю. </w:t>
      </w:r>
      <w:proofErr w:type="spellStart"/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2"/>
          <w:lang w:eastAsia="ru-RU"/>
        </w:rPr>
        <w:lastRenderedPageBreak/>
        <w:t>Приложение к постановлению Администрации Усть-Большерецкого муниципального района</w:t>
      </w:r>
    </w:p>
    <w:p w:rsidR="008C7359" w:rsidRPr="008C7359" w:rsidRDefault="008C7359" w:rsidP="008C7359">
      <w:pPr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2"/>
          <w:lang w:eastAsia="ru-RU"/>
        </w:rPr>
        <w:t>от     </w:t>
      </w:r>
      <w:r w:rsidRPr="008C7359">
        <w:rPr>
          <w:rFonts w:eastAsia="Times New Roman" w:cs="Times New Roman"/>
          <w:color w:val="000000"/>
          <w:sz w:val="22"/>
          <w:u w:val="single"/>
          <w:lang w:eastAsia="ru-RU"/>
        </w:rPr>
        <w:t>23.12.    2014 г.    № 569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об организации учёта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1. Общие положения</w:t>
      </w:r>
    </w:p>
    <w:p w:rsidR="008C7359" w:rsidRPr="008C7359" w:rsidRDefault="008C7359" w:rsidP="008C735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1.1.</w:t>
      </w:r>
      <w:r w:rsidRPr="008C7359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Настоящее Положение разработано в соответствии с пунктом 6 части 1 статьи 9, частью 5 статьи 63 Федерального закона от 29.12.2012 № 273-ФЗ «Об образовании в Российской Федерации» в целях организации учёта детей, подлежащих присмотру и уходу, обучению в образовательных организациях по образовательным программам дошкольного образования, начального общего, основного общего и среднего общего образования (далее - образовательные организации Усть-Большерецкого муниципального района), и форм</w:t>
      </w:r>
      <w:proofErr w:type="gramEnd"/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 получения образования, определённых родителями (законными представителями), обеспечения получения обязательного общего образования, а также взаимодействия органов и организаций, участвующих в проведении учёта детей.</w:t>
      </w:r>
    </w:p>
    <w:p w:rsidR="008C7359" w:rsidRPr="008C7359" w:rsidRDefault="008C7359" w:rsidP="008C73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1.2. Настоящее Положение определяет порядок учёта детей, проживающих на территории Усть-Большерецкого муниципального района и подлежащих обучению в образовательных организациях Усть-Большерецкого муниципального района и форм получения образования, определённых родителями (законными представителями).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1.3. Ежегодному персональному учёту подлежат все дети до 18 лет, проживающие (постоянно или временно) на территории Усть-Большерецкого муниципального района, с учётом закрепления конкретной образовательной организации за определённой территорией Усть-Большерецкого муниципального района, независимо от наличия (отсутствия) регистрации по месту жительства (пребывания).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1.4. Организацию работы по учёту детей, подлежащих обучению в образовательных организациях Усть-Большерецкого муниципального района   и форм получения образования, определённых родителями (законными представителями) (далее - учёт детей), осуществляет управление образования Администрации Усть-Большерецкого муниципального района (далее – управление образования).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1.5. </w:t>
      </w: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При осуществлении деятельности по выявлению и учёту детей, подлежащих обучению, но не получающих общего образования, управление образования, образовательные организации Усть-Большерецкого муниципального района взаимодействуют с территориальными органами федеральных органов государственной власти, в том числе с органами внутренних дел, организациями и заинтересованными физическими лицами в соответствии с законодательством Российской Федерации, уставом Усть-Большерецкого муниципального района и настоящим Положением.</w:t>
      </w:r>
      <w:proofErr w:type="gramEnd"/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1.6. В соответствии с Федеральным законом от 27.07.2006 № 152-ФЗ «О персональных данных» согласия субъекта персональных данных не требуется в случаях обработки персональных данных, необходимых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8C7359" w:rsidRPr="008C7359" w:rsidRDefault="008C7359" w:rsidP="008C735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2. Организация учёта детей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2.1. Учёт детей осуществляется путём формирования единой информационной базы данных о детях до 18 лет, подлежащих присмотру и уходу,  обучению в образовательных организациях Усть-Большерецкого муниципального района (далее - единая информационная база данных), которая формируется и находится (хранится, функционирует) в управлении образования в электронном виде и на бумажном носителе.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lastRenderedPageBreak/>
        <w:t>2.2. В соответствии с законодательством Российской Федерации, в пределах своей компетенции в учёте детей участвуют: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- образовательные организации Усть-Большерецкого муниципального района;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- органы и организации системы профилактики безнадзорности и правонарушений несовершеннолетних (по согласованию), определённые Федеральным законом от 24.06.1999 № 120</w:t>
      </w:r>
      <w:r w:rsidRPr="008C7359">
        <w:rPr>
          <w:rFonts w:eastAsia="Times New Roman" w:cs="Times New Roman"/>
          <w:color w:val="000000"/>
          <w:szCs w:val="24"/>
          <w:lang w:eastAsia="ru-RU"/>
        </w:rPr>
        <w:noBreakHyphen/>
        <w:t>ФЗ «Об основах системы профилактики безнадзорности и правонарушений несовершеннолетних».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2.3. В учёте могут участвовать иные организации, не указанные в настоящем Положении.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2.4. Источниками формирования единой информационной базы данных служат: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2.4.1. информация образовательных организаций Усть-Большерецкого муниципального района о детях: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- зарегистрированных и (или) фактически проживающих на территории Усть-Большерецкого муниципального района, за которой закреплена  образовательная организация  Усть-Большерецкого муниципального района;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- обучающихся в данной образовательной организации Усть-Большерецкого муниципального района, вне зависимости от места их проживания;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- не </w:t>
      </w: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получающих</w:t>
      </w:r>
      <w:proofErr w:type="gramEnd"/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 образование по состоянию здоровья;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- не </w:t>
      </w: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посещающих</w:t>
      </w:r>
      <w:proofErr w:type="gramEnd"/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 или систематически пропускающих по неуважительным причинам учебные занятия.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2.4.2. Информация образовательных организаций Усть-Большерецкого муниципального района о детях, завершающих получение дошкольного образования в текущем году, подлежащих обучению в образовательных организациях Усть-Большерецкого муниципального района по образовательным программам начального общего, основного общего и среднего общего образования.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2.4.3. Информация лечебно-профилактических учреждений (по согласованию) о детях, зарегистрированных по месту жительства и фактически проживающих на соответствующей территории, а также о детях, не зарегистрированных по месту жительства, но фактически проживающих на соответствующей территории.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2.4.4. Информация, поступившая от территориальных органов Управления Федеральной миграционной службы Российской Федерации и (или) от территориальных органов Министерства внутренних дел (по согласованию) о регистрации детей по месту жительства или месту пребывания, в том числе о детях, не зарегистрированных по месту жительства, но фактически проживающих на соответствующей территории.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2.4.5. Информация органов и учреждений социальной защиты населения (по согласованию) о детях, находящихся в специализированных учреждениях для несовершеннолетних, нуждающихся в социальной реабилитации.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2.5. Информация, указанная в пункте 2.4. настоящего Положения, принимается управлением образования  в электронном виде и (или) на бумажном носителе, при наличии на бумажном носителе подписи руководителя органа, учреждения или организации, скреплённой печатью органа, учреждения или организации.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numPr>
          <w:ilvl w:val="0"/>
          <w:numId w:val="2"/>
        </w:numPr>
        <w:spacing w:after="0" w:line="240" w:lineRule="auto"/>
        <w:ind w:left="64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Организация учёта детей в образовательных организациях</w:t>
      </w:r>
    </w:p>
    <w:p w:rsidR="008C7359" w:rsidRPr="008C7359" w:rsidRDefault="008C7359" w:rsidP="008C7359">
      <w:pPr>
        <w:spacing w:after="0" w:line="240" w:lineRule="auto"/>
        <w:ind w:left="1215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   Усть-Большерецкого муниципального района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3.1. </w:t>
      </w: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Информация по состоянию на 1 января текущего учебного года о детях до 18 лет, подлежащих обучению и проживающих на территории,  за которой закреплена образовательная организация Усть-Большерецкого муниципального района, оформленная в соответствии с приложением № 1 к настоящему Положению и согласно требованиям пункта 2.5. настоящего Положения, направляется образовательной организацией Усть-Большерецкого муниципального района в управление образования до 30 января текущего учебного года.</w:t>
      </w:r>
      <w:proofErr w:type="gramEnd"/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lastRenderedPageBreak/>
        <w:t>3.2. Образовательные организации Усть-Большерецкого муниципального района ежегодно организуют и осуществляют текущий учёт своих обучающихся с учётом территории,  за которой закреплена образовательная организация Усть-Большерецкого муниципального района и независимо от наличия (отсутствия) регистрации по месту жительства (пребывания), вне зависимости от места их проживания.</w:t>
      </w:r>
    </w:p>
    <w:p w:rsidR="008C7359" w:rsidRPr="008C7359" w:rsidRDefault="008C7359" w:rsidP="008C73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Списки учащихся, оформленные в соответствии с приложением № 2 к настоящему Положению и согласно требованиям пункта 2.5. настоящего Положения, ежегодно направляются образовательной организацией Усть-Большерецкого муниципального района в управление образования  в следующие сроки  и  в следующих целях: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- по состоянию на 1 января представляется до 30 января текущего учебного года для определения фактически обучающихся детей в образовательных организациях Усть-Большерецкого муниципального района;</w:t>
      </w:r>
      <w:proofErr w:type="gramEnd"/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- по состоянию на 1 сентября - до 15 сентября нового учебного года в целях проведения сверки списочного состава обучающихся и фактически </w:t>
      </w:r>
      <w:r w:rsidRPr="008C7359">
        <w:rPr>
          <w:rFonts w:eastAsia="Times New Roman" w:cs="Times New Roman"/>
          <w:color w:val="000000"/>
          <w:spacing w:val="-4"/>
          <w:szCs w:val="24"/>
          <w:lang w:eastAsia="ru-RU"/>
        </w:rPr>
        <w:t>приступивших к обучению детей в новом учебном году после летних каникул.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3.3. Образовательные организации Усть-Большерецкого муниципального района отдельно ведут учёт учащихся, не посещающих или систематически пропускающих по неуважительным причинам занятия в образовательной организации Усть-Большерецкого муниципального района.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Сведения об указанной категории учащихся, оформленные в соответствии с требованиями пункта 2.5. настоящего Положения, предоставляются образовательными организациями Усть-Большерецкого муниципального района в управление образования ежемесячно по состоянию на 1 число текущего месяца по установленной форме (приложение № 3 к настоящему Положению) до 20 числа текущего месяца.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3.4. Сведения о детях, принимаемых в образовательные организации Усть-Большерецкого муниципального района или выбывающих из них в течение учебного года, представляются образовательными организациями Усть-Большерецкого муниципального района в управление образования 2 раза в год (январь, сентябрь) по установленной форме (приложения №№ 4, 5 к настоящему Положению) до 30 января и до 20 сентября соответственно.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3.5. Ежегодно, в период до 20 сентября текущего года, управление образования проводит сверку единой информационной базы данных. Об итогах сверки единой информационной базы данных управление образования информирует образовательные организации Усть-Большерецкого муниципального района ежегодно в срок до 10 октября.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3.6. Образовательные организации Усть-Большерецкого муниципального района организуют приём информации от физических лиц о детях, проживающих на территории,  за которой закреплена образовательная организация Усть-Большерецкого муниципального района и подлежащих обучению, присмотру и уходу.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 Усть-Большерецкого муниципального района: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- информирует об этом Комиссию по делам несовершеннолетних и защите их прав Администрации Усть-Большерецкого муниципального района для принятия в отношении них мер воздействия в соответствии с законодательством;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- информирует управление образования о выявленных детях и принятых мерах по организации обучения указанных детей (с какого числа, какой класс, форма обучения).</w:t>
      </w:r>
    </w:p>
    <w:p w:rsidR="008C7359" w:rsidRPr="008C7359" w:rsidRDefault="008C7359" w:rsidP="008C73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3.7. Закрепление  образовательных организаций Усть-Большерецкого муниципального района  за определенными территориями Усть-Большерецкого муниципального района определено Постановлением Администрации Усть-</w:t>
      </w:r>
      <w:r w:rsidRPr="008C7359">
        <w:rPr>
          <w:rFonts w:eastAsia="Times New Roman" w:cs="Times New Roman"/>
          <w:color w:val="000000"/>
          <w:szCs w:val="24"/>
          <w:lang w:eastAsia="ru-RU"/>
        </w:rPr>
        <w:lastRenderedPageBreak/>
        <w:t>Большерецкого муниципального района от 03.06.2014 № 249 «О закреплении муниципальных образовательных организаций за конкретными территориями Усть-Большерецкого муниципального района Камчатского края».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right="282" w:firstLine="85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b/>
          <w:bCs/>
          <w:color w:val="000000"/>
          <w:szCs w:val="24"/>
          <w:lang w:eastAsia="ru-RU"/>
        </w:rPr>
        <w:t>4. Компетенция органов местного самоуправления и организаций, находящихся в их ведении, по обеспечению учёта детей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 Управление образования Администрации Усть-Большерецкого муниципального района: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4.1.1. Осуществляет организационное и методическое руководство работы по учёту детей.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4.1.2. Принимает от органов, учреждений и организаций, указанных в пункте 2.3. настоящего Положения, сведения 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4.1.3. Организует регулярный приём информации о детях, подлежащих включению в единую информационную базу данных, своевременно </w:t>
      </w:r>
      <w:r w:rsidRPr="008C7359">
        <w:rPr>
          <w:rFonts w:eastAsia="Times New Roman" w:cs="Times New Roman"/>
          <w:color w:val="000000"/>
          <w:spacing w:val="-4"/>
          <w:szCs w:val="24"/>
          <w:lang w:eastAsia="ru-RU"/>
        </w:rPr>
        <w:t>осуществляет её корректировку в соответствии с информацией, полученной от органов, учреждений и организаций, указанных в пункте 2.2. настоящего Положения.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4.1.4. Вносит соответствующие изменения в единую информационную базу данных.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4.1.5. Принимает меры к устройству детей, не получающих общего образования, на обучение в образовательные организации Усть-Большерецкого муниципального района.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4.1.6. Осуществляет изучение деятельности образовательных организаций Усть-Большерецкого муниципального района по организации обучения детей и принятием данными образовательными организациями Усть-Большерецкого муниципального района мер по сохранению контингента учащихся.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4.1.7. Изучает деятельность образовательных организаций Усть-Большерецкого муниципального района, находящихся в ведении управления образования, по ведению документации по учёту и движению учащихся, полноту и достоверность данных.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4.1.8. Осуществляет хранение информации о детях, внесённых в единую информационную базу данных, до получения ими общего образования.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4.1.9. Обеспечивает надлежащую защиту сведений, содержащих персональные данные о детях, внесённых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4.2. Образовательные организации Усть-Большерецкого муниципального района: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4.2.1. Организуют работу по учёту детей до 18 лет, подлежащих присмотру и уходу, обязательному обучению, и представляют информацию в управление образования</w:t>
      </w:r>
      <w:r w:rsidRPr="008C7359">
        <w:rPr>
          <w:rFonts w:eastAsia="Times New Roman" w:cs="Times New Roman"/>
          <w:color w:val="000000"/>
          <w:spacing w:val="-4"/>
          <w:szCs w:val="24"/>
          <w:lang w:eastAsia="ru-RU"/>
        </w:rPr>
        <w:t>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4.2.2. Осуществляют систематический контроль за посещением занятий </w:t>
      </w: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8C7359">
        <w:rPr>
          <w:rFonts w:eastAsia="Times New Roman" w:cs="Times New Roman"/>
          <w:color w:val="000000"/>
          <w:szCs w:val="24"/>
          <w:lang w:eastAsia="ru-RU"/>
        </w:rPr>
        <w:t>, проводят анализ.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4.2.3.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 Усть-Большерецкого муниципального района, принимают меры по их воспитанию и получению ими общего образования.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4.2.4. Выявляют семьи, находящиеся в социально опасном положении, и оказывают им помощь в обучении и воспитании детей.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pacing w:val="-2"/>
          <w:szCs w:val="24"/>
          <w:lang w:eastAsia="ru-RU"/>
        </w:rPr>
        <w:t>4.2.5.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lastRenderedPageBreak/>
        <w:t>4.2.6. Информируют Комиссию по делам несовершеннолетних и защите их прав Администрации Усть-Большерецкого муниципального района, прекративших обучение (по месту проживания данных детей).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4.2.7. Обеспечивают хранение списков детей, подлежащих обучению, и документации по учёту и движению учащихся до получения ими основного общего, среднего общего образования и (или) до достижения детьми возраста 18 лет.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4.2.8. Принимают на обучение детей, не получающих общего образования, выявленных в ходе работы по учёту детей.</w:t>
      </w:r>
    </w:p>
    <w:p w:rsidR="008C7359" w:rsidRPr="008C7359" w:rsidRDefault="008C7359" w:rsidP="008C735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4.2.9. Обеспечивают надлежащую защиту сведений, содержащих персональные данные о детях, в соответствии с требованиями Федерального закона от 27.07.2006 № 149</w:t>
      </w:r>
      <w:r w:rsidRPr="008C7359">
        <w:rPr>
          <w:rFonts w:eastAsia="Times New Roman" w:cs="Times New Roman"/>
          <w:color w:val="000000"/>
          <w:szCs w:val="24"/>
          <w:lang w:eastAsia="ru-RU"/>
        </w:rPr>
        <w:noBreakHyphen/>
        <w:t>ФЗ «Об информации, информационных технологиях и о защите информации».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Pr="008C7359" w:rsidRDefault="008C7359" w:rsidP="008C7359">
      <w:pPr>
        <w:spacing w:after="0" w:line="240" w:lineRule="auto"/>
        <w:ind w:left="3120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к Положению об организации учёта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</w:t>
      </w: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10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1444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519"/>
        <w:gridCol w:w="1635"/>
        <w:gridCol w:w="1906"/>
        <w:gridCol w:w="1531"/>
        <w:gridCol w:w="1622"/>
        <w:gridCol w:w="1519"/>
      </w:tblGrid>
      <w:tr w:rsidR="008C7359" w:rsidRPr="008C7359" w:rsidTr="008C7359">
        <w:trPr>
          <w:trHeight w:val="170"/>
        </w:trPr>
        <w:tc>
          <w:tcPr>
            <w:tcW w:w="3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17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Кол-во детей до 18 лет</w:t>
            </w:r>
          </w:p>
        </w:tc>
        <w:tc>
          <w:tcPr>
            <w:tcW w:w="8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Из них:</w:t>
            </w:r>
          </w:p>
          <w:p w:rsidR="008C7359" w:rsidRPr="008C7359" w:rsidRDefault="008C7359" w:rsidP="008C7359">
            <w:pPr>
              <w:spacing w:after="100" w:line="17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C7359" w:rsidRPr="008C7359" w:rsidTr="008C7359">
        <w:trPr>
          <w:trHeight w:val="3873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проживающих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на территории микрорайона школы</w:t>
            </w:r>
          </w:p>
          <w:p w:rsidR="008C7359" w:rsidRPr="008C7359" w:rsidRDefault="008C7359" w:rsidP="008C7359">
            <w:pPr>
              <w:spacing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(указать кол-во детей)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подлежащих присмотру и уходу, обучению</w:t>
            </w:r>
          </w:p>
          <w:p w:rsidR="008C7359" w:rsidRPr="008C7359" w:rsidRDefault="008C7359" w:rsidP="008C73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(указать кол-во детей)</w:t>
            </w:r>
          </w:p>
          <w:p w:rsidR="008C7359" w:rsidRPr="008C7359" w:rsidRDefault="008C7359" w:rsidP="008C7359">
            <w:pPr>
              <w:spacing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обучающихся в данной ОО</w:t>
            </w:r>
          </w:p>
          <w:p w:rsidR="008C7359" w:rsidRPr="008C7359" w:rsidRDefault="008C7359" w:rsidP="008C73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(указать кол-во детей)</w:t>
            </w:r>
          </w:p>
          <w:p w:rsidR="008C7359" w:rsidRPr="008C7359" w:rsidRDefault="008C7359" w:rsidP="008C7359">
            <w:pPr>
              <w:spacing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обучающиеся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в других ОО</w:t>
            </w:r>
          </w:p>
          <w:p w:rsidR="008C7359" w:rsidRPr="008C7359" w:rsidRDefault="008C7359" w:rsidP="008C73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C7359" w:rsidRPr="008C7359" w:rsidRDefault="008C7359" w:rsidP="008C7359">
            <w:pPr>
              <w:spacing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(указать кол-во детей, образовательная организация)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дети, не получающие образование по состоянию здоровья</w:t>
            </w:r>
          </w:p>
          <w:p w:rsidR="008C7359" w:rsidRPr="008C7359" w:rsidRDefault="008C7359" w:rsidP="008C7359">
            <w:pPr>
              <w:spacing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(указать ФИО ребёнка, возраст, дом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>дрес)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нигде не обучающиеся</w:t>
            </w:r>
          </w:p>
          <w:p w:rsidR="008C7359" w:rsidRPr="008C7359" w:rsidRDefault="008C7359" w:rsidP="008C7359">
            <w:pPr>
              <w:spacing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(указать ФИО ребёнка, возраст, дом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>дрес)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достигших к началу следующего учебного года 6 лет 6 мес. -7 лет и подлежащих приёму в 1 класс</w:t>
            </w:r>
          </w:p>
          <w:p w:rsidR="008C7359" w:rsidRPr="008C7359" w:rsidRDefault="008C7359" w:rsidP="008C73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(указать кол-во детей)</w:t>
            </w:r>
          </w:p>
          <w:p w:rsidR="008C7359" w:rsidRPr="008C7359" w:rsidRDefault="008C7359" w:rsidP="008C7359">
            <w:pPr>
              <w:spacing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C7359" w:rsidRPr="008C7359" w:rsidTr="008C7359">
        <w:trPr>
          <w:trHeight w:val="1047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C7359" w:rsidRPr="008C7359" w:rsidRDefault="008C7359" w:rsidP="008C7359">
      <w:pPr>
        <w:spacing w:before="100"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Информация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о детях до 18 лет,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подлежащих обучению,  по состоянию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на 01 января ____ г.,  </w:t>
      </w: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проживающих</w:t>
      </w:r>
      <w:proofErr w:type="gramEnd"/>
      <w:r w:rsidRPr="008C7359">
        <w:rPr>
          <w:rFonts w:eastAsia="Times New Roman" w:cs="Times New Roman"/>
          <w:color w:val="000000"/>
          <w:szCs w:val="24"/>
          <w:lang w:eastAsia="ru-RU"/>
        </w:rPr>
        <w:t>  на территории, закреплённой  за_________________________________________________________________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(указать наименование образовательной организации, направляющей сведения)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Руководитель образовательной организации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_________________                                       __________________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         (подпись)                                                       (Ф.И.О.)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МП.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к Положению об организации учёта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</w:t>
      </w:r>
    </w:p>
    <w:p w:rsidR="008C7359" w:rsidRPr="008C7359" w:rsidRDefault="008C7359" w:rsidP="008C7359">
      <w:pPr>
        <w:spacing w:after="0" w:line="240" w:lineRule="auto"/>
        <w:ind w:left="396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Общий список учащихся __________________________________________________________________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(указать наименование общеобразовательной организации, направляющей сведения)</w:t>
      </w:r>
    </w:p>
    <w:p w:rsidR="008C7359" w:rsidRPr="008C7359" w:rsidRDefault="008C7359" w:rsidP="008C7359">
      <w:pPr>
        <w:spacing w:after="10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03"/>
        <w:gridCol w:w="777"/>
        <w:gridCol w:w="1223"/>
        <w:gridCol w:w="1225"/>
        <w:gridCol w:w="2295"/>
        <w:gridCol w:w="1860"/>
      </w:tblGrid>
      <w:tr w:rsidR="008C7359" w:rsidRPr="008C7359" w:rsidTr="008C7359">
        <w:trPr>
          <w:trHeight w:val="179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Фамилия, имя, отчество ребёнка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Дата прибытия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Адрес места жительства, регистрация по месту жительства/ пребывания: постоянно, временно, на какой срок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Особые отметки (не приступил к занятиям, причина; иное) адрес фактического проживания</w:t>
            </w:r>
          </w:p>
        </w:tc>
      </w:tr>
      <w:tr w:rsidR="008C7359" w:rsidRPr="008C7359" w:rsidTr="008C7359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C7359" w:rsidRPr="008C7359" w:rsidTr="008C7359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C7359" w:rsidRPr="008C7359" w:rsidRDefault="008C7359" w:rsidP="008C7359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Руководитель образовательной организации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_________________                                            __________________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(подпись)                                                                                       (Ф.И.О.)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МП.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к Положению об организации учёта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 xml:space="preserve">Сведения об учащихся, не посещающих или систематически пропускающих по неуважительным причинам занятия </w:t>
      </w:r>
      <w:proofErr w:type="gramStart"/>
      <w:r w:rsidRPr="008C7359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8C735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(указать наименование муниципальной общеобразовательной организации, направляющей сведения)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10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291"/>
        <w:gridCol w:w="1218"/>
        <w:gridCol w:w="1954"/>
        <w:gridCol w:w="1365"/>
        <w:gridCol w:w="1338"/>
        <w:gridCol w:w="1790"/>
      </w:tblGrid>
      <w:tr w:rsidR="008C7359" w:rsidRPr="008C7359" w:rsidTr="008C7359">
        <w:trPr>
          <w:trHeight w:val="179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Фамилия, имя, отчество ребёнка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Адрес места жительства, регистрация по месту жительства/ пребывания: постоянно, временно, на какой срок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С какого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времени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и в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каком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классе обучается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Основание внесения сведений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Особые отметки (не приступил к занятиям, причина; иное) адрес фактического проживания</w:t>
            </w:r>
          </w:p>
        </w:tc>
      </w:tr>
      <w:tr w:rsidR="008C7359" w:rsidRPr="008C7359" w:rsidTr="008C7359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C7359" w:rsidRPr="008C7359" w:rsidTr="008C7359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C7359" w:rsidRPr="008C7359" w:rsidRDefault="008C7359" w:rsidP="008C7359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Руководитель образовательной организации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_________________                   __________________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(подпись)                                         (Ф.И.О)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М. П.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1</w:t>
      </w:r>
    </w:p>
    <w:p w:rsidR="008C7359" w:rsidRPr="008C7359" w:rsidRDefault="008C7359" w:rsidP="008C7359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Pr="008C7359" w:rsidRDefault="008C7359" w:rsidP="008C73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C7359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8C7359" w:rsidRPr="008C7359" w:rsidRDefault="008C7359" w:rsidP="008C7359">
      <w:pPr>
        <w:spacing w:before="100"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к Положению об организации учёта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Сведения о детях, поступивших на обучение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в _________________________________________________________________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(указать наименование образовательной организации, направляющей сведения)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10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01"/>
        <w:gridCol w:w="1207"/>
        <w:gridCol w:w="2017"/>
        <w:gridCol w:w="1751"/>
        <w:gridCol w:w="1239"/>
        <w:gridCol w:w="1574"/>
      </w:tblGrid>
      <w:tr w:rsidR="008C7359" w:rsidRPr="008C7359" w:rsidTr="008C7359">
        <w:trPr>
          <w:trHeight w:val="179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Фамилия, имя, отчество ребёнка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Адрес места жительства, регистрация по месту жительства/ пребывания: постоянно, временно, на какой срок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С какого 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времени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и в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каком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> классе обучается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Основание внесения сведений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Особые отметки (адрес фактического проживания)</w:t>
            </w:r>
          </w:p>
        </w:tc>
      </w:tr>
      <w:tr w:rsidR="008C7359" w:rsidRPr="008C7359" w:rsidTr="008C7359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C7359" w:rsidRPr="008C7359" w:rsidTr="008C7359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C7359" w:rsidRPr="008C7359" w:rsidRDefault="008C7359" w:rsidP="008C7359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Руководитель образовательной организации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_________________                                            __________________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(подпись)                                                                   (Ф.И.О)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М. П.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Default="008C7359" w:rsidP="008C735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к Положению об организации учёта детей, подлежащих обучению в образовательных организациях Усть-Большерецкого муниципального района по образовательным программам дошкольного образования, начального общего, основного общего и среднего общего образования</w:t>
      </w:r>
    </w:p>
    <w:p w:rsidR="008C7359" w:rsidRPr="008C7359" w:rsidRDefault="008C7359" w:rsidP="008C7359">
      <w:pPr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ind w:left="5400" w:firstLine="5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Сведения о детях, выбывших, отчисленных или прекративших обучение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</w:t>
      </w:r>
    </w:p>
    <w:p w:rsidR="008C7359" w:rsidRPr="008C7359" w:rsidRDefault="008C7359" w:rsidP="008C735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(указать наименование образовательной организации, направляющей сведения)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10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95"/>
        <w:gridCol w:w="1218"/>
        <w:gridCol w:w="2514"/>
        <w:gridCol w:w="1228"/>
        <w:gridCol w:w="1380"/>
        <w:gridCol w:w="1558"/>
      </w:tblGrid>
      <w:tr w:rsidR="008C7359" w:rsidRPr="008C7359" w:rsidTr="008C7359">
        <w:trPr>
          <w:trHeight w:val="188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Фамилия, имя, отчество ребёнка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Адрес места жительства, регистрация по месту жительства/ пребывания: постоянно, временно, на какой срок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С какого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времени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и в </w:t>
            </w:r>
            <w:proofErr w:type="gramStart"/>
            <w:r w:rsidRPr="008C7359">
              <w:rPr>
                <w:rFonts w:eastAsia="Times New Roman" w:cs="Times New Roman"/>
                <w:szCs w:val="24"/>
                <w:lang w:eastAsia="ru-RU"/>
              </w:rPr>
              <w:t>каком</w:t>
            </w:r>
            <w:proofErr w:type="gramEnd"/>
            <w:r w:rsidRPr="008C7359">
              <w:rPr>
                <w:rFonts w:eastAsia="Times New Roman" w:cs="Times New Roman"/>
                <w:szCs w:val="24"/>
                <w:lang w:eastAsia="ru-RU"/>
              </w:rPr>
              <w:t xml:space="preserve"> классе обучался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Основание внесения сведений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Особые отметки (где продолжает обучение, поступил на работу и др.)</w:t>
            </w:r>
          </w:p>
        </w:tc>
      </w:tr>
      <w:tr w:rsidR="008C7359" w:rsidRPr="008C7359" w:rsidTr="008C735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C7359" w:rsidRPr="008C7359" w:rsidTr="008C735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59" w:rsidRPr="008C7359" w:rsidRDefault="008C7359" w:rsidP="008C7359">
            <w:pPr>
              <w:spacing w:before="100" w:after="100" w:line="240" w:lineRule="auto"/>
              <w:ind w:right="7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735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C7359" w:rsidRPr="008C7359" w:rsidRDefault="008C7359" w:rsidP="008C7359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Руководитель образовательной организации                                    _________________             __________________</w:t>
      </w:r>
    </w:p>
    <w:p w:rsidR="008C7359" w:rsidRP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(подпись)                                 (Ф.И.О.)</w:t>
      </w:r>
    </w:p>
    <w:p w:rsidR="008C7359" w:rsidRP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М. П.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C7359" w:rsidRPr="008C7359" w:rsidRDefault="008C7359" w:rsidP="008C735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7359" w:rsidRPr="008C7359" w:rsidRDefault="008C7359" w:rsidP="008C735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7359" w:rsidRDefault="008C7359" w:rsidP="008C7359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C73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26328" w:rsidRDefault="00A26328">
      <w:bookmarkStart w:id="0" w:name="_GoBack"/>
      <w:bookmarkEnd w:id="0"/>
    </w:p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721"/>
    <w:multiLevelType w:val="multilevel"/>
    <w:tmpl w:val="2446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07614"/>
    <w:multiLevelType w:val="multilevel"/>
    <w:tmpl w:val="6DE6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CB"/>
    <w:rsid w:val="00292546"/>
    <w:rsid w:val="008C7359"/>
    <w:rsid w:val="00A26328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2019-10-14T04:11:00Z</dcterms:created>
  <dcterms:modified xsi:type="dcterms:W3CDTF">2019-10-14T05:18:00Z</dcterms:modified>
</cp:coreProperties>
</file>