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F" w:rsidRPr="008873A0" w:rsidRDefault="00B72ACF" w:rsidP="00B72ACF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3</w:t>
      </w:r>
    </w:p>
    <w:p w:rsidR="00B72ACF" w:rsidRPr="008873A0" w:rsidRDefault="00B72ACF" w:rsidP="00B72ACF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B72ACF" w:rsidRPr="008873A0" w:rsidRDefault="00B72ACF" w:rsidP="00B72ACF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</w:t>
      </w:r>
      <w:r w:rsidRPr="009570BE">
        <w:rPr>
          <w:rFonts w:ascii="Times New Roman" w:hAnsi="Times New Roman"/>
          <w:sz w:val="20"/>
          <w:szCs w:val="20"/>
        </w:rPr>
        <w:t>питания</w:t>
      </w:r>
    </w:p>
    <w:p w:rsidR="00B72ACF" w:rsidRPr="008873A0" w:rsidRDefault="00B72ACF" w:rsidP="00B72AC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3A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представляемых юридическими лицами, для получения субсидий субъектам малого и среднего предпринимательства, осуществляющим деятельность в сфере оказания услуг общественного </w:t>
      </w:r>
      <w:r w:rsidRPr="009570BE">
        <w:rPr>
          <w:rFonts w:ascii="Times New Roman" w:eastAsia="Times New Roman" w:hAnsi="Times New Roman"/>
          <w:sz w:val="24"/>
          <w:szCs w:val="24"/>
          <w:lang w:eastAsia="ru-RU"/>
        </w:rPr>
        <w:t>питания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4 к Порядку.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юридического лица или свидетельства о внесении записи в Единый государственный реестр юридических лиц о юридическом лице, зарегистрированном до 01.07.2002 года.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Копия свидетельства о постановке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учет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российской организации в налоговом органе по месту нахождения на территории Российской Федерации.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устава юридического лица.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6. Копии документов, подтверждающих полномочия руководителя юридического лица на осуществление действий от имени юридического лица.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Копия всех страниц паспорта руководителя юридического лица.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8. Копи</w:t>
      </w:r>
      <w:proofErr w:type="gramStart"/>
      <w:r w:rsidRPr="008873A0">
        <w:rPr>
          <w:rFonts w:ascii="Times New Roman" w:hAnsi="Times New Roman"/>
          <w:sz w:val="24"/>
          <w:szCs w:val="24"/>
        </w:rPr>
        <w:t>я(</w:t>
      </w:r>
      <w:proofErr w:type="gramEnd"/>
      <w:r w:rsidRPr="008873A0">
        <w:rPr>
          <w:rFonts w:ascii="Times New Roman" w:hAnsi="Times New Roman"/>
          <w:sz w:val="24"/>
          <w:szCs w:val="24"/>
        </w:rPr>
        <w:t>и) всех страниц паспорта(</w:t>
      </w:r>
      <w:proofErr w:type="spellStart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учредителя(ей) юридического лица.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9. Информация о принадлежности участник</w:t>
      </w:r>
      <w:proofErr w:type="gramStart"/>
      <w:r w:rsidRPr="008873A0">
        <w:rPr>
          <w:rFonts w:ascii="Times New Roman" w:hAnsi="Times New Roman"/>
          <w:sz w:val="24"/>
          <w:szCs w:val="24"/>
        </w:rPr>
        <w:t>а(</w:t>
      </w:r>
      <w:proofErr w:type="spellStart"/>
      <w:proofErr w:type="gramEnd"/>
      <w:r w:rsidRPr="008873A0">
        <w:rPr>
          <w:rFonts w:ascii="Times New Roman" w:hAnsi="Times New Roman"/>
          <w:sz w:val="24"/>
          <w:szCs w:val="24"/>
        </w:rPr>
        <w:t>ов</w:t>
      </w:r>
      <w:proofErr w:type="spellEnd"/>
      <w:r w:rsidRPr="008873A0">
        <w:rPr>
          <w:rFonts w:ascii="Times New Roman" w:hAnsi="Times New Roman"/>
          <w:sz w:val="24"/>
          <w:szCs w:val="24"/>
        </w:rPr>
        <w:t>) СМСП - юридического(их) лица(лиц) к СМСП (по форме согласно Приложению № 6 к Порядку, при наличии у СМСП доли участия юридического(их) лица(лиц) в уставном (складочном) капитале (паевом фонде).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Копии бухгалтерской и налоговой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период с отметкой о принятии налоговым органом или с приложением копии описи, подтверждающей направление документов в налоговый орган посредством почтовой связи, или копии уведомления, подтверждающего направление документов в налоговые органы в электронном виде (копии бухгалтерской и налоговой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период не предоставляются СМСП, зарегистрированными в текущем году, если в соответствии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с применяемым режимом налогообложения срок подачи бухгалтерской и налоговой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момент подачи документов </w:t>
      </w:r>
      <w:proofErr w:type="spellStart"/>
      <w:r w:rsidRPr="008873A0">
        <w:rPr>
          <w:rFonts w:ascii="Times New Roman" w:hAnsi="Times New Roman"/>
          <w:sz w:val="24"/>
          <w:szCs w:val="24"/>
        </w:rPr>
        <w:t>еще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не наступил).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11. Выписка из Единого государственного реестра юридических лиц,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12. Справка налогового органа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13. Справка Фонда социального страхования Российской Федерации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14. Справка Пенсионного фонда Российской Федерации по месту регистрации СМСП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lastRenderedPageBreak/>
        <w:t>15.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форме).</w:t>
      </w:r>
    </w:p>
    <w:p w:rsidR="00B72ACF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16.</w:t>
      </w:r>
      <w:r w:rsidRPr="009570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Сведения о предполагаемом </w:t>
      </w:r>
      <w:proofErr w:type="spellStart"/>
      <w:r>
        <w:rPr>
          <w:rFonts w:ascii="Times New Roman" w:hAnsi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приобретения (выписка из ЕГРП) (в случае приобретения в собственность земельного участка).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17.</w:t>
      </w:r>
      <w:r w:rsidRPr="008873A0">
        <w:rPr>
          <w:rFonts w:ascii="Times New Roman" w:hAnsi="Times New Roman"/>
          <w:sz w:val="24"/>
          <w:szCs w:val="24"/>
        </w:rPr>
        <w:t xml:space="preserve"> Финансово-экономическое обоснование приобретения имущества по форме согласно Приложению № 5 к Порядку.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1) для подтверждения оплаты безналичным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указанный в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в) документ, подтверждающий получение товара, имущества (накладная, товарная накладная, 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2) для подтверждения оплаты 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главы крестьянского (фермерского) хозяйства или юридического лица: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73A0">
        <w:rPr>
          <w:rFonts w:ascii="Times New Roman" w:hAnsi="Times New Roman"/>
          <w:sz w:val="24"/>
          <w:szCs w:val="24"/>
        </w:rPr>
        <w:t xml:space="preserve"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универсальный передаточный документ, паспорт транспортного средства);</w:t>
      </w:r>
      <w:proofErr w:type="gramEnd"/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3) для подтверждения оплаты безналичным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указанный в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 (договор);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паспорт транспортного средства);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4) для подтверждения оплаты 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паспорт транспортного средства).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B72ACF" w:rsidRPr="008873A0" w:rsidRDefault="00B72ACF" w:rsidP="00B72A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8873A0">
        <w:rPr>
          <w:rFonts w:ascii="Times New Roman" w:hAnsi="Times New Roman"/>
          <w:sz w:val="24"/>
          <w:szCs w:val="24"/>
        </w:rPr>
        <w:t>. Согласие на обработку персональных данных СМСП по форме согласно Приложению № 7 к Порядку.</w:t>
      </w:r>
    </w:p>
    <w:p w:rsidR="00EC62C8" w:rsidRDefault="00EC62C8">
      <w:bookmarkStart w:id="0" w:name="_GoBack"/>
      <w:bookmarkEnd w:id="0"/>
    </w:p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FA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06F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2ACF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4710</Characters>
  <Application>Microsoft Office Word</Application>
  <DocSecurity>0</DocSecurity>
  <Lines>39</Lines>
  <Paragraphs>11</Paragraphs>
  <ScaleCrop>false</ScaleCrop>
  <Company>*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2018-09-30T22:28:00Z</dcterms:created>
  <dcterms:modified xsi:type="dcterms:W3CDTF">2018-09-30T22:28:00Z</dcterms:modified>
</cp:coreProperties>
</file>