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651872" w:rsidRDefault="00E65E79" w:rsidP="0065187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>ведомляет о прове</w:t>
      </w:r>
      <w:r w:rsidR="00922EAA">
        <w:rPr>
          <w:sz w:val="28"/>
          <w:szCs w:val="28"/>
        </w:rPr>
        <w:t>дении публичных консультаций по</w:t>
      </w:r>
      <w:r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Постановлению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</w:t>
      </w:r>
      <w:proofErr w:type="gramStart"/>
      <w:r w:rsidR="00651872" w:rsidRPr="00651872">
        <w:rPr>
          <w:sz w:val="28"/>
          <w:szCs w:val="28"/>
        </w:rPr>
        <w:t>в</w:t>
      </w:r>
      <w:proofErr w:type="gramEnd"/>
      <w:r w:rsidR="00651872" w:rsidRPr="00651872">
        <w:rPr>
          <w:sz w:val="28"/>
          <w:szCs w:val="28"/>
        </w:rPr>
        <w:t xml:space="preserve"> </w:t>
      </w:r>
      <w:proofErr w:type="gramStart"/>
      <w:r w:rsidR="00651872" w:rsidRPr="00651872">
        <w:rPr>
          <w:sz w:val="28"/>
          <w:szCs w:val="28"/>
        </w:rPr>
        <w:t>Усть-Большерецком</w:t>
      </w:r>
      <w:proofErr w:type="gramEnd"/>
      <w:r w:rsidR="00651872" w:rsidRPr="00651872">
        <w:rPr>
          <w:sz w:val="28"/>
          <w:szCs w:val="28"/>
        </w:rPr>
        <w:t xml:space="preserve"> муниципальном районе»</w:t>
      </w:r>
      <w:r w:rsidR="00922EAA" w:rsidRPr="0065187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 xml:space="preserve">от </w:t>
      </w:r>
      <w:r w:rsidR="003D6632">
        <w:rPr>
          <w:sz w:val="28"/>
          <w:szCs w:val="28"/>
        </w:rPr>
        <w:t>21.1</w:t>
      </w:r>
      <w:r w:rsidR="00A15C01">
        <w:rPr>
          <w:sz w:val="28"/>
          <w:szCs w:val="28"/>
        </w:rPr>
        <w:t>2</w:t>
      </w:r>
      <w:r w:rsidR="00651872">
        <w:rPr>
          <w:sz w:val="28"/>
          <w:szCs w:val="28"/>
        </w:rPr>
        <w:t>.202</w:t>
      </w:r>
      <w:r w:rsidR="003D6632">
        <w:rPr>
          <w:sz w:val="28"/>
          <w:szCs w:val="28"/>
        </w:rPr>
        <w:t>2</w:t>
      </w:r>
      <w:r w:rsidR="00922EAA">
        <w:rPr>
          <w:sz w:val="28"/>
          <w:szCs w:val="28"/>
        </w:rPr>
        <w:t xml:space="preserve"> №</w:t>
      </w:r>
      <w:r w:rsidR="003D6632">
        <w:rPr>
          <w:sz w:val="28"/>
          <w:szCs w:val="28"/>
        </w:rPr>
        <w:t xml:space="preserve"> 502</w:t>
      </w:r>
      <w:r w:rsidR="00922EAA">
        <w:rPr>
          <w:sz w:val="28"/>
          <w:szCs w:val="28"/>
        </w:rPr>
        <w:t xml:space="preserve"> (далее – Постановление</w:t>
      </w:r>
      <w:r w:rsidRPr="00E65E79">
        <w:rPr>
          <w:sz w:val="28"/>
          <w:szCs w:val="28"/>
        </w:rPr>
        <w:t>)</w:t>
      </w:r>
      <w:r w:rsidR="004B29FA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01217D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17D">
        <w:rPr>
          <w:sz w:val="28"/>
          <w:szCs w:val="28"/>
        </w:rPr>
        <w:t xml:space="preserve">Срок проведения публичных консультаций: с </w:t>
      </w:r>
      <w:r w:rsidR="003D6632">
        <w:rPr>
          <w:sz w:val="28"/>
          <w:szCs w:val="28"/>
        </w:rPr>
        <w:t>13</w:t>
      </w:r>
      <w:r w:rsidRPr="0001217D">
        <w:rPr>
          <w:sz w:val="28"/>
          <w:szCs w:val="28"/>
        </w:rPr>
        <w:t>.</w:t>
      </w:r>
      <w:r w:rsidR="00651872">
        <w:rPr>
          <w:sz w:val="28"/>
          <w:szCs w:val="28"/>
        </w:rPr>
        <w:t>1</w:t>
      </w:r>
      <w:r w:rsidR="003D6632">
        <w:rPr>
          <w:sz w:val="28"/>
          <w:szCs w:val="28"/>
        </w:rPr>
        <w:t>2</w:t>
      </w:r>
      <w:r w:rsidR="0001217D" w:rsidRPr="0001217D">
        <w:rPr>
          <w:sz w:val="28"/>
          <w:szCs w:val="28"/>
        </w:rPr>
        <w:t>.20</w:t>
      </w:r>
      <w:r w:rsidR="003D6632">
        <w:rPr>
          <w:sz w:val="28"/>
          <w:szCs w:val="28"/>
        </w:rPr>
        <w:t>22</w:t>
      </w:r>
      <w:r w:rsidRPr="0001217D">
        <w:rPr>
          <w:sz w:val="28"/>
          <w:szCs w:val="28"/>
        </w:rPr>
        <w:t xml:space="preserve"> по </w:t>
      </w:r>
      <w:r w:rsidR="003D6632">
        <w:rPr>
          <w:sz w:val="28"/>
          <w:szCs w:val="28"/>
        </w:rPr>
        <w:t>21.1</w:t>
      </w:r>
      <w:r w:rsidR="00651872">
        <w:rPr>
          <w:sz w:val="28"/>
          <w:szCs w:val="28"/>
        </w:rPr>
        <w:t>2</w:t>
      </w:r>
      <w:r w:rsidR="0001217D" w:rsidRPr="0001217D">
        <w:rPr>
          <w:sz w:val="28"/>
          <w:szCs w:val="28"/>
        </w:rPr>
        <w:t>.20</w:t>
      </w:r>
      <w:r w:rsidR="003D6632">
        <w:rPr>
          <w:sz w:val="28"/>
          <w:szCs w:val="28"/>
        </w:rPr>
        <w:t>22</w:t>
      </w:r>
      <w:r w:rsidR="0001217D" w:rsidRPr="0001217D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направление по электронной почте на адрес</w:t>
      </w:r>
      <w:r w:rsidR="003158E0">
        <w:rPr>
          <w:sz w:val="28"/>
          <w:szCs w:val="28"/>
        </w:rPr>
        <w:t>:</w:t>
      </w:r>
      <w:r w:rsidRPr="00E65E79">
        <w:rPr>
          <w:sz w:val="28"/>
          <w:szCs w:val="28"/>
        </w:rPr>
        <w:t xml:space="preserve">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hyperlink r:id="rId6" w:history="1">
        <w:r w:rsidR="00A15C01" w:rsidRPr="00A748CB">
          <w:rPr>
            <w:rStyle w:val="a3"/>
            <w:sz w:val="28"/>
            <w:szCs w:val="28"/>
          </w:rPr>
          <w:t>ub.ekspert.eco@mail.ru</w:t>
        </w:r>
      </w:hyperlink>
      <w:r w:rsidR="00A1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F0816" w:rsidRDefault="00E47D9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65E79" w:rsidRPr="00E65E79">
        <w:rPr>
          <w:sz w:val="28"/>
          <w:szCs w:val="28"/>
        </w:rPr>
        <w:t xml:space="preserve">: </w:t>
      </w:r>
    </w:p>
    <w:p w:rsidR="005F0816" w:rsidRDefault="0065187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Братчук Анжелика Николаевна</w:t>
      </w:r>
      <w:r w:rsidR="00922EAA">
        <w:rPr>
          <w:sz w:val="28"/>
          <w:szCs w:val="28"/>
        </w:rPr>
        <w:t xml:space="preserve">, заместитель </w:t>
      </w:r>
      <w:r w:rsidR="007B0EE2">
        <w:rPr>
          <w:sz w:val="28"/>
          <w:szCs w:val="28"/>
        </w:rPr>
        <w:t xml:space="preserve">руководителя Управления экономической политики Администрации Усть-Большерецкого муниципального района, тел. 8(41532) </w:t>
      </w:r>
      <w:r>
        <w:rPr>
          <w:sz w:val="28"/>
          <w:szCs w:val="28"/>
        </w:rPr>
        <w:t>2-16-38</w:t>
      </w:r>
      <w:r w:rsidR="00E47D97">
        <w:rPr>
          <w:sz w:val="28"/>
          <w:szCs w:val="28"/>
        </w:rPr>
        <w:t>;</w:t>
      </w:r>
      <w:r w:rsidR="00922EAA">
        <w:rPr>
          <w:sz w:val="28"/>
          <w:szCs w:val="28"/>
        </w:rPr>
        <w:t xml:space="preserve"> </w:t>
      </w:r>
    </w:p>
    <w:p w:rsidR="00E65E79" w:rsidRPr="00E65E79" w:rsidRDefault="00A15C01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</w:t>
      </w:r>
      <w:proofErr w:type="spellStart"/>
      <w:r>
        <w:rPr>
          <w:sz w:val="28"/>
          <w:szCs w:val="28"/>
        </w:rPr>
        <w:t>Нелля</w:t>
      </w:r>
      <w:proofErr w:type="spellEnd"/>
      <w:r>
        <w:rPr>
          <w:sz w:val="28"/>
          <w:szCs w:val="28"/>
        </w:rPr>
        <w:t xml:space="preserve"> Дмитриевна</w:t>
      </w:r>
      <w:r w:rsidR="00E47D97">
        <w:rPr>
          <w:sz w:val="28"/>
          <w:szCs w:val="28"/>
        </w:rPr>
        <w:t xml:space="preserve">, </w:t>
      </w:r>
      <w:r w:rsidR="00651872">
        <w:rPr>
          <w:sz w:val="28"/>
          <w:szCs w:val="28"/>
        </w:rPr>
        <w:t>советник</w:t>
      </w:r>
      <w:r w:rsidR="00E47D97"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</w:t>
      </w:r>
      <w:r w:rsidR="005F0816">
        <w:rPr>
          <w:sz w:val="28"/>
          <w:szCs w:val="28"/>
        </w:rPr>
        <w:t>0</w:t>
      </w:r>
      <w:r w:rsidR="00E47D97">
        <w:rPr>
          <w:sz w:val="28"/>
          <w:szCs w:val="28"/>
        </w:rPr>
        <w:t>-</w:t>
      </w:r>
      <w:r w:rsidR="005F0816">
        <w:rPr>
          <w:sz w:val="28"/>
          <w:szCs w:val="28"/>
        </w:rPr>
        <w:t>006</w:t>
      </w:r>
      <w:r w:rsidR="00922EAA">
        <w:rPr>
          <w:sz w:val="28"/>
          <w:szCs w:val="28"/>
        </w:rPr>
        <w:t>;</w:t>
      </w:r>
      <w:r w:rsidR="00922EAA" w:rsidRPr="00922EAA">
        <w:rPr>
          <w:sz w:val="28"/>
          <w:szCs w:val="28"/>
        </w:rPr>
        <w:t xml:space="preserve"> </w:t>
      </w:r>
    </w:p>
    <w:p w:rsidR="00E65E79" w:rsidRPr="00E65E79" w:rsidRDefault="005F0816" w:rsidP="003D6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816">
        <w:rPr>
          <w:sz w:val="28"/>
          <w:szCs w:val="28"/>
        </w:rPr>
        <w:t>с 09-00 до 18-00 по рабочим дням</w:t>
      </w:r>
      <w:r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Администрации Усть-Большерецкого муниципального района</w:t>
      </w:r>
      <w:r w:rsidR="00771825">
        <w:rPr>
          <w:sz w:val="28"/>
          <w:szCs w:val="28"/>
        </w:rPr>
        <w:t xml:space="preserve"> от </w:t>
      </w:r>
      <w:r w:rsidR="003D6632">
        <w:rPr>
          <w:sz w:val="28"/>
          <w:szCs w:val="28"/>
        </w:rPr>
        <w:t>21.12.2022</w:t>
      </w:r>
      <w:r w:rsidR="00771825">
        <w:rPr>
          <w:sz w:val="28"/>
          <w:szCs w:val="28"/>
        </w:rPr>
        <w:t xml:space="preserve"> № </w:t>
      </w:r>
      <w:r w:rsidR="003D6632">
        <w:rPr>
          <w:sz w:val="28"/>
          <w:szCs w:val="28"/>
        </w:rPr>
        <w:t>502</w:t>
      </w:r>
      <w:r w:rsidR="00771825">
        <w:rPr>
          <w:sz w:val="28"/>
          <w:szCs w:val="28"/>
        </w:rPr>
        <w:t xml:space="preserve">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</w:t>
      </w:r>
      <w:proofErr w:type="gramStart"/>
      <w:r w:rsidR="00651872" w:rsidRPr="00651872">
        <w:rPr>
          <w:sz w:val="28"/>
          <w:szCs w:val="28"/>
        </w:rPr>
        <w:t>в</w:t>
      </w:r>
      <w:proofErr w:type="gramEnd"/>
      <w:r w:rsidR="00651872" w:rsidRPr="00651872">
        <w:rPr>
          <w:sz w:val="28"/>
          <w:szCs w:val="28"/>
        </w:rPr>
        <w:t xml:space="preserve"> </w:t>
      </w:r>
      <w:proofErr w:type="gramStart"/>
      <w:r w:rsidR="00651872" w:rsidRPr="00651872">
        <w:rPr>
          <w:sz w:val="28"/>
          <w:szCs w:val="28"/>
        </w:rPr>
        <w:t>Усть-Большерецком</w:t>
      </w:r>
      <w:proofErr w:type="gramEnd"/>
      <w:r w:rsidR="00651872" w:rsidRPr="00651872">
        <w:rPr>
          <w:sz w:val="28"/>
          <w:szCs w:val="28"/>
        </w:rPr>
        <w:t xml:space="preserve"> муниципальном районе»</w:t>
      </w:r>
    </w:p>
    <w:p w:rsidR="00A15C01" w:rsidRDefault="00A15C01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4A7077" w:rsidRPr="00E65E79" w:rsidRDefault="004A707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носит программный характер, регулирует общественные отношения по предоставлению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 w:rsidR="007B0EE2"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</w:t>
      </w:r>
      <w:r w:rsidR="00C35097">
        <w:rPr>
          <w:sz w:val="28"/>
          <w:szCs w:val="28"/>
        </w:rPr>
        <w:t xml:space="preserve">экспертизы </w:t>
      </w:r>
      <w:r w:rsidR="008A62EF">
        <w:rPr>
          <w:sz w:val="28"/>
          <w:szCs w:val="28"/>
        </w:rPr>
        <w:t>М</w:t>
      </w:r>
      <w:r w:rsidR="00C35097">
        <w:rPr>
          <w:sz w:val="28"/>
          <w:szCs w:val="28"/>
        </w:rPr>
        <w:t>НПА</w:t>
      </w:r>
      <w:r w:rsidRPr="00E65E79">
        <w:rPr>
          <w:sz w:val="28"/>
          <w:szCs w:val="28"/>
        </w:rPr>
        <w:t xml:space="preserve"> </w:t>
      </w:r>
      <w:r w:rsidR="0088550E">
        <w:rPr>
          <w:sz w:val="28"/>
          <w:szCs w:val="28"/>
        </w:rPr>
        <w:t>П</w:t>
      </w:r>
      <w:r w:rsidR="007B0EE2">
        <w:rPr>
          <w:sz w:val="28"/>
          <w:szCs w:val="28"/>
        </w:rPr>
        <w:t xml:space="preserve">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E65E79">
        <w:rPr>
          <w:sz w:val="28"/>
          <w:szCs w:val="28"/>
        </w:rPr>
        <w:lastRenderedPageBreak/>
        <w:t xml:space="preserve">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7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hyperlink r:id="rId8" w:history="1">
        <w:r w:rsidR="00A15C01" w:rsidRPr="00A748CB">
          <w:rPr>
            <w:rStyle w:val="a3"/>
            <w:sz w:val="28"/>
            <w:szCs w:val="28"/>
          </w:rPr>
          <w:t>ub.ekspert.eco@mail.ru</w:t>
        </w:r>
      </w:hyperlink>
      <w:r w:rsidR="00A15C01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не позднее </w:t>
      </w:r>
      <w:r w:rsidR="003D6632">
        <w:rPr>
          <w:sz w:val="28"/>
          <w:szCs w:val="28"/>
        </w:rPr>
        <w:t>23</w:t>
      </w:r>
      <w:bookmarkStart w:id="0" w:name="_GoBack"/>
      <w:bookmarkEnd w:id="0"/>
      <w:r w:rsidR="00A15C01">
        <w:rPr>
          <w:sz w:val="28"/>
          <w:szCs w:val="28"/>
        </w:rPr>
        <w:t>.0</w:t>
      </w:r>
      <w:r w:rsidR="003D6632">
        <w:rPr>
          <w:sz w:val="28"/>
          <w:szCs w:val="28"/>
        </w:rPr>
        <w:t>1</w:t>
      </w:r>
      <w:r w:rsidR="00A15C01">
        <w:rPr>
          <w:sz w:val="28"/>
          <w:szCs w:val="28"/>
        </w:rPr>
        <w:t>.202</w:t>
      </w:r>
      <w:r w:rsidR="003D6632">
        <w:rPr>
          <w:sz w:val="28"/>
          <w:szCs w:val="28"/>
        </w:rPr>
        <w:t>3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нормативн</w:t>
      </w:r>
      <w:r w:rsidR="0034738B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4738B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нормативн</w:t>
      </w:r>
      <w:r w:rsidR="00306712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06712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30671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Содержит ли</w:t>
      </w:r>
      <w:r w:rsidR="00E65E79" w:rsidRPr="00E65E79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="00E65E79" w:rsidRPr="00E65E79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 акт</w:t>
      </w:r>
      <w:r w:rsidR="00E65E79" w:rsidRPr="00E65E79">
        <w:rPr>
          <w:sz w:val="28"/>
          <w:szCs w:val="28"/>
        </w:rPr>
        <w:t xml:space="preserve">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</w:t>
      </w:r>
      <w:r w:rsidR="00306712">
        <w:rPr>
          <w:sz w:val="28"/>
          <w:szCs w:val="28"/>
        </w:rPr>
        <w:t>ний и норм рассматриваемого</w:t>
      </w:r>
      <w:r w:rsidR="003528F4">
        <w:rPr>
          <w:sz w:val="28"/>
          <w:szCs w:val="28"/>
        </w:rPr>
        <w:t xml:space="preserve">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</w:t>
      </w:r>
      <w:r w:rsidR="00306712">
        <w:rPr>
          <w:sz w:val="28"/>
          <w:szCs w:val="28"/>
        </w:rPr>
        <w:t>ния по нормативному правовому акту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217D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06712"/>
    <w:rsid w:val="003158E0"/>
    <w:rsid w:val="00324DCC"/>
    <w:rsid w:val="0034738B"/>
    <w:rsid w:val="003528F4"/>
    <w:rsid w:val="00367D97"/>
    <w:rsid w:val="003D6632"/>
    <w:rsid w:val="0047678B"/>
    <w:rsid w:val="00486AFC"/>
    <w:rsid w:val="004A6E8A"/>
    <w:rsid w:val="004A7077"/>
    <w:rsid w:val="004B2852"/>
    <w:rsid w:val="004B29FA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5F0816"/>
    <w:rsid w:val="0060154E"/>
    <w:rsid w:val="006131DE"/>
    <w:rsid w:val="00651872"/>
    <w:rsid w:val="0068771B"/>
    <w:rsid w:val="006B46DD"/>
    <w:rsid w:val="006C3845"/>
    <w:rsid w:val="006F5D8A"/>
    <w:rsid w:val="00747EE5"/>
    <w:rsid w:val="00751C8B"/>
    <w:rsid w:val="00771825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8550E"/>
    <w:rsid w:val="008A62EF"/>
    <w:rsid w:val="008F4A14"/>
    <w:rsid w:val="009071E5"/>
    <w:rsid w:val="00922EAA"/>
    <w:rsid w:val="00935C3C"/>
    <w:rsid w:val="009613E8"/>
    <w:rsid w:val="00A15C01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35097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DE45BA"/>
    <w:rsid w:val="00E47D97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.ekspert.ec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_adm_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.ekspert.eco@mail.ru" TargetMode="External"/><Relationship Id="rId5" Type="http://schemas.openxmlformats.org/officeDocument/2006/relationships/hyperlink" Target="mailto:econom_adm_rm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Соколова</cp:lastModifiedBy>
  <cp:revision>7</cp:revision>
  <cp:lastPrinted>2024-03-12T02:42:00Z</cp:lastPrinted>
  <dcterms:created xsi:type="dcterms:W3CDTF">2023-11-23T20:13:00Z</dcterms:created>
  <dcterms:modified xsi:type="dcterms:W3CDTF">2024-03-12T02:42:00Z</dcterms:modified>
</cp:coreProperties>
</file>