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48" w:rsidRDefault="00F60B48" w:rsidP="00F60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субсидий некоммерческим организациям – общинам коренных малочисленных народов Севера, Сибири и Дальнего Востока, зарегистрированным и проживающим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F60B48" w:rsidRDefault="00F60B48" w:rsidP="00F60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– Порядок)</w:t>
      </w:r>
    </w:p>
    <w:p w:rsidR="00F60B48" w:rsidRDefault="00F60B48" w:rsidP="00F60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48" w:rsidRPr="00BA6E39" w:rsidRDefault="00F60B48" w:rsidP="00F60B4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60B48" w:rsidRDefault="00F60B48" w:rsidP="00F60B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определяет категории и критерии отбора организаций, имеющих право на получение субсидии, цели, условия и порядок предоставления субсидии, порядок возврата субсидии в местный бюджет в случае нарушения условий предоставления субсидии.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обязательств, предусмотренных в рамках Подпрограммы 2 </w:t>
      </w:r>
      <w:r w:rsidRPr="003767D7">
        <w:rPr>
          <w:rFonts w:ascii="Times New Roman" w:hAnsi="Times New Roman" w:cs="Times New Roman"/>
          <w:sz w:val="24"/>
          <w:szCs w:val="24"/>
        </w:rPr>
        <w:t xml:space="preserve">«Поддержка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3767D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767D7">
        <w:rPr>
          <w:rFonts w:ascii="Times New Roman" w:hAnsi="Times New Roman" w:cs="Times New Roman"/>
          <w:sz w:val="24"/>
          <w:szCs w:val="24"/>
        </w:rPr>
        <w:t>-Большерецкого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E1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Подпрограмма 2</w:t>
      </w:r>
      <w:r w:rsidRPr="009431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9431E1">
        <w:rPr>
          <w:rFonts w:ascii="Times New Roman" w:hAnsi="Times New Roman"/>
          <w:sz w:val="24"/>
          <w:szCs w:val="24"/>
        </w:rPr>
        <w:t xml:space="preserve">"Развитие туристической деятельности  на территории </w:t>
      </w:r>
      <w:proofErr w:type="spellStart"/>
      <w:r w:rsidRPr="009431E1">
        <w:rPr>
          <w:rFonts w:ascii="Times New Roman" w:hAnsi="Times New Roman"/>
          <w:sz w:val="24"/>
          <w:szCs w:val="24"/>
        </w:rPr>
        <w:t>Усть</w:t>
      </w:r>
      <w:proofErr w:type="spellEnd"/>
      <w:r w:rsidRPr="009431E1">
        <w:rPr>
          <w:rFonts w:ascii="Times New Roman" w:hAnsi="Times New Roman"/>
          <w:sz w:val="24"/>
          <w:szCs w:val="24"/>
        </w:rPr>
        <w:t>-Большерецкого муниципального района"</w:t>
      </w:r>
      <w:r w:rsidRPr="00943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r w:rsidRPr="00C052F5">
        <w:rPr>
          <w:rFonts w:ascii="Times New Roman" w:hAnsi="Times New Roman" w:cs="Times New Roman"/>
          <w:sz w:val="24"/>
          <w:szCs w:val="24"/>
        </w:rPr>
        <w:t>«Сохранение культурного наследия</w:t>
      </w:r>
      <w:proofErr w:type="gramEnd"/>
      <w:r w:rsidRPr="00C052F5">
        <w:rPr>
          <w:rFonts w:ascii="Times New Roman" w:hAnsi="Times New Roman" w:cs="Times New Roman"/>
          <w:sz w:val="24"/>
          <w:szCs w:val="24"/>
        </w:rPr>
        <w:t xml:space="preserve"> КМНС» и «Развитие этнографического туризма».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в целях сохранения культурного наследия</w:t>
      </w:r>
      <w:r w:rsidRPr="00F83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Севера, Сибири и Дальнего Востока (далее – КМНС), зарегистрированных и проживающих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и ведущих традиционный образ жизни и осуществляющих традиционное хозяйствование, а также в целях развития этнографического туризма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F60B48" w:rsidRPr="00B3207C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07C">
        <w:rPr>
          <w:rFonts w:ascii="Times New Roman" w:hAnsi="Times New Roman" w:cs="Times New Roman"/>
          <w:sz w:val="24"/>
          <w:szCs w:val="24"/>
        </w:rPr>
        <w:t xml:space="preserve">Организациями, имеющими право на получение субсидии, являются некоммерческие организации – общины коренных малочисленных народов Севера, Сибири и Дальнего Востока Российской Федерации (далее – ОКМНС), зарегистрированные и проживающие на территории </w:t>
      </w:r>
      <w:proofErr w:type="spellStart"/>
      <w:r w:rsidRPr="00B3207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B3207C">
        <w:rPr>
          <w:rFonts w:ascii="Times New Roman" w:hAnsi="Times New Roman" w:cs="Times New Roman"/>
          <w:sz w:val="24"/>
          <w:szCs w:val="24"/>
        </w:rPr>
        <w:t>-Большерецкого муниципального района в соответствии с порядком регистрации юридических лиц, установленным законодательством Российской Федерации.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на конкурсной основе путем рассмотрения и оценки заявок, поданных ОКМНС. Под заявкой понимается комплект документов, предусмотренный пунктом 2.1 раздела 2 настоящего Порядка.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ОКМНС, соответствующим следующим критериям: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ОКМНС должна быть обязательно зарегистрирована в установленном законодательством Российской Федерации порядке в форме общины коренных малочисленных народов (некоммерческой организации, являющейся юридическим лицом)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района, отнесенного к местам традиционного проживания и традиционной деятельности коренных малочисленных народов Российской Федерации в соответствии с распоряжением Правительства Российской Федерации от 08.05.2009 № 631-Р;</w:t>
      </w:r>
      <w:proofErr w:type="gramEnd"/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у ОКМНС просроченной задолженности по уплате налогов, пеней и штрафов в бюджеты бюджетной системы Российской Федерации, включая государственные внебюджетные фонды;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у ОКМНС неурегулированной просроченной задолженности по заработной плате;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0E67">
        <w:rPr>
          <w:rFonts w:ascii="Times New Roman" w:hAnsi="Times New Roman" w:cs="Times New Roman"/>
          <w:sz w:val="24"/>
          <w:szCs w:val="24"/>
        </w:rPr>
        <w:t xml:space="preserve">- отсутствие у ОКМНС задолженности по предоставлению отчетности по ранее выданным субсидиям прошлых лет в рамках мероприятий муниципальных программ </w:t>
      </w:r>
      <w:proofErr w:type="spellStart"/>
      <w:r w:rsidRPr="00710E67">
        <w:rPr>
          <w:rFonts w:ascii="Times New Roman" w:hAnsi="Times New Roman" w:cs="Times New Roman"/>
          <w:sz w:val="24"/>
          <w:szCs w:val="24"/>
        </w:rPr>
        <w:lastRenderedPageBreak/>
        <w:t>Усть</w:t>
      </w:r>
      <w:proofErr w:type="spellEnd"/>
      <w:r w:rsidRPr="00710E67">
        <w:rPr>
          <w:rFonts w:ascii="Times New Roman" w:hAnsi="Times New Roman" w:cs="Times New Roman"/>
          <w:sz w:val="24"/>
          <w:szCs w:val="24"/>
        </w:rPr>
        <w:t>-Большерецкого муниципального района, а, равно как и задолженности по возврату остатка средств субсидий, неиспользованных в предыдущие годы;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ОКМНС не должна находиться в стадии ликвидации (реорганизации), а также в отношении нее не должна проводиться процедура банкротства (несостоятельности).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предоставления субсидий являются: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1.7.1. соответствие ОКМНС критериям отбора, установленным пунктом 1.6 раздела 1 настоящего Порядка;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1.7.2. предоставление полного комплекта документов, установленных пунктом 2.1 раздела 2 настоящего Порядка;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1.7.3. отсутствие установленного факта предоставления ОКМНС неполного комплекта документов и (или) недостоверных сведений, содержащихся в документах, представленных ей в соответствии с настоящим Порядком;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1.7.4. определение ОКМНС, оформленное протоколом заседания Конкурсной комиссии, в качестве победителя при рассмотрении Заявок, представленных заявителями;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1.7.5. заключение договора (соглашения) о предоставлении субсидии, заключенного между ОКМНС и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(далее – Администрация), обязательными положениями которого являются: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 Администрации, а также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получателя субсидии на осуществление Администрацией и </w:t>
      </w:r>
      <w:r w:rsidRPr="005C27C2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proofErr w:type="spellStart"/>
      <w:r w:rsidRPr="005C27C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5C27C2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проверок соблюдения получателем субсидий условий, целей и порядка их предоставления;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обязательство получателя субсидии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за счет собственных (привлеченных)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не менее 5 % от общей суммы предоставленной субсидии.</w:t>
      </w:r>
    </w:p>
    <w:p w:rsidR="00F60B48" w:rsidRPr="0027641B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41B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proofErr w:type="gramStart"/>
      <w:r w:rsidRPr="002764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641B">
        <w:rPr>
          <w:rFonts w:ascii="Times New Roman" w:hAnsi="Times New Roman" w:cs="Times New Roman"/>
          <w:sz w:val="24"/>
          <w:szCs w:val="24"/>
        </w:rPr>
        <w:t>:</w:t>
      </w:r>
    </w:p>
    <w:p w:rsidR="00F60B48" w:rsidRPr="0027641B" w:rsidRDefault="00F60B48" w:rsidP="00F60B4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41B">
        <w:rPr>
          <w:rFonts w:ascii="Times New Roman" w:hAnsi="Times New Roman" w:cs="Times New Roman"/>
          <w:sz w:val="24"/>
          <w:szCs w:val="24"/>
        </w:rPr>
        <w:t>приобретение оборудования и инвентаря, непосредственным образом используемого при ведении следующих видов традиционной хозяйственной деятельности КМНС:</w:t>
      </w:r>
    </w:p>
    <w:p w:rsidR="00F60B48" w:rsidRPr="0027641B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41B">
        <w:rPr>
          <w:rFonts w:ascii="Times New Roman" w:hAnsi="Times New Roman" w:cs="Times New Roman"/>
          <w:sz w:val="24"/>
          <w:szCs w:val="24"/>
        </w:rPr>
        <w:t>- строительство и обустройство традиционных жилищ</w:t>
      </w:r>
      <w:r>
        <w:rPr>
          <w:rFonts w:ascii="Times New Roman" w:hAnsi="Times New Roman" w:cs="Times New Roman"/>
          <w:sz w:val="24"/>
          <w:szCs w:val="24"/>
        </w:rPr>
        <w:t xml:space="preserve"> для дальнейшего проведения в них мастер-классов художественных промыслов и народных ремесел</w:t>
      </w:r>
      <w:r w:rsidRPr="0027641B">
        <w:rPr>
          <w:rFonts w:ascii="Times New Roman" w:hAnsi="Times New Roman" w:cs="Times New Roman"/>
          <w:sz w:val="24"/>
          <w:szCs w:val="24"/>
        </w:rPr>
        <w:t>;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Подробные направления расходов устанавливаются договором (соглашением) о предоставлении субсидии на основании представленной ОКМНС копии протокола решения общего собрания ОКМНС о необходимости приобретения конкретного имущества. Субсидия имеет целевое назначение и не может быть израсходована на иные направления расходов, не предусмотренных пунктом 1.8 раздела 1 настоящего Порядка и договором (соглашением) о предоставлении субсидии.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предоставляются на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собственных (привлеченных) средств ОКМНС в размере не менее 5 % от общей суммы предоставленной субсидии.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договора (соглашения), заключенного Администрацией с ОКМНС (далее – соглашение о предоставлении субсидии), в котором предусматриваются:</w:t>
      </w:r>
    </w:p>
    <w:p w:rsidR="00F60B48" w:rsidRDefault="00F60B48" w:rsidP="00F60B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целевое назначение субсидии;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направления расходов, источником финансового обеспечения которых является субсидия;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и размер предоставления субсидии;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критерии оценки результативности предоставления субсидии;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порядок и сроки предоставления установленной Администрацией отчетности об осуществлении расходов, источником финансового обеспечения которых является субсидия;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 Администрации, а также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получателя субсидии на осуществление Администрацией, а также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проверок соблюдения получателем субсидий условий, целей и порядка их предоставления;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возврата средств, израсходованных организацией, в случае установления по итогам проверок, проведенных Администрацией и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нецелевого использования субсидии или нарушения условий, установленных настоящим Порядком и соглашением о предоставлении субсидии;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возврата остатка субсидии, не использованного в течение текущего финансового года.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соглашения о предоставлении субсидии ОКМНС предоставляет в Администрацию выписку, заверенную подписью и печатью кредитной организации, с расчетного счета ОКМНС, подтверждающую наличие достаточного объема собственных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установленном порядке на расчетные счета организаций, открытые ими в кредитных организациях.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фактов нецелевого использования субсидии и нарушения, установленных настоящим Порядком и соглашением о предоставлении субсидии, условий предоставления субсидии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размерах и сроках перечисления субсидии учитывается Администрацией при формировании прогноза кассовых выплат из местного бюджета, необходимого для составления в установленном порядке кассового плана использования местного бюджета.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осуществляется Управлением культуры, молодежи и спорта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района, а также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ОКМНС в Администрацию, а также в Финансовое управление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отчетов, информации, документов и материалов, необходимых для осуществления их полномочий по финансовому контролю, 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законодательством Российской Федерации.</w:t>
      </w:r>
      <w:proofErr w:type="gramEnd"/>
    </w:p>
    <w:p w:rsidR="00F60B48" w:rsidRDefault="00F60B48" w:rsidP="00F60B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Pr="00BA6E39" w:rsidRDefault="00F60B48" w:rsidP="00F60B4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>Порядок подачи документов и требования к их составу</w:t>
      </w:r>
    </w:p>
    <w:p w:rsidR="00F60B48" w:rsidRDefault="00F60B48" w:rsidP="00F60B48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получения субсидии ОКМНС в установленные сроки представляет в Администрацию следующие документы: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предоставлении, подписанное руководителем (председателем) и заверенное печатью организации;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копию Устава, заверенную печатью и подписью руководителя (председателя) ОКМНС;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протокола общего собрания ОКМНС об избрании постоянно действующего руководителя (председателя) ОКМНС, заверенного печатью и подписью руководителя (председателя) ОКМНС;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протокола решения общего собрания ОКМНС о необходимости приобретения конкретного имущества (с указанием средней стоимости имущества, с приложением подтверждающих документов (прайс-листов, коммерческих предложений и т.п., полученных не ранее, чем за 30 дней до даты подачи заявления), которое планируется приобрести с использованием субсидии, заверенного печатью и подписью руководителя (председателя) ОКМНС;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всех членов ОКМНС с указанием регистрации по месту жительства, заверенный печатью и подписью руководителя (председателя) ОКМНС, подтверждающий численный состав ОКМНС;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привлеченных работников, осуществляющих свою трудовую деятельность на договорной основе в ОКМНС (представляется в случае наличия привлеченных работников);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об отсутствии просроченной задолженности по платежам в бюджетную систему Российской Федерации, во внебюджетные фонды, выданную не более чем за 30 дней до даты подачи заявления на предоставление субсидии;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ОКМНС, включенные в Единый государственный реестр юридических лиц (выписка из ЕГРЮЛ),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более чем за 30 дней до даты подачи заявления на предоставление субсидии;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пользования территориями (акваториями) (договор аренды) документ права собственности) земельного участка, лицензия на пользование объектами животного мира, договор пользования рыбопромысловым участком и т.п.), заверенные в установленном законодательством порядке (нотариально, главой органа местного самоуправления, органом местного самоуправления, уполномоченным на выполнение нотариальных действий);</w:t>
      </w:r>
      <w:proofErr w:type="gramEnd"/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смету расходов на реализацию мероприятия, подписанную руководителем (председателем) и заверенную печатью организации;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копию отчета, представленного в Управление Министерства юстиции Российской Федерации по Камчатскому краю, по форме ОН0001, утвержденной приказом Министерства юстиции Российской Федерации от 29.03.2010 № 72 «Об утверждении форм отчетности некоммерческих организаций» (предоставляется в случае, если ОКМНС представляет отчетность в соответствии с пунктом 3 статьи 32 Федерального закона от 12.01.1996 № 7-ФЗ «О некоммерческих организациях»);</w:t>
      </w:r>
      <w:proofErr w:type="gramEnd"/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копию отчета, представленного в Управление Министерства юстиции Российской Федерации по Камчатскому краю, по форме ОН0002, утвержденной приказом Министерства юстиции Российской Федерации от 29.03.2010 № 72 «Об утверждении форм отчетности некоммерческих организаций» (предоставляется в случае, если ОКМНС представляет отчетность в соответствии с пунктом 3 статьи 32 Федерального закона от 12.01.1996 № 7-ФЗ «О некоммерческих организациях»);</w:t>
      </w:r>
      <w:proofErr w:type="gramEnd"/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заявление, подтверждающее соответствие ОКМНС пункту 3.1. статьи 32 </w:t>
      </w:r>
      <w:r w:rsidRPr="005A70C9">
        <w:rPr>
          <w:rFonts w:ascii="Times New Roman" w:hAnsi="Times New Roman" w:cs="Times New Roman"/>
          <w:sz w:val="24"/>
          <w:szCs w:val="24"/>
        </w:rPr>
        <w:t>Федерального закона от 12.01.1996 №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 xml:space="preserve">, и информацию в произвольной форме о продолжении своей деятельности (предоставляется в случае, если ОКМНС предоставляет отчетность в соответствии с пунктом 3.1. статьи </w:t>
      </w:r>
      <w:r w:rsidRPr="005A70C9">
        <w:rPr>
          <w:rFonts w:ascii="Times New Roman" w:hAnsi="Times New Roman" w:cs="Times New Roman"/>
          <w:sz w:val="24"/>
          <w:szCs w:val="24"/>
        </w:rPr>
        <w:t>32 Федерального закона от 12.01.1996 №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подтверждающие размещение информации, предусмотренной пунктом 3.2. </w:t>
      </w:r>
      <w:r w:rsidRPr="005A70C9">
        <w:rPr>
          <w:rFonts w:ascii="Times New Roman" w:hAnsi="Times New Roman" w:cs="Times New Roman"/>
          <w:sz w:val="24"/>
          <w:szCs w:val="24"/>
        </w:rPr>
        <w:t>статьи 32 Федерального закона от 12.01.1996 №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0B48" w:rsidRPr="00AD6E34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копию бухгалтерской отчетности за год, предшествующий году подачи заявления, представленной в Межрайонную инспекцию Федеральной налоговой службы № 3 по Камчатскому краю, оформленной в соответствии с установленными законодательством требованиями.</w:t>
      </w:r>
      <w:proofErr w:type="gramEnd"/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Документы, поданные на участие в конкурсе возврату не подлежат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 При подаче документов обязательным требованием является наличие документа, подтверждающего личность лица, подавшего документы на участие в конкурсе.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документы, установленные пунктом 2.1 раздела 2 настоящего Порядка, должны быть прошиты, скреплены печатью и подписью руководителя (председателя) ОКМНС. Документы должны быть оформлены в соответствии со следующими требованиями: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документов должны быть написаны разборчиво, наименование юридических лиц – без сокращения, с указанием их реквизитов и контактных данных;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адреса их места жительства должны быть написаны полностью;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документах не должно быть подписок, приписок, зачеркнутых слов и иных, не оговоренных в них, исправлений.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ОКМНС несут ответственность в соответствии с законодательством Российской Федерации за достоверность документов и сведений, представленных в Администрацию.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Выписку, заверенную подписью и печатью кредитной организации, с расчетного счета ОКМНС, подтверждающую наличие достаточного объема собственных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 ОКМНС представляет в Администрацию при заключении соглашения на предоставление субсидии.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ОКМНС может подать только один комплект документов, установленный пунктом 2.1 раздела 2 настоящего Порядка. В случае необходимости внесения изменений (дополнений) в уже поданный комплект документов, ОКМНС вправе отозвать документы, направив письменное обращение о возврате документов с указанием лица (лиц) которому документы могут быть возвращены. При этом повторное направление документов должно быть осуществлено в установленный срок. ОКМНС вправе добровольно отказаться от участия в конкурсном отборе заявок, направив письменное обращение о возврате документов с указанием лица (лиц) которому документы могут быть возвращены.</w:t>
      </w:r>
    </w:p>
    <w:p w:rsidR="00F60B48" w:rsidRDefault="00F60B48" w:rsidP="00F60B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деятельности по приему документов </w:t>
      </w:r>
    </w:p>
    <w:p w:rsidR="00F60B48" w:rsidRPr="00BA6E39" w:rsidRDefault="00F60B48" w:rsidP="00F60B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>и рассмотрению заявок</w:t>
      </w:r>
    </w:p>
    <w:p w:rsidR="00F60B48" w:rsidRDefault="00F60B48" w:rsidP="00F60B48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размещает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убмр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а также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Усть-Большерецкой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газете «Ударник», информацию о сроках приема и рассмотрения документов о предоставлении субсидий.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</w:t>
      </w:r>
      <w:r w:rsidRPr="00D8297D">
        <w:rPr>
          <w:rFonts w:ascii="Times New Roman" w:hAnsi="Times New Roman" w:cs="Times New Roman"/>
          <w:sz w:val="24"/>
          <w:szCs w:val="24"/>
        </w:rPr>
        <w:t xml:space="preserve">Управлением культуры, молодежи и спорта Администрации </w:t>
      </w:r>
      <w:proofErr w:type="spellStart"/>
      <w:r w:rsidRPr="00D8297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8297D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Управление) в срок с момента размещения на официальном сайте информации о сроках приема и рассмотрения документов о предоставлении субсидий. Документы, предоставленные позже установленного срока, не принимаются.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каждый понедельник-четверг с 09-00 до 13-00 и с 14-00 до 18-00, а также каждую пятнице с 09-00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13-00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7D">
        <w:rPr>
          <w:rFonts w:ascii="Times New Roman" w:hAnsi="Times New Roman" w:cs="Times New Roman"/>
          <w:sz w:val="24"/>
          <w:szCs w:val="24"/>
        </w:rPr>
        <w:t>кабинете № 3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 адресу: ул. Октябрьская, 14, с. Усть-Большерецк, Камчатский край.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документов осуществляется руководителем (председателем) ОКМНС или на то уполномоченным лицом. При подаче документов обязательным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требованием является наличие документа, подтверждающего личность лица, подавшего документы на участие в конкурсе.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документов осуществляется руководителю (председателю) ОКМНС или лицу, указанному в письменном обращении о возврате документов. При возврате документов обязательным требованием является наличие документа, подтверждающего личность лица, которому документы могут быть возвращены.</w:t>
      </w:r>
    </w:p>
    <w:p w:rsidR="00F60B48" w:rsidRPr="00D8297D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97D">
        <w:rPr>
          <w:rFonts w:ascii="Times New Roman" w:hAnsi="Times New Roman" w:cs="Times New Roman"/>
          <w:sz w:val="24"/>
          <w:szCs w:val="24"/>
        </w:rPr>
        <w:t>Каждый поданный комплект документов подлежит обязательной регистрации документов с указанием даты, времени приема документов, инициалов и паспортных данных подавшего документы заявителя.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(оценка) документов и распределение субсидий осуществляется на основании  решений, принятых конкурсной комиссией по рассмотрению документов и распределению субсидий (далее – Конкурсная комиссия). Состав Конкурсной комиссии утверждается приложением № 1 к настоящему Порядку. Возглавляет Конкурсную комиссию председатель комиссии, протоколы заседаний Конкурсной комиссии ведет секретарь Конкурсной комиссии. Председатель конкурсной комиссии и секретарь Конкурсной комиссии являются ее полноправными членами, имеющими право голосования. Решения Конкурсной комиссии оформляются протоколом заседания Конкурсной комиссии, являющимся основанием для распределения финансовых средств между победителями конкурса.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вправе в целях проверки достоверности сведений, указанных в представленных документах, осуществлять запросы, в том числе путем межведомственного информационного взаимодействия, в соответствующие органы.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 осуществляет общее руководство деятельностью Конкурсной комиссии, назначает секретаря Конкурсной комиссии, ведет заседания Конкурсной комиссии, подписывает протоколы, решения заседаний и иные документы Конкурсной комиссии. В случае отсутствия председателя Конкурсной комиссии его полномочия осуществляет заместитель председателя Конкурсной комиссии.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Конкурсной комиссии осуществляет сбор информации, необходимой для проведения заседаний Конкурсной комиссии, ведет протоколы Конкурсной комиссии.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 правомочны, если на нем присутствует более половины от установленного числа членов Конкурсной комиссии.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осуществляет следующие функции: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поданные ОКМНС документы на получение субсидий, проводит их проверку и определяет ОКМНС, соответствующие критериям отбора, установленным пунктом 1.6 раздела 1 настоящего Порядка;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 ранжирование представленных заявок с учетом оценки возможности и эффективности реализации представленных заявок, их социальной и экономической эффективности и зависимости в соответствии с критериями, установленными пунктом</w:t>
      </w:r>
      <w:r w:rsidRPr="00553338">
        <w:rPr>
          <w:rFonts w:ascii="Times New Roman" w:hAnsi="Times New Roman" w:cs="Times New Roman"/>
          <w:sz w:val="24"/>
          <w:szCs w:val="24"/>
        </w:rPr>
        <w:t xml:space="preserve"> 3.16 раздела 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перечне ОКМНС – получателей субсидий, определяет размер субсидирования каждой ОКМНС – получателю субсидии, в соответствии с пунктом</w:t>
      </w:r>
      <w:r w:rsidRPr="00553338">
        <w:rPr>
          <w:rFonts w:ascii="Times New Roman" w:hAnsi="Times New Roman" w:cs="Times New Roman"/>
          <w:sz w:val="24"/>
          <w:szCs w:val="24"/>
        </w:rPr>
        <w:t xml:space="preserve"> 3.20 раздела 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представленных документов их ранжирование, принятие решения о перечне ОКМНС – получателей субсидий, определение размера предоставляемых им средств должно быть осуществлено Конкурсной комиссией в течение 15 рабочих дней со дня окончания срока приема заявок.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10 рабочих дней со дня подписания протокола Администрация направляет письменное уведомление о предоставлении субсидии ОКМНС, либо об отказе в предоставлении субсидии с указанием причин отказа.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F60B48" w:rsidRDefault="00F60B48" w:rsidP="00F60B48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несоответствие ОКМНС критериям отбора, установленным пунктом 1.6 раздела 1 настоящего Порядка;</w:t>
      </w:r>
    </w:p>
    <w:p w:rsidR="00F60B48" w:rsidRDefault="00F60B48" w:rsidP="00F60B48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 полного комплекта документов, установленных частью 2.1 раздела 2 настоящего Порядка;</w:t>
      </w:r>
    </w:p>
    <w:p w:rsidR="00F60B48" w:rsidRDefault="00F60B48" w:rsidP="00F60B48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ОКМНС документов, установленных пунктом 2.1 раздела 2 настоящего Порядка, содержащих недостоверные сведения;</w:t>
      </w:r>
    </w:p>
    <w:p w:rsidR="00F60B48" w:rsidRDefault="00F60B48" w:rsidP="00F60B48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задолженность ОКМНС по предоставлению отчетности по ранее выделенным субсидиям прошлых лет в рамках </w:t>
      </w:r>
      <w:r w:rsidRPr="002827A5">
        <w:rPr>
          <w:rFonts w:ascii="Times New Roman" w:hAnsi="Times New Roman" w:cs="Times New Roman"/>
          <w:sz w:val="24"/>
          <w:szCs w:val="24"/>
        </w:rPr>
        <w:t xml:space="preserve">мероприятий муниципальной целевой программы «Поддержка коренных малочисленных народов Севера, Сибири и Дальнего Востока, проживающих на территории </w:t>
      </w:r>
      <w:proofErr w:type="spellStart"/>
      <w:r w:rsidRPr="002827A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827A5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района, на 2011-2012 годы», </w:t>
      </w:r>
      <w:r w:rsidRPr="00F71B64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Главы </w:t>
      </w:r>
      <w:proofErr w:type="spellStart"/>
      <w:r w:rsidRPr="00F71B6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71B64">
        <w:rPr>
          <w:rFonts w:ascii="Times New Roman" w:hAnsi="Times New Roman" w:cs="Times New Roman"/>
          <w:sz w:val="24"/>
          <w:szCs w:val="24"/>
        </w:rPr>
        <w:t>-Большерецкого муниципального района Камчатского края от 13.01.2011 № 06</w:t>
      </w:r>
      <w:r w:rsidRPr="002827A5">
        <w:rPr>
          <w:rFonts w:ascii="Times New Roman" w:hAnsi="Times New Roman" w:cs="Times New Roman"/>
          <w:sz w:val="24"/>
          <w:szCs w:val="24"/>
        </w:rPr>
        <w:t xml:space="preserve"> и муниципальной целевой программы «Поддержка коренных малочисленных народов Севера, Сибири и Дальнего Востока, проживающих</w:t>
      </w:r>
      <w:proofErr w:type="gramEnd"/>
      <w:r w:rsidRPr="002827A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2827A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827A5">
        <w:rPr>
          <w:rFonts w:ascii="Times New Roman" w:hAnsi="Times New Roman" w:cs="Times New Roman"/>
          <w:sz w:val="24"/>
          <w:szCs w:val="24"/>
        </w:rPr>
        <w:t>-Большерецкого муниципального района на 2013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B64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proofErr w:type="spellStart"/>
      <w:r w:rsidRPr="00F71B6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71B64">
        <w:rPr>
          <w:rFonts w:ascii="Times New Roman" w:hAnsi="Times New Roman" w:cs="Times New Roman"/>
          <w:sz w:val="24"/>
          <w:szCs w:val="24"/>
        </w:rPr>
        <w:t>-Большерецкого муниципального района Камчатского края от 18.06.2013 № 282</w:t>
      </w:r>
      <w:r>
        <w:rPr>
          <w:rFonts w:ascii="Times New Roman" w:hAnsi="Times New Roman" w:cs="Times New Roman"/>
          <w:sz w:val="24"/>
          <w:szCs w:val="24"/>
        </w:rPr>
        <w:t>, а, равно как и задолженность по возврату остатка средств субсидий, неиспользованных в предыдущие годы, или использованных не по целевому назначению;</w:t>
      </w:r>
    </w:p>
    <w:p w:rsidR="00F60B48" w:rsidRDefault="00F60B48" w:rsidP="00F60B48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положительного решения о признании заявки ОКМНС победителем по результатам конкурсного отбора заявок.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Ранжирование представленных заявок осуществляется отдельно по каждому мероприятию Конкурсной комиссией по следующим критериям:</w:t>
      </w:r>
    </w:p>
    <w:p w:rsidR="00F60B48" w:rsidRDefault="00F60B48" w:rsidP="00F60B48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представленной заявки целям предоставления субсидий, установленных пунктом 1.3 раздела 1 настоящего Порядка;</w:t>
      </w:r>
    </w:p>
    <w:p w:rsidR="00F60B48" w:rsidRDefault="00F60B48" w:rsidP="00F60B48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 высокая значимость заявки с учетом территориального расположения;</w:t>
      </w:r>
    </w:p>
    <w:p w:rsidR="00F60B48" w:rsidRDefault="00F60B48" w:rsidP="00F60B48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на развитие приоритетных видов традиционной хозяйственной деятельности КМНС в рамках реализации заявки, установленных пунктом 1.9 раздела 1 настоящего Порядка;</w:t>
      </w:r>
    </w:p>
    <w:p w:rsidR="00F60B48" w:rsidRDefault="00F60B48" w:rsidP="00F60B48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проработанности заявки, ее составных частей: целей, задач, форм и методов реализации, запланированных целевых показателей, сроков реализации заявки и достижения запланированных результатов и целевых показателей;</w:t>
      </w:r>
    </w:p>
    <w:p w:rsidR="00F60B48" w:rsidRPr="00EC4EFD" w:rsidRDefault="00F60B48" w:rsidP="00F60B48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с представителями КМНС, не входящими в состав общины, при заготовке продукции традиционной хозяйственной деятельности КМНС.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Ранжирование представленных заявок осуществляется путем присвоения баллов по каждому из критериев. Возможными доступными баллами являются баллы от 0 до 5.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каждой из заявки, соответствующей критериям отбора, производится каждым из членов Конкурсной комиссии путем заполнения оценочных форм (приложение № 3 к настоящему Порядку). Итоговая сумма баллов, набранная заявкой, рассчитывается как сумма баллов, присвоенных каждым из членов Конкурсной комиссии.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итоговых баллов, набранных заявками, осуществляется ранжирование заявок в порядке убывания итоговой суммы набранных баллов. Заявкам присваиваются порядковые номера, начиная с заявки, набравшей наибольшее количество баллов. Победителями конкурса заявок признаются две организации, набравшие наибольшее количество баллов.</w:t>
      </w:r>
    </w:p>
    <w:p w:rsidR="00F60B48" w:rsidRPr="00D8297D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97D">
        <w:rPr>
          <w:rFonts w:ascii="Times New Roman" w:hAnsi="Times New Roman" w:cs="Times New Roman"/>
          <w:sz w:val="24"/>
          <w:szCs w:val="24"/>
        </w:rPr>
        <w:t>Распределение субсидий осуществляется следующим образом:</w:t>
      </w:r>
    </w:p>
    <w:p w:rsidR="00F60B48" w:rsidRPr="00D8297D" w:rsidRDefault="00F60B48" w:rsidP="00F60B48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97D">
        <w:rPr>
          <w:rFonts w:ascii="Times New Roman" w:hAnsi="Times New Roman" w:cs="Times New Roman"/>
          <w:sz w:val="24"/>
          <w:szCs w:val="24"/>
        </w:rPr>
        <w:t xml:space="preserve">ОКМНС, </w:t>
      </w:r>
      <w:proofErr w:type="gramStart"/>
      <w:r w:rsidRPr="00D8297D">
        <w:rPr>
          <w:rFonts w:ascii="Times New Roman" w:hAnsi="Times New Roman" w:cs="Times New Roman"/>
          <w:sz w:val="24"/>
          <w:szCs w:val="24"/>
        </w:rPr>
        <w:t>заявке</w:t>
      </w:r>
      <w:proofErr w:type="gramEnd"/>
      <w:r w:rsidRPr="00D8297D">
        <w:rPr>
          <w:rFonts w:ascii="Times New Roman" w:hAnsi="Times New Roman" w:cs="Times New Roman"/>
          <w:sz w:val="24"/>
          <w:szCs w:val="24"/>
        </w:rPr>
        <w:t xml:space="preserve"> которой присвоен первый порядковый номер, предоставляется субсидия в размере 60 % от общего размера средств, предусмотренных на реализацию мероприятия;</w:t>
      </w:r>
    </w:p>
    <w:p w:rsidR="00F60B48" w:rsidRPr="00D8297D" w:rsidRDefault="00F60B48" w:rsidP="00F60B48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97D">
        <w:rPr>
          <w:rFonts w:ascii="Times New Roman" w:hAnsi="Times New Roman" w:cs="Times New Roman"/>
          <w:sz w:val="24"/>
          <w:szCs w:val="24"/>
        </w:rPr>
        <w:lastRenderedPageBreak/>
        <w:t xml:space="preserve">ОКМНС, </w:t>
      </w:r>
      <w:proofErr w:type="gramStart"/>
      <w:r w:rsidRPr="00D8297D">
        <w:rPr>
          <w:rFonts w:ascii="Times New Roman" w:hAnsi="Times New Roman" w:cs="Times New Roman"/>
          <w:sz w:val="24"/>
          <w:szCs w:val="24"/>
        </w:rPr>
        <w:t>заявке</w:t>
      </w:r>
      <w:proofErr w:type="gramEnd"/>
      <w:r w:rsidRPr="00D8297D">
        <w:rPr>
          <w:rFonts w:ascii="Times New Roman" w:hAnsi="Times New Roman" w:cs="Times New Roman"/>
          <w:sz w:val="24"/>
          <w:szCs w:val="24"/>
        </w:rPr>
        <w:t xml:space="preserve"> которой присвоен второй порядковый номер, предоставляется субсидия в размере 40 % от общего размера средств, предусмотренных на реализацию мероприятия.</w:t>
      </w:r>
    </w:p>
    <w:p w:rsidR="00F60B48" w:rsidRDefault="00F60B48" w:rsidP="00F60B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Pr="00BA6E39" w:rsidRDefault="00F60B48" w:rsidP="00F60B4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 xml:space="preserve">Порядок заключения договоров и </w:t>
      </w:r>
      <w:proofErr w:type="gramStart"/>
      <w:r w:rsidRPr="00BA6E3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A6E39">
        <w:rPr>
          <w:rFonts w:ascii="Times New Roman" w:hAnsi="Times New Roman" w:cs="Times New Roman"/>
          <w:b/>
          <w:sz w:val="24"/>
          <w:szCs w:val="24"/>
        </w:rPr>
        <w:t xml:space="preserve"> исполнением субсидий</w:t>
      </w:r>
    </w:p>
    <w:p w:rsidR="00F60B48" w:rsidRDefault="00F60B48" w:rsidP="00F60B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Конкурсной комиссии Администрация заключает договор (соглашение) о предоставлении субсидии ОКМНС только после предоставления выписки, заверенной подписью и печатью кредитной организации, с расчетного счета ОКМНС, подтверждающей наличие достаточного объема собственных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субсидии осуществляется Администрацией на расчетные счета получателей субсидий, открытые ими в кредитных организациях, в следующем порядке: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2764">
        <w:rPr>
          <w:rFonts w:ascii="Times New Roman" w:hAnsi="Times New Roman" w:cs="Times New Roman"/>
          <w:sz w:val="24"/>
          <w:szCs w:val="24"/>
        </w:rPr>
        <w:t>не позднее 10 банковских дней с момента заключения договора (соглашения</w:t>
      </w:r>
      <w:r>
        <w:rPr>
          <w:rFonts w:ascii="Times New Roman" w:hAnsi="Times New Roman" w:cs="Times New Roman"/>
          <w:sz w:val="24"/>
          <w:szCs w:val="24"/>
        </w:rPr>
        <w:t>) перечисляется часть субсидии, предусмотренной на реализацию мероприятия за счет средств местного бюджета;</w:t>
      </w:r>
    </w:p>
    <w:p w:rsidR="00F60B48" w:rsidRDefault="00F60B48" w:rsidP="00F60B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2764">
        <w:rPr>
          <w:rFonts w:ascii="Times New Roman" w:hAnsi="Times New Roman" w:cs="Times New Roman"/>
          <w:sz w:val="24"/>
          <w:szCs w:val="24"/>
        </w:rPr>
        <w:t>не позднее 10 банковских дней с момента поступления средств из краевого бюджета на счет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2764">
        <w:rPr>
          <w:rFonts w:ascii="Times New Roman" w:hAnsi="Times New Roman" w:cs="Times New Roman"/>
          <w:sz w:val="24"/>
          <w:szCs w:val="24"/>
        </w:rPr>
        <w:t xml:space="preserve"> перечисляется часть субсидии, предусмотренной на реализацию мероприятия за счет сре</w:t>
      </w:r>
      <w:proofErr w:type="gramStart"/>
      <w:r w:rsidRPr="000B2764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</w:t>
      </w:r>
      <w:r w:rsidRPr="000B2764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подлежит расходованию до 15 декабря 2018 года.</w:t>
      </w:r>
    </w:p>
    <w:p w:rsidR="00F60B48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неиспользованной по состоянию на 15 декабря 2018 года субсидии подлежит возврату ОКМНС в местный бюджет в срок до 20 декабря 2018 года.</w:t>
      </w:r>
    </w:p>
    <w:p w:rsidR="00F60B48" w:rsidRPr="007F1502" w:rsidRDefault="00F60B48" w:rsidP="00F60B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предоставленных субсидий осуществляют Управление экономической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и Финансовое управление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района.</w:t>
      </w: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2</w:t>
      </w:r>
    </w:p>
    <w:p w:rsidR="00F60B48" w:rsidRDefault="00F60B48" w:rsidP="00F60B48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Порядку </w:t>
      </w:r>
      <w:r w:rsidRPr="00BA6E39">
        <w:rPr>
          <w:rFonts w:ascii="Times New Roman" w:hAnsi="Times New Roman" w:cs="Times New Roman"/>
          <w:sz w:val="20"/>
          <w:szCs w:val="20"/>
        </w:rPr>
        <w:t xml:space="preserve">предоставления субсидий некоммерческим организациям – общинам коренных малочисленных народов Севера, Сибири и Дальнего Востока, зарегистрированным и проживающим </w:t>
      </w:r>
      <w:proofErr w:type="gramStart"/>
      <w:r w:rsidRPr="00BA6E3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A6E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A6E39"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BA6E39">
        <w:rPr>
          <w:rFonts w:ascii="Times New Roman" w:hAnsi="Times New Roman" w:cs="Times New Roman"/>
          <w:sz w:val="20"/>
          <w:szCs w:val="20"/>
        </w:rPr>
        <w:t xml:space="preserve"> муниципальном районе, на приобретение оборудования и инвентаря</w:t>
      </w:r>
    </w:p>
    <w:p w:rsidR="00F60B48" w:rsidRDefault="00F60B48" w:rsidP="00F60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</w:p>
    <w:p w:rsidR="00F60B48" w:rsidRDefault="00F60B48" w:rsidP="00F60B48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F60B48" w:rsidRDefault="00F60B48" w:rsidP="00F60B48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60B48" w:rsidRDefault="00F60B48" w:rsidP="00F60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F60B48" w:rsidRDefault="00F60B48" w:rsidP="00F60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60B48" w:rsidRDefault="00F60B48" w:rsidP="00F60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F1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>
        <w:rPr>
          <w:rFonts w:ascii="Times New Roman" w:hAnsi="Times New Roman" w:cs="Times New Roman"/>
          <w:sz w:val="24"/>
          <w:szCs w:val="24"/>
        </w:rPr>
        <w:t>в 2018 году субсидию</w:t>
      </w:r>
      <w:r w:rsidRPr="006539F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размере _______________________________________________________________ рублей, в рамках реализации мероприятия _________________________________________________ _____________________________________________________________________________, предусмотренного муниципальной программой «</w:t>
      </w:r>
      <w:r w:rsidRPr="006539F1">
        <w:rPr>
          <w:rFonts w:ascii="Times New Roman" w:hAnsi="Times New Roman" w:cs="Times New Roman"/>
          <w:sz w:val="24"/>
          <w:szCs w:val="24"/>
        </w:rPr>
        <w:t xml:space="preserve">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6539F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539F1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60B48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Pr="00D33286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F60B48" w:rsidRPr="00D33286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 xml:space="preserve">1.Полное наименование организации </w:t>
      </w:r>
    </w:p>
    <w:p w:rsidR="00F60B48" w:rsidRPr="00D33286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33286">
        <w:rPr>
          <w:rFonts w:ascii="Times New Roman" w:hAnsi="Times New Roman" w:cs="Times New Roman"/>
          <w:sz w:val="24"/>
          <w:szCs w:val="24"/>
        </w:rPr>
        <w:t>___</w:t>
      </w:r>
    </w:p>
    <w:p w:rsidR="00F60B48" w:rsidRPr="00D33286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2.Телефон, факс, адрес электр</w:t>
      </w:r>
      <w:r>
        <w:rPr>
          <w:rFonts w:ascii="Times New Roman" w:hAnsi="Times New Roman" w:cs="Times New Roman"/>
          <w:sz w:val="24"/>
          <w:szCs w:val="24"/>
        </w:rPr>
        <w:t>онной почты 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__________________.</w:t>
      </w:r>
    </w:p>
    <w:p w:rsidR="00F60B48" w:rsidRPr="00D33286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3.ОГРН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F60B48" w:rsidRPr="00D33286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4.Дата регистрации 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F60B48" w:rsidRPr="00D33286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5.Место регистр</w:t>
      </w:r>
      <w:r>
        <w:rPr>
          <w:rFonts w:ascii="Times New Roman" w:hAnsi="Times New Roman" w:cs="Times New Roman"/>
          <w:sz w:val="24"/>
          <w:szCs w:val="24"/>
        </w:rPr>
        <w:t>ации ______________________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60B48" w:rsidRPr="00D33286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6.Юридический а</w:t>
      </w:r>
      <w:r>
        <w:rPr>
          <w:rFonts w:ascii="Times New Roman" w:hAnsi="Times New Roman" w:cs="Times New Roman"/>
          <w:sz w:val="24"/>
          <w:szCs w:val="24"/>
        </w:rPr>
        <w:t>дрес _______________________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F60B48" w:rsidRPr="00D33286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7.Фактический адр</w:t>
      </w:r>
      <w:r>
        <w:rPr>
          <w:rFonts w:ascii="Times New Roman" w:hAnsi="Times New Roman" w:cs="Times New Roman"/>
          <w:sz w:val="24"/>
          <w:szCs w:val="24"/>
        </w:rPr>
        <w:t>ес _________________________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F60B48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8.ИНН __________________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F60B48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С Порядок предоставления субсидий некоммерческим организациям – общинам коренных малочисленных народов Севера, Сибири и Дальнего Востока, зарегистрированным и проживающим в Усть-Бол</w:t>
      </w:r>
      <w:r>
        <w:rPr>
          <w:rFonts w:ascii="Times New Roman" w:hAnsi="Times New Roman" w:cs="Times New Roman"/>
          <w:sz w:val="24"/>
          <w:szCs w:val="24"/>
        </w:rPr>
        <w:t xml:space="preserve">ьшерецком муниципальном районе </w:t>
      </w:r>
      <w:r w:rsidRPr="00D3328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D3328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33286">
        <w:rPr>
          <w:rFonts w:ascii="Times New Roman" w:hAnsi="Times New Roman" w:cs="Times New Roman"/>
          <w:sz w:val="24"/>
          <w:szCs w:val="24"/>
        </w:rPr>
        <w:t>а), обязуюсь выполнять все условия, предусмотренные указанным Порядком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B48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_______ л. в 1 экз.</w:t>
      </w:r>
    </w:p>
    <w:p w:rsidR="00F60B48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F60B48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(расшифровка подписи)</w:t>
      </w:r>
    </w:p>
    <w:p w:rsidR="00F60B48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F60B48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B48" w:rsidRDefault="00F60B48" w:rsidP="00F6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EFA" w:rsidRDefault="003A0EFA"/>
    <w:sectPr w:rsidR="003A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0C"/>
    <w:multiLevelType w:val="hybridMultilevel"/>
    <w:tmpl w:val="F8F0BA32"/>
    <w:lvl w:ilvl="0" w:tplc="D5D0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33FC5"/>
    <w:multiLevelType w:val="multilevel"/>
    <w:tmpl w:val="2BF00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4533DBE"/>
    <w:multiLevelType w:val="hybridMultilevel"/>
    <w:tmpl w:val="7B94475A"/>
    <w:lvl w:ilvl="0" w:tplc="7820C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A17353"/>
    <w:multiLevelType w:val="hybridMultilevel"/>
    <w:tmpl w:val="D11A6A32"/>
    <w:lvl w:ilvl="0" w:tplc="56545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9937BB"/>
    <w:multiLevelType w:val="hybridMultilevel"/>
    <w:tmpl w:val="329CF5B4"/>
    <w:lvl w:ilvl="0" w:tplc="97727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48"/>
    <w:rsid w:val="003A0EFA"/>
    <w:rsid w:val="00F6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3910</Words>
  <Characters>22288</Characters>
  <Application>Microsoft Office Word</Application>
  <DocSecurity>0</DocSecurity>
  <Lines>185</Lines>
  <Paragraphs>52</Paragraphs>
  <ScaleCrop>false</ScaleCrop>
  <Company>*</Company>
  <LinksUpToDate>false</LinksUpToDate>
  <CharactersWithSpaces>26146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2018-10-24T05:07:00Z</dcterms:created>
  <dcterms:modified xsi:type="dcterms:W3CDTF">2018-10-24T05:09:00Z</dcterms:modified>
</cp:coreProperties>
</file>