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FE" w:rsidRPr="00034DFE" w:rsidRDefault="00034DFE" w:rsidP="00034DFE">
      <w:pPr>
        <w:rPr>
          <w:b/>
          <w:noProof/>
          <w:sz w:val="18"/>
          <w:lang w:val="en-US"/>
        </w:rPr>
      </w:pPr>
    </w:p>
    <w:p w:rsidR="00034DFE" w:rsidRPr="00C2063E" w:rsidRDefault="00034DFE" w:rsidP="00034DFE">
      <w:pPr>
        <w:jc w:val="center"/>
        <w:rPr>
          <w:b/>
          <w:sz w:val="28"/>
          <w:szCs w:val="28"/>
        </w:rPr>
      </w:pPr>
      <w:r w:rsidRPr="00C2063E">
        <w:rPr>
          <w:b/>
          <w:noProof/>
          <w:sz w:val="28"/>
          <w:szCs w:val="28"/>
        </w:rPr>
        <w:drawing>
          <wp:inline distT="0" distB="0" distL="0" distR="0" wp14:anchorId="5F85AF64" wp14:editId="26A681F8">
            <wp:extent cx="499745" cy="6381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499745" cy="638175"/>
                    </a:xfrm>
                    <a:prstGeom prst="rect">
                      <a:avLst/>
                    </a:prstGeom>
                    <a:noFill/>
                    <a:ln w="9525">
                      <a:noFill/>
                      <a:miter lim="800000"/>
                      <a:headEnd/>
                      <a:tailEnd/>
                    </a:ln>
                  </pic:spPr>
                </pic:pic>
              </a:graphicData>
            </a:graphic>
          </wp:inline>
        </w:drawing>
      </w:r>
    </w:p>
    <w:p w:rsidR="00034DFE" w:rsidRPr="00C2063E" w:rsidRDefault="00034DFE" w:rsidP="00034DFE">
      <w:pPr>
        <w:jc w:val="center"/>
        <w:rPr>
          <w:sz w:val="28"/>
          <w:szCs w:val="28"/>
        </w:rPr>
      </w:pPr>
      <w:proofErr w:type="gramStart"/>
      <w:r w:rsidRPr="00C2063E">
        <w:rPr>
          <w:b/>
          <w:sz w:val="28"/>
          <w:szCs w:val="28"/>
        </w:rPr>
        <w:t>П</w:t>
      </w:r>
      <w:proofErr w:type="gramEnd"/>
      <w:r w:rsidRPr="00C2063E">
        <w:rPr>
          <w:b/>
          <w:sz w:val="28"/>
          <w:szCs w:val="28"/>
        </w:rPr>
        <w:t xml:space="preserve"> О С Т А Н О В Л Е Н И Е</w:t>
      </w:r>
    </w:p>
    <w:p w:rsidR="00034DFE" w:rsidRPr="00C2063E" w:rsidRDefault="00034DFE" w:rsidP="00034DFE">
      <w:pPr>
        <w:pStyle w:val="a3"/>
        <w:rPr>
          <w:szCs w:val="28"/>
        </w:rPr>
      </w:pPr>
    </w:p>
    <w:p w:rsidR="00034DFE" w:rsidRPr="00C2063E" w:rsidRDefault="00034DFE" w:rsidP="00034DFE">
      <w:pPr>
        <w:pStyle w:val="a3"/>
        <w:rPr>
          <w:szCs w:val="28"/>
        </w:rPr>
      </w:pPr>
      <w:r w:rsidRPr="00C2063E">
        <w:rPr>
          <w:szCs w:val="28"/>
        </w:rPr>
        <w:t>АДМИНИСТРАЦИИ</w:t>
      </w:r>
    </w:p>
    <w:p w:rsidR="00034DFE" w:rsidRPr="00C2063E" w:rsidRDefault="00034DFE" w:rsidP="00034DFE">
      <w:pPr>
        <w:pStyle w:val="a3"/>
        <w:rPr>
          <w:szCs w:val="28"/>
        </w:rPr>
      </w:pPr>
      <w:r w:rsidRPr="00C2063E">
        <w:rPr>
          <w:szCs w:val="28"/>
        </w:rPr>
        <w:t>УСТЬ-БОЛЬШЕРЕЦКОГО МУНИЦИПАЛЬНОГО РАЙОНА</w:t>
      </w:r>
    </w:p>
    <w:p w:rsidR="00034DFE" w:rsidRPr="00C2063E" w:rsidRDefault="00034DFE" w:rsidP="00034DFE">
      <w:pPr>
        <w:pStyle w:val="a3"/>
        <w:rPr>
          <w:szCs w:val="28"/>
        </w:rPr>
      </w:pPr>
      <w:r w:rsidRPr="00C2063E">
        <w:rPr>
          <w:szCs w:val="28"/>
        </w:rPr>
        <w:t>КАМЧАТСКОГО КРАЯ</w:t>
      </w:r>
    </w:p>
    <w:p w:rsidR="00034DFE" w:rsidRPr="00C2063E" w:rsidRDefault="00034DFE" w:rsidP="00034DFE">
      <w:pPr>
        <w:shd w:val="clear" w:color="auto" w:fill="FFFFFF"/>
        <w:rPr>
          <w:color w:val="000000"/>
          <w:sz w:val="28"/>
          <w:szCs w:val="28"/>
        </w:rPr>
      </w:pPr>
    </w:p>
    <w:p w:rsidR="00034DFE" w:rsidRPr="00C2063E" w:rsidRDefault="00034DFE" w:rsidP="00034DFE">
      <w:pPr>
        <w:pStyle w:val="aa"/>
        <w:tabs>
          <w:tab w:val="left" w:pos="3240"/>
        </w:tabs>
        <w:rPr>
          <w:b/>
          <w:sz w:val="32"/>
          <w:szCs w:val="32"/>
        </w:rPr>
      </w:pPr>
    </w:p>
    <w:p w:rsidR="00034DFE" w:rsidRPr="00C2063E" w:rsidRDefault="00034DFE" w:rsidP="00393F36">
      <w:pPr>
        <w:tabs>
          <w:tab w:val="left" w:pos="0"/>
        </w:tabs>
        <w:ind w:right="4819"/>
        <w:jc w:val="both"/>
        <w:rPr>
          <w:sz w:val="22"/>
          <w:szCs w:val="22"/>
        </w:rPr>
      </w:pPr>
      <w:r w:rsidRPr="00C2063E">
        <w:rPr>
          <w:sz w:val="22"/>
          <w:szCs w:val="22"/>
        </w:rPr>
        <w:t>от___________________ №_____</w:t>
      </w:r>
    </w:p>
    <w:p w:rsidR="00034DFE" w:rsidRPr="00C2063E" w:rsidRDefault="00034DFE" w:rsidP="00393F36">
      <w:pPr>
        <w:tabs>
          <w:tab w:val="left" w:pos="0"/>
        </w:tabs>
        <w:ind w:right="4819"/>
        <w:jc w:val="both"/>
        <w:rPr>
          <w:sz w:val="22"/>
          <w:szCs w:val="22"/>
        </w:rPr>
      </w:pPr>
    </w:p>
    <w:p w:rsidR="00034DFE" w:rsidRPr="00C2063E" w:rsidRDefault="00034DFE" w:rsidP="00034DFE">
      <w:pPr>
        <w:tabs>
          <w:tab w:val="left" w:pos="0"/>
        </w:tabs>
        <w:ind w:right="4819"/>
        <w:jc w:val="both"/>
        <w:rPr>
          <w:b/>
          <w:sz w:val="22"/>
          <w:szCs w:val="22"/>
        </w:rPr>
      </w:pPr>
      <w:r w:rsidRPr="00C2063E">
        <w:rPr>
          <w:b/>
          <w:sz w:val="22"/>
          <w:szCs w:val="22"/>
        </w:rPr>
        <w:t>Об утверждении «Административного регламента предоставления Администрацией Усть-Большерецкого муниципального района муниципальной услуги по присвоению адресов объектам адресации, изменению, аннулированию адресов»</w:t>
      </w:r>
    </w:p>
    <w:p w:rsidR="00034DFE" w:rsidRPr="00C2063E" w:rsidRDefault="00034DFE" w:rsidP="00393F36">
      <w:pPr>
        <w:tabs>
          <w:tab w:val="left" w:pos="0"/>
        </w:tabs>
        <w:ind w:right="4819"/>
        <w:jc w:val="both"/>
        <w:rPr>
          <w:b/>
          <w:sz w:val="24"/>
          <w:szCs w:val="24"/>
        </w:rPr>
      </w:pPr>
    </w:p>
    <w:p w:rsidR="00034DFE" w:rsidRPr="00C2063E" w:rsidRDefault="00034DFE" w:rsidP="00393F36">
      <w:pPr>
        <w:tabs>
          <w:tab w:val="left" w:pos="0"/>
        </w:tabs>
        <w:ind w:right="4819"/>
        <w:jc w:val="both"/>
        <w:rPr>
          <w:b/>
          <w:sz w:val="28"/>
          <w:szCs w:val="28"/>
        </w:rPr>
      </w:pPr>
    </w:p>
    <w:p w:rsidR="005B537A" w:rsidRPr="00C2063E" w:rsidRDefault="00196DC1" w:rsidP="00196DC1">
      <w:pPr>
        <w:jc w:val="both"/>
        <w:rPr>
          <w:sz w:val="24"/>
          <w:szCs w:val="24"/>
        </w:rPr>
      </w:pPr>
      <w:r>
        <w:rPr>
          <w:b/>
          <w:sz w:val="28"/>
          <w:szCs w:val="28"/>
        </w:rPr>
        <w:t xml:space="preserve">        </w:t>
      </w:r>
      <w:r w:rsidR="005B537A" w:rsidRPr="00C2063E">
        <w:rPr>
          <w:sz w:val="24"/>
          <w:szCs w:val="24"/>
        </w:rPr>
        <w:t xml:space="preserve">В соответствии </w:t>
      </w:r>
      <w:r w:rsidR="000572C3" w:rsidRPr="00C2063E">
        <w:rPr>
          <w:sz w:val="24"/>
          <w:szCs w:val="24"/>
        </w:rPr>
        <w:t xml:space="preserve">со статьей 12 Федерального закона от 27.07.2010г. № 210-ФЗ «Об организации предоставления </w:t>
      </w:r>
      <w:r w:rsidR="00D33AD7" w:rsidRPr="00C2063E">
        <w:rPr>
          <w:sz w:val="24"/>
          <w:szCs w:val="24"/>
        </w:rPr>
        <w:t>государственных и муниципальных услуг». Федеральным законо</w:t>
      </w:r>
      <w:r w:rsidR="00D73311" w:rsidRPr="00C2063E">
        <w:rPr>
          <w:sz w:val="24"/>
          <w:szCs w:val="24"/>
        </w:rPr>
        <w:t>м от 28.12.2013 г. № 443-ФЗ «О Ф</w:t>
      </w:r>
      <w:r w:rsidR="00D33AD7" w:rsidRPr="00C2063E">
        <w:rPr>
          <w:sz w:val="24"/>
          <w:szCs w:val="24"/>
        </w:rPr>
        <w:t>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w:t>
      </w:r>
    </w:p>
    <w:p w:rsidR="00937643" w:rsidRPr="00C2063E" w:rsidRDefault="00937643" w:rsidP="005B537A">
      <w:pPr>
        <w:ind w:firstLine="567"/>
        <w:jc w:val="both"/>
        <w:rPr>
          <w:sz w:val="28"/>
          <w:szCs w:val="28"/>
        </w:rPr>
      </w:pPr>
    </w:p>
    <w:p w:rsidR="005B537A" w:rsidRPr="00C2063E" w:rsidRDefault="005B537A" w:rsidP="005B537A">
      <w:pPr>
        <w:tabs>
          <w:tab w:val="left" w:pos="3240"/>
        </w:tabs>
        <w:suppressAutoHyphens/>
        <w:ind w:firstLine="567"/>
        <w:rPr>
          <w:sz w:val="28"/>
          <w:szCs w:val="28"/>
        </w:rPr>
      </w:pPr>
    </w:p>
    <w:p w:rsidR="005B537A" w:rsidRPr="00C2063E" w:rsidRDefault="005B537A" w:rsidP="005B537A">
      <w:pPr>
        <w:tabs>
          <w:tab w:val="left" w:pos="3240"/>
        </w:tabs>
        <w:suppressAutoHyphens/>
        <w:ind w:firstLine="567"/>
        <w:rPr>
          <w:b/>
          <w:sz w:val="28"/>
          <w:szCs w:val="28"/>
        </w:rPr>
      </w:pPr>
      <w:r w:rsidRPr="00C2063E">
        <w:rPr>
          <w:b/>
          <w:sz w:val="28"/>
          <w:szCs w:val="28"/>
        </w:rPr>
        <w:t>ПОСТАНОВЛЯЮ:</w:t>
      </w:r>
    </w:p>
    <w:p w:rsidR="005B537A" w:rsidRPr="00196DC1" w:rsidRDefault="00090638" w:rsidP="00C2063E">
      <w:pPr>
        <w:tabs>
          <w:tab w:val="left" w:pos="3240"/>
        </w:tabs>
        <w:suppressAutoHyphens/>
        <w:jc w:val="both"/>
        <w:rPr>
          <w:sz w:val="24"/>
          <w:szCs w:val="24"/>
        </w:rPr>
      </w:pPr>
      <w:r>
        <w:rPr>
          <w:b/>
          <w:sz w:val="24"/>
          <w:szCs w:val="24"/>
        </w:rPr>
        <w:t xml:space="preserve">        </w:t>
      </w:r>
      <w:r w:rsidR="001A00E5">
        <w:rPr>
          <w:sz w:val="24"/>
          <w:szCs w:val="24"/>
        </w:rPr>
        <w:t xml:space="preserve">1. </w:t>
      </w:r>
      <w:r w:rsidR="005B537A" w:rsidRPr="00196DC1">
        <w:rPr>
          <w:sz w:val="24"/>
          <w:szCs w:val="24"/>
        </w:rPr>
        <w:t xml:space="preserve">Утвердить </w:t>
      </w:r>
      <w:r w:rsidR="00937643" w:rsidRPr="00196DC1">
        <w:rPr>
          <w:sz w:val="24"/>
          <w:szCs w:val="24"/>
        </w:rPr>
        <w:t>«</w:t>
      </w:r>
      <w:r w:rsidR="005B537A" w:rsidRPr="00196DC1">
        <w:rPr>
          <w:sz w:val="24"/>
          <w:szCs w:val="24"/>
        </w:rPr>
        <w:t>Административный регламент предоставления Администрацией Усть-Большерецкого муниципального района муниципальной услуги по присвоению адресов объектам</w:t>
      </w:r>
      <w:r w:rsidR="00937643" w:rsidRPr="00196DC1">
        <w:rPr>
          <w:sz w:val="24"/>
          <w:szCs w:val="24"/>
        </w:rPr>
        <w:t>»</w:t>
      </w:r>
      <w:r w:rsidR="005B537A" w:rsidRPr="00196DC1">
        <w:rPr>
          <w:sz w:val="24"/>
          <w:szCs w:val="24"/>
        </w:rPr>
        <w:t>, согласно приложению.</w:t>
      </w:r>
    </w:p>
    <w:p w:rsidR="00090638" w:rsidRPr="008A451B" w:rsidRDefault="00090638" w:rsidP="00090638">
      <w:pPr>
        <w:pStyle w:val="a3"/>
        <w:jc w:val="both"/>
        <w:rPr>
          <w:b w:val="0"/>
          <w:sz w:val="24"/>
          <w:szCs w:val="24"/>
        </w:rPr>
      </w:pPr>
      <w:r>
        <w:rPr>
          <w:sz w:val="24"/>
          <w:szCs w:val="24"/>
        </w:rPr>
        <w:t xml:space="preserve">       </w:t>
      </w:r>
      <w:r w:rsidRPr="00090638">
        <w:rPr>
          <w:b w:val="0"/>
          <w:sz w:val="24"/>
          <w:szCs w:val="24"/>
        </w:rPr>
        <w:t xml:space="preserve"> </w:t>
      </w:r>
      <w:r w:rsidR="005B537A" w:rsidRPr="00090638">
        <w:rPr>
          <w:b w:val="0"/>
          <w:sz w:val="24"/>
          <w:szCs w:val="24"/>
        </w:rPr>
        <w:t>2</w:t>
      </w:r>
      <w:r w:rsidR="001A00E5">
        <w:rPr>
          <w:b w:val="0"/>
          <w:sz w:val="24"/>
          <w:szCs w:val="24"/>
        </w:rPr>
        <w:t xml:space="preserve">. </w:t>
      </w:r>
      <w:r w:rsidRPr="008A451B">
        <w:rPr>
          <w:b w:val="0"/>
          <w:sz w:val="24"/>
          <w:szCs w:val="24"/>
        </w:rPr>
        <w:t xml:space="preserve">Управлению делами Администрации </w:t>
      </w:r>
      <w:proofErr w:type="spellStart"/>
      <w:r w:rsidRPr="008A451B">
        <w:rPr>
          <w:b w:val="0"/>
          <w:sz w:val="24"/>
          <w:szCs w:val="24"/>
        </w:rPr>
        <w:t>Усть</w:t>
      </w:r>
      <w:proofErr w:type="spellEnd"/>
      <w:r w:rsidRPr="008A451B">
        <w:rPr>
          <w:b w:val="0"/>
          <w:sz w:val="24"/>
          <w:szCs w:val="24"/>
        </w:rPr>
        <w:t xml:space="preserve">-Большерецкого муниципального района  обеспечить  размещение </w:t>
      </w:r>
      <w:r>
        <w:rPr>
          <w:b w:val="0"/>
          <w:sz w:val="24"/>
          <w:szCs w:val="24"/>
        </w:rPr>
        <w:t>«А</w:t>
      </w:r>
      <w:r w:rsidRPr="008A451B">
        <w:rPr>
          <w:b w:val="0"/>
          <w:sz w:val="24"/>
          <w:szCs w:val="24"/>
        </w:rPr>
        <w:t>дминистративн</w:t>
      </w:r>
      <w:r>
        <w:rPr>
          <w:b w:val="0"/>
          <w:sz w:val="24"/>
          <w:szCs w:val="24"/>
        </w:rPr>
        <w:t>ого</w:t>
      </w:r>
      <w:r w:rsidRPr="008A451B">
        <w:rPr>
          <w:b w:val="0"/>
          <w:sz w:val="24"/>
          <w:szCs w:val="24"/>
        </w:rPr>
        <w:t xml:space="preserve"> регламент</w:t>
      </w:r>
      <w:r>
        <w:rPr>
          <w:b w:val="0"/>
          <w:sz w:val="24"/>
          <w:szCs w:val="24"/>
        </w:rPr>
        <w:t>а</w:t>
      </w:r>
      <w:r w:rsidRPr="008A451B">
        <w:rPr>
          <w:b w:val="0"/>
          <w:sz w:val="24"/>
          <w:szCs w:val="24"/>
        </w:rPr>
        <w:t xml:space="preserve"> предоставления </w:t>
      </w:r>
      <w:r w:rsidR="007207D0">
        <w:rPr>
          <w:b w:val="0"/>
          <w:sz w:val="24"/>
          <w:szCs w:val="24"/>
        </w:rPr>
        <w:t>Комитетом ЖКХ</w:t>
      </w:r>
      <w:proofErr w:type="gramStart"/>
      <w:r w:rsidR="007207D0">
        <w:rPr>
          <w:b w:val="0"/>
          <w:sz w:val="24"/>
          <w:szCs w:val="24"/>
        </w:rPr>
        <w:t>,Т</w:t>
      </w:r>
      <w:proofErr w:type="gramEnd"/>
      <w:r w:rsidR="007207D0">
        <w:rPr>
          <w:b w:val="0"/>
          <w:sz w:val="24"/>
          <w:szCs w:val="24"/>
        </w:rPr>
        <w:t xml:space="preserve">ЭК, транспорта, связи и строительства </w:t>
      </w:r>
      <w:r w:rsidRPr="008A451B">
        <w:rPr>
          <w:b w:val="0"/>
          <w:sz w:val="24"/>
          <w:szCs w:val="24"/>
        </w:rPr>
        <w:t>Администраци</w:t>
      </w:r>
      <w:r>
        <w:rPr>
          <w:b w:val="0"/>
          <w:sz w:val="24"/>
          <w:szCs w:val="24"/>
        </w:rPr>
        <w:t>и</w:t>
      </w:r>
      <w:r w:rsidRPr="008A451B">
        <w:rPr>
          <w:b w:val="0"/>
          <w:sz w:val="24"/>
          <w:szCs w:val="24"/>
        </w:rPr>
        <w:t xml:space="preserve"> </w:t>
      </w:r>
      <w:proofErr w:type="spellStart"/>
      <w:r w:rsidRPr="008A451B">
        <w:rPr>
          <w:b w:val="0"/>
          <w:sz w:val="24"/>
          <w:szCs w:val="24"/>
        </w:rPr>
        <w:t>Усть</w:t>
      </w:r>
      <w:proofErr w:type="spellEnd"/>
      <w:r w:rsidRPr="008A451B">
        <w:rPr>
          <w:b w:val="0"/>
          <w:sz w:val="24"/>
          <w:szCs w:val="24"/>
        </w:rPr>
        <w:t xml:space="preserve">-Большерецкого муниципального района  </w:t>
      </w:r>
      <w:r>
        <w:rPr>
          <w:b w:val="0"/>
          <w:sz w:val="24"/>
          <w:szCs w:val="24"/>
        </w:rPr>
        <w:t>муниципальной</w:t>
      </w:r>
      <w:r w:rsidRPr="008A451B">
        <w:rPr>
          <w:b w:val="0"/>
          <w:sz w:val="24"/>
          <w:szCs w:val="24"/>
        </w:rPr>
        <w:t xml:space="preserve"> услуги по  </w:t>
      </w:r>
      <w:r w:rsidR="007207D0">
        <w:rPr>
          <w:b w:val="0"/>
          <w:sz w:val="24"/>
          <w:szCs w:val="24"/>
        </w:rPr>
        <w:t xml:space="preserve">присвоению адресов объектам адресации, изменению, аннулированию адресов </w:t>
      </w:r>
      <w:bookmarkStart w:id="0" w:name="_GoBack"/>
      <w:bookmarkEnd w:id="0"/>
      <w:proofErr w:type="spellStart"/>
      <w:r>
        <w:rPr>
          <w:b w:val="0"/>
          <w:sz w:val="24"/>
          <w:szCs w:val="24"/>
        </w:rPr>
        <w:t>Усть</w:t>
      </w:r>
      <w:proofErr w:type="spellEnd"/>
      <w:r>
        <w:rPr>
          <w:b w:val="0"/>
          <w:sz w:val="24"/>
          <w:szCs w:val="24"/>
        </w:rPr>
        <w:t>-Большерецкого муниципального района»</w:t>
      </w:r>
      <w:r w:rsidRPr="008A451B">
        <w:rPr>
          <w:b w:val="0"/>
          <w:sz w:val="24"/>
          <w:szCs w:val="24"/>
        </w:rPr>
        <w:t xml:space="preserve"> на официальном сайте Администрации </w:t>
      </w:r>
      <w:proofErr w:type="spellStart"/>
      <w:r w:rsidRPr="008A451B">
        <w:rPr>
          <w:b w:val="0"/>
          <w:sz w:val="24"/>
          <w:szCs w:val="24"/>
        </w:rPr>
        <w:t>Усть</w:t>
      </w:r>
      <w:proofErr w:type="spellEnd"/>
      <w:r w:rsidRPr="008A451B">
        <w:rPr>
          <w:b w:val="0"/>
          <w:sz w:val="24"/>
          <w:szCs w:val="24"/>
        </w:rPr>
        <w:t>-Большерецкого муниципального района и опубликовать в районной газете «Ударник».</w:t>
      </w:r>
    </w:p>
    <w:p w:rsidR="009E299C" w:rsidRPr="00196DC1" w:rsidRDefault="00090638" w:rsidP="00090638">
      <w:pPr>
        <w:pStyle w:val="ac"/>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1A00E5">
        <w:rPr>
          <w:rFonts w:ascii="Times New Roman" w:hAnsi="Times New Roman" w:cs="Times New Roman"/>
          <w:sz w:val="24"/>
          <w:szCs w:val="24"/>
        </w:rPr>
        <w:t xml:space="preserve">3. </w:t>
      </w:r>
      <w:r w:rsidR="009E299C" w:rsidRPr="00196DC1">
        <w:rPr>
          <w:rFonts w:ascii="Times New Roman" w:hAnsi="Times New Roman" w:cs="Times New Roman"/>
          <w:sz w:val="24"/>
          <w:szCs w:val="24"/>
        </w:rPr>
        <w:t xml:space="preserve">Настоящее постановление вступает в силу </w:t>
      </w:r>
      <w:r>
        <w:rPr>
          <w:rFonts w:ascii="Times New Roman" w:hAnsi="Times New Roman" w:cs="Times New Roman"/>
          <w:sz w:val="24"/>
          <w:szCs w:val="24"/>
        </w:rPr>
        <w:t xml:space="preserve">через 10 дней </w:t>
      </w:r>
      <w:r w:rsidR="009E299C" w:rsidRPr="00196DC1">
        <w:rPr>
          <w:rFonts w:ascii="Times New Roman" w:hAnsi="Times New Roman" w:cs="Times New Roman"/>
          <w:sz w:val="24"/>
          <w:szCs w:val="24"/>
        </w:rPr>
        <w:t>после его официального опубликования.</w:t>
      </w:r>
    </w:p>
    <w:p w:rsidR="005B537A" w:rsidRPr="00196DC1" w:rsidRDefault="001A00E5" w:rsidP="005B537A">
      <w:pPr>
        <w:ind w:firstLine="567"/>
        <w:jc w:val="both"/>
        <w:rPr>
          <w:sz w:val="24"/>
          <w:szCs w:val="24"/>
        </w:rPr>
      </w:pPr>
      <w:r>
        <w:rPr>
          <w:sz w:val="24"/>
          <w:szCs w:val="24"/>
        </w:rPr>
        <w:t xml:space="preserve">4. </w:t>
      </w:r>
      <w:r w:rsidR="005B537A" w:rsidRPr="00196DC1">
        <w:rPr>
          <w:sz w:val="24"/>
          <w:szCs w:val="24"/>
        </w:rPr>
        <w:t>Контроль  над исполнением  настоящего  пост</w:t>
      </w:r>
      <w:r w:rsidR="00112E29" w:rsidRPr="00196DC1">
        <w:rPr>
          <w:sz w:val="24"/>
          <w:szCs w:val="24"/>
        </w:rPr>
        <w:t>ановления   возложить на</w:t>
      </w:r>
      <w:r w:rsidR="005B537A" w:rsidRPr="00196DC1">
        <w:rPr>
          <w:sz w:val="24"/>
          <w:szCs w:val="24"/>
        </w:rPr>
        <w:t xml:space="preserve"> заместителя главы Администрации </w:t>
      </w:r>
      <w:proofErr w:type="spellStart"/>
      <w:r w:rsidR="005B537A" w:rsidRPr="00196DC1">
        <w:rPr>
          <w:sz w:val="24"/>
          <w:szCs w:val="24"/>
        </w:rPr>
        <w:t>Усть</w:t>
      </w:r>
      <w:proofErr w:type="spellEnd"/>
      <w:r w:rsidR="005B537A" w:rsidRPr="00196DC1">
        <w:rPr>
          <w:sz w:val="24"/>
          <w:szCs w:val="24"/>
        </w:rPr>
        <w:t xml:space="preserve">-Большерецкого муниципального района </w:t>
      </w:r>
      <w:r w:rsidR="009E299C" w:rsidRPr="00196DC1">
        <w:rPr>
          <w:sz w:val="24"/>
          <w:szCs w:val="24"/>
        </w:rPr>
        <w:t xml:space="preserve"> В.И. Логинова.</w:t>
      </w:r>
    </w:p>
    <w:p w:rsidR="00D33AD7" w:rsidRPr="00196DC1" w:rsidRDefault="00D33AD7" w:rsidP="005B537A">
      <w:pPr>
        <w:ind w:firstLine="567"/>
        <w:jc w:val="both"/>
        <w:rPr>
          <w:sz w:val="24"/>
          <w:szCs w:val="24"/>
        </w:rPr>
      </w:pPr>
    </w:p>
    <w:p w:rsidR="00937643" w:rsidRPr="00196DC1" w:rsidRDefault="00937643" w:rsidP="005B537A">
      <w:pPr>
        <w:ind w:firstLine="567"/>
        <w:jc w:val="both"/>
        <w:rPr>
          <w:sz w:val="24"/>
          <w:szCs w:val="24"/>
        </w:rPr>
      </w:pPr>
    </w:p>
    <w:p w:rsidR="00937643" w:rsidRPr="00196DC1" w:rsidRDefault="00937643" w:rsidP="005B537A">
      <w:pPr>
        <w:ind w:firstLine="567"/>
        <w:jc w:val="both"/>
        <w:rPr>
          <w:sz w:val="24"/>
          <w:szCs w:val="24"/>
        </w:rPr>
      </w:pPr>
    </w:p>
    <w:p w:rsidR="00937643" w:rsidRPr="00196DC1" w:rsidRDefault="005B537A" w:rsidP="005B537A">
      <w:pPr>
        <w:tabs>
          <w:tab w:val="left" w:pos="3240"/>
        </w:tabs>
        <w:jc w:val="both"/>
        <w:rPr>
          <w:sz w:val="24"/>
          <w:szCs w:val="24"/>
        </w:rPr>
      </w:pPr>
      <w:r w:rsidRPr="00196DC1">
        <w:rPr>
          <w:sz w:val="24"/>
          <w:szCs w:val="24"/>
        </w:rPr>
        <w:t xml:space="preserve">Глава Администрации </w:t>
      </w:r>
    </w:p>
    <w:p w:rsidR="005B537A" w:rsidRPr="00196DC1" w:rsidRDefault="005B537A" w:rsidP="005B537A">
      <w:pPr>
        <w:tabs>
          <w:tab w:val="left" w:pos="3240"/>
        </w:tabs>
        <w:jc w:val="both"/>
        <w:rPr>
          <w:sz w:val="24"/>
          <w:szCs w:val="24"/>
        </w:rPr>
      </w:pPr>
      <w:r w:rsidRPr="00196DC1">
        <w:rPr>
          <w:sz w:val="24"/>
          <w:szCs w:val="24"/>
        </w:rPr>
        <w:t>Усть-Большерецкого</w:t>
      </w:r>
    </w:p>
    <w:p w:rsidR="00C2063E" w:rsidRPr="00196DC1" w:rsidRDefault="005B537A" w:rsidP="00937643">
      <w:pPr>
        <w:tabs>
          <w:tab w:val="left" w:pos="3240"/>
        </w:tabs>
        <w:jc w:val="both"/>
        <w:rPr>
          <w:sz w:val="24"/>
          <w:szCs w:val="24"/>
        </w:rPr>
      </w:pPr>
      <w:r w:rsidRPr="00196DC1">
        <w:rPr>
          <w:sz w:val="24"/>
          <w:szCs w:val="24"/>
        </w:rPr>
        <w:t xml:space="preserve">муниципального района                                     </w:t>
      </w:r>
      <w:r w:rsidRPr="00196DC1">
        <w:rPr>
          <w:sz w:val="24"/>
          <w:szCs w:val="24"/>
        </w:rPr>
        <w:tab/>
        <w:t xml:space="preserve">     </w:t>
      </w:r>
      <w:r w:rsidR="003B1EEC" w:rsidRPr="00196DC1">
        <w:rPr>
          <w:sz w:val="24"/>
          <w:szCs w:val="24"/>
        </w:rPr>
        <w:t xml:space="preserve">     </w:t>
      </w:r>
      <w:r w:rsidR="003B1EEC" w:rsidRPr="00196DC1">
        <w:rPr>
          <w:sz w:val="24"/>
          <w:szCs w:val="24"/>
        </w:rPr>
        <w:tab/>
        <w:t xml:space="preserve">              </w:t>
      </w:r>
      <w:r w:rsidR="00937643" w:rsidRPr="00196DC1">
        <w:rPr>
          <w:sz w:val="24"/>
          <w:szCs w:val="24"/>
        </w:rPr>
        <w:t xml:space="preserve">     </w:t>
      </w:r>
      <w:r w:rsidR="003B1EEC" w:rsidRPr="00196DC1">
        <w:rPr>
          <w:sz w:val="24"/>
          <w:szCs w:val="24"/>
        </w:rPr>
        <w:t xml:space="preserve"> </w:t>
      </w:r>
      <w:r w:rsidR="00196DC1">
        <w:rPr>
          <w:sz w:val="24"/>
          <w:szCs w:val="24"/>
        </w:rPr>
        <w:t xml:space="preserve">        К.Ю. </w:t>
      </w:r>
      <w:proofErr w:type="spellStart"/>
      <w:r w:rsidR="00196DC1">
        <w:rPr>
          <w:sz w:val="24"/>
          <w:szCs w:val="24"/>
        </w:rPr>
        <w:t>Деникеев</w:t>
      </w:r>
      <w:proofErr w:type="spellEnd"/>
    </w:p>
    <w:p w:rsidR="00196DC1" w:rsidRDefault="003B1EEC" w:rsidP="00D73311">
      <w:pPr>
        <w:jc w:val="right"/>
        <w:rPr>
          <w:sz w:val="24"/>
          <w:szCs w:val="24"/>
        </w:rPr>
      </w:pPr>
      <w:r w:rsidRPr="00196DC1">
        <w:rPr>
          <w:sz w:val="24"/>
          <w:szCs w:val="24"/>
        </w:rPr>
        <w:lastRenderedPageBreak/>
        <w:t xml:space="preserve">  </w:t>
      </w:r>
    </w:p>
    <w:p w:rsidR="003C0540" w:rsidRPr="00196DC1" w:rsidRDefault="003B1EEC" w:rsidP="00D73311">
      <w:pPr>
        <w:jc w:val="right"/>
        <w:rPr>
          <w:sz w:val="24"/>
          <w:szCs w:val="24"/>
        </w:rPr>
      </w:pPr>
      <w:r w:rsidRPr="00196DC1">
        <w:rPr>
          <w:sz w:val="24"/>
          <w:szCs w:val="24"/>
        </w:rPr>
        <w:t xml:space="preserve"> </w:t>
      </w:r>
      <w:r w:rsidR="003C0540" w:rsidRPr="00196DC1">
        <w:rPr>
          <w:sz w:val="24"/>
          <w:szCs w:val="24"/>
        </w:rPr>
        <w:t>Приложение №1</w:t>
      </w:r>
    </w:p>
    <w:p w:rsidR="003C0540" w:rsidRPr="00196DC1" w:rsidRDefault="003C0540" w:rsidP="00D73311">
      <w:pPr>
        <w:jc w:val="right"/>
        <w:rPr>
          <w:sz w:val="24"/>
          <w:szCs w:val="24"/>
        </w:rPr>
      </w:pPr>
      <w:r w:rsidRPr="00196DC1">
        <w:rPr>
          <w:sz w:val="24"/>
          <w:szCs w:val="24"/>
        </w:rPr>
        <w:t>к постановлению Администрации</w:t>
      </w:r>
    </w:p>
    <w:p w:rsidR="003C0540" w:rsidRPr="00196DC1" w:rsidRDefault="003C0540" w:rsidP="00D73311">
      <w:pPr>
        <w:jc w:val="right"/>
        <w:rPr>
          <w:sz w:val="24"/>
          <w:szCs w:val="24"/>
        </w:rPr>
      </w:pPr>
      <w:r w:rsidRPr="00196DC1">
        <w:rPr>
          <w:sz w:val="24"/>
          <w:szCs w:val="24"/>
        </w:rPr>
        <w:t>Усть-Большерецкого муниципального района</w:t>
      </w:r>
    </w:p>
    <w:p w:rsidR="003C0540" w:rsidRPr="00196DC1" w:rsidRDefault="00A31562" w:rsidP="00D73311">
      <w:pPr>
        <w:jc w:val="right"/>
        <w:rPr>
          <w:sz w:val="24"/>
          <w:szCs w:val="24"/>
        </w:rPr>
      </w:pPr>
      <w:r w:rsidRPr="00196DC1">
        <w:rPr>
          <w:sz w:val="24"/>
          <w:szCs w:val="24"/>
        </w:rPr>
        <w:t xml:space="preserve">  от </w:t>
      </w:r>
      <w:r w:rsidR="00D73311" w:rsidRPr="00196DC1">
        <w:rPr>
          <w:sz w:val="24"/>
          <w:szCs w:val="24"/>
        </w:rPr>
        <w:t xml:space="preserve">     </w:t>
      </w:r>
      <w:r w:rsidR="00112E29" w:rsidRPr="00196DC1">
        <w:rPr>
          <w:sz w:val="24"/>
          <w:szCs w:val="24"/>
          <w:u w:val="single"/>
        </w:rPr>
        <w:t>.</w:t>
      </w:r>
      <w:r w:rsidR="003C0540" w:rsidRPr="00196DC1">
        <w:rPr>
          <w:sz w:val="24"/>
          <w:szCs w:val="24"/>
          <w:u w:val="single"/>
        </w:rPr>
        <w:t>201</w:t>
      </w:r>
      <w:r w:rsidR="00D73311" w:rsidRPr="00196DC1">
        <w:rPr>
          <w:sz w:val="24"/>
          <w:szCs w:val="24"/>
          <w:u w:val="single"/>
        </w:rPr>
        <w:t>5 г</w:t>
      </w:r>
      <w:r w:rsidR="00112E29" w:rsidRPr="00196DC1">
        <w:rPr>
          <w:sz w:val="24"/>
          <w:szCs w:val="24"/>
          <w:u w:val="single"/>
        </w:rPr>
        <w:t xml:space="preserve">. </w:t>
      </w:r>
      <w:r w:rsidR="003C0540" w:rsidRPr="00196DC1">
        <w:rPr>
          <w:sz w:val="24"/>
          <w:szCs w:val="24"/>
        </w:rPr>
        <w:t xml:space="preserve"> </w:t>
      </w:r>
      <w:r w:rsidR="00D73311" w:rsidRPr="00196DC1">
        <w:rPr>
          <w:sz w:val="24"/>
          <w:szCs w:val="24"/>
        </w:rPr>
        <w:t>№______</w:t>
      </w:r>
    </w:p>
    <w:p w:rsidR="00D73311" w:rsidRPr="00196DC1" w:rsidRDefault="00D73311" w:rsidP="00D73311">
      <w:pPr>
        <w:jc w:val="right"/>
        <w:rPr>
          <w:sz w:val="24"/>
          <w:szCs w:val="24"/>
        </w:rPr>
      </w:pPr>
    </w:p>
    <w:p w:rsidR="003C0540" w:rsidRPr="00196DC1" w:rsidRDefault="003C0540" w:rsidP="003C0540">
      <w:pPr>
        <w:jc w:val="right"/>
        <w:rPr>
          <w:sz w:val="24"/>
          <w:szCs w:val="24"/>
        </w:rPr>
      </w:pPr>
    </w:p>
    <w:p w:rsidR="003C0540" w:rsidRPr="00196DC1" w:rsidRDefault="003C0540" w:rsidP="003C0540">
      <w:pPr>
        <w:tabs>
          <w:tab w:val="left" w:pos="0"/>
        </w:tabs>
        <w:ind w:firstLine="709"/>
        <w:jc w:val="center"/>
        <w:rPr>
          <w:sz w:val="24"/>
          <w:szCs w:val="24"/>
        </w:rPr>
      </w:pPr>
    </w:p>
    <w:p w:rsidR="003C0540" w:rsidRPr="00196DC1" w:rsidRDefault="003C0540" w:rsidP="003C0540">
      <w:pPr>
        <w:tabs>
          <w:tab w:val="left" w:pos="0"/>
        </w:tabs>
        <w:ind w:right="-428"/>
        <w:jc w:val="center"/>
        <w:rPr>
          <w:b/>
          <w:sz w:val="24"/>
          <w:szCs w:val="24"/>
        </w:rPr>
      </w:pPr>
      <w:r w:rsidRPr="00196DC1">
        <w:rPr>
          <w:b/>
          <w:sz w:val="24"/>
          <w:szCs w:val="24"/>
        </w:rPr>
        <w:t xml:space="preserve">Административный регламент </w:t>
      </w:r>
    </w:p>
    <w:p w:rsidR="003C0540" w:rsidRPr="00196DC1" w:rsidRDefault="003C0540" w:rsidP="003C0540">
      <w:pPr>
        <w:tabs>
          <w:tab w:val="left" w:pos="0"/>
        </w:tabs>
        <w:ind w:right="-428"/>
        <w:jc w:val="center"/>
        <w:rPr>
          <w:b/>
          <w:sz w:val="24"/>
          <w:szCs w:val="24"/>
        </w:rPr>
      </w:pPr>
      <w:r w:rsidRPr="00196DC1">
        <w:rPr>
          <w:b/>
          <w:sz w:val="24"/>
          <w:szCs w:val="24"/>
        </w:rPr>
        <w:t xml:space="preserve">предоставления </w:t>
      </w:r>
      <w:r w:rsidR="002D7E6B" w:rsidRPr="00196DC1">
        <w:rPr>
          <w:b/>
          <w:sz w:val="24"/>
          <w:szCs w:val="24"/>
        </w:rPr>
        <w:t xml:space="preserve">Администрацией </w:t>
      </w:r>
      <w:r w:rsidRPr="00196DC1">
        <w:rPr>
          <w:b/>
          <w:sz w:val="24"/>
          <w:szCs w:val="24"/>
        </w:rPr>
        <w:t xml:space="preserve">Усть-Большерецкого муниципального района  муниципальной услуги по  </w:t>
      </w:r>
      <w:r w:rsidR="008E6D11" w:rsidRPr="00196DC1">
        <w:rPr>
          <w:b/>
          <w:sz w:val="24"/>
          <w:szCs w:val="24"/>
        </w:rPr>
        <w:t xml:space="preserve">присвоению адресов объектам адресации, изменению, аннулированию адресов </w:t>
      </w:r>
      <w:r w:rsidR="00B54867" w:rsidRPr="00196DC1">
        <w:rPr>
          <w:b/>
          <w:sz w:val="24"/>
          <w:szCs w:val="24"/>
        </w:rPr>
        <w:t xml:space="preserve">на межселенной территории </w:t>
      </w:r>
      <w:r w:rsidRPr="00196DC1">
        <w:rPr>
          <w:b/>
          <w:sz w:val="24"/>
          <w:szCs w:val="24"/>
        </w:rPr>
        <w:t xml:space="preserve">Усть-Большерецкого </w:t>
      </w:r>
    </w:p>
    <w:p w:rsidR="003C0540" w:rsidRPr="00196DC1" w:rsidRDefault="003C0540" w:rsidP="003C0540">
      <w:pPr>
        <w:tabs>
          <w:tab w:val="left" w:pos="0"/>
        </w:tabs>
        <w:ind w:right="-428"/>
        <w:jc w:val="center"/>
        <w:rPr>
          <w:b/>
          <w:sz w:val="24"/>
          <w:szCs w:val="24"/>
        </w:rPr>
      </w:pPr>
      <w:r w:rsidRPr="00196DC1">
        <w:rPr>
          <w:b/>
          <w:sz w:val="24"/>
          <w:szCs w:val="24"/>
        </w:rPr>
        <w:t>муниципального района</w:t>
      </w:r>
    </w:p>
    <w:p w:rsidR="003C0540" w:rsidRPr="00196DC1" w:rsidRDefault="003C0540" w:rsidP="003C0540">
      <w:pPr>
        <w:tabs>
          <w:tab w:val="left" w:pos="0"/>
        </w:tabs>
        <w:jc w:val="center"/>
        <w:rPr>
          <w:b/>
          <w:sz w:val="24"/>
          <w:szCs w:val="24"/>
        </w:rPr>
      </w:pPr>
    </w:p>
    <w:p w:rsidR="003C0540" w:rsidRPr="00196DC1" w:rsidRDefault="003C0540" w:rsidP="003C0540">
      <w:pPr>
        <w:shd w:val="clear" w:color="auto" w:fill="FFFFFF"/>
        <w:jc w:val="center"/>
        <w:rPr>
          <w:b/>
          <w:bCs/>
          <w:color w:val="000000"/>
          <w:sz w:val="24"/>
          <w:szCs w:val="24"/>
        </w:rPr>
      </w:pPr>
      <w:r w:rsidRPr="00196DC1">
        <w:rPr>
          <w:b/>
          <w:bCs/>
          <w:color w:val="000000"/>
          <w:sz w:val="24"/>
          <w:szCs w:val="24"/>
        </w:rPr>
        <w:t>1. Общие положения</w:t>
      </w:r>
    </w:p>
    <w:p w:rsidR="003C0540" w:rsidRPr="00196DC1" w:rsidRDefault="003C0540" w:rsidP="003C0540">
      <w:pPr>
        <w:shd w:val="clear" w:color="auto" w:fill="FFFFFF"/>
        <w:jc w:val="both"/>
        <w:rPr>
          <w:b/>
          <w:sz w:val="24"/>
          <w:szCs w:val="24"/>
        </w:rPr>
      </w:pPr>
    </w:p>
    <w:p w:rsidR="00B54867" w:rsidRPr="00196DC1" w:rsidRDefault="00B54867" w:rsidP="00B54867">
      <w:pPr>
        <w:pStyle w:val="ConsPlusNormal"/>
        <w:widowControl/>
        <w:ind w:firstLine="0"/>
        <w:jc w:val="center"/>
        <w:outlineLvl w:val="1"/>
        <w:rPr>
          <w:rFonts w:ascii="Times New Roman" w:hAnsi="Times New Roman" w:cs="Times New Roman"/>
          <w:sz w:val="24"/>
          <w:szCs w:val="24"/>
        </w:rPr>
      </w:pPr>
      <w:r w:rsidRPr="00196DC1">
        <w:rPr>
          <w:rFonts w:ascii="Times New Roman" w:hAnsi="Times New Roman" w:cs="Times New Roman"/>
          <w:sz w:val="24"/>
          <w:szCs w:val="24"/>
        </w:rPr>
        <w:t>1. Общие положения.</w:t>
      </w:r>
    </w:p>
    <w:p w:rsidR="00B54867" w:rsidRPr="00196DC1" w:rsidRDefault="00B54867" w:rsidP="00B54867">
      <w:pPr>
        <w:pStyle w:val="ConsPlusNormal"/>
        <w:widowControl/>
        <w:ind w:firstLine="540"/>
        <w:jc w:val="both"/>
        <w:rPr>
          <w:rFonts w:ascii="Times New Roman" w:hAnsi="Times New Roman" w:cs="Times New Roman"/>
          <w:sz w:val="24"/>
          <w:szCs w:val="24"/>
        </w:rPr>
      </w:pPr>
    </w:p>
    <w:p w:rsidR="00CF2264" w:rsidRPr="00196DC1" w:rsidRDefault="00B54867" w:rsidP="006D5EB5">
      <w:pPr>
        <w:pStyle w:val="ConsPlusNormal"/>
        <w:widowControl/>
        <w:numPr>
          <w:ilvl w:val="1"/>
          <w:numId w:val="4"/>
        </w:numPr>
        <w:ind w:left="0" w:firstLine="540"/>
        <w:jc w:val="both"/>
        <w:rPr>
          <w:rFonts w:ascii="Times New Roman" w:hAnsi="Times New Roman" w:cs="Times New Roman"/>
          <w:sz w:val="24"/>
          <w:szCs w:val="24"/>
        </w:rPr>
      </w:pPr>
      <w:r w:rsidRPr="00196DC1">
        <w:rPr>
          <w:rFonts w:ascii="Times New Roman" w:hAnsi="Times New Roman" w:cs="Times New Roman"/>
          <w:sz w:val="24"/>
          <w:szCs w:val="24"/>
        </w:rPr>
        <w:t xml:space="preserve">Административный регламент предоставления </w:t>
      </w:r>
      <w:r w:rsidR="00CF2264" w:rsidRPr="00196DC1">
        <w:rPr>
          <w:rFonts w:ascii="Times New Roman" w:hAnsi="Times New Roman" w:cs="Times New Roman"/>
          <w:sz w:val="24"/>
          <w:szCs w:val="24"/>
        </w:rPr>
        <w:t xml:space="preserve">Администрацией Усть-Большерецкого муниципального района </w:t>
      </w:r>
      <w:r w:rsidRPr="00196DC1">
        <w:rPr>
          <w:rFonts w:ascii="Times New Roman" w:hAnsi="Times New Roman" w:cs="Times New Roman"/>
          <w:sz w:val="24"/>
          <w:szCs w:val="24"/>
        </w:rPr>
        <w:t xml:space="preserve">муниципальной услуги по </w:t>
      </w:r>
      <w:r w:rsidRPr="00196DC1">
        <w:rPr>
          <w:rFonts w:ascii="Times New Roman" w:hAnsi="Times New Roman" w:cs="Times New Roman"/>
          <w:bCs/>
          <w:sz w:val="24"/>
          <w:szCs w:val="24"/>
        </w:rPr>
        <w:t>присвоению адресов объектам адресации, изменению, аннулированию адресов на межселенной территории Ус</w:t>
      </w:r>
      <w:r w:rsidR="00CF2264" w:rsidRPr="00196DC1">
        <w:rPr>
          <w:rFonts w:ascii="Times New Roman" w:hAnsi="Times New Roman" w:cs="Times New Roman"/>
          <w:bCs/>
          <w:sz w:val="24"/>
          <w:szCs w:val="24"/>
        </w:rPr>
        <w:t xml:space="preserve">ть-Большерецкого муниципального </w:t>
      </w:r>
      <w:r w:rsidRPr="00196DC1">
        <w:rPr>
          <w:rFonts w:ascii="Times New Roman" w:hAnsi="Times New Roman" w:cs="Times New Roman"/>
          <w:bCs/>
          <w:sz w:val="24"/>
          <w:szCs w:val="24"/>
        </w:rPr>
        <w:t xml:space="preserve">района </w:t>
      </w:r>
      <w:r w:rsidRPr="00196DC1">
        <w:rPr>
          <w:rFonts w:ascii="Times New Roman" w:hAnsi="Times New Roman" w:cs="Times New Roman"/>
          <w:sz w:val="24"/>
          <w:szCs w:val="24"/>
        </w:rPr>
        <w:t xml:space="preserve">(далее - административный регламент) </w:t>
      </w:r>
      <w:r w:rsidRPr="00196DC1">
        <w:rPr>
          <w:rFonts w:ascii="Times New Roman" w:hAnsi="Times New Roman" w:cs="Times New Roman"/>
          <w:bCs/>
          <w:sz w:val="24"/>
          <w:szCs w:val="24"/>
        </w:rPr>
        <w:t>разработан в целях повышения качества исполнения муниципальной услуги, создания комфортных условий для участников отношений, возникающих при присвоении адресов объектам адресации, изменению, аннулированию адресов.</w:t>
      </w:r>
    </w:p>
    <w:p w:rsidR="00B54867" w:rsidRPr="00196DC1" w:rsidRDefault="00B54867" w:rsidP="006D5EB5">
      <w:pPr>
        <w:pStyle w:val="ConsPlusNormal"/>
        <w:widowControl/>
        <w:numPr>
          <w:ilvl w:val="1"/>
          <w:numId w:val="4"/>
        </w:numPr>
        <w:ind w:left="0" w:firstLine="540"/>
        <w:jc w:val="both"/>
        <w:rPr>
          <w:rFonts w:ascii="Times New Roman" w:hAnsi="Times New Roman" w:cs="Times New Roman"/>
          <w:sz w:val="24"/>
          <w:szCs w:val="24"/>
        </w:rPr>
      </w:pPr>
      <w:proofErr w:type="gramStart"/>
      <w:r w:rsidRPr="00196DC1">
        <w:rPr>
          <w:rFonts w:ascii="Times New Roman" w:hAnsi="Times New Roman" w:cs="Times New Roman"/>
          <w:sz w:val="24"/>
          <w:szCs w:val="24"/>
        </w:rPr>
        <w:t xml:space="preserve">Муниципальная услуга по </w:t>
      </w:r>
      <w:r w:rsidRPr="00196DC1">
        <w:rPr>
          <w:rFonts w:ascii="Times New Roman" w:hAnsi="Times New Roman" w:cs="Times New Roman"/>
          <w:bCs/>
          <w:sz w:val="24"/>
          <w:szCs w:val="24"/>
        </w:rPr>
        <w:t>присвоению адресов объектам адресации, изменению, аннулированию адресов</w:t>
      </w:r>
      <w:r w:rsidRPr="00196DC1">
        <w:rPr>
          <w:rFonts w:ascii="Times New Roman" w:hAnsi="Times New Roman" w:cs="Times New Roman"/>
          <w:sz w:val="24"/>
          <w:szCs w:val="24"/>
        </w:rPr>
        <w:t xml:space="preserve"> (далее - муниципальная услуга) предоставляется Администрацией Усть-Большерецкого </w:t>
      </w:r>
      <w:r w:rsidR="001B68E5" w:rsidRPr="00196DC1">
        <w:rPr>
          <w:rFonts w:ascii="Times New Roman" w:hAnsi="Times New Roman" w:cs="Times New Roman"/>
          <w:sz w:val="24"/>
          <w:szCs w:val="24"/>
        </w:rPr>
        <w:t>муниципального района (далее – А</w:t>
      </w:r>
      <w:r w:rsidRPr="00196DC1">
        <w:rPr>
          <w:rFonts w:ascii="Times New Roman" w:hAnsi="Times New Roman" w:cs="Times New Roman"/>
          <w:sz w:val="24"/>
          <w:szCs w:val="24"/>
        </w:rPr>
        <w:t>дминистрация района), в лице Комитета</w:t>
      </w:r>
      <w:r w:rsidR="00CF2264" w:rsidRPr="00196DC1">
        <w:rPr>
          <w:rFonts w:ascii="Times New Roman" w:hAnsi="Times New Roman" w:cs="Times New Roman"/>
          <w:sz w:val="24"/>
          <w:szCs w:val="24"/>
        </w:rPr>
        <w:t xml:space="preserve"> </w:t>
      </w:r>
      <w:r w:rsidR="00CF2264" w:rsidRPr="00196DC1">
        <w:rPr>
          <w:rFonts w:ascii="Times New Roman" w:hAnsi="Times New Roman" w:cs="Times New Roman"/>
          <w:bCs/>
          <w:sz w:val="24"/>
          <w:szCs w:val="24"/>
        </w:rPr>
        <w:t>ЖКХ, ТЭК, транспорта, связи и строительства</w:t>
      </w:r>
      <w:r w:rsidRPr="00196DC1">
        <w:rPr>
          <w:rFonts w:ascii="Times New Roman" w:hAnsi="Times New Roman" w:cs="Times New Roman"/>
          <w:sz w:val="24"/>
          <w:szCs w:val="24"/>
        </w:rPr>
        <w:t xml:space="preserve"> Администрации Усть-Большерецкого муниципального района (далее – Комитет).</w:t>
      </w:r>
      <w:proofErr w:type="gramEnd"/>
    </w:p>
    <w:p w:rsidR="00B54867" w:rsidRPr="00196DC1" w:rsidRDefault="00B54867" w:rsidP="006D5EB5">
      <w:pPr>
        <w:pStyle w:val="ConsPlusNormal"/>
        <w:widowControl/>
        <w:numPr>
          <w:ilvl w:val="1"/>
          <w:numId w:val="4"/>
        </w:numPr>
        <w:ind w:left="0" w:firstLine="540"/>
        <w:jc w:val="both"/>
        <w:rPr>
          <w:rFonts w:ascii="Times New Roman" w:hAnsi="Times New Roman" w:cs="Times New Roman"/>
          <w:sz w:val="24"/>
          <w:szCs w:val="24"/>
        </w:rPr>
      </w:pPr>
      <w:r w:rsidRPr="00196DC1">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196DC1">
        <w:rPr>
          <w:rFonts w:ascii="Times New Roman" w:hAnsi="Times New Roman" w:cs="Times New Roman"/>
          <w:sz w:val="24"/>
          <w:szCs w:val="24"/>
        </w:rPr>
        <w:t>с</w:t>
      </w:r>
      <w:proofErr w:type="gramEnd"/>
      <w:r w:rsidRPr="00196DC1">
        <w:rPr>
          <w:rFonts w:ascii="Times New Roman" w:hAnsi="Times New Roman" w:cs="Times New Roman"/>
          <w:sz w:val="24"/>
          <w:szCs w:val="24"/>
        </w:rPr>
        <w:t>:</w:t>
      </w:r>
    </w:p>
    <w:p w:rsidR="00B54867" w:rsidRPr="00196DC1" w:rsidRDefault="00B54867" w:rsidP="006D5EB5">
      <w:pPr>
        <w:pStyle w:val="a9"/>
        <w:adjustRightInd w:val="0"/>
        <w:ind w:left="851" w:hanging="284"/>
        <w:jc w:val="both"/>
        <w:outlineLvl w:val="1"/>
        <w:rPr>
          <w:rFonts w:ascii="Times New Roman" w:hAnsi="Times New Roman"/>
          <w:sz w:val="24"/>
          <w:szCs w:val="24"/>
        </w:rPr>
      </w:pPr>
      <w:r w:rsidRPr="00196DC1">
        <w:rPr>
          <w:rFonts w:ascii="Times New Roman" w:hAnsi="Times New Roman"/>
          <w:sz w:val="24"/>
          <w:szCs w:val="24"/>
        </w:rPr>
        <w:t>- Градостроительным кодексом Российской Федерации;</w:t>
      </w:r>
    </w:p>
    <w:p w:rsidR="00B54867" w:rsidRPr="00196DC1" w:rsidRDefault="00B54867" w:rsidP="006D5EB5">
      <w:pPr>
        <w:pStyle w:val="a9"/>
        <w:adjustRightInd w:val="0"/>
        <w:spacing w:after="0"/>
        <w:ind w:left="0" w:firstLine="567"/>
        <w:jc w:val="both"/>
        <w:outlineLvl w:val="1"/>
        <w:rPr>
          <w:rFonts w:ascii="Times New Roman" w:hAnsi="Times New Roman"/>
          <w:sz w:val="24"/>
          <w:szCs w:val="24"/>
        </w:rPr>
      </w:pPr>
      <w:r w:rsidRPr="00196DC1">
        <w:rPr>
          <w:rFonts w:ascii="Times New Roman" w:hAnsi="Times New Roman"/>
          <w:sz w:val="24"/>
          <w:szCs w:val="24"/>
        </w:rPr>
        <w:t>- Гражданским кодексом Российской Федерации;</w:t>
      </w:r>
    </w:p>
    <w:p w:rsidR="00B54867" w:rsidRPr="00196DC1" w:rsidRDefault="00B54867" w:rsidP="006D5EB5">
      <w:pPr>
        <w:pStyle w:val="a9"/>
        <w:adjustRightInd w:val="0"/>
        <w:spacing w:after="0"/>
        <w:ind w:left="0" w:firstLine="567"/>
        <w:jc w:val="both"/>
        <w:outlineLvl w:val="1"/>
        <w:rPr>
          <w:rFonts w:ascii="Times New Roman" w:hAnsi="Times New Roman"/>
          <w:sz w:val="24"/>
          <w:szCs w:val="24"/>
        </w:rPr>
      </w:pPr>
      <w:r w:rsidRPr="00196DC1">
        <w:rPr>
          <w:rFonts w:ascii="Times New Roman" w:hAnsi="Times New Roman"/>
          <w:sz w:val="24"/>
          <w:szCs w:val="24"/>
        </w:rPr>
        <w:t>- Федеральным законом от 06.10.2003 № 131 – ФЗ «Об общих принципах организации местного самоуправления в Российской Федерации»;</w:t>
      </w:r>
    </w:p>
    <w:p w:rsidR="00B54867" w:rsidRPr="00196DC1" w:rsidRDefault="00B54867" w:rsidP="006D5EB5">
      <w:pPr>
        <w:pStyle w:val="a9"/>
        <w:adjustRightInd w:val="0"/>
        <w:ind w:left="0" w:firstLine="567"/>
        <w:jc w:val="both"/>
        <w:outlineLvl w:val="1"/>
        <w:rPr>
          <w:rFonts w:ascii="Times New Roman" w:hAnsi="Times New Roman"/>
          <w:sz w:val="24"/>
          <w:szCs w:val="24"/>
        </w:rPr>
      </w:pPr>
      <w:r w:rsidRPr="00196DC1">
        <w:rPr>
          <w:rFonts w:ascii="Times New Roman" w:hAnsi="Times New Roman"/>
          <w:sz w:val="24"/>
          <w:szCs w:val="24"/>
        </w:rPr>
        <w:t>- Федеральным законом от 27.07.2010 № 210 - ФЗ «Об организации предоставления государственных и муниципальных услуг»;</w:t>
      </w:r>
    </w:p>
    <w:p w:rsidR="00B3042C" w:rsidRPr="00196DC1" w:rsidRDefault="00B3042C" w:rsidP="006D5EB5">
      <w:pPr>
        <w:pStyle w:val="a9"/>
        <w:adjustRightInd w:val="0"/>
        <w:ind w:left="0" w:firstLine="567"/>
        <w:jc w:val="both"/>
        <w:outlineLvl w:val="1"/>
        <w:rPr>
          <w:rFonts w:ascii="Times New Roman" w:hAnsi="Times New Roman"/>
          <w:sz w:val="24"/>
          <w:szCs w:val="24"/>
        </w:rPr>
      </w:pPr>
      <w:r w:rsidRPr="00196DC1">
        <w:rPr>
          <w:rFonts w:ascii="Times New Roman" w:hAnsi="Times New Roman"/>
          <w:sz w:val="24"/>
          <w:szCs w:val="24"/>
        </w:rPr>
        <w:t>- Федеральным законом от 28.12.2013 № 443 – ФЗ «О федеральной информационной адресной системе и о</w:t>
      </w:r>
      <w:r w:rsidR="00433686" w:rsidRPr="00196DC1">
        <w:rPr>
          <w:rFonts w:ascii="Times New Roman" w:hAnsi="Times New Roman"/>
          <w:sz w:val="24"/>
          <w:szCs w:val="24"/>
        </w:rPr>
        <w:t xml:space="preserve"> внесении изменений в Федеральный закон «Об общих принципах организации местного самоуправления в российской Федерации»».</w:t>
      </w:r>
    </w:p>
    <w:p w:rsidR="00433686" w:rsidRPr="00196DC1" w:rsidRDefault="000E7DD0" w:rsidP="006D5EB5">
      <w:pPr>
        <w:pStyle w:val="a9"/>
        <w:adjustRightInd w:val="0"/>
        <w:ind w:left="0" w:firstLine="567"/>
        <w:jc w:val="both"/>
        <w:outlineLvl w:val="1"/>
        <w:rPr>
          <w:rFonts w:ascii="Times New Roman" w:hAnsi="Times New Roman"/>
          <w:sz w:val="24"/>
          <w:szCs w:val="24"/>
        </w:rPr>
      </w:pPr>
      <w:r w:rsidRPr="00196DC1">
        <w:rPr>
          <w:rFonts w:ascii="Times New Roman" w:hAnsi="Times New Roman"/>
          <w:sz w:val="24"/>
          <w:szCs w:val="24"/>
        </w:rPr>
        <w:t xml:space="preserve">- </w:t>
      </w:r>
      <w:proofErr w:type="gramStart"/>
      <w:r w:rsidRPr="00196DC1">
        <w:rPr>
          <w:rFonts w:ascii="Times New Roman" w:hAnsi="Times New Roman"/>
          <w:sz w:val="24"/>
          <w:szCs w:val="24"/>
        </w:rPr>
        <w:t>Постановлении</w:t>
      </w:r>
      <w:proofErr w:type="gramEnd"/>
      <w:r w:rsidR="00433686" w:rsidRPr="00196DC1">
        <w:rPr>
          <w:rFonts w:ascii="Times New Roman" w:hAnsi="Times New Roman"/>
          <w:sz w:val="24"/>
          <w:szCs w:val="24"/>
        </w:rPr>
        <w:t xml:space="preserve"> Правительства Российской Федерации от 19.11.2014 № 1221</w:t>
      </w:r>
      <w:r w:rsidRPr="00196DC1">
        <w:rPr>
          <w:rFonts w:ascii="Times New Roman" w:hAnsi="Times New Roman"/>
          <w:sz w:val="24"/>
          <w:szCs w:val="24"/>
        </w:rPr>
        <w:t>.</w:t>
      </w:r>
    </w:p>
    <w:p w:rsidR="00B54867" w:rsidRPr="00196DC1" w:rsidRDefault="00B54867" w:rsidP="006D5EB5">
      <w:pPr>
        <w:pStyle w:val="a9"/>
        <w:adjustRightInd w:val="0"/>
        <w:ind w:left="0" w:firstLine="567"/>
        <w:jc w:val="both"/>
        <w:outlineLvl w:val="1"/>
        <w:rPr>
          <w:rFonts w:ascii="Times New Roman" w:hAnsi="Times New Roman"/>
          <w:sz w:val="24"/>
          <w:szCs w:val="24"/>
        </w:rPr>
      </w:pPr>
      <w:r w:rsidRPr="00196DC1">
        <w:rPr>
          <w:rFonts w:ascii="Times New Roman" w:hAnsi="Times New Roman"/>
          <w:sz w:val="24"/>
          <w:szCs w:val="24"/>
        </w:rPr>
        <w:t>1.4. Заявителями, которым предоставляется муниципальная услуга, являются юридические лица или физические лица – собственники, застройщики объектов недвижимости или их представители, заинтересованные в предоставлении муниципальной услуги (далее по тексту – заявители).</w:t>
      </w:r>
    </w:p>
    <w:p w:rsidR="00B54867" w:rsidRPr="00196DC1" w:rsidRDefault="00B54867" w:rsidP="006D5EB5">
      <w:pPr>
        <w:pStyle w:val="a9"/>
        <w:adjustRightInd w:val="0"/>
        <w:ind w:left="0" w:firstLine="567"/>
        <w:jc w:val="both"/>
        <w:outlineLvl w:val="1"/>
        <w:rPr>
          <w:rFonts w:ascii="Times New Roman" w:hAnsi="Times New Roman"/>
          <w:sz w:val="24"/>
          <w:szCs w:val="24"/>
        </w:rPr>
      </w:pPr>
      <w:r w:rsidRPr="00196DC1">
        <w:rPr>
          <w:rFonts w:ascii="Times New Roman" w:hAnsi="Times New Roman"/>
          <w:sz w:val="24"/>
          <w:szCs w:val="24"/>
        </w:rPr>
        <w:t>1.4.1. От имени физических лиц заявления о предоставлении муниципальной услуги могут подавать:</w:t>
      </w:r>
    </w:p>
    <w:p w:rsidR="00B54867" w:rsidRPr="00196DC1" w:rsidRDefault="00B54867" w:rsidP="006D5EB5">
      <w:pPr>
        <w:pStyle w:val="a9"/>
        <w:adjustRightInd w:val="0"/>
        <w:ind w:left="0" w:firstLine="567"/>
        <w:jc w:val="both"/>
        <w:outlineLvl w:val="1"/>
        <w:rPr>
          <w:rFonts w:ascii="Times New Roman" w:hAnsi="Times New Roman"/>
          <w:sz w:val="24"/>
          <w:szCs w:val="24"/>
        </w:rPr>
      </w:pPr>
      <w:r w:rsidRPr="00196DC1">
        <w:rPr>
          <w:rFonts w:ascii="Times New Roman" w:hAnsi="Times New Roman"/>
          <w:sz w:val="24"/>
          <w:szCs w:val="24"/>
        </w:rPr>
        <w:t>- законные представители (родители, усыновители, опекуны) несовершеннолетних в возрасте до 18 лет;</w:t>
      </w:r>
    </w:p>
    <w:p w:rsidR="00B54867" w:rsidRPr="00196DC1" w:rsidRDefault="00B54867" w:rsidP="006D5EB5">
      <w:pPr>
        <w:pStyle w:val="a9"/>
        <w:adjustRightInd w:val="0"/>
        <w:ind w:left="0" w:firstLine="567"/>
        <w:jc w:val="both"/>
        <w:outlineLvl w:val="1"/>
        <w:rPr>
          <w:rFonts w:ascii="Times New Roman" w:hAnsi="Times New Roman"/>
          <w:sz w:val="24"/>
          <w:szCs w:val="24"/>
        </w:rPr>
      </w:pPr>
      <w:r w:rsidRPr="00196DC1">
        <w:rPr>
          <w:rFonts w:ascii="Times New Roman" w:hAnsi="Times New Roman"/>
          <w:sz w:val="24"/>
          <w:szCs w:val="24"/>
        </w:rPr>
        <w:t>- опекуны недееспособных граждан;</w:t>
      </w:r>
    </w:p>
    <w:p w:rsidR="00B54867" w:rsidRPr="00196DC1" w:rsidRDefault="00B54867" w:rsidP="006D5EB5">
      <w:pPr>
        <w:pStyle w:val="a9"/>
        <w:adjustRightInd w:val="0"/>
        <w:ind w:left="0" w:firstLine="567"/>
        <w:jc w:val="both"/>
        <w:outlineLvl w:val="1"/>
        <w:rPr>
          <w:rFonts w:ascii="Times New Roman" w:hAnsi="Times New Roman"/>
          <w:sz w:val="24"/>
          <w:szCs w:val="24"/>
        </w:rPr>
      </w:pPr>
      <w:r w:rsidRPr="00196DC1">
        <w:rPr>
          <w:rFonts w:ascii="Times New Roman" w:hAnsi="Times New Roman"/>
          <w:sz w:val="24"/>
          <w:szCs w:val="24"/>
        </w:rPr>
        <w:lastRenderedPageBreak/>
        <w:t>- представители, действующие в силу полномочий, основанных на доверенности или договоре.</w:t>
      </w:r>
    </w:p>
    <w:p w:rsidR="00B54867" w:rsidRPr="00196DC1" w:rsidRDefault="00B54867" w:rsidP="006D5EB5">
      <w:pPr>
        <w:pStyle w:val="a9"/>
        <w:adjustRightInd w:val="0"/>
        <w:ind w:left="0" w:firstLine="567"/>
        <w:jc w:val="both"/>
        <w:outlineLvl w:val="1"/>
        <w:rPr>
          <w:rFonts w:ascii="Times New Roman" w:hAnsi="Times New Roman"/>
          <w:sz w:val="24"/>
          <w:szCs w:val="24"/>
        </w:rPr>
      </w:pPr>
      <w:r w:rsidRPr="00196DC1">
        <w:rPr>
          <w:rFonts w:ascii="Times New Roman" w:hAnsi="Times New Roman"/>
          <w:sz w:val="24"/>
          <w:szCs w:val="24"/>
        </w:rPr>
        <w:t>1.4.2.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B54867" w:rsidRPr="00196DC1" w:rsidRDefault="00B54867" w:rsidP="006D5EB5">
      <w:pPr>
        <w:pStyle w:val="a9"/>
        <w:adjustRightInd w:val="0"/>
        <w:ind w:left="0" w:firstLine="567"/>
        <w:jc w:val="both"/>
        <w:outlineLvl w:val="1"/>
        <w:rPr>
          <w:rFonts w:ascii="Times New Roman" w:hAnsi="Times New Roman"/>
          <w:sz w:val="24"/>
          <w:szCs w:val="24"/>
        </w:rPr>
      </w:pPr>
      <w:r w:rsidRPr="00196DC1">
        <w:rPr>
          <w:rFonts w:ascii="Times New Roman" w:hAnsi="Times New Roman"/>
          <w:sz w:val="24"/>
          <w:szCs w:val="24"/>
        </w:rPr>
        <w:t>1.5. Настоящий административный регламент распространяется на действия по присвоению</w:t>
      </w:r>
      <w:r w:rsidR="00EF5BC0" w:rsidRPr="00196DC1">
        <w:rPr>
          <w:rFonts w:ascii="Times New Roman" w:hAnsi="Times New Roman"/>
          <w:bCs/>
          <w:sz w:val="24"/>
          <w:szCs w:val="24"/>
        </w:rPr>
        <w:t xml:space="preserve"> адресов объектам адресации, изменению, аннулированию адресов</w:t>
      </w:r>
      <w:r w:rsidRPr="00196DC1">
        <w:rPr>
          <w:rFonts w:ascii="Times New Roman" w:hAnsi="Times New Roman"/>
          <w:sz w:val="24"/>
          <w:szCs w:val="24"/>
        </w:rPr>
        <w:t xml:space="preserve">, в том числе объектам капитального строительства, незавершенного строительства, вновь построенным объектам капитального строительства (далее – объекты), расположенным на </w:t>
      </w:r>
      <w:r w:rsidR="000E7DD0" w:rsidRPr="00196DC1">
        <w:rPr>
          <w:rFonts w:ascii="Times New Roman" w:hAnsi="Times New Roman"/>
          <w:sz w:val="24"/>
          <w:szCs w:val="24"/>
        </w:rPr>
        <w:t xml:space="preserve">межселенной </w:t>
      </w:r>
      <w:r w:rsidRPr="00196DC1">
        <w:rPr>
          <w:rFonts w:ascii="Times New Roman" w:hAnsi="Times New Roman"/>
          <w:sz w:val="24"/>
          <w:szCs w:val="24"/>
        </w:rPr>
        <w:t>территории</w:t>
      </w:r>
      <w:r w:rsidR="00EF5BC0" w:rsidRPr="00196DC1">
        <w:rPr>
          <w:rFonts w:ascii="Times New Roman" w:hAnsi="Times New Roman"/>
          <w:sz w:val="24"/>
          <w:szCs w:val="24"/>
        </w:rPr>
        <w:t xml:space="preserve"> Усть-Большерецкого муниципального района.</w:t>
      </w:r>
    </w:p>
    <w:p w:rsidR="00B54867" w:rsidRPr="00196DC1" w:rsidRDefault="00B54867" w:rsidP="006D5EB5">
      <w:pPr>
        <w:pStyle w:val="a9"/>
        <w:adjustRightInd w:val="0"/>
        <w:ind w:left="0" w:firstLine="567"/>
        <w:jc w:val="both"/>
        <w:outlineLvl w:val="1"/>
        <w:rPr>
          <w:rFonts w:ascii="Times New Roman" w:hAnsi="Times New Roman"/>
          <w:sz w:val="24"/>
          <w:szCs w:val="24"/>
        </w:rPr>
      </w:pPr>
      <w:r w:rsidRPr="00196DC1">
        <w:rPr>
          <w:rFonts w:ascii="Times New Roman" w:hAnsi="Times New Roman"/>
          <w:sz w:val="24"/>
          <w:szCs w:val="24"/>
        </w:rPr>
        <w:t xml:space="preserve">Присвоение </w:t>
      </w:r>
      <w:r w:rsidR="00EF5BC0" w:rsidRPr="00196DC1">
        <w:rPr>
          <w:rFonts w:ascii="Times New Roman" w:hAnsi="Times New Roman"/>
          <w:bCs/>
          <w:sz w:val="24"/>
          <w:szCs w:val="24"/>
        </w:rPr>
        <w:t>адресов объектам адресации, изменению, аннулированию адресов</w:t>
      </w:r>
      <w:r w:rsidR="00EF5BC0" w:rsidRPr="00196DC1">
        <w:rPr>
          <w:rFonts w:ascii="Times New Roman" w:hAnsi="Times New Roman"/>
          <w:sz w:val="24"/>
          <w:szCs w:val="24"/>
        </w:rPr>
        <w:t xml:space="preserve"> </w:t>
      </w:r>
      <w:r w:rsidRPr="00196DC1">
        <w:rPr>
          <w:rFonts w:ascii="Times New Roman" w:hAnsi="Times New Roman"/>
          <w:sz w:val="24"/>
          <w:szCs w:val="24"/>
        </w:rPr>
        <w:t>осуществляется:</w:t>
      </w:r>
    </w:p>
    <w:p w:rsidR="00B54867" w:rsidRPr="00196DC1" w:rsidRDefault="00EF5BC0" w:rsidP="006D5EB5">
      <w:pPr>
        <w:pStyle w:val="a9"/>
        <w:adjustRightInd w:val="0"/>
        <w:ind w:left="0" w:firstLine="567"/>
        <w:jc w:val="both"/>
        <w:outlineLvl w:val="1"/>
        <w:rPr>
          <w:rFonts w:ascii="Times New Roman" w:hAnsi="Times New Roman"/>
          <w:sz w:val="24"/>
          <w:szCs w:val="24"/>
        </w:rPr>
      </w:pPr>
      <w:r w:rsidRPr="00196DC1">
        <w:rPr>
          <w:rFonts w:ascii="Times New Roman" w:hAnsi="Times New Roman"/>
          <w:sz w:val="24"/>
          <w:szCs w:val="24"/>
        </w:rPr>
        <w:t>- при о</w:t>
      </w:r>
      <w:r w:rsidR="00B54867" w:rsidRPr="00196DC1">
        <w:rPr>
          <w:rFonts w:ascii="Times New Roman" w:hAnsi="Times New Roman"/>
          <w:sz w:val="24"/>
          <w:szCs w:val="24"/>
        </w:rPr>
        <w:t>тсутствии адреса объекта;</w:t>
      </w:r>
    </w:p>
    <w:p w:rsidR="00B54867" w:rsidRPr="00196DC1" w:rsidRDefault="00B54867" w:rsidP="006D5EB5">
      <w:pPr>
        <w:pStyle w:val="a9"/>
        <w:adjustRightInd w:val="0"/>
        <w:ind w:left="0" w:firstLine="567"/>
        <w:jc w:val="both"/>
        <w:outlineLvl w:val="1"/>
        <w:rPr>
          <w:rFonts w:ascii="Times New Roman" w:hAnsi="Times New Roman"/>
          <w:sz w:val="24"/>
          <w:szCs w:val="24"/>
        </w:rPr>
      </w:pPr>
      <w:r w:rsidRPr="00196DC1">
        <w:rPr>
          <w:rFonts w:ascii="Times New Roman" w:hAnsi="Times New Roman"/>
          <w:sz w:val="24"/>
          <w:szCs w:val="24"/>
        </w:rPr>
        <w:t>- при вводе в эксплуатацию вновь построенного объекта;</w:t>
      </w:r>
    </w:p>
    <w:p w:rsidR="00B54867" w:rsidRPr="00196DC1" w:rsidRDefault="00B54867" w:rsidP="006D5EB5">
      <w:pPr>
        <w:pStyle w:val="a9"/>
        <w:adjustRightInd w:val="0"/>
        <w:ind w:left="0" w:firstLine="567"/>
        <w:jc w:val="both"/>
        <w:outlineLvl w:val="1"/>
        <w:rPr>
          <w:rFonts w:ascii="Times New Roman" w:hAnsi="Times New Roman"/>
          <w:sz w:val="24"/>
          <w:szCs w:val="24"/>
        </w:rPr>
      </w:pPr>
      <w:r w:rsidRPr="00196DC1">
        <w:rPr>
          <w:rFonts w:ascii="Times New Roman" w:hAnsi="Times New Roman"/>
          <w:sz w:val="24"/>
          <w:szCs w:val="24"/>
        </w:rPr>
        <w:t>- при разделе, объединении, выделении части объекта;</w:t>
      </w:r>
    </w:p>
    <w:p w:rsidR="00B54867" w:rsidRPr="00196DC1" w:rsidRDefault="00B54867" w:rsidP="006D5EB5">
      <w:pPr>
        <w:pStyle w:val="a9"/>
        <w:adjustRightInd w:val="0"/>
        <w:ind w:left="0" w:firstLine="567"/>
        <w:jc w:val="both"/>
        <w:outlineLvl w:val="1"/>
        <w:rPr>
          <w:rFonts w:ascii="Times New Roman" w:hAnsi="Times New Roman"/>
          <w:sz w:val="24"/>
          <w:szCs w:val="24"/>
        </w:rPr>
      </w:pPr>
      <w:r w:rsidRPr="00196DC1">
        <w:rPr>
          <w:rFonts w:ascii="Times New Roman" w:hAnsi="Times New Roman"/>
          <w:sz w:val="24"/>
          <w:szCs w:val="24"/>
        </w:rPr>
        <w:t>- для исключения двойного учета (двойной нумерации) объекта.</w:t>
      </w:r>
    </w:p>
    <w:p w:rsidR="00B54867" w:rsidRPr="00196DC1" w:rsidRDefault="00B54867" w:rsidP="006D5EB5">
      <w:pPr>
        <w:pStyle w:val="a9"/>
        <w:adjustRightInd w:val="0"/>
        <w:spacing w:after="0"/>
        <w:ind w:left="0" w:firstLine="567"/>
        <w:jc w:val="both"/>
        <w:outlineLvl w:val="1"/>
        <w:rPr>
          <w:rFonts w:ascii="Times New Roman" w:hAnsi="Times New Roman"/>
          <w:sz w:val="24"/>
          <w:szCs w:val="24"/>
        </w:rPr>
      </w:pPr>
      <w:r w:rsidRPr="00196DC1">
        <w:rPr>
          <w:rFonts w:ascii="Times New Roman" w:hAnsi="Times New Roman"/>
          <w:sz w:val="24"/>
          <w:szCs w:val="24"/>
        </w:rPr>
        <w:t>1.6. Требования к порядку информирования о пред</w:t>
      </w:r>
      <w:r w:rsidR="00ED5BA8" w:rsidRPr="00196DC1">
        <w:rPr>
          <w:rFonts w:ascii="Times New Roman" w:hAnsi="Times New Roman"/>
          <w:sz w:val="24"/>
          <w:szCs w:val="24"/>
        </w:rPr>
        <w:t>оставлении муниципальной услуги:</w:t>
      </w:r>
    </w:p>
    <w:p w:rsidR="00ED5BA8" w:rsidRPr="00196DC1" w:rsidRDefault="00ED5BA8" w:rsidP="006D5EB5">
      <w:pPr>
        <w:pStyle w:val="a9"/>
        <w:adjustRightInd w:val="0"/>
        <w:spacing w:after="0"/>
        <w:ind w:left="0" w:firstLine="567"/>
        <w:jc w:val="both"/>
        <w:outlineLvl w:val="1"/>
        <w:rPr>
          <w:rFonts w:ascii="Times New Roman" w:hAnsi="Times New Roman"/>
          <w:sz w:val="24"/>
          <w:szCs w:val="24"/>
        </w:rPr>
      </w:pPr>
      <w:r w:rsidRPr="00196DC1">
        <w:rPr>
          <w:rFonts w:ascii="Times New Roman" w:hAnsi="Times New Roman"/>
          <w:sz w:val="24"/>
          <w:szCs w:val="24"/>
        </w:rPr>
        <w:t>- по письменным обращениям;</w:t>
      </w:r>
    </w:p>
    <w:p w:rsidR="00ED5BA8" w:rsidRPr="00196DC1" w:rsidRDefault="00ED5BA8" w:rsidP="006D5EB5">
      <w:pPr>
        <w:pStyle w:val="a9"/>
        <w:adjustRightInd w:val="0"/>
        <w:spacing w:after="0"/>
        <w:ind w:left="0" w:firstLine="567"/>
        <w:jc w:val="both"/>
        <w:outlineLvl w:val="1"/>
        <w:rPr>
          <w:rFonts w:ascii="Times New Roman" w:hAnsi="Times New Roman"/>
          <w:sz w:val="24"/>
          <w:szCs w:val="24"/>
        </w:rPr>
      </w:pPr>
      <w:r w:rsidRPr="00196DC1">
        <w:rPr>
          <w:rFonts w:ascii="Times New Roman" w:hAnsi="Times New Roman"/>
          <w:sz w:val="24"/>
          <w:szCs w:val="24"/>
        </w:rPr>
        <w:t>- по каналам телефонной связи;</w:t>
      </w:r>
    </w:p>
    <w:p w:rsidR="00ED5BA8" w:rsidRPr="00196DC1" w:rsidRDefault="00ED5BA8" w:rsidP="006D5EB5">
      <w:pPr>
        <w:pStyle w:val="a9"/>
        <w:adjustRightInd w:val="0"/>
        <w:spacing w:after="0"/>
        <w:ind w:left="0" w:firstLine="567"/>
        <w:jc w:val="both"/>
        <w:outlineLvl w:val="1"/>
        <w:rPr>
          <w:rFonts w:ascii="Times New Roman" w:hAnsi="Times New Roman"/>
          <w:sz w:val="24"/>
          <w:szCs w:val="24"/>
        </w:rPr>
      </w:pPr>
      <w:r w:rsidRPr="00196DC1">
        <w:rPr>
          <w:rFonts w:ascii="Times New Roman" w:hAnsi="Times New Roman"/>
          <w:sz w:val="24"/>
          <w:szCs w:val="24"/>
        </w:rPr>
        <w:t>- по электронной почте;</w:t>
      </w:r>
    </w:p>
    <w:p w:rsidR="00ED5BA8" w:rsidRPr="00196DC1" w:rsidRDefault="00ED5BA8" w:rsidP="006D5EB5">
      <w:pPr>
        <w:pStyle w:val="a9"/>
        <w:adjustRightInd w:val="0"/>
        <w:spacing w:after="0"/>
        <w:ind w:left="0" w:firstLine="567"/>
        <w:jc w:val="both"/>
        <w:outlineLvl w:val="1"/>
        <w:rPr>
          <w:rFonts w:ascii="Times New Roman" w:hAnsi="Times New Roman"/>
          <w:sz w:val="24"/>
          <w:szCs w:val="24"/>
        </w:rPr>
      </w:pPr>
      <w:r w:rsidRPr="00196DC1">
        <w:rPr>
          <w:rFonts w:ascii="Times New Roman" w:hAnsi="Times New Roman"/>
          <w:sz w:val="24"/>
          <w:szCs w:val="24"/>
        </w:rPr>
        <w:t>- при личном обращении заявителей.</w:t>
      </w:r>
    </w:p>
    <w:p w:rsidR="00B54867" w:rsidRPr="00196DC1" w:rsidRDefault="00B54867" w:rsidP="006D5EB5">
      <w:pPr>
        <w:ind w:firstLine="567"/>
        <w:jc w:val="both"/>
        <w:rPr>
          <w:sz w:val="24"/>
          <w:szCs w:val="24"/>
        </w:rPr>
      </w:pPr>
      <w:r w:rsidRPr="00196DC1">
        <w:rPr>
          <w:sz w:val="24"/>
          <w:szCs w:val="24"/>
        </w:rPr>
        <w:t>1.6.1. Заявитель имеет возможность получить информацию о порядке предоставления муниципальной услуги следующим образом:</w:t>
      </w:r>
    </w:p>
    <w:p w:rsidR="00B54867" w:rsidRPr="00196DC1" w:rsidRDefault="00B54867" w:rsidP="006D5EB5">
      <w:pPr>
        <w:ind w:firstLine="567"/>
        <w:jc w:val="both"/>
        <w:rPr>
          <w:sz w:val="24"/>
          <w:szCs w:val="24"/>
        </w:rPr>
      </w:pPr>
      <w:r w:rsidRPr="00196DC1">
        <w:rPr>
          <w:sz w:val="24"/>
          <w:szCs w:val="24"/>
        </w:rPr>
        <w:t>1) в форме публичного информирования:</w:t>
      </w:r>
    </w:p>
    <w:p w:rsidR="00B54867" w:rsidRPr="00196DC1" w:rsidRDefault="00B54867" w:rsidP="006D5EB5">
      <w:pPr>
        <w:ind w:firstLine="567"/>
        <w:jc w:val="both"/>
        <w:rPr>
          <w:sz w:val="24"/>
          <w:szCs w:val="24"/>
        </w:rPr>
      </w:pPr>
      <w:r w:rsidRPr="00196DC1">
        <w:rPr>
          <w:sz w:val="24"/>
          <w:szCs w:val="24"/>
        </w:rPr>
        <w:t>а) в информационно - телекоммуникационной сети Интернет на официальном сайте администрации района</w:t>
      </w:r>
      <w:r w:rsidR="00EF5BC0" w:rsidRPr="00196DC1">
        <w:rPr>
          <w:sz w:val="24"/>
          <w:szCs w:val="24"/>
        </w:rPr>
        <w:t xml:space="preserve">: </w:t>
      </w:r>
      <w:r w:rsidR="00090638">
        <w:rPr>
          <w:sz w:val="24"/>
          <w:szCs w:val="24"/>
          <w:lang w:val="en-US"/>
        </w:rPr>
        <w:t>www</w:t>
      </w:r>
      <w:r w:rsidR="00090638" w:rsidRPr="00090638">
        <w:rPr>
          <w:sz w:val="24"/>
          <w:szCs w:val="24"/>
        </w:rPr>
        <w:t>.</w:t>
      </w:r>
      <w:proofErr w:type="spellStart"/>
      <w:r w:rsidR="00090638">
        <w:rPr>
          <w:sz w:val="24"/>
          <w:szCs w:val="24"/>
          <w:lang w:val="en-US"/>
        </w:rPr>
        <w:t>ubmr</w:t>
      </w:r>
      <w:proofErr w:type="spellEnd"/>
      <w:r w:rsidR="00090638" w:rsidRPr="00090638">
        <w:rPr>
          <w:sz w:val="24"/>
          <w:szCs w:val="24"/>
        </w:rPr>
        <w:t>.</w:t>
      </w:r>
      <w:proofErr w:type="spellStart"/>
      <w:r w:rsidR="00090638">
        <w:rPr>
          <w:sz w:val="24"/>
          <w:szCs w:val="24"/>
          <w:lang w:val="en-US"/>
        </w:rPr>
        <w:t>ru</w:t>
      </w:r>
      <w:proofErr w:type="spellEnd"/>
      <w:r w:rsidRPr="00196DC1">
        <w:rPr>
          <w:sz w:val="24"/>
          <w:szCs w:val="24"/>
        </w:rPr>
        <w:t>;</w:t>
      </w:r>
    </w:p>
    <w:p w:rsidR="00B54867" w:rsidRPr="00196DC1" w:rsidRDefault="00B54867" w:rsidP="006D5EB5">
      <w:pPr>
        <w:tabs>
          <w:tab w:val="left" w:pos="6946"/>
        </w:tabs>
        <w:jc w:val="both"/>
        <w:rPr>
          <w:sz w:val="24"/>
          <w:szCs w:val="24"/>
        </w:rPr>
      </w:pPr>
      <w:r w:rsidRPr="00196DC1">
        <w:rPr>
          <w:sz w:val="24"/>
          <w:szCs w:val="24"/>
        </w:rPr>
        <w:t>б) на информационных стендах в административном здании по адресу:</w:t>
      </w:r>
      <w:r w:rsidR="00EF5BC0" w:rsidRPr="00196DC1">
        <w:rPr>
          <w:sz w:val="24"/>
          <w:szCs w:val="24"/>
        </w:rPr>
        <w:t xml:space="preserve"> улица </w:t>
      </w:r>
      <w:r w:rsidR="00ED5BA8" w:rsidRPr="00196DC1">
        <w:rPr>
          <w:sz w:val="24"/>
          <w:szCs w:val="24"/>
        </w:rPr>
        <w:t>Октябрьская, 16</w:t>
      </w:r>
      <w:r w:rsidR="00EF5BC0" w:rsidRPr="00196DC1">
        <w:rPr>
          <w:sz w:val="24"/>
          <w:szCs w:val="24"/>
        </w:rPr>
        <w:t>, с</w:t>
      </w:r>
      <w:proofErr w:type="gramStart"/>
      <w:r w:rsidR="00EF5BC0" w:rsidRPr="00196DC1">
        <w:rPr>
          <w:sz w:val="24"/>
          <w:szCs w:val="24"/>
        </w:rPr>
        <w:t>.У</w:t>
      </w:r>
      <w:proofErr w:type="gramEnd"/>
      <w:r w:rsidR="00EF5BC0" w:rsidRPr="00196DC1">
        <w:rPr>
          <w:sz w:val="24"/>
          <w:szCs w:val="24"/>
        </w:rPr>
        <w:t>сть-Большерецк, 684100.</w:t>
      </w:r>
    </w:p>
    <w:p w:rsidR="00B54867" w:rsidRPr="00196DC1" w:rsidRDefault="00B54867" w:rsidP="006D5EB5">
      <w:pPr>
        <w:ind w:firstLine="567"/>
        <w:jc w:val="both"/>
        <w:rPr>
          <w:sz w:val="24"/>
          <w:szCs w:val="24"/>
        </w:rPr>
      </w:pPr>
      <w:r w:rsidRPr="00196DC1">
        <w:rPr>
          <w:sz w:val="24"/>
          <w:szCs w:val="24"/>
        </w:rPr>
        <w:t>2) в форме индивидуального информирования:</w:t>
      </w:r>
    </w:p>
    <w:p w:rsidR="00B54867" w:rsidRPr="00196DC1" w:rsidRDefault="00B54867" w:rsidP="006D5EB5">
      <w:pPr>
        <w:ind w:firstLine="567"/>
        <w:jc w:val="both"/>
        <w:rPr>
          <w:sz w:val="24"/>
          <w:szCs w:val="24"/>
        </w:rPr>
      </w:pPr>
      <w:r w:rsidRPr="00196DC1">
        <w:rPr>
          <w:sz w:val="24"/>
          <w:szCs w:val="24"/>
        </w:rPr>
        <w:t>а) устного:</w:t>
      </w:r>
    </w:p>
    <w:p w:rsidR="00B54867" w:rsidRPr="00196DC1" w:rsidRDefault="00B54867" w:rsidP="006D5EB5">
      <w:pPr>
        <w:ind w:firstLine="567"/>
        <w:jc w:val="both"/>
        <w:rPr>
          <w:sz w:val="24"/>
          <w:szCs w:val="24"/>
        </w:rPr>
      </w:pPr>
      <w:r w:rsidRPr="00196DC1">
        <w:rPr>
          <w:sz w:val="24"/>
          <w:szCs w:val="24"/>
        </w:rPr>
        <w:t>-  по телефону для справок (консультаций) – 8 (4153</w:t>
      </w:r>
      <w:r w:rsidR="00B3042C" w:rsidRPr="00196DC1">
        <w:rPr>
          <w:sz w:val="24"/>
          <w:szCs w:val="24"/>
        </w:rPr>
        <w:t>2</w:t>
      </w:r>
      <w:r w:rsidRPr="00196DC1">
        <w:rPr>
          <w:sz w:val="24"/>
          <w:szCs w:val="24"/>
        </w:rPr>
        <w:t>) 2-</w:t>
      </w:r>
      <w:r w:rsidR="00B3042C" w:rsidRPr="00196DC1">
        <w:rPr>
          <w:sz w:val="24"/>
          <w:szCs w:val="24"/>
        </w:rPr>
        <w:t>12-91</w:t>
      </w:r>
      <w:r w:rsidRPr="00196DC1">
        <w:rPr>
          <w:sz w:val="24"/>
          <w:szCs w:val="24"/>
        </w:rPr>
        <w:t>, 8 (4153</w:t>
      </w:r>
      <w:r w:rsidR="00B3042C" w:rsidRPr="00196DC1">
        <w:rPr>
          <w:sz w:val="24"/>
          <w:szCs w:val="24"/>
        </w:rPr>
        <w:t>2</w:t>
      </w:r>
      <w:r w:rsidRPr="00196DC1">
        <w:rPr>
          <w:sz w:val="24"/>
          <w:szCs w:val="24"/>
        </w:rPr>
        <w:t>) 2-1</w:t>
      </w:r>
      <w:r w:rsidR="00B3042C" w:rsidRPr="00196DC1">
        <w:rPr>
          <w:sz w:val="24"/>
          <w:szCs w:val="24"/>
        </w:rPr>
        <w:t>6</w:t>
      </w:r>
      <w:r w:rsidRPr="00196DC1">
        <w:rPr>
          <w:sz w:val="24"/>
          <w:szCs w:val="24"/>
        </w:rPr>
        <w:t>-</w:t>
      </w:r>
      <w:r w:rsidR="00B3042C" w:rsidRPr="00196DC1">
        <w:rPr>
          <w:sz w:val="24"/>
          <w:szCs w:val="24"/>
        </w:rPr>
        <w:t>50</w:t>
      </w:r>
      <w:r w:rsidRPr="00196DC1">
        <w:rPr>
          <w:sz w:val="24"/>
          <w:szCs w:val="24"/>
        </w:rPr>
        <w:t>;</w:t>
      </w:r>
    </w:p>
    <w:p w:rsidR="00B54867" w:rsidRPr="00196DC1" w:rsidRDefault="00B54867" w:rsidP="006D5EB5">
      <w:pPr>
        <w:ind w:firstLine="567"/>
        <w:jc w:val="both"/>
        <w:rPr>
          <w:sz w:val="24"/>
          <w:szCs w:val="24"/>
        </w:rPr>
      </w:pPr>
      <w:r w:rsidRPr="00196DC1">
        <w:rPr>
          <w:sz w:val="24"/>
          <w:szCs w:val="24"/>
        </w:rPr>
        <w:t>- лично на приеме у специалистов Комитета, в порядке, установленными подпунктами 1.6.2 и 1.6.3 настоящего административного регламента;</w:t>
      </w:r>
    </w:p>
    <w:p w:rsidR="00B54867" w:rsidRPr="00196DC1" w:rsidRDefault="00B54867" w:rsidP="006D5EB5">
      <w:pPr>
        <w:ind w:firstLine="708"/>
        <w:jc w:val="both"/>
        <w:rPr>
          <w:sz w:val="24"/>
          <w:szCs w:val="24"/>
        </w:rPr>
      </w:pPr>
      <w:r w:rsidRPr="00196DC1">
        <w:rPr>
          <w:sz w:val="24"/>
          <w:szCs w:val="24"/>
        </w:rPr>
        <w:t>б) письменного:</w:t>
      </w:r>
    </w:p>
    <w:p w:rsidR="00B54867" w:rsidRPr="00196DC1" w:rsidRDefault="00B54867" w:rsidP="006D5EB5">
      <w:pPr>
        <w:ind w:firstLine="708"/>
        <w:jc w:val="both"/>
        <w:rPr>
          <w:sz w:val="24"/>
          <w:szCs w:val="24"/>
        </w:rPr>
      </w:pPr>
      <w:r w:rsidRPr="00196DC1">
        <w:rPr>
          <w:sz w:val="24"/>
          <w:szCs w:val="24"/>
        </w:rPr>
        <w:t>- путем направления ответов на заявления, запросы, обращ</w:t>
      </w:r>
      <w:r w:rsidR="000750F3" w:rsidRPr="00196DC1">
        <w:rPr>
          <w:sz w:val="24"/>
          <w:szCs w:val="24"/>
        </w:rPr>
        <w:t>ения заявителей, поступившие в А</w:t>
      </w:r>
      <w:r w:rsidRPr="00196DC1">
        <w:rPr>
          <w:sz w:val="24"/>
          <w:szCs w:val="24"/>
        </w:rPr>
        <w:t>дминистрацию района по почте, посредством факсимильн</w:t>
      </w:r>
      <w:r w:rsidR="000750F3" w:rsidRPr="00196DC1">
        <w:rPr>
          <w:sz w:val="24"/>
          <w:szCs w:val="24"/>
        </w:rPr>
        <w:t>ой связи, на электронный адрес А</w:t>
      </w:r>
      <w:r w:rsidRPr="00196DC1">
        <w:rPr>
          <w:sz w:val="24"/>
          <w:szCs w:val="24"/>
        </w:rPr>
        <w:t>дминистрации района (</w:t>
      </w:r>
      <w:proofErr w:type="spellStart"/>
      <w:r w:rsidR="007459E9" w:rsidRPr="00196DC1">
        <w:rPr>
          <w:sz w:val="24"/>
          <w:szCs w:val="24"/>
          <w:lang w:val="en-US"/>
        </w:rPr>
        <w:t>adm</w:t>
      </w:r>
      <w:proofErr w:type="spellEnd"/>
      <w:r w:rsidR="007459E9" w:rsidRPr="00196DC1">
        <w:rPr>
          <w:sz w:val="24"/>
          <w:szCs w:val="24"/>
        </w:rPr>
        <w:t>_</w:t>
      </w:r>
      <w:proofErr w:type="spellStart"/>
      <w:r w:rsidR="007459E9" w:rsidRPr="00196DC1">
        <w:rPr>
          <w:sz w:val="24"/>
          <w:szCs w:val="24"/>
          <w:lang w:val="en-US"/>
        </w:rPr>
        <w:t>ub</w:t>
      </w:r>
      <w:proofErr w:type="spellEnd"/>
      <w:r w:rsidR="007459E9" w:rsidRPr="00196DC1">
        <w:rPr>
          <w:sz w:val="24"/>
          <w:szCs w:val="24"/>
        </w:rPr>
        <w:t>_</w:t>
      </w:r>
      <w:proofErr w:type="spellStart"/>
      <w:r w:rsidR="007459E9" w:rsidRPr="00196DC1">
        <w:rPr>
          <w:sz w:val="24"/>
          <w:szCs w:val="24"/>
          <w:lang w:val="en-US"/>
        </w:rPr>
        <w:t>rmo</w:t>
      </w:r>
      <w:proofErr w:type="spellEnd"/>
      <w:r w:rsidR="007459E9" w:rsidRPr="00196DC1">
        <w:rPr>
          <w:sz w:val="24"/>
          <w:szCs w:val="24"/>
        </w:rPr>
        <w:t>@</w:t>
      </w:r>
      <w:r w:rsidR="007459E9" w:rsidRPr="00196DC1">
        <w:rPr>
          <w:sz w:val="24"/>
          <w:szCs w:val="24"/>
          <w:lang w:val="en-US"/>
        </w:rPr>
        <w:t>mail</w:t>
      </w:r>
      <w:r w:rsidR="007459E9" w:rsidRPr="00196DC1">
        <w:rPr>
          <w:sz w:val="24"/>
          <w:szCs w:val="24"/>
        </w:rPr>
        <w:t>.</w:t>
      </w:r>
      <w:proofErr w:type="spellStart"/>
      <w:r w:rsidR="007459E9" w:rsidRPr="00196DC1">
        <w:rPr>
          <w:sz w:val="24"/>
          <w:szCs w:val="24"/>
          <w:lang w:val="en-US"/>
        </w:rPr>
        <w:t>ru</w:t>
      </w:r>
      <w:proofErr w:type="spellEnd"/>
      <w:r w:rsidRPr="00196DC1">
        <w:rPr>
          <w:sz w:val="24"/>
          <w:szCs w:val="24"/>
        </w:rPr>
        <w:t>).</w:t>
      </w:r>
    </w:p>
    <w:p w:rsidR="00B54867" w:rsidRPr="00196DC1" w:rsidRDefault="00B54867" w:rsidP="006D5EB5">
      <w:pPr>
        <w:ind w:firstLine="567"/>
        <w:jc w:val="both"/>
        <w:rPr>
          <w:sz w:val="24"/>
          <w:szCs w:val="24"/>
        </w:rPr>
      </w:pPr>
      <w:r w:rsidRPr="00196DC1">
        <w:rPr>
          <w:sz w:val="24"/>
          <w:szCs w:val="24"/>
        </w:rPr>
        <w:t>1.6.2.</w:t>
      </w:r>
      <w:r w:rsidR="007459E9" w:rsidRPr="00196DC1">
        <w:rPr>
          <w:sz w:val="24"/>
          <w:szCs w:val="24"/>
        </w:rPr>
        <w:t xml:space="preserve"> Индивидуальное у</w:t>
      </w:r>
      <w:r w:rsidRPr="00196DC1">
        <w:rPr>
          <w:sz w:val="24"/>
          <w:szCs w:val="24"/>
        </w:rPr>
        <w:t>стное информирование осуществляется специалистами Комитета.</w:t>
      </w:r>
    </w:p>
    <w:p w:rsidR="00B54867" w:rsidRPr="00196DC1" w:rsidRDefault="00B54867" w:rsidP="006D5EB5">
      <w:pPr>
        <w:ind w:firstLine="567"/>
        <w:jc w:val="both"/>
        <w:rPr>
          <w:sz w:val="24"/>
          <w:szCs w:val="24"/>
          <w:highlight w:val="yellow"/>
        </w:rPr>
      </w:pPr>
      <w:r w:rsidRPr="00196DC1">
        <w:rPr>
          <w:sz w:val="24"/>
          <w:szCs w:val="24"/>
        </w:rPr>
        <w:t>Прием заявителей осуществляется по  адресу: с</w:t>
      </w:r>
      <w:proofErr w:type="gramStart"/>
      <w:r w:rsidRPr="00196DC1">
        <w:rPr>
          <w:sz w:val="24"/>
          <w:szCs w:val="24"/>
        </w:rPr>
        <w:t>.</w:t>
      </w:r>
      <w:r w:rsidR="007459E9" w:rsidRPr="00196DC1">
        <w:rPr>
          <w:sz w:val="24"/>
          <w:szCs w:val="24"/>
        </w:rPr>
        <w:t>У</w:t>
      </w:r>
      <w:proofErr w:type="gramEnd"/>
      <w:r w:rsidR="007459E9" w:rsidRPr="00196DC1">
        <w:rPr>
          <w:sz w:val="24"/>
          <w:szCs w:val="24"/>
        </w:rPr>
        <w:t>сть-Большерецк</w:t>
      </w:r>
      <w:r w:rsidRPr="00196DC1">
        <w:rPr>
          <w:sz w:val="24"/>
          <w:szCs w:val="24"/>
        </w:rPr>
        <w:t>, ул.</w:t>
      </w:r>
      <w:r w:rsidR="007459E9" w:rsidRPr="00196DC1">
        <w:rPr>
          <w:sz w:val="24"/>
          <w:szCs w:val="24"/>
        </w:rPr>
        <w:t>Октябрьская</w:t>
      </w:r>
      <w:r w:rsidRPr="00196DC1">
        <w:rPr>
          <w:sz w:val="24"/>
          <w:szCs w:val="24"/>
        </w:rPr>
        <w:t xml:space="preserve">, </w:t>
      </w:r>
      <w:r w:rsidR="00ED5BA8" w:rsidRPr="00196DC1">
        <w:rPr>
          <w:sz w:val="24"/>
          <w:szCs w:val="24"/>
        </w:rPr>
        <w:t>16,</w:t>
      </w:r>
      <w:r w:rsidR="007459E9" w:rsidRPr="00196DC1">
        <w:rPr>
          <w:sz w:val="24"/>
          <w:szCs w:val="24"/>
        </w:rPr>
        <w:t xml:space="preserve"> 2</w:t>
      </w:r>
      <w:r w:rsidRPr="00196DC1">
        <w:rPr>
          <w:sz w:val="24"/>
          <w:szCs w:val="24"/>
        </w:rPr>
        <w:t xml:space="preserve"> этаж, кабинет </w:t>
      </w:r>
      <w:r w:rsidR="007459E9" w:rsidRPr="00196DC1">
        <w:rPr>
          <w:sz w:val="24"/>
          <w:szCs w:val="24"/>
        </w:rPr>
        <w:t>3</w:t>
      </w:r>
      <w:r w:rsidRPr="00196DC1">
        <w:rPr>
          <w:sz w:val="24"/>
          <w:szCs w:val="24"/>
        </w:rPr>
        <w:t xml:space="preserve">, каждый </w:t>
      </w:r>
      <w:r w:rsidR="00ED5BA8" w:rsidRPr="00196DC1">
        <w:rPr>
          <w:sz w:val="24"/>
          <w:szCs w:val="24"/>
        </w:rPr>
        <w:t xml:space="preserve"> понедельник-</w:t>
      </w:r>
      <w:r w:rsidRPr="00196DC1">
        <w:rPr>
          <w:sz w:val="24"/>
          <w:szCs w:val="24"/>
        </w:rPr>
        <w:t>четверг</w:t>
      </w:r>
      <w:r w:rsidR="000750F3" w:rsidRPr="00196DC1">
        <w:rPr>
          <w:sz w:val="24"/>
          <w:szCs w:val="24"/>
        </w:rPr>
        <w:t xml:space="preserve">, </w:t>
      </w:r>
      <w:r w:rsidRPr="00196DC1">
        <w:rPr>
          <w:sz w:val="24"/>
          <w:szCs w:val="24"/>
        </w:rPr>
        <w:t xml:space="preserve">с 09.00 до 18.00 часов, обед с </w:t>
      </w:r>
      <w:r w:rsidR="00ED5BA8" w:rsidRPr="00196DC1">
        <w:rPr>
          <w:sz w:val="24"/>
          <w:szCs w:val="24"/>
        </w:rPr>
        <w:t>13.00 до 14.00; пятница с 9:00-14:30.</w:t>
      </w:r>
    </w:p>
    <w:p w:rsidR="00B54867" w:rsidRPr="00196DC1" w:rsidRDefault="00B54867" w:rsidP="006D5EB5">
      <w:pPr>
        <w:ind w:firstLine="567"/>
        <w:jc w:val="both"/>
        <w:rPr>
          <w:sz w:val="24"/>
          <w:szCs w:val="24"/>
        </w:rPr>
      </w:pPr>
      <w:r w:rsidRPr="00196DC1">
        <w:rPr>
          <w:sz w:val="24"/>
          <w:szCs w:val="24"/>
        </w:rPr>
        <w:t>1.6.3. При ответах на телефонные звонки и при общении с заявителями в случае их личного обращения специалисты Комитета должны:</w:t>
      </w:r>
    </w:p>
    <w:p w:rsidR="00B54867" w:rsidRPr="00196DC1" w:rsidRDefault="00B54867" w:rsidP="006D5EB5">
      <w:pPr>
        <w:ind w:firstLine="567"/>
        <w:jc w:val="both"/>
        <w:rPr>
          <w:sz w:val="24"/>
          <w:szCs w:val="24"/>
        </w:rPr>
      </w:pPr>
      <w:r w:rsidRPr="00196DC1">
        <w:rPr>
          <w:sz w:val="24"/>
          <w:szCs w:val="24"/>
        </w:rPr>
        <w:t xml:space="preserve">- </w:t>
      </w:r>
      <w:r w:rsidR="00F32D86" w:rsidRPr="00196DC1">
        <w:rPr>
          <w:sz w:val="24"/>
          <w:szCs w:val="24"/>
        </w:rPr>
        <w:t xml:space="preserve"> </w:t>
      </w:r>
      <w:r w:rsidRPr="00196DC1">
        <w:rPr>
          <w:sz w:val="24"/>
          <w:szCs w:val="24"/>
        </w:rPr>
        <w:t>назвать свою фамилию, имя, отчество, должность;</w:t>
      </w:r>
    </w:p>
    <w:p w:rsidR="00B54867" w:rsidRPr="00196DC1" w:rsidRDefault="00B54867" w:rsidP="006D5EB5">
      <w:pPr>
        <w:ind w:firstLine="567"/>
        <w:jc w:val="both"/>
        <w:rPr>
          <w:sz w:val="24"/>
          <w:szCs w:val="24"/>
        </w:rPr>
      </w:pPr>
      <w:r w:rsidRPr="00196DC1">
        <w:rPr>
          <w:sz w:val="24"/>
          <w:szCs w:val="24"/>
        </w:rPr>
        <w:t xml:space="preserve">- подробно и в вежливой, корректной форме ответить обратившимся заявителям на </w:t>
      </w:r>
      <w:r w:rsidRPr="00196DC1">
        <w:rPr>
          <w:sz w:val="24"/>
          <w:szCs w:val="24"/>
        </w:rPr>
        <w:lastRenderedPageBreak/>
        <w:t>интересующие их вопросы;</w:t>
      </w:r>
    </w:p>
    <w:p w:rsidR="00B54867" w:rsidRPr="00196DC1" w:rsidRDefault="00B54867" w:rsidP="006D5EB5">
      <w:pPr>
        <w:ind w:firstLine="567"/>
        <w:jc w:val="both"/>
        <w:rPr>
          <w:sz w:val="24"/>
          <w:szCs w:val="24"/>
        </w:rPr>
      </w:pPr>
      <w:r w:rsidRPr="00196DC1">
        <w:rPr>
          <w:sz w:val="24"/>
          <w:szCs w:val="24"/>
        </w:rPr>
        <w:t>- корректно и внимательно относиться к заявителю, не унижать его чести и достоинства;</w:t>
      </w:r>
    </w:p>
    <w:p w:rsidR="00B54867" w:rsidRPr="00196DC1" w:rsidRDefault="00B54867" w:rsidP="006D5EB5">
      <w:pPr>
        <w:ind w:firstLine="567"/>
        <w:jc w:val="both"/>
        <w:rPr>
          <w:sz w:val="24"/>
          <w:szCs w:val="24"/>
        </w:rPr>
      </w:pPr>
      <w:r w:rsidRPr="00196DC1">
        <w:rPr>
          <w:sz w:val="24"/>
          <w:szCs w:val="24"/>
        </w:rPr>
        <w:t xml:space="preserve">- </w:t>
      </w:r>
      <w:r w:rsidR="00F32D86" w:rsidRPr="00196DC1">
        <w:rPr>
          <w:sz w:val="24"/>
          <w:szCs w:val="24"/>
        </w:rPr>
        <w:t xml:space="preserve"> </w:t>
      </w:r>
      <w:r w:rsidRPr="00196DC1">
        <w:rPr>
          <w:sz w:val="24"/>
          <w:szCs w:val="24"/>
        </w:rPr>
        <w:t>при устном информировании использовать официально-деловой стиль речи;</w:t>
      </w:r>
    </w:p>
    <w:p w:rsidR="00B54867" w:rsidRPr="00196DC1" w:rsidRDefault="00B54867" w:rsidP="006D5EB5">
      <w:pPr>
        <w:ind w:firstLine="567"/>
        <w:jc w:val="both"/>
        <w:rPr>
          <w:sz w:val="24"/>
          <w:szCs w:val="24"/>
        </w:rPr>
      </w:pPr>
      <w:r w:rsidRPr="00196DC1">
        <w:rPr>
          <w:sz w:val="24"/>
          <w:szCs w:val="24"/>
        </w:rPr>
        <w:t>-  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B54867" w:rsidRPr="00196DC1" w:rsidRDefault="00B54867" w:rsidP="006D5EB5">
      <w:pPr>
        <w:ind w:firstLine="567"/>
        <w:jc w:val="both"/>
        <w:rPr>
          <w:sz w:val="24"/>
          <w:szCs w:val="24"/>
        </w:rPr>
      </w:pPr>
      <w:r w:rsidRPr="00196DC1">
        <w:rPr>
          <w:sz w:val="24"/>
          <w:szCs w:val="24"/>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B54867" w:rsidRPr="00196DC1" w:rsidRDefault="00B54867" w:rsidP="006D5EB5">
      <w:pPr>
        <w:ind w:firstLine="567"/>
        <w:jc w:val="both"/>
        <w:rPr>
          <w:sz w:val="24"/>
          <w:szCs w:val="24"/>
        </w:rPr>
      </w:pPr>
      <w:r w:rsidRPr="00196DC1">
        <w:rPr>
          <w:sz w:val="24"/>
          <w:szCs w:val="24"/>
        </w:rPr>
        <w:t>- 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B54867" w:rsidRPr="00196DC1" w:rsidRDefault="00B54867" w:rsidP="006D5EB5">
      <w:pPr>
        <w:ind w:firstLine="567"/>
        <w:jc w:val="both"/>
        <w:rPr>
          <w:sz w:val="24"/>
          <w:szCs w:val="24"/>
        </w:rPr>
      </w:pPr>
      <w:r w:rsidRPr="00196DC1">
        <w:rPr>
          <w:sz w:val="24"/>
          <w:szCs w:val="24"/>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B54867" w:rsidRPr="00196DC1" w:rsidRDefault="00B54867" w:rsidP="006D5EB5">
      <w:pPr>
        <w:ind w:firstLine="567"/>
        <w:jc w:val="both"/>
        <w:rPr>
          <w:sz w:val="24"/>
          <w:szCs w:val="24"/>
        </w:rPr>
      </w:pPr>
      <w:r w:rsidRPr="00196DC1">
        <w:rPr>
          <w:sz w:val="24"/>
          <w:szCs w:val="24"/>
        </w:rPr>
        <w:t>Специалисты Комитета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B54867" w:rsidRPr="00196DC1" w:rsidRDefault="00B54867" w:rsidP="006D5EB5">
      <w:pPr>
        <w:ind w:firstLine="567"/>
        <w:jc w:val="both"/>
        <w:rPr>
          <w:sz w:val="24"/>
          <w:szCs w:val="24"/>
        </w:rPr>
      </w:pPr>
      <w:r w:rsidRPr="00196DC1">
        <w:rPr>
          <w:sz w:val="24"/>
          <w:szCs w:val="24"/>
        </w:rPr>
        <w:t>Специалисты Комитета вправе устно сообщить информацию по следующим вопросам:</w:t>
      </w:r>
    </w:p>
    <w:p w:rsidR="00B54867" w:rsidRPr="00196DC1" w:rsidRDefault="00B54867" w:rsidP="006D5EB5">
      <w:pPr>
        <w:ind w:firstLine="567"/>
        <w:jc w:val="both"/>
        <w:rPr>
          <w:sz w:val="24"/>
          <w:szCs w:val="24"/>
        </w:rPr>
      </w:pPr>
      <w:r w:rsidRPr="00196DC1">
        <w:rPr>
          <w:sz w:val="24"/>
          <w:szCs w:val="24"/>
        </w:rPr>
        <w:t>-  категории заявителей, имеющих право на получение муниципальной услуги;</w:t>
      </w:r>
    </w:p>
    <w:p w:rsidR="00B54867" w:rsidRPr="00196DC1" w:rsidRDefault="00B54867" w:rsidP="006D5EB5">
      <w:pPr>
        <w:ind w:firstLine="567"/>
        <w:jc w:val="both"/>
        <w:rPr>
          <w:sz w:val="24"/>
          <w:szCs w:val="24"/>
        </w:rPr>
      </w:pPr>
      <w:r w:rsidRPr="00196DC1">
        <w:rPr>
          <w:sz w:val="24"/>
          <w:szCs w:val="24"/>
        </w:rPr>
        <w:t>- перечень документов, требуемых от заявителя, необходимых для получения муниципальной услуги;</w:t>
      </w:r>
    </w:p>
    <w:p w:rsidR="00B54867" w:rsidRPr="00196DC1" w:rsidRDefault="00B54867" w:rsidP="006D5EB5">
      <w:pPr>
        <w:ind w:firstLine="567"/>
        <w:jc w:val="both"/>
        <w:rPr>
          <w:sz w:val="24"/>
          <w:szCs w:val="24"/>
        </w:rPr>
      </w:pPr>
      <w:r w:rsidRPr="00196DC1">
        <w:rPr>
          <w:sz w:val="24"/>
          <w:szCs w:val="24"/>
        </w:rPr>
        <w:t xml:space="preserve">- требования к </w:t>
      </w:r>
      <w:proofErr w:type="gramStart"/>
      <w:r w:rsidRPr="00196DC1">
        <w:rPr>
          <w:sz w:val="24"/>
          <w:szCs w:val="24"/>
        </w:rPr>
        <w:t>заверению документов</w:t>
      </w:r>
      <w:proofErr w:type="gramEnd"/>
      <w:r w:rsidRPr="00196DC1">
        <w:rPr>
          <w:sz w:val="24"/>
          <w:szCs w:val="24"/>
        </w:rPr>
        <w:t xml:space="preserve"> и сведений;</w:t>
      </w:r>
    </w:p>
    <w:p w:rsidR="00B54867" w:rsidRPr="00196DC1" w:rsidRDefault="00B54867" w:rsidP="006D5EB5">
      <w:pPr>
        <w:ind w:firstLine="567"/>
        <w:jc w:val="both"/>
        <w:rPr>
          <w:sz w:val="24"/>
          <w:szCs w:val="24"/>
        </w:rPr>
      </w:pPr>
      <w:r w:rsidRPr="00196DC1">
        <w:rPr>
          <w:sz w:val="24"/>
          <w:szCs w:val="24"/>
        </w:rPr>
        <w:t>- входящие номера, под которыми зарегистрированы заявления и прилагающиеся к ним материалы.</w:t>
      </w:r>
    </w:p>
    <w:p w:rsidR="00B54867" w:rsidRPr="00196DC1" w:rsidRDefault="00B54867" w:rsidP="006D5EB5">
      <w:pPr>
        <w:ind w:firstLine="567"/>
        <w:jc w:val="both"/>
        <w:rPr>
          <w:sz w:val="24"/>
          <w:szCs w:val="24"/>
        </w:rPr>
      </w:pPr>
      <w:r w:rsidRPr="00196DC1">
        <w:rPr>
          <w:sz w:val="24"/>
          <w:szCs w:val="24"/>
        </w:rPr>
        <w:t>Заявитель имеет право на получение сведений о стадии прохождения его заявления.</w:t>
      </w:r>
    </w:p>
    <w:p w:rsidR="00B54867" w:rsidRPr="00196DC1" w:rsidRDefault="00B54867" w:rsidP="006D5EB5">
      <w:pPr>
        <w:ind w:firstLine="567"/>
        <w:jc w:val="both"/>
        <w:rPr>
          <w:sz w:val="24"/>
          <w:szCs w:val="24"/>
        </w:rPr>
      </w:pPr>
      <w:r w:rsidRPr="00196DC1">
        <w:rPr>
          <w:sz w:val="24"/>
          <w:szCs w:val="24"/>
        </w:rPr>
        <w:t>Информирование по иным вопросам осуществляется на основании письменного обращения.</w:t>
      </w:r>
    </w:p>
    <w:p w:rsidR="00B54867" w:rsidRPr="00196DC1" w:rsidRDefault="00B54867" w:rsidP="006D5EB5">
      <w:pPr>
        <w:ind w:firstLine="567"/>
        <w:jc w:val="both"/>
        <w:rPr>
          <w:sz w:val="24"/>
          <w:szCs w:val="24"/>
        </w:rPr>
      </w:pPr>
      <w:r w:rsidRPr="00196DC1">
        <w:rPr>
          <w:sz w:val="24"/>
          <w:szCs w:val="24"/>
        </w:rPr>
        <w:t>1.6.4. Индивидуальное письменное информирование при обращении заявителей осуществляется путем направления письма почтой, посредством факсимильной связи или электронного письма, соответственно, на почтовый либо электронный адрес заявителя.</w:t>
      </w:r>
    </w:p>
    <w:p w:rsidR="00B54867" w:rsidRPr="00196DC1" w:rsidRDefault="00B54867" w:rsidP="006D5EB5">
      <w:pPr>
        <w:ind w:firstLine="567"/>
        <w:jc w:val="both"/>
        <w:rPr>
          <w:sz w:val="24"/>
          <w:szCs w:val="24"/>
        </w:rPr>
      </w:pPr>
      <w:r w:rsidRPr="00196DC1">
        <w:rPr>
          <w:sz w:val="24"/>
          <w:szCs w:val="24"/>
        </w:rPr>
        <w:t xml:space="preserve">Индивидуальное письменное информирование должно содержать: ответы на поставленные вопросы в простой, четкой и понятной форме, должность, фамилию, инициалы и номер телефона исполнителя. </w:t>
      </w:r>
      <w:r w:rsidR="003323C0" w:rsidRPr="00196DC1">
        <w:rPr>
          <w:sz w:val="24"/>
          <w:szCs w:val="24"/>
        </w:rPr>
        <w:t xml:space="preserve">Срок предоставление муниципальной услуги – в течение </w:t>
      </w:r>
      <w:r w:rsidR="00ED5BA8" w:rsidRPr="00196DC1">
        <w:rPr>
          <w:sz w:val="24"/>
          <w:szCs w:val="24"/>
        </w:rPr>
        <w:t xml:space="preserve">18-ти </w:t>
      </w:r>
      <w:r w:rsidR="003323C0" w:rsidRPr="00196DC1">
        <w:rPr>
          <w:sz w:val="24"/>
          <w:szCs w:val="24"/>
        </w:rPr>
        <w:t>календарных дней со дня регистрации заявления о присвоении адреса объекту адресации, изменении, аннулировании адреса.</w:t>
      </w:r>
    </w:p>
    <w:p w:rsidR="00DB721C" w:rsidRPr="00196DC1" w:rsidRDefault="00DB721C" w:rsidP="006D5EB5">
      <w:pPr>
        <w:jc w:val="both"/>
        <w:rPr>
          <w:sz w:val="24"/>
          <w:szCs w:val="24"/>
        </w:rPr>
      </w:pPr>
    </w:p>
    <w:p w:rsidR="009B0061" w:rsidRPr="00196DC1" w:rsidRDefault="009B0061" w:rsidP="006D5EB5">
      <w:pPr>
        <w:jc w:val="both"/>
        <w:rPr>
          <w:sz w:val="24"/>
          <w:szCs w:val="24"/>
        </w:rPr>
      </w:pPr>
    </w:p>
    <w:p w:rsidR="000750F3" w:rsidRPr="00196DC1" w:rsidRDefault="000750F3" w:rsidP="006D5EB5">
      <w:pPr>
        <w:pStyle w:val="a9"/>
        <w:autoSpaceDE w:val="0"/>
        <w:autoSpaceDN w:val="0"/>
        <w:adjustRightInd w:val="0"/>
        <w:spacing w:after="0" w:line="240" w:lineRule="auto"/>
        <w:ind w:left="1215"/>
        <w:jc w:val="both"/>
        <w:rPr>
          <w:rFonts w:ascii="Times New Roman" w:hAnsi="Times New Roman"/>
          <w:sz w:val="24"/>
          <w:szCs w:val="24"/>
        </w:rPr>
      </w:pPr>
    </w:p>
    <w:p w:rsidR="000750F3" w:rsidRPr="00196DC1" w:rsidRDefault="000750F3" w:rsidP="006D5EB5">
      <w:pPr>
        <w:pStyle w:val="a9"/>
        <w:autoSpaceDE w:val="0"/>
        <w:autoSpaceDN w:val="0"/>
        <w:adjustRightInd w:val="0"/>
        <w:spacing w:after="0" w:line="240" w:lineRule="auto"/>
        <w:ind w:left="1215"/>
        <w:jc w:val="both"/>
        <w:rPr>
          <w:rFonts w:ascii="Times New Roman" w:hAnsi="Times New Roman"/>
          <w:sz w:val="24"/>
          <w:szCs w:val="24"/>
        </w:rPr>
      </w:pPr>
    </w:p>
    <w:p w:rsidR="000750F3" w:rsidRPr="00196DC1" w:rsidRDefault="000750F3" w:rsidP="006D5EB5">
      <w:pPr>
        <w:pStyle w:val="a9"/>
        <w:autoSpaceDE w:val="0"/>
        <w:autoSpaceDN w:val="0"/>
        <w:adjustRightInd w:val="0"/>
        <w:spacing w:after="0" w:line="240" w:lineRule="auto"/>
        <w:ind w:left="1215"/>
        <w:jc w:val="both"/>
        <w:rPr>
          <w:rFonts w:ascii="Times New Roman" w:hAnsi="Times New Roman"/>
          <w:sz w:val="24"/>
          <w:szCs w:val="24"/>
        </w:rPr>
      </w:pPr>
    </w:p>
    <w:p w:rsidR="00196DC1" w:rsidRDefault="00196DC1" w:rsidP="006D5EB5">
      <w:pPr>
        <w:pStyle w:val="a9"/>
        <w:autoSpaceDE w:val="0"/>
        <w:autoSpaceDN w:val="0"/>
        <w:adjustRightInd w:val="0"/>
        <w:spacing w:after="0" w:line="240" w:lineRule="auto"/>
        <w:ind w:left="1215"/>
        <w:jc w:val="both"/>
        <w:rPr>
          <w:rFonts w:ascii="Times New Roman" w:hAnsi="Times New Roman"/>
          <w:b/>
          <w:sz w:val="24"/>
          <w:szCs w:val="24"/>
        </w:rPr>
      </w:pPr>
    </w:p>
    <w:p w:rsidR="00196DC1" w:rsidRDefault="00196DC1" w:rsidP="006D5EB5">
      <w:pPr>
        <w:pStyle w:val="a9"/>
        <w:autoSpaceDE w:val="0"/>
        <w:autoSpaceDN w:val="0"/>
        <w:adjustRightInd w:val="0"/>
        <w:spacing w:after="0" w:line="240" w:lineRule="auto"/>
        <w:ind w:left="1215"/>
        <w:jc w:val="both"/>
        <w:rPr>
          <w:rFonts w:ascii="Times New Roman" w:hAnsi="Times New Roman"/>
          <w:b/>
          <w:sz w:val="24"/>
          <w:szCs w:val="24"/>
        </w:rPr>
      </w:pPr>
    </w:p>
    <w:p w:rsidR="00196DC1" w:rsidRDefault="00196DC1" w:rsidP="006D5EB5">
      <w:pPr>
        <w:pStyle w:val="a9"/>
        <w:autoSpaceDE w:val="0"/>
        <w:autoSpaceDN w:val="0"/>
        <w:adjustRightInd w:val="0"/>
        <w:spacing w:after="0" w:line="240" w:lineRule="auto"/>
        <w:ind w:left="1215"/>
        <w:jc w:val="both"/>
        <w:rPr>
          <w:rFonts w:ascii="Times New Roman" w:hAnsi="Times New Roman"/>
          <w:b/>
          <w:sz w:val="24"/>
          <w:szCs w:val="24"/>
        </w:rPr>
      </w:pPr>
    </w:p>
    <w:p w:rsidR="00196DC1" w:rsidRDefault="00196DC1" w:rsidP="006D5EB5">
      <w:pPr>
        <w:pStyle w:val="a9"/>
        <w:autoSpaceDE w:val="0"/>
        <w:autoSpaceDN w:val="0"/>
        <w:adjustRightInd w:val="0"/>
        <w:spacing w:after="0" w:line="240" w:lineRule="auto"/>
        <w:ind w:left="1215"/>
        <w:jc w:val="both"/>
        <w:rPr>
          <w:rFonts w:ascii="Times New Roman" w:hAnsi="Times New Roman"/>
          <w:b/>
          <w:sz w:val="24"/>
          <w:szCs w:val="24"/>
        </w:rPr>
      </w:pPr>
    </w:p>
    <w:p w:rsidR="00196DC1" w:rsidRDefault="00196DC1" w:rsidP="006D5EB5">
      <w:pPr>
        <w:pStyle w:val="a9"/>
        <w:autoSpaceDE w:val="0"/>
        <w:autoSpaceDN w:val="0"/>
        <w:adjustRightInd w:val="0"/>
        <w:spacing w:after="0" w:line="240" w:lineRule="auto"/>
        <w:ind w:left="1215"/>
        <w:jc w:val="both"/>
        <w:rPr>
          <w:rFonts w:ascii="Times New Roman" w:hAnsi="Times New Roman"/>
          <w:b/>
          <w:sz w:val="24"/>
          <w:szCs w:val="24"/>
        </w:rPr>
      </w:pPr>
    </w:p>
    <w:p w:rsidR="00196DC1" w:rsidRDefault="00196DC1" w:rsidP="006D5EB5">
      <w:pPr>
        <w:pStyle w:val="a9"/>
        <w:autoSpaceDE w:val="0"/>
        <w:autoSpaceDN w:val="0"/>
        <w:adjustRightInd w:val="0"/>
        <w:spacing w:after="0" w:line="240" w:lineRule="auto"/>
        <w:ind w:left="1215"/>
        <w:jc w:val="both"/>
        <w:rPr>
          <w:rFonts w:ascii="Times New Roman" w:hAnsi="Times New Roman"/>
          <w:b/>
          <w:sz w:val="24"/>
          <w:szCs w:val="24"/>
        </w:rPr>
      </w:pPr>
    </w:p>
    <w:p w:rsidR="009B0061" w:rsidRPr="00196DC1" w:rsidRDefault="009B0061" w:rsidP="006D5EB5">
      <w:pPr>
        <w:pStyle w:val="a9"/>
        <w:autoSpaceDE w:val="0"/>
        <w:autoSpaceDN w:val="0"/>
        <w:adjustRightInd w:val="0"/>
        <w:spacing w:after="0" w:line="240" w:lineRule="auto"/>
        <w:ind w:left="1215"/>
        <w:jc w:val="both"/>
        <w:rPr>
          <w:rFonts w:ascii="Times New Roman" w:hAnsi="Times New Roman"/>
          <w:b/>
          <w:sz w:val="24"/>
          <w:szCs w:val="24"/>
        </w:rPr>
      </w:pPr>
      <w:r w:rsidRPr="00196DC1">
        <w:rPr>
          <w:rFonts w:ascii="Times New Roman" w:hAnsi="Times New Roman"/>
          <w:b/>
          <w:sz w:val="24"/>
          <w:szCs w:val="24"/>
        </w:rPr>
        <w:lastRenderedPageBreak/>
        <w:t>2. Стандарт предоставления муниципальной услуги.</w:t>
      </w:r>
    </w:p>
    <w:p w:rsidR="009B0061" w:rsidRPr="00196DC1" w:rsidRDefault="009B0061" w:rsidP="006D5EB5">
      <w:pPr>
        <w:pStyle w:val="a9"/>
        <w:autoSpaceDE w:val="0"/>
        <w:autoSpaceDN w:val="0"/>
        <w:adjustRightInd w:val="0"/>
        <w:spacing w:after="0" w:line="240" w:lineRule="auto"/>
        <w:jc w:val="both"/>
        <w:rPr>
          <w:rFonts w:ascii="Times New Roman" w:hAnsi="Times New Roman"/>
          <w:sz w:val="24"/>
          <w:szCs w:val="24"/>
        </w:rPr>
      </w:pPr>
    </w:p>
    <w:p w:rsidR="009B0061" w:rsidRPr="00196DC1" w:rsidRDefault="009B0061" w:rsidP="006D5EB5">
      <w:pPr>
        <w:pStyle w:val="a9"/>
        <w:autoSpaceDE w:val="0"/>
        <w:autoSpaceDN w:val="0"/>
        <w:adjustRightInd w:val="0"/>
        <w:spacing w:after="0" w:line="240" w:lineRule="auto"/>
        <w:ind w:left="0" w:firstLine="567"/>
        <w:jc w:val="both"/>
        <w:rPr>
          <w:rFonts w:ascii="Times New Roman" w:hAnsi="Times New Roman"/>
          <w:sz w:val="24"/>
          <w:szCs w:val="24"/>
        </w:rPr>
      </w:pPr>
      <w:r w:rsidRPr="00196DC1">
        <w:rPr>
          <w:rFonts w:ascii="Times New Roman" w:hAnsi="Times New Roman"/>
          <w:sz w:val="24"/>
          <w:szCs w:val="24"/>
        </w:rPr>
        <w:t>2.1. Наименование муниципальной услуги – присвоение адресов объектам адресации, изменению, аннулированию адресов.</w:t>
      </w:r>
    </w:p>
    <w:p w:rsidR="009B0061" w:rsidRPr="00196DC1" w:rsidRDefault="009B0061" w:rsidP="006D5EB5">
      <w:pPr>
        <w:pStyle w:val="ConsPlusNormal"/>
        <w:widowControl/>
        <w:ind w:firstLine="540"/>
        <w:jc w:val="both"/>
        <w:rPr>
          <w:rFonts w:ascii="Times New Roman" w:hAnsi="Times New Roman" w:cs="Times New Roman"/>
          <w:sz w:val="24"/>
          <w:szCs w:val="24"/>
        </w:rPr>
      </w:pPr>
      <w:r w:rsidRPr="00196DC1">
        <w:rPr>
          <w:rFonts w:ascii="Times New Roman" w:hAnsi="Times New Roman" w:cs="Times New Roman"/>
          <w:sz w:val="24"/>
          <w:szCs w:val="24"/>
        </w:rPr>
        <w:t>2.2. Наименование органа предостав</w:t>
      </w:r>
      <w:r w:rsidR="00F12197" w:rsidRPr="00196DC1">
        <w:rPr>
          <w:rFonts w:ascii="Times New Roman" w:hAnsi="Times New Roman" w:cs="Times New Roman"/>
          <w:sz w:val="24"/>
          <w:szCs w:val="24"/>
        </w:rPr>
        <w:t>ляющего муниципальную услугу – А</w:t>
      </w:r>
      <w:r w:rsidRPr="00196DC1">
        <w:rPr>
          <w:rFonts w:ascii="Times New Roman" w:hAnsi="Times New Roman" w:cs="Times New Roman"/>
          <w:sz w:val="24"/>
          <w:szCs w:val="24"/>
        </w:rPr>
        <w:t xml:space="preserve">дминистрация Усть-Большерецкого муниципального района, в лице Комитета </w:t>
      </w:r>
      <w:r w:rsidR="00F12197" w:rsidRPr="00196DC1">
        <w:rPr>
          <w:rFonts w:ascii="Times New Roman" w:hAnsi="Times New Roman" w:cs="Times New Roman"/>
          <w:sz w:val="24"/>
          <w:szCs w:val="24"/>
        </w:rPr>
        <w:t xml:space="preserve">ЖКХ, ТЭК, транспорта, связи и строительства </w:t>
      </w:r>
      <w:r w:rsidRPr="00196DC1">
        <w:rPr>
          <w:rFonts w:ascii="Times New Roman" w:hAnsi="Times New Roman" w:cs="Times New Roman"/>
          <w:sz w:val="24"/>
          <w:szCs w:val="24"/>
        </w:rPr>
        <w:t>Администрации Усть-Большерецкого муниципального района.</w:t>
      </w:r>
    </w:p>
    <w:p w:rsidR="009B0061" w:rsidRPr="00196DC1" w:rsidRDefault="009B0061" w:rsidP="006D5EB5">
      <w:pPr>
        <w:pStyle w:val="a9"/>
        <w:autoSpaceDE w:val="0"/>
        <w:autoSpaceDN w:val="0"/>
        <w:adjustRightInd w:val="0"/>
        <w:spacing w:after="0" w:line="240" w:lineRule="auto"/>
        <w:ind w:left="0" w:firstLine="567"/>
        <w:jc w:val="both"/>
        <w:rPr>
          <w:rFonts w:ascii="Times New Roman" w:hAnsi="Times New Roman"/>
          <w:sz w:val="24"/>
          <w:szCs w:val="24"/>
        </w:rPr>
      </w:pPr>
      <w:r w:rsidRPr="00196DC1">
        <w:rPr>
          <w:rFonts w:ascii="Times New Roman" w:hAnsi="Times New Roman"/>
          <w:sz w:val="24"/>
          <w:szCs w:val="24"/>
        </w:rPr>
        <w:t>2.3. Лицами, ответственными за предоставление муниципальной услуги, являются специалисты Комитета.</w:t>
      </w:r>
    </w:p>
    <w:p w:rsidR="009B0061" w:rsidRPr="00196DC1" w:rsidRDefault="009B0061" w:rsidP="006D5EB5">
      <w:pPr>
        <w:ind w:firstLine="567"/>
        <w:jc w:val="both"/>
        <w:rPr>
          <w:sz w:val="24"/>
          <w:szCs w:val="24"/>
        </w:rPr>
      </w:pPr>
      <w:r w:rsidRPr="00196DC1">
        <w:rPr>
          <w:sz w:val="24"/>
          <w:szCs w:val="24"/>
        </w:rPr>
        <w:t>2.4. Результатом предоставления муниципальной услуги является выдача Администрацией района заявителю постановления Администрации о присвоении, изменении или аннулировании адреса объекта недвижимости (далее – постановление), либо мотивированный отказ в</w:t>
      </w:r>
      <w:r w:rsidR="00C0210F" w:rsidRPr="00196DC1">
        <w:rPr>
          <w:sz w:val="24"/>
          <w:szCs w:val="24"/>
        </w:rPr>
        <w:t xml:space="preserve"> предоставлении муниципальной услуги</w:t>
      </w:r>
      <w:r w:rsidRPr="00196DC1">
        <w:rPr>
          <w:sz w:val="24"/>
          <w:szCs w:val="24"/>
        </w:rPr>
        <w:t>.</w:t>
      </w:r>
    </w:p>
    <w:p w:rsidR="009B0061" w:rsidRPr="00196DC1" w:rsidRDefault="009B0061" w:rsidP="006D5EB5">
      <w:pPr>
        <w:ind w:firstLine="567"/>
        <w:jc w:val="both"/>
        <w:rPr>
          <w:sz w:val="24"/>
          <w:szCs w:val="24"/>
        </w:rPr>
      </w:pPr>
      <w:r w:rsidRPr="00196DC1">
        <w:rPr>
          <w:sz w:val="24"/>
          <w:szCs w:val="24"/>
        </w:rPr>
        <w:t xml:space="preserve">2.5. Срок предоставления муниципальной услуги – в течение </w:t>
      </w:r>
      <w:r w:rsidR="00C0210F" w:rsidRPr="00196DC1">
        <w:rPr>
          <w:sz w:val="24"/>
          <w:szCs w:val="24"/>
        </w:rPr>
        <w:t xml:space="preserve">18-ти рабочих дней </w:t>
      </w:r>
      <w:proofErr w:type="spellStart"/>
      <w:proofErr w:type="gramStart"/>
      <w:r w:rsidRPr="00196DC1">
        <w:rPr>
          <w:sz w:val="24"/>
          <w:szCs w:val="24"/>
        </w:rPr>
        <w:t>дней</w:t>
      </w:r>
      <w:proofErr w:type="spellEnd"/>
      <w:proofErr w:type="gramEnd"/>
      <w:r w:rsidRPr="00196DC1">
        <w:rPr>
          <w:sz w:val="24"/>
          <w:szCs w:val="24"/>
        </w:rPr>
        <w:t xml:space="preserve"> со дня регистрации заявления о присвоении адреса объекту адресации, изменении, аннулировании адреса.</w:t>
      </w:r>
    </w:p>
    <w:p w:rsidR="00FC6CAE" w:rsidRPr="00196DC1" w:rsidRDefault="009B0061" w:rsidP="006D5EB5">
      <w:pPr>
        <w:ind w:firstLine="567"/>
        <w:jc w:val="both"/>
        <w:rPr>
          <w:sz w:val="24"/>
          <w:szCs w:val="24"/>
        </w:rPr>
      </w:pPr>
      <w:r w:rsidRPr="00196DC1">
        <w:rPr>
          <w:sz w:val="24"/>
          <w:szCs w:val="24"/>
        </w:rPr>
        <w:t>2.6. Основанием для предоставления муниципальной услуги является заявление о присвоении адресов объектам адресации, изменению, аннулированию адресов (далее – заявление)</w:t>
      </w:r>
      <w:r w:rsidR="00FC6CAE" w:rsidRPr="00196DC1">
        <w:rPr>
          <w:sz w:val="24"/>
          <w:szCs w:val="24"/>
        </w:rPr>
        <w:t>.</w:t>
      </w:r>
    </w:p>
    <w:p w:rsidR="009B0061" w:rsidRPr="00090638" w:rsidRDefault="009B0061" w:rsidP="006D5EB5">
      <w:pPr>
        <w:ind w:firstLine="567"/>
        <w:jc w:val="both"/>
        <w:rPr>
          <w:sz w:val="24"/>
          <w:szCs w:val="24"/>
        </w:rPr>
      </w:pPr>
      <w:r w:rsidRPr="00196DC1">
        <w:rPr>
          <w:sz w:val="24"/>
          <w:szCs w:val="24"/>
        </w:rPr>
        <w:t>2.7. Исчерпывающий перечень документов необходимых для предоставления м</w:t>
      </w:r>
      <w:r w:rsidR="00090638">
        <w:rPr>
          <w:sz w:val="24"/>
          <w:szCs w:val="24"/>
        </w:rPr>
        <w:t>униципальной услуги</w:t>
      </w:r>
      <w:proofErr w:type="gramStart"/>
      <w:r w:rsidR="00090638" w:rsidRPr="00090638">
        <w:rPr>
          <w:sz w:val="24"/>
          <w:szCs w:val="24"/>
        </w:rPr>
        <w:t xml:space="preserve"> </w:t>
      </w:r>
      <w:r w:rsidR="00090638">
        <w:rPr>
          <w:sz w:val="24"/>
          <w:szCs w:val="24"/>
        </w:rPr>
        <w:t>:</w:t>
      </w:r>
      <w:proofErr w:type="gramEnd"/>
    </w:p>
    <w:p w:rsidR="009B0061" w:rsidRDefault="009B0061" w:rsidP="006D5EB5">
      <w:pPr>
        <w:ind w:firstLine="567"/>
        <w:jc w:val="both"/>
        <w:rPr>
          <w:sz w:val="24"/>
          <w:szCs w:val="24"/>
        </w:rPr>
      </w:pPr>
      <w:r w:rsidRPr="00196DC1">
        <w:rPr>
          <w:sz w:val="24"/>
          <w:szCs w:val="24"/>
        </w:rPr>
        <w:t>2.7.1. К заявлению о присвоении адресов объектам адресации, изменению, аннулированию адресов прилагаются следующие документы:</w:t>
      </w:r>
    </w:p>
    <w:p w:rsidR="00090638" w:rsidRPr="00090638" w:rsidRDefault="00090638" w:rsidP="006D5EB5">
      <w:pPr>
        <w:ind w:firstLine="567"/>
        <w:jc w:val="both"/>
        <w:rPr>
          <w:sz w:val="24"/>
          <w:szCs w:val="24"/>
        </w:rPr>
      </w:pPr>
      <w:r w:rsidRPr="00090638">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73042" w:rsidRPr="00196DC1" w:rsidRDefault="009B0061" w:rsidP="00E73042">
      <w:pPr>
        <w:ind w:firstLine="720"/>
        <w:jc w:val="both"/>
        <w:rPr>
          <w:sz w:val="24"/>
          <w:szCs w:val="24"/>
        </w:rPr>
      </w:pPr>
      <w:proofErr w:type="gramStart"/>
      <w:r w:rsidRPr="00196DC1">
        <w:rPr>
          <w:sz w:val="24"/>
          <w:szCs w:val="24"/>
        </w:rPr>
        <w:t>-</w:t>
      </w:r>
      <w:r w:rsidR="00E73042" w:rsidRPr="00196DC1">
        <w:rPr>
          <w:sz w:val="24"/>
          <w:szCs w:val="24"/>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9B0061" w:rsidRPr="00196DC1" w:rsidRDefault="00E73042" w:rsidP="00E73042">
      <w:pPr>
        <w:jc w:val="both"/>
        <w:rPr>
          <w:sz w:val="24"/>
          <w:szCs w:val="24"/>
        </w:rPr>
      </w:pPr>
      <w:r w:rsidRPr="00196DC1">
        <w:rPr>
          <w:sz w:val="24"/>
          <w:szCs w:val="24"/>
        </w:rPr>
        <w:t xml:space="preserve">        </w:t>
      </w:r>
      <w:r w:rsidR="00DC393D" w:rsidRPr="00196DC1">
        <w:rPr>
          <w:sz w:val="24"/>
          <w:szCs w:val="24"/>
        </w:rPr>
        <w:t xml:space="preserve">- </w:t>
      </w:r>
      <w:r w:rsidR="009B0061" w:rsidRPr="00196DC1">
        <w:rPr>
          <w:sz w:val="24"/>
          <w:szCs w:val="24"/>
        </w:rPr>
        <w:t>правоустанавливающие документы на земельный участок;</w:t>
      </w:r>
    </w:p>
    <w:p w:rsidR="009B0061" w:rsidRPr="00196DC1" w:rsidRDefault="00DC393D" w:rsidP="006D5EB5">
      <w:pPr>
        <w:ind w:firstLine="540"/>
        <w:jc w:val="both"/>
        <w:rPr>
          <w:sz w:val="24"/>
          <w:szCs w:val="24"/>
        </w:rPr>
      </w:pPr>
      <w:r w:rsidRPr="00196DC1">
        <w:rPr>
          <w:sz w:val="24"/>
          <w:szCs w:val="24"/>
        </w:rPr>
        <w:t xml:space="preserve">- </w:t>
      </w:r>
      <w:r w:rsidR="009B0061" w:rsidRPr="00196DC1">
        <w:rPr>
          <w:sz w:val="24"/>
          <w:szCs w:val="24"/>
        </w:rPr>
        <w:t>разрешение на строительство объекта в соответствии со ст. 51 Градостроительного кодекса РФ;</w:t>
      </w:r>
    </w:p>
    <w:p w:rsidR="009B0061" w:rsidRPr="00196DC1" w:rsidRDefault="009B0061" w:rsidP="006D5EB5">
      <w:pPr>
        <w:ind w:firstLine="540"/>
        <w:jc w:val="both"/>
        <w:rPr>
          <w:sz w:val="24"/>
          <w:szCs w:val="24"/>
        </w:rPr>
      </w:pPr>
      <w:r w:rsidRPr="00196DC1">
        <w:rPr>
          <w:sz w:val="24"/>
          <w:szCs w:val="24"/>
        </w:rPr>
        <w:t>- разрешение на ввод объекта в эксплуатацию в соответствии со ст. 55 Градостроительного кодекса РФ (при наличии);</w:t>
      </w:r>
    </w:p>
    <w:p w:rsidR="009B0061" w:rsidRPr="00196DC1" w:rsidRDefault="009B0061" w:rsidP="006D5EB5">
      <w:pPr>
        <w:ind w:firstLine="540"/>
        <w:jc w:val="both"/>
        <w:rPr>
          <w:sz w:val="24"/>
          <w:szCs w:val="24"/>
        </w:rPr>
      </w:pPr>
      <w:r w:rsidRPr="00196DC1">
        <w:rPr>
          <w:sz w:val="24"/>
          <w:szCs w:val="24"/>
        </w:rPr>
        <w:t>- документ, удостоверяющий право собственности на объект (при наличии);</w:t>
      </w:r>
    </w:p>
    <w:p w:rsidR="009B0061" w:rsidRPr="00196DC1" w:rsidRDefault="009B0061" w:rsidP="006D5EB5">
      <w:pPr>
        <w:ind w:firstLine="540"/>
        <w:jc w:val="both"/>
        <w:rPr>
          <w:sz w:val="24"/>
          <w:szCs w:val="24"/>
        </w:rPr>
      </w:pPr>
      <w:r w:rsidRPr="00196DC1">
        <w:rPr>
          <w:sz w:val="24"/>
          <w:szCs w:val="24"/>
        </w:rPr>
        <w:t>- технический паспорт или кадастровый паспорт объекта капитального строительства;</w:t>
      </w:r>
    </w:p>
    <w:p w:rsidR="009B0061" w:rsidRPr="00196DC1" w:rsidRDefault="00DC393D" w:rsidP="006D5EB5">
      <w:pPr>
        <w:ind w:firstLine="540"/>
        <w:jc w:val="both"/>
        <w:rPr>
          <w:sz w:val="24"/>
          <w:szCs w:val="24"/>
        </w:rPr>
      </w:pPr>
      <w:r w:rsidRPr="00196DC1">
        <w:rPr>
          <w:sz w:val="24"/>
          <w:szCs w:val="24"/>
        </w:rPr>
        <w:t xml:space="preserve">- </w:t>
      </w:r>
      <w:r w:rsidR="009B0061" w:rsidRPr="00196DC1">
        <w:rPr>
          <w:sz w:val="24"/>
          <w:szCs w:val="24"/>
        </w:rPr>
        <w:t>выписка из государственного кадастра недвижимости в виде кадастрового паспорта земельного участка, кадастровой выписки о земельном участке, кадастрового плана территории (при наличии).</w:t>
      </w:r>
    </w:p>
    <w:p w:rsidR="009B0061" w:rsidRPr="00196DC1" w:rsidRDefault="009B0061" w:rsidP="006B3708">
      <w:pPr>
        <w:ind w:firstLine="540"/>
        <w:jc w:val="both"/>
        <w:rPr>
          <w:sz w:val="24"/>
          <w:szCs w:val="24"/>
        </w:rPr>
      </w:pPr>
      <w:r w:rsidRPr="00196DC1">
        <w:rPr>
          <w:sz w:val="24"/>
          <w:szCs w:val="24"/>
        </w:rPr>
        <w:t>2.7.2. К заявлению о присвоении адреса объекту незавершенного строительства и (или) вновь построенному</w:t>
      </w:r>
      <w:r w:rsidR="006B3708" w:rsidRPr="00196DC1">
        <w:rPr>
          <w:sz w:val="24"/>
          <w:szCs w:val="24"/>
        </w:rPr>
        <w:t xml:space="preserve"> объекту прилагаются документы:</w:t>
      </w:r>
    </w:p>
    <w:p w:rsidR="006B3708" w:rsidRPr="00196DC1" w:rsidRDefault="006B3708" w:rsidP="006B3708">
      <w:pPr>
        <w:ind w:firstLine="720"/>
        <w:jc w:val="both"/>
        <w:rPr>
          <w:sz w:val="24"/>
          <w:szCs w:val="24"/>
        </w:rPr>
      </w:pPr>
      <w:bookmarkStart w:id="1" w:name="sub_1341"/>
      <w:r w:rsidRPr="00196DC1">
        <w:rPr>
          <w:sz w:val="24"/>
          <w:szCs w:val="24"/>
        </w:rPr>
        <w:t xml:space="preserve">а) правоустанавливающие и (или) </w:t>
      </w:r>
      <w:proofErr w:type="spellStart"/>
      <w:r w:rsidRPr="00196DC1">
        <w:rPr>
          <w:sz w:val="24"/>
          <w:szCs w:val="24"/>
        </w:rPr>
        <w:t>правоудостоверяющие</w:t>
      </w:r>
      <w:proofErr w:type="spellEnd"/>
      <w:r w:rsidRPr="00196DC1">
        <w:rPr>
          <w:sz w:val="24"/>
          <w:szCs w:val="24"/>
        </w:rPr>
        <w:t xml:space="preserve"> документы на объект (объекты) адресации;</w:t>
      </w:r>
    </w:p>
    <w:p w:rsidR="006B3708" w:rsidRPr="00196DC1" w:rsidRDefault="006B3708" w:rsidP="006B3708">
      <w:pPr>
        <w:ind w:firstLine="720"/>
        <w:jc w:val="both"/>
        <w:rPr>
          <w:sz w:val="24"/>
          <w:szCs w:val="24"/>
        </w:rPr>
      </w:pPr>
      <w:bookmarkStart w:id="2" w:name="sub_1342"/>
      <w:bookmarkEnd w:id="1"/>
      <w:r w:rsidRPr="00196DC1">
        <w:rPr>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B3708" w:rsidRPr="00196DC1" w:rsidRDefault="006B3708" w:rsidP="006B3708">
      <w:pPr>
        <w:ind w:firstLine="720"/>
        <w:jc w:val="both"/>
        <w:rPr>
          <w:sz w:val="24"/>
          <w:szCs w:val="24"/>
        </w:rPr>
      </w:pPr>
      <w:bookmarkStart w:id="3" w:name="sub_1343"/>
      <w:bookmarkEnd w:id="2"/>
      <w:r w:rsidRPr="00196DC1">
        <w:rPr>
          <w:sz w:val="24"/>
          <w:szCs w:val="24"/>
        </w:rPr>
        <w:lastRenderedPageBreak/>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B3708" w:rsidRPr="00196DC1" w:rsidRDefault="006B3708" w:rsidP="006B3708">
      <w:pPr>
        <w:ind w:firstLine="720"/>
        <w:jc w:val="both"/>
        <w:rPr>
          <w:sz w:val="24"/>
          <w:szCs w:val="24"/>
        </w:rPr>
      </w:pPr>
      <w:bookmarkStart w:id="4" w:name="sub_1344"/>
      <w:bookmarkEnd w:id="3"/>
      <w:r w:rsidRPr="00196DC1">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B3708" w:rsidRPr="00196DC1" w:rsidRDefault="006B3708" w:rsidP="006B3708">
      <w:pPr>
        <w:ind w:firstLine="720"/>
        <w:jc w:val="both"/>
        <w:rPr>
          <w:sz w:val="24"/>
          <w:szCs w:val="24"/>
        </w:rPr>
      </w:pPr>
      <w:bookmarkStart w:id="5" w:name="sub_1345"/>
      <w:bookmarkEnd w:id="4"/>
      <w:r w:rsidRPr="00196DC1">
        <w:rPr>
          <w:sz w:val="24"/>
          <w:szCs w:val="24"/>
        </w:rPr>
        <w:t>д) кадастровый паспорт объекта адресации (в случае присвоения адреса объекту адресации, поставленному на кадастровый учет);</w:t>
      </w:r>
    </w:p>
    <w:p w:rsidR="006B3708" w:rsidRPr="00196DC1" w:rsidRDefault="006B3708" w:rsidP="006B3708">
      <w:pPr>
        <w:ind w:firstLine="720"/>
        <w:jc w:val="both"/>
        <w:rPr>
          <w:sz w:val="24"/>
          <w:szCs w:val="24"/>
        </w:rPr>
      </w:pPr>
      <w:bookmarkStart w:id="6" w:name="sub_1346"/>
      <w:bookmarkEnd w:id="5"/>
      <w:r w:rsidRPr="00196DC1">
        <w:rPr>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B3708" w:rsidRPr="00196DC1" w:rsidRDefault="006B3708" w:rsidP="006B3708">
      <w:pPr>
        <w:ind w:firstLine="720"/>
        <w:jc w:val="both"/>
        <w:rPr>
          <w:sz w:val="24"/>
          <w:szCs w:val="24"/>
        </w:rPr>
      </w:pPr>
      <w:bookmarkStart w:id="7" w:name="sub_1347"/>
      <w:bookmarkEnd w:id="6"/>
      <w:r w:rsidRPr="00196DC1">
        <w:rPr>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B3708" w:rsidRPr="00196DC1" w:rsidRDefault="006B3708" w:rsidP="006B3708">
      <w:pPr>
        <w:ind w:firstLine="720"/>
        <w:jc w:val="both"/>
        <w:rPr>
          <w:sz w:val="24"/>
          <w:szCs w:val="24"/>
        </w:rPr>
      </w:pPr>
      <w:bookmarkStart w:id="8" w:name="sub_1348"/>
      <w:bookmarkEnd w:id="7"/>
      <w:r w:rsidRPr="00196DC1">
        <w:rPr>
          <w:sz w:val="24"/>
          <w:szCs w:val="24"/>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w:anchor="sub_1141" w:history="1">
        <w:r w:rsidRPr="00196DC1">
          <w:rPr>
            <w:color w:val="106BBE"/>
            <w:sz w:val="24"/>
            <w:szCs w:val="24"/>
          </w:rPr>
          <w:t>подпункте "а" пункта 14</w:t>
        </w:r>
      </w:hyperlink>
      <w:r w:rsidRPr="00196DC1">
        <w:rPr>
          <w:sz w:val="24"/>
          <w:szCs w:val="24"/>
        </w:rPr>
        <w:t xml:space="preserve">  - постановления Правительства от 19 ноября 2014 г. № 1221);</w:t>
      </w:r>
    </w:p>
    <w:p w:rsidR="006B3708" w:rsidRPr="00196DC1" w:rsidRDefault="006B3708" w:rsidP="006B3708">
      <w:pPr>
        <w:ind w:firstLine="720"/>
        <w:jc w:val="both"/>
        <w:rPr>
          <w:sz w:val="24"/>
          <w:szCs w:val="24"/>
        </w:rPr>
      </w:pPr>
      <w:bookmarkStart w:id="9" w:name="sub_1349"/>
      <w:bookmarkEnd w:id="8"/>
      <w:r w:rsidRPr="00196DC1">
        <w:rPr>
          <w:sz w:val="24"/>
          <w:szCs w:val="24"/>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w:anchor="sub_1142" w:history="1">
        <w:r w:rsidRPr="00196DC1">
          <w:rPr>
            <w:color w:val="106BBE"/>
            <w:sz w:val="24"/>
            <w:szCs w:val="24"/>
          </w:rPr>
          <w:t>подпункте "б" пункта 14</w:t>
        </w:r>
      </w:hyperlink>
      <w:r w:rsidRPr="00196DC1">
        <w:rPr>
          <w:sz w:val="24"/>
          <w:szCs w:val="24"/>
        </w:rPr>
        <w:t>- постановление Правительства от 19 ноября 2014 г. № 1221</w:t>
      </w:r>
      <w:proofErr w:type="gramStart"/>
      <w:r w:rsidRPr="00196DC1">
        <w:rPr>
          <w:sz w:val="24"/>
          <w:szCs w:val="24"/>
        </w:rPr>
        <w:t xml:space="preserve"> )</w:t>
      </w:r>
      <w:proofErr w:type="gramEnd"/>
      <w:r w:rsidRPr="00196DC1">
        <w:rPr>
          <w:sz w:val="24"/>
          <w:szCs w:val="24"/>
        </w:rPr>
        <w:t>.</w:t>
      </w:r>
    </w:p>
    <w:bookmarkEnd w:id="9"/>
    <w:p w:rsidR="006B3708" w:rsidRPr="00196DC1" w:rsidRDefault="006B3708" w:rsidP="006B3708">
      <w:pPr>
        <w:ind w:firstLine="540"/>
        <w:jc w:val="both"/>
        <w:rPr>
          <w:sz w:val="24"/>
          <w:szCs w:val="24"/>
        </w:rPr>
      </w:pPr>
    </w:p>
    <w:p w:rsidR="009B0061" w:rsidRPr="00196DC1" w:rsidRDefault="009B0061" w:rsidP="006D5EB5">
      <w:pPr>
        <w:ind w:firstLine="540"/>
        <w:jc w:val="both"/>
        <w:rPr>
          <w:sz w:val="24"/>
          <w:szCs w:val="24"/>
        </w:rPr>
      </w:pPr>
      <w:r w:rsidRPr="00196DC1">
        <w:rPr>
          <w:sz w:val="24"/>
          <w:szCs w:val="24"/>
        </w:rPr>
        <w:t>2.7.3. В случаи подачи заявления о присвоении адреса объекту, на который право собственности признано по решению суда, к заявлению прилагается решение суда о признании права собственности на объект, а также документы, указанные в подпункте 2.7.1 настоящего административного регламента, за  исключением:</w:t>
      </w:r>
    </w:p>
    <w:p w:rsidR="009B0061" w:rsidRPr="00196DC1" w:rsidRDefault="009B0061" w:rsidP="006D5EB5">
      <w:pPr>
        <w:ind w:firstLine="540"/>
        <w:jc w:val="both"/>
        <w:rPr>
          <w:sz w:val="24"/>
          <w:szCs w:val="24"/>
        </w:rPr>
      </w:pPr>
      <w:r w:rsidRPr="00196DC1">
        <w:rPr>
          <w:sz w:val="24"/>
          <w:szCs w:val="24"/>
        </w:rPr>
        <w:t>- разрешения на строительство объекта;</w:t>
      </w:r>
    </w:p>
    <w:p w:rsidR="009B0061" w:rsidRPr="00196DC1" w:rsidRDefault="009B0061" w:rsidP="006D5EB5">
      <w:pPr>
        <w:ind w:firstLine="540"/>
        <w:jc w:val="both"/>
        <w:rPr>
          <w:sz w:val="24"/>
          <w:szCs w:val="24"/>
        </w:rPr>
      </w:pPr>
      <w:r w:rsidRPr="00196DC1">
        <w:rPr>
          <w:sz w:val="24"/>
          <w:szCs w:val="24"/>
        </w:rPr>
        <w:t>- правоустанавливающих документов на земельный участок.</w:t>
      </w:r>
    </w:p>
    <w:p w:rsidR="00E67D2E" w:rsidRPr="00196DC1" w:rsidRDefault="009B0061" w:rsidP="006D5EB5">
      <w:pPr>
        <w:ind w:firstLine="540"/>
        <w:jc w:val="both"/>
        <w:rPr>
          <w:sz w:val="24"/>
          <w:szCs w:val="24"/>
        </w:rPr>
      </w:pPr>
      <w:r w:rsidRPr="00196DC1">
        <w:rPr>
          <w:sz w:val="24"/>
          <w:szCs w:val="24"/>
        </w:rPr>
        <w:t>2.7.4. В случаи присвоения (изменения) адреса объекту на ранее предоставленном земельном участке при разделе, объединении, перераспределении земельных участков или выделе доли в натуре к заявлению прилагаются документы, указанные в подпункте</w:t>
      </w:r>
    </w:p>
    <w:p w:rsidR="009B0061" w:rsidRPr="00196DC1" w:rsidRDefault="009B0061" w:rsidP="006D5EB5">
      <w:pPr>
        <w:ind w:firstLine="540"/>
        <w:jc w:val="both"/>
        <w:rPr>
          <w:sz w:val="24"/>
          <w:szCs w:val="24"/>
        </w:rPr>
      </w:pPr>
      <w:r w:rsidRPr="00196DC1">
        <w:rPr>
          <w:sz w:val="24"/>
          <w:szCs w:val="24"/>
        </w:rPr>
        <w:t>2.7.1 настоящего административного регламента, за  исключением:</w:t>
      </w:r>
    </w:p>
    <w:p w:rsidR="009B0061" w:rsidRPr="00196DC1" w:rsidRDefault="009B0061" w:rsidP="006D5EB5">
      <w:pPr>
        <w:ind w:firstLine="540"/>
        <w:jc w:val="both"/>
        <w:rPr>
          <w:sz w:val="24"/>
          <w:szCs w:val="24"/>
        </w:rPr>
      </w:pPr>
      <w:r w:rsidRPr="00196DC1">
        <w:rPr>
          <w:sz w:val="24"/>
          <w:szCs w:val="24"/>
        </w:rPr>
        <w:t>- разрешения на ввод объекта в эксплуатацию;</w:t>
      </w:r>
    </w:p>
    <w:p w:rsidR="009B0061" w:rsidRPr="00196DC1" w:rsidRDefault="009B0061" w:rsidP="006D5EB5">
      <w:pPr>
        <w:ind w:firstLine="540"/>
        <w:jc w:val="both"/>
        <w:rPr>
          <w:sz w:val="24"/>
          <w:szCs w:val="24"/>
        </w:rPr>
      </w:pPr>
      <w:r w:rsidRPr="00196DC1">
        <w:rPr>
          <w:sz w:val="24"/>
          <w:szCs w:val="24"/>
        </w:rPr>
        <w:t>- разрешения на строительство объекта;</w:t>
      </w:r>
    </w:p>
    <w:p w:rsidR="009B0061" w:rsidRPr="00196DC1" w:rsidRDefault="009B0061" w:rsidP="006D5EB5">
      <w:pPr>
        <w:ind w:firstLine="540"/>
        <w:jc w:val="both"/>
        <w:rPr>
          <w:sz w:val="24"/>
          <w:szCs w:val="24"/>
        </w:rPr>
      </w:pPr>
      <w:r w:rsidRPr="00196DC1">
        <w:rPr>
          <w:sz w:val="24"/>
          <w:szCs w:val="24"/>
        </w:rPr>
        <w:t>- правоустанавливающих документов на земельный участок.</w:t>
      </w:r>
    </w:p>
    <w:p w:rsidR="009B0061" w:rsidRPr="00196DC1" w:rsidRDefault="009B0061" w:rsidP="006D5EB5">
      <w:pPr>
        <w:ind w:firstLine="540"/>
        <w:jc w:val="both"/>
        <w:rPr>
          <w:sz w:val="24"/>
          <w:szCs w:val="24"/>
        </w:rPr>
      </w:pPr>
      <w:r w:rsidRPr="00196DC1">
        <w:rPr>
          <w:sz w:val="24"/>
          <w:szCs w:val="24"/>
        </w:rPr>
        <w:t>К заявлению также прилагаются:</w:t>
      </w:r>
    </w:p>
    <w:p w:rsidR="009B0061" w:rsidRPr="00196DC1" w:rsidRDefault="00D71C48" w:rsidP="006D5EB5">
      <w:pPr>
        <w:ind w:firstLine="540"/>
        <w:jc w:val="both"/>
        <w:rPr>
          <w:sz w:val="24"/>
          <w:szCs w:val="24"/>
        </w:rPr>
      </w:pPr>
      <w:r w:rsidRPr="00196DC1">
        <w:rPr>
          <w:sz w:val="24"/>
          <w:szCs w:val="24"/>
        </w:rPr>
        <w:t>- правоустанавливающие</w:t>
      </w:r>
      <w:r w:rsidR="009B0061" w:rsidRPr="00196DC1">
        <w:rPr>
          <w:sz w:val="24"/>
          <w:szCs w:val="24"/>
        </w:rPr>
        <w:t xml:space="preserve"> документ</w:t>
      </w:r>
      <w:r w:rsidRPr="00196DC1">
        <w:rPr>
          <w:sz w:val="24"/>
          <w:szCs w:val="24"/>
        </w:rPr>
        <w:t>ы</w:t>
      </w:r>
      <w:r w:rsidR="009B0061" w:rsidRPr="00196DC1">
        <w:rPr>
          <w:sz w:val="24"/>
          <w:szCs w:val="24"/>
        </w:rPr>
        <w:t xml:space="preserve"> на земельный участок,</w:t>
      </w:r>
      <w:r w:rsidRPr="00196DC1">
        <w:rPr>
          <w:sz w:val="24"/>
          <w:szCs w:val="24"/>
        </w:rPr>
        <w:t xml:space="preserve"> если права на данный земельный участок не зарегистрированы в Едином государственном реестре прав на недвижимое имущество и сделок с ним</w:t>
      </w:r>
      <w:r w:rsidR="009B0061" w:rsidRPr="00196DC1">
        <w:rPr>
          <w:sz w:val="24"/>
          <w:szCs w:val="24"/>
        </w:rPr>
        <w:t>;</w:t>
      </w:r>
    </w:p>
    <w:p w:rsidR="003255B5" w:rsidRPr="00196DC1" w:rsidRDefault="002C6530" w:rsidP="003255B5">
      <w:pPr>
        <w:ind w:firstLine="720"/>
        <w:jc w:val="both"/>
        <w:rPr>
          <w:rFonts w:eastAsiaTheme="minorHAnsi"/>
          <w:sz w:val="24"/>
          <w:szCs w:val="24"/>
          <w:lang w:eastAsia="en-US"/>
        </w:rPr>
      </w:pPr>
      <w:r w:rsidRPr="00196DC1">
        <w:rPr>
          <w:sz w:val="24"/>
          <w:szCs w:val="24"/>
        </w:rPr>
        <w:t xml:space="preserve">- </w:t>
      </w:r>
      <w:r w:rsidR="003255B5" w:rsidRPr="00196DC1">
        <w:rPr>
          <w:rFonts w:eastAsiaTheme="minorHAnsi"/>
          <w:sz w:val="24"/>
          <w:szCs w:val="24"/>
          <w:lang w:eastAsia="en-US"/>
        </w:rPr>
        <w:t>документ, удостоверяющий соответственно личность заявителя или представителя заявителя.</w:t>
      </w:r>
    </w:p>
    <w:p w:rsidR="002C6530" w:rsidRPr="00196DC1" w:rsidRDefault="003255B5" w:rsidP="003255B5">
      <w:pPr>
        <w:widowControl/>
        <w:ind w:firstLine="720"/>
        <w:jc w:val="both"/>
        <w:rPr>
          <w:rFonts w:eastAsiaTheme="minorHAnsi"/>
          <w:sz w:val="24"/>
          <w:szCs w:val="24"/>
          <w:lang w:eastAsia="en-US"/>
        </w:rPr>
      </w:pPr>
      <w:r w:rsidRPr="00196DC1">
        <w:rPr>
          <w:rFonts w:eastAsiaTheme="minorHAnsi"/>
          <w:sz w:val="24"/>
          <w:szCs w:val="24"/>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Start"/>
      <w:r w:rsidRPr="00196DC1">
        <w:rPr>
          <w:rFonts w:eastAsiaTheme="minorHAnsi"/>
          <w:sz w:val="24"/>
          <w:szCs w:val="24"/>
          <w:lang w:eastAsia="en-US"/>
        </w:rPr>
        <w:t xml:space="preserve"> .</w:t>
      </w:r>
      <w:proofErr w:type="gramEnd"/>
    </w:p>
    <w:p w:rsidR="002C6530" w:rsidRPr="00196DC1" w:rsidRDefault="003255B5" w:rsidP="006D5EB5">
      <w:pPr>
        <w:ind w:firstLine="540"/>
        <w:jc w:val="both"/>
        <w:rPr>
          <w:sz w:val="24"/>
          <w:szCs w:val="24"/>
        </w:rPr>
      </w:pPr>
      <w:r w:rsidRPr="00196DC1">
        <w:rPr>
          <w:sz w:val="24"/>
          <w:szCs w:val="24"/>
        </w:rPr>
        <w:t xml:space="preserve">   -   </w:t>
      </w:r>
      <w:r w:rsidR="002C6530" w:rsidRPr="00196DC1">
        <w:rPr>
          <w:sz w:val="24"/>
          <w:szCs w:val="24"/>
        </w:rPr>
        <w:t>правоустанавливающие  документы на объект недвижимости, если права на объект недвижимости не зарегистрированы в Едином государственном реестре прав на недвижимое имущество и сделок с ним;</w:t>
      </w:r>
    </w:p>
    <w:p w:rsidR="0042373E" w:rsidRPr="00196DC1" w:rsidRDefault="0042373E" w:rsidP="006D5EB5">
      <w:pPr>
        <w:ind w:firstLine="540"/>
        <w:jc w:val="both"/>
        <w:rPr>
          <w:sz w:val="24"/>
          <w:szCs w:val="24"/>
        </w:rPr>
      </w:pPr>
      <w:proofErr w:type="gramStart"/>
      <w:r w:rsidRPr="00196DC1">
        <w:rPr>
          <w:sz w:val="24"/>
          <w:szCs w:val="24"/>
        </w:rPr>
        <w:t xml:space="preserve">В случаи, если для предоставления муниципальной услуги необходимо </w:t>
      </w:r>
      <w:r w:rsidRPr="00196DC1">
        <w:rPr>
          <w:sz w:val="24"/>
          <w:szCs w:val="24"/>
        </w:rPr>
        <w:lastRenderedPageBreak/>
        <w:t>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копии документов, подтверждающих наличие согласия указанного лица или его представителей на обработку персональных данных указанного лица, а также полномочие заявителя действовать от имени указанного лица или его представителей при передаче персональных данных указанного</w:t>
      </w:r>
      <w:proofErr w:type="gramEnd"/>
      <w:r w:rsidRPr="00196DC1">
        <w:rPr>
          <w:sz w:val="24"/>
          <w:szCs w:val="24"/>
        </w:rPr>
        <w:t xml:space="preserve"> лица в орган или организацию.</w:t>
      </w:r>
    </w:p>
    <w:p w:rsidR="009B0061" w:rsidRPr="00196DC1" w:rsidRDefault="009B0061" w:rsidP="006D5EB5">
      <w:pPr>
        <w:ind w:firstLine="540"/>
        <w:jc w:val="both"/>
        <w:rPr>
          <w:sz w:val="24"/>
          <w:szCs w:val="24"/>
        </w:rPr>
      </w:pPr>
      <w:r w:rsidRPr="00196DC1">
        <w:rPr>
          <w:sz w:val="24"/>
          <w:szCs w:val="24"/>
        </w:rPr>
        <w:t>- правоустанавливающий документ на объект или документы, подтверждающие переход права на объект.</w:t>
      </w:r>
    </w:p>
    <w:p w:rsidR="009B0061" w:rsidRPr="00196DC1" w:rsidRDefault="009B0061" w:rsidP="006D5EB5">
      <w:pPr>
        <w:ind w:firstLine="540"/>
        <w:jc w:val="both"/>
        <w:rPr>
          <w:sz w:val="24"/>
          <w:szCs w:val="24"/>
        </w:rPr>
      </w:pPr>
      <w:r w:rsidRPr="00196DC1">
        <w:rPr>
          <w:sz w:val="24"/>
          <w:szCs w:val="24"/>
        </w:rPr>
        <w:t>Все документы предоставляются в оригиналах – в случаи, если заявление и документы предоставляются по почте (после предоставления муниципальной услуги оригиналы документов возвращаются заявителю), в случаи личного обращения – специалист Комитета снимает копии документов с оригиналов в присутствии заявителя и оригиналы возвращает заявителю.</w:t>
      </w:r>
    </w:p>
    <w:p w:rsidR="008E33C1" w:rsidRPr="00196DC1" w:rsidRDefault="008E33C1" w:rsidP="006D5EB5">
      <w:pPr>
        <w:ind w:firstLine="540"/>
        <w:jc w:val="both"/>
        <w:rPr>
          <w:sz w:val="24"/>
          <w:szCs w:val="24"/>
        </w:rPr>
      </w:pPr>
      <w:r w:rsidRPr="00196DC1">
        <w:rPr>
          <w:sz w:val="24"/>
          <w:szCs w:val="24"/>
        </w:rPr>
        <w:t>2.7.5. Для предоставления муниципальной услуги заявитель вправе предоставить по собственной инициативе следующие документы:</w:t>
      </w:r>
    </w:p>
    <w:p w:rsidR="008E33C1" w:rsidRPr="00196DC1" w:rsidRDefault="008E33C1" w:rsidP="006D5EB5">
      <w:pPr>
        <w:ind w:firstLine="540"/>
        <w:jc w:val="both"/>
        <w:rPr>
          <w:sz w:val="24"/>
          <w:szCs w:val="24"/>
        </w:rPr>
      </w:pPr>
      <w:r w:rsidRPr="00196DC1">
        <w:rPr>
          <w:sz w:val="24"/>
          <w:szCs w:val="24"/>
        </w:rPr>
        <w:t>-   копии правоустанавливающих документов на земельный участок;</w:t>
      </w:r>
    </w:p>
    <w:p w:rsidR="008E33C1" w:rsidRPr="00196DC1" w:rsidRDefault="008E33C1" w:rsidP="006D5EB5">
      <w:pPr>
        <w:ind w:firstLine="540"/>
        <w:jc w:val="both"/>
        <w:rPr>
          <w:sz w:val="24"/>
          <w:szCs w:val="24"/>
        </w:rPr>
      </w:pPr>
      <w:r w:rsidRPr="00196DC1">
        <w:rPr>
          <w:sz w:val="24"/>
          <w:szCs w:val="24"/>
        </w:rPr>
        <w:t>-   копии документов, подтверждающих имущественные права заявителя на объект недвижимости (для присвоения адреса вновь построенному объ</w:t>
      </w:r>
      <w:r w:rsidR="00FC71CC" w:rsidRPr="00196DC1">
        <w:rPr>
          <w:sz w:val="24"/>
          <w:szCs w:val="24"/>
        </w:rPr>
        <w:t>екту капитального строительства; для изменения адреса объекта; для аннулирования адреса объекта);</w:t>
      </w:r>
    </w:p>
    <w:p w:rsidR="00FC71CC" w:rsidRPr="00196DC1" w:rsidRDefault="00FC71CC" w:rsidP="006D5EB5">
      <w:pPr>
        <w:ind w:firstLine="540"/>
        <w:jc w:val="both"/>
        <w:rPr>
          <w:sz w:val="24"/>
          <w:szCs w:val="24"/>
        </w:rPr>
      </w:pPr>
      <w:r w:rsidRPr="00196DC1">
        <w:rPr>
          <w:sz w:val="24"/>
          <w:szCs w:val="24"/>
        </w:rPr>
        <w:t>-   копия кадастрового паспорта (плана) земельного участка или проект границ земельного участка (для изменения адреса объекта, для аннулирования адреса объекта);</w:t>
      </w:r>
    </w:p>
    <w:p w:rsidR="00FC71CC" w:rsidRPr="00196DC1" w:rsidRDefault="00FC71CC" w:rsidP="006D5EB5">
      <w:pPr>
        <w:ind w:firstLine="540"/>
        <w:jc w:val="both"/>
        <w:rPr>
          <w:sz w:val="24"/>
          <w:szCs w:val="24"/>
        </w:rPr>
      </w:pPr>
      <w:r w:rsidRPr="00196DC1">
        <w:rPr>
          <w:sz w:val="24"/>
          <w:szCs w:val="24"/>
        </w:rPr>
        <w:t>-   копия разрешения на ввод</w:t>
      </w:r>
      <w:r w:rsidR="003255B5" w:rsidRPr="00196DC1">
        <w:rPr>
          <w:sz w:val="24"/>
          <w:szCs w:val="24"/>
        </w:rPr>
        <w:t>, разрешение на строительство.</w:t>
      </w:r>
    </w:p>
    <w:p w:rsidR="009B0061" w:rsidRPr="00196DC1" w:rsidRDefault="009B0061" w:rsidP="006D5EB5">
      <w:pPr>
        <w:ind w:firstLine="567"/>
        <w:jc w:val="both"/>
        <w:rPr>
          <w:sz w:val="24"/>
          <w:szCs w:val="24"/>
        </w:rPr>
      </w:pPr>
      <w:r w:rsidRPr="00196DC1">
        <w:rPr>
          <w:sz w:val="24"/>
          <w:szCs w:val="24"/>
        </w:rPr>
        <w:t>2.8. Основания для отказа в приеме заявления о предоставлении муниципальной услуги:</w:t>
      </w:r>
    </w:p>
    <w:p w:rsidR="009B0061" w:rsidRPr="00196DC1" w:rsidRDefault="009B0061" w:rsidP="006D5EB5">
      <w:pPr>
        <w:ind w:firstLine="567"/>
        <w:jc w:val="both"/>
        <w:rPr>
          <w:sz w:val="24"/>
          <w:szCs w:val="24"/>
        </w:rPr>
      </w:pPr>
      <w:r w:rsidRPr="00196DC1">
        <w:rPr>
          <w:sz w:val="24"/>
          <w:szCs w:val="24"/>
        </w:rPr>
        <w:t>- текст заявления не поддается прочтению;</w:t>
      </w:r>
    </w:p>
    <w:p w:rsidR="009B0061" w:rsidRPr="00196DC1" w:rsidRDefault="009B0061" w:rsidP="006D5EB5">
      <w:pPr>
        <w:ind w:firstLine="567"/>
        <w:jc w:val="both"/>
        <w:rPr>
          <w:sz w:val="24"/>
          <w:szCs w:val="24"/>
        </w:rPr>
      </w:pPr>
      <w:proofErr w:type="gramStart"/>
      <w:r w:rsidRPr="00196DC1">
        <w:rPr>
          <w:sz w:val="24"/>
          <w:szCs w:val="24"/>
        </w:rPr>
        <w:t>- в заявлении не указаны фамилия, имя, отчество обратившегося, почтовый адрес, для направления ответа на заявление либо номер телефона, по которому можно связаться с заявителем;</w:t>
      </w:r>
      <w:proofErr w:type="gramEnd"/>
    </w:p>
    <w:p w:rsidR="009B0061" w:rsidRPr="00196DC1" w:rsidRDefault="009B0061" w:rsidP="006D5EB5">
      <w:pPr>
        <w:ind w:firstLine="567"/>
        <w:jc w:val="both"/>
        <w:rPr>
          <w:sz w:val="24"/>
          <w:szCs w:val="24"/>
        </w:rPr>
      </w:pPr>
      <w:r w:rsidRPr="00196DC1">
        <w:rPr>
          <w:sz w:val="24"/>
          <w:szCs w:val="24"/>
        </w:rPr>
        <w:t>- в заявлении юридического лица не указано полное наименование и место нахождения.</w:t>
      </w:r>
    </w:p>
    <w:p w:rsidR="00E64904" w:rsidRPr="00196DC1" w:rsidRDefault="009B0061" w:rsidP="006D5EB5">
      <w:pPr>
        <w:tabs>
          <w:tab w:val="left" w:pos="567"/>
        </w:tabs>
        <w:ind w:firstLine="567"/>
        <w:jc w:val="both"/>
        <w:rPr>
          <w:sz w:val="24"/>
          <w:szCs w:val="24"/>
        </w:rPr>
      </w:pPr>
      <w:r w:rsidRPr="00196DC1">
        <w:rPr>
          <w:sz w:val="24"/>
          <w:szCs w:val="24"/>
        </w:rPr>
        <w:t>2.9. Основания для отказа в пред</w:t>
      </w:r>
      <w:r w:rsidR="00E64904" w:rsidRPr="00196DC1">
        <w:rPr>
          <w:sz w:val="24"/>
          <w:szCs w:val="24"/>
        </w:rPr>
        <w:t>оставлении муниципальной услуги:</w:t>
      </w:r>
    </w:p>
    <w:p w:rsidR="009B0061" w:rsidRPr="00196DC1" w:rsidRDefault="00E64904" w:rsidP="006D5EB5">
      <w:pPr>
        <w:tabs>
          <w:tab w:val="left" w:pos="567"/>
        </w:tabs>
        <w:ind w:firstLine="567"/>
        <w:jc w:val="both"/>
        <w:rPr>
          <w:sz w:val="24"/>
          <w:szCs w:val="24"/>
        </w:rPr>
      </w:pPr>
      <w:r w:rsidRPr="00196DC1">
        <w:rPr>
          <w:sz w:val="24"/>
          <w:szCs w:val="24"/>
        </w:rPr>
        <w:t xml:space="preserve">- </w:t>
      </w:r>
      <w:r w:rsidR="00E67D2E" w:rsidRPr="00196DC1">
        <w:rPr>
          <w:sz w:val="24"/>
          <w:szCs w:val="24"/>
        </w:rPr>
        <w:t>несоответствие представленных документов</w:t>
      </w:r>
      <w:r w:rsidRPr="00196DC1">
        <w:rPr>
          <w:sz w:val="24"/>
          <w:szCs w:val="24"/>
        </w:rPr>
        <w:t xml:space="preserve"> требованиям законодательства Российской Федерации.</w:t>
      </w:r>
    </w:p>
    <w:p w:rsidR="009B0061" w:rsidRPr="00196DC1" w:rsidRDefault="009B0061" w:rsidP="006D5EB5">
      <w:pPr>
        <w:pStyle w:val="ConsPlusNormal"/>
        <w:ind w:firstLine="0"/>
        <w:jc w:val="both"/>
        <w:outlineLvl w:val="2"/>
        <w:rPr>
          <w:rFonts w:ascii="Times New Roman" w:hAnsi="Times New Roman" w:cs="Times New Roman"/>
          <w:sz w:val="24"/>
          <w:szCs w:val="24"/>
        </w:rPr>
      </w:pPr>
      <w:r w:rsidRPr="00196DC1">
        <w:rPr>
          <w:rFonts w:ascii="Times New Roman" w:hAnsi="Times New Roman" w:cs="Times New Roman"/>
          <w:sz w:val="24"/>
          <w:szCs w:val="24"/>
        </w:rPr>
        <w:t xml:space="preserve">- </w:t>
      </w:r>
      <w:r w:rsidR="00E64904" w:rsidRPr="00196DC1">
        <w:rPr>
          <w:rFonts w:ascii="Times New Roman" w:hAnsi="Times New Roman" w:cs="Times New Roman"/>
          <w:sz w:val="24"/>
          <w:szCs w:val="24"/>
        </w:rPr>
        <w:t xml:space="preserve">  </w:t>
      </w:r>
      <w:r w:rsidRPr="00196DC1">
        <w:rPr>
          <w:rFonts w:ascii="Times New Roman" w:hAnsi="Times New Roman" w:cs="Times New Roman"/>
          <w:sz w:val="24"/>
          <w:szCs w:val="24"/>
        </w:rPr>
        <w:t>в заявлении содержится вопрос, по которому многократно давались письменные ответы по существу в связи с ранее направленными заявлениями, и при этом в заявлении не приводятся новые доводы или обстоятельства при условии, что указанное заявление и ранее неправленые заявления были направлены в администрацию района;</w:t>
      </w:r>
    </w:p>
    <w:p w:rsidR="009B0061" w:rsidRPr="00196DC1" w:rsidRDefault="009B0061" w:rsidP="006D5EB5">
      <w:pPr>
        <w:pStyle w:val="ConsPlusNormal"/>
        <w:ind w:firstLine="567"/>
        <w:jc w:val="both"/>
        <w:outlineLvl w:val="2"/>
        <w:rPr>
          <w:rFonts w:ascii="Times New Roman" w:hAnsi="Times New Roman" w:cs="Times New Roman"/>
          <w:sz w:val="24"/>
          <w:szCs w:val="24"/>
        </w:rPr>
      </w:pPr>
      <w:r w:rsidRPr="00196DC1">
        <w:rPr>
          <w:rFonts w:ascii="Times New Roman" w:hAnsi="Times New Roman" w:cs="Times New Roman"/>
          <w:sz w:val="24"/>
          <w:szCs w:val="24"/>
        </w:rPr>
        <w:t>- в представленных документах выявлены разночтения (внутренние несоответствия);</w:t>
      </w:r>
    </w:p>
    <w:p w:rsidR="009B0061" w:rsidRPr="00196DC1" w:rsidRDefault="009B0061" w:rsidP="006D5EB5">
      <w:pPr>
        <w:pStyle w:val="ConsPlusNormal"/>
        <w:ind w:firstLine="567"/>
        <w:jc w:val="both"/>
        <w:outlineLvl w:val="2"/>
        <w:rPr>
          <w:rFonts w:ascii="Times New Roman" w:hAnsi="Times New Roman" w:cs="Times New Roman"/>
          <w:sz w:val="24"/>
          <w:szCs w:val="24"/>
        </w:rPr>
      </w:pPr>
      <w:r w:rsidRPr="00196DC1">
        <w:rPr>
          <w:rFonts w:ascii="Times New Roman" w:hAnsi="Times New Roman" w:cs="Times New Roman"/>
          <w:sz w:val="24"/>
          <w:szCs w:val="24"/>
        </w:rPr>
        <w:t xml:space="preserve">- объект расположен не на </w:t>
      </w:r>
      <w:r w:rsidR="00C2063E" w:rsidRPr="00196DC1">
        <w:rPr>
          <w:rFonts w:ascii="Times New Roman" w:hAnsi="Times New Roman" w:cs="Times New Roman"/>
          <w:sz w:val="24"/>
          <w:szCs w:val="24"/>
        </w:rPr>
        <w:t xml:space="preserve">межселенной </w:t>
      </w:r>
      <w:r w:rsidRPr="00196DC1">
        <w:rPr>
          <w:rFonts w:ascii="Times New Roman" w:hAnsi="Times New Roman" w:cs="Times New Roman"/>
          <w:sz w:val="24"/>
          <w:szCs w:val="24"/>
        </w:rPr>
        <w:t xml:space="preserve">территории </w:t>
      </w:r>
      <w:proofErr w:type="spellStart"/>
      <w:r w:rsidR="00E64904" w:rsidRPr="00196DC1">
        <w:rPr>
          <w:rFonts w:ascii="Times New Roman" w:hAnsi="Times New Roman" w:cs="Times New Roman"/>
          <w:sz w:val="24"/>
          <w:szCs w:val="24"/>
        </w:rPr>
        <w:t>Усть</w:t>
      </w:r>
      <w:proofErr w:type="spellEnd"/>
      <w:r w:rsidR="00E64904" w:rsidRPr="00196DC1">
        <w:rPr>
          <w:rFonts w:ascii="Times New Roman" w:hAnsi="Times New Roman" w:cs="Times New Roman"/>
          <w:sz w:val="24"/>
          <w:szCs w:val="24"/>
        </w:rPr>
        <w:t>-Большерецкого</w:t>
      </w:r>
      <w:r w:rsidR="00C2063E" w:rsidRPr="00196DC1">
        <w:rPr>
          <w:rFonts w:ascii="Times New Roman" w:hAnsi="Times New Roman" w:cs="Times New Roman"/>
          <w:sz w:val="24"/>
          <w:szCs w:val="24"/>
        </w:rPr>
        <w:t xml:space="preserve"> муниципального района</w:t>
      </w:r>
      <w:r w:rsidRPr="00196DC1">
        <w:rPr>
          <w:rFonts w:ascii="Times New Roman" w:hAnsi="Times New Roman" w:cs="Times New Roman"/>
          <w:sz w:val="24"/>
          <w:szCs w:val="24"/>
        </w:rPr>
        <w:t>;</w:t>
      </w:r>
    </w:p>
    <w:p w:rsidR="009B0061" w:rsidRPr="00196DC1" w:rsidRDefault="009B0061" w:rsidP="006D5EB5">
      <w:pPr>
        <w:pStyle w:val="ConsPlusNormal"/>
        <w:ind w:firstLine="567"/>
        <w:jc w:val="both"/>
        <w:outlineLvl w:val="2"/>
        <w:rPr>
          <w:rFonts w:ascii="Times New Roman" w:hAnsi="Times New Roman" w:cs="Times New Roman"/>
          <w:sz w:val="24"/>
          <w:szCs w:val="24"/>
        </w:rPr>
      </w:pPr>
      <w:r w:rsidRPr="00196DC1">
        <w:rPr>
          <w:rFonts w:ascii="Times New Roman" w:hAnsi="Times New Roman" w:cs="Times New Roman"/>
          <w:sz w:val="24"/>
          <w:szCs w:val="24"/>
        </w:rPr>
        <w:t>- отказ заявителя от предоставления муниципальной услуги.</w:t>
      </w:r>
    </w:p>
    <w:p w:rsidR="009B0061" w:rsidRPr="00196DC1" w:rsidRDefault="009B0061" w:rsidP="006D5EB5">
      <w:pPr>
        <w:pStyle w:val="ConsPlusNormal"/>
        <w:ind w:firstLine="567"/>
        <w:jc w:val="both"/>
        <w:outlineLvl w:val="2"/>
        <w:rPr>
          <w:rFonts w:ascii="Times New Roman" w:hAnsi="Times New Roman" w:cs="Times New Roman"/>
          <w:sz w:val="24"/>
          <w:szCs w:val="24"/>
        </w:rPr>
      </w:pPr>
      <w:r w:rsidRPr="00196DC1">
        <w:rPr>
          <w:rFonts w:ascii="Times New Roman" w:hAnsi="Times New Roman" w:cs="Times New Roman"/>
          <w:sz w:val="24"/>
          <w:szCs w:val="24"/>
        </w:rPr>
        <w:t xml:space="preserve">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 датой </w:t>
      </w:r>
      <w:proofErr w:type="gramStart"/>
      <w:r w:rsidRPr="00196DC1">
        <w:rPr>
          <w:rFonts w:ascii="Times New Roman" w:hAnsi="Times New Roman" w:cs="Times New Roman"/>
          <w:sz w:val="24"/>
          <w:szCs w:val="24"/>
        </w:rPr>
        <w:t>начала исчисления срока предоставления муниципальной услуги</w:t>
      </w:r>
      <w:proofErr w:type="gramEnd"/>
      <w:r w:rsidRPr="00196DC1">
        <w:rPr>
          <w:rFonts w:ascii="Times New Roman" w:hAnsi="Times New Roman" w:cs="Times New Roman"/>
          <w:sz w:val="24"/>
          <w:szCs w:val="24"/>
        </w:rPr>
        <w:t xml:space="preserve"> является дата повторной регистрации заявления.</w:t>
      </w:r>
    </w:p>
    <w:p w:rsidR="009B0061" w:rsidRPr="00196DC1" w:rsidRDefault="009B0061" w:rsidP="006D5EB5">
      <w:pPr>
        <w:ind w:left="708" w:hanging="141"/>
        <w:jc w:val="both"/>
        <w:rPr>
          <w:sz w:val="24"/>
          <w:szCs w:val="24"/>
        </w:rPr>
      </w:pPr>
      <w:r w:rsidRPr="00196DC1">
        <w:rPr>
          <w:sz w:val="24"/>
          <w:szCs w:val="24"/>
        </w:rPr>
        <w:t>2.10. Плата за предоставление  муниципальной услуги не взимается.</w:t>
      </w:r>
    </w:p>
    <w:p w:rsidR="00783834" w:rsidRPr="00196DC1" w:rsidRDefault="00314791" w:rsidP="006D5EB5">
      <w:pPr>
        <w:ind w:left="708" w:hanging="141"/>
        <w:jc w:val="both"/>
        <w:rPr>
          <w:sz w:val="24"/>
          <w:szCs w:val="24"/>
        </w:rPr>
      </w:pPr>
      <w:r w:rsidRPr="00196DC1">
        <w:rPr>
          <w:sz w:val="24"/>
          <w:szCs w:val="24"/>
        </w:rPr>
        <w:t>2.11</w:t>
      </w:r>
      <w:bookmarkStart w:id="10" w:name="sub_1013"/>
      <w:r w:rsidR="00783834" w:rsidRPr="00196DC1">
        <w:rPr>
          <w:sz w:val="24"/>
          <w:szCs w:val="24"/>
        </w:rPr>
        <w:t>. Присвоение объекту адресации адреса осуществляется:</w:t>
      </w:r>
    </w:p>
    <w:p w:rsidR="00783834" w:rsidRPr="00196DC1" w:rsidRDefault="00783834" w:rsidP="006D5EB5">
      <w:pPr>
        <w:ind w:left="708" w:hanging="141"/>
        <w:jc w:val="both"/>
        <w:rPr>
          <w:sz w:val="24"/>
          <w:szCs w:val="24"/>
        </w:rPr>
      </w:pPr>
      <w:r w:rsidRPr="00196DC1">
        <w:rPr>
          <w:sz w:val="24"/>
          <w:szCs w:val="24"/>
        </w:rPr>
        <w:t>а) в отношении земельных участков в случаях:</w:t>
      </w:r>
    </w:p>
    <w:p w:rsidR="00783834" w:rsidRPr="00196DC1" w:rsidRDefault="00783834" w:rsidP="006D5EB5">
      <w:pPr>
        <w:ind w:left="708" w:hanging="141"/>
        <w:jc w:val="both"/>
        <w:rPr>
          <w:sz w:val="24"/>
          <w:szCs w:val="24"/>
        </w:rPr>
      </w:pPr>
      <w:r w:rsidRPr="00196DC1">
        <w:rPr>
          <w:sz w:val="24"/>
          <w:szCs w:val="24"/>
        </w:rPr>
        <w:t xml:space="preserve">подготовки документации по планировке территории в </w:t>
      </w:r>
      <w:proofErr w:type="gramStart"/>
      <w:r w:rsidRPr="00196DC1">
        <w:rPr>
          <w:sz w:val="24"/>
          <w:szCs w:val="24"/>
        </w:rPr>
        <w:t>отношении</w:t>
      </w:r>
      <w:proofErr w:type="gramEnd"/>
      <w:r w:rsidRPr="00196DC1">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783834" w:rsidRPr="00196DC1" w:rsidRDefault="00783834" w:rsidP="006D5EB5">
      <w:pPr>
        <w:ind w:left="708" w:hanging="141"/>
        <w:jc w:val="both"/>
        <w:rPr>
          <w:sz w:val="24"/>
          <w:szCs w:val="24"/>
        </w:rPr>
      </w:pPr>
      <w:r w:rsidRPr="00196DC1">
        <w:rPr>
          <w:sz w:val="24"/>
          <w:szCs w:val="24"/>
        </w:rPr>
        <w:t>б) в отношении зданий, сооружений и объектов неза</w:t>
      </w:r>
      <w:r w:rsidR="00924AAF" w:rsidRPr="00196DC1">
        <w:rPr>
          <w:sz w:val="24"/>
          <w:szCs w:val="24"/>
        </w:rPr>
        <w:t xml:space="preserve">вершенного строительства в </w:t>
      </w:r>
      <w:r w:rsidR="00924AAF" w:rsidRPr="00196DC1">
        <w:rPr>
          <w:sz w:val="24"/>
          <w:szCs w:val="24"/>
        </w:rPr>
        <w:lastRenderedPageBreak/>
        <w:t>случа</w:t>
      </w:r>
      <w:r w:rsidRPr="00196DC1">
        <w:rPr>
          <w:sz w:val="24"/>
          <w:szCs w:val="24"/>
        </w:rPr>
        <w:t>ях</w:t>
      </w:r>
      <w:r w:rsidR="00924AAF" w:rsidRPr="00196DC1">
        <w:rPr>
          <w:sz w:val="24"/>
          <w:szCs w:val="24"/>
        </w:rPr>
        <w:t>:</w:t>
      </w:r>
    </w:p>
    <w:p w:rsidR="00924AAF" w:rsidRPr="00196DC1" w:rsidRDefault="00924AAF" w:rsidP="006D5EB5">
      <w:pPr>
        <w:ind w:left="708" w:hanging="141"/>
        <w:jc w:val="both"/>
        <w:rPr>
          <w:sz w:val="24"/>
          <w:szCs w:val="24"/>
        </w:rPr>
      </w:pPr>
      <w:r w:rsidRPr="00196DC1">
        <w:rPr>
          <w:sz w:val="24"/>
          <w:szCs w:val="24"/>
        </w:rPr>
        <w:t>выдачи (получения) разрешения на строительство здания или сооружения;</w:t>
      </w:r>
    </w:p>
    <w:p w:rsidR="00924AAF" w:rsidRPr="00196DC1" w:rsidRDefault="00924AAF" w:rsidP="00196DC1">
      <w:pPr>
        <w:ind w:left="708" w:hanging="141"/>
        <w:jc w:val="both"/>
        <w:rPr>
          <w:sz w:val="24"/>
          <w:szCs w:val="24"/>
        </w:rPr>
      </w:pPr>
      <w:proofErr w:type="gramStart"/>
      <w:r w:rsidRPr="00196DC1">
        <w:rPr>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объекта незавершенного строительства на государственный кадастровый учет </w:t>
      </w:r>
      <w:r w:rsidR="00BC5820" w:rsidRPr="00196DC1">
        <w:rPr>
          <w:sz w:val="24"/>
          <w:szCs w:val="24"/>
        </w:rPr>
        <w:t>(</w:t>
      </w:r>
      <w:r w:rsidRPr="00196DC1">
        <w:rPr>
          <w:sz w:val="24"/>
          <w:szCs w:val="24"/>
        </w:rPr>
        <w:t>в случае, если в соответствии с</w:t>
      </w:r>
      <w:proofErr w:type="gramEnd"/>
      <w:r w:rsidRPr="00196DC1">
        <w:rPr>
          <w:sz w:val="24"/>
          <w:szCs w:val="24"/>
        </w:rPr>
        <w:t xml:space="preserve"> </w:t>
      </w:r>
      <w:proofErr w:type="gramStart"/>
      <w:r w:rsidRPr="00196DC1">
        <w:rPr>
          <w:sz w:val="24"/>
          <w:szCs w:val="24"/>
        </w:rPr>
        <w:t xml:space="preserve">Градостроительным кодексом Российской Федерации для строительства или реконструкции здания, сооружения и объекта незавершенного строительства </w:t>
      </w:r>
      <w:r w:rsidR="00BC5820" w:rsidRPr="00196DC1">
        <w:rPr>
          <w:sz w:val="24"/>
          <w:szCs w:val="24"/>
        </w:rPr>
        <w:t>получение разрешения на строительство не требуется);</w:t>
      </w:r>
      <w:proofErr w:type="gramEnd"/>
    </w:p>
    <w:p w:rsidR="00BC5820" w:rsidRPr="00196DC1" w:rsidRDefault="00BC5820" w:rsidP="00196DC1">
      <w:pPr>
        <w:ind w:left="708" w:hanging="141"/>
        <w:jc w:val="both"/>
        <w:rPr>
          <w:sz w:val="24"/>
          <w:szCs w:val="24"/>
        </w:rPr>
      </w:pPr>
      <w:r w:rsidRPr="00196DC1">
        <w:rPr>
          <w:sz w:val="24"/>
          <w:szCs w:val="24"/>
        </w:rPr>
        <w:t>в)   в отношении помещений в случаях:</w:t>
      </w:r>
    </w:p>
    <w:p w:rsidR="00BC5820" w:rsidRPr="00196DC1" w:rsidRDefault="00BC5820" w:rsidP="00196DC1">
      <w:pPr>
        <w:ind w:left="708" w:hanging="141"/>
        <w:jc w:val="both"/>
        <w:rPr>
          <w:sz w:val="24"/>
          <w:szCs w:val="24"/>
        </w:rPr>
      </w:pPr>
      <w:r w:rsidRPr="00196DC1">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C5820" w:rsidRPr="00196DC1" w:rsidRDefault="00BC5820" w:rsidP="00196DC1">
      <w:pPr>
        <w:ind w:left="708" w:hanging="141"/>
        <w:jc w:val="both"/>
        <w:rPr>
          <w:sz w:val="24"/>
          <w:szCs w:val="24"/>
        </w:rPr>
      </w:pPr>
      <w:r w:rsidRPr="00196DC1">
        <w:rPr>
          <w:sz w:val="24"/>
          <w:szCs w:val="24"/>
        </w:rPr>
        <w:t>подготовки и оформления в отношении помещения, в том числе образуемого в результате преобразования другого помещения, в том числе образуемого в результате преобразования другого помещения 9помещений)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C5820" w:rsidRPr="00196DC1" w:rsidRDefault="00BC5820" w:rsidP="00196DC1">
      <w:pPr>
        <w:ind w:left="708" w:hanging="141"/>
        <w:jc w:val="both"/>
        <w:rPr>
          <w:sz w:val="24"/>
          <w:szCs w:val="24"/>
        </w:rPr>
      </w:pPr>
      <w:r w:rsidRPr="00196DC1">
        <w:rPr>
          <w:sz w:val="24"/>
          <w:szCs w:val="24"/>
        </w:rPr>
        <w:t>2.12</w:t>
      </w:r>
      <w:r w:rsidR="000C50AC" w:rsidRPr="00196DC1">
        <w:rPr>
          <w:sz w:val="24"/>
          <w:szCs w:val="24"/>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C50AC" w:rsidRPr="00196DC1" w:rsidRDefault="000C50AC" w:rsidP="00196DC1">
      <w:pPr>
        <w:ind w:left="708" w:hanging="141"/>
        <w:jc w:val="both"/>
        <w:rPr>
          <w:sz w:val="24"/>
          <w:szCs w:val="24"/>
        </w:rPr>
      </w:pPr>
      <w:r w:rsidRPr="00196DC1">
        <w:rPr>
          <w:sz w:val="24"/>
          <w:szCs w:val="24"/>
        </w:rPr>
        <w:t>2.13. В случае</w:t>
      </w:r>
      <w:proofErr w:type="gramStart"/>
      <w:r w:rsidRPr="00196DC1">
        <w:rPr>
          <w:sz w:val="24"/>
          <w:szCs w:val="24"/>
        </w:rPr>
        <w:t>,</w:t>
      </w:r>
      <w:proofErr w:type="gramEnd"/>
      <w:r w:rsidRPr="00196DC1">
        <w:rPr>
          <w:sz w:val="24"/>
          <w:szCs w:val="24"/>
        </w:rPr>
        <w:t xml:space="preserve"> если зданию или сооружению не присвоен адрес, присвоение адреса помещению, расположенному в таком здании </w:t>
      </w:r>
      <w:r w:rsidR="008176B6" w:rsidRPr="00196DC1">
        <w:rPr>
          <w:sz w:val="24"/>
          <w:szCs w:val="24"/>
        </w:rPr>
        <w:t>или сооружении, осуществляется при условии одновременного присвоения адреса такому зданию или сооружению.</w:t>
      </w:r>
    </w:p>
    <w:p w:rsidR="008176B6" w:rsidRPr="00196DC1" w:rsidRDefault="008176B6" w:rsidP="00196DC1">
      <w:pPr>
        <w:ind w:left="708" w:hanging="141"/>
        <w:jc w:val="both"/>
        <w:rPr>
          <w:sz w:val="24"/>
          <w:szCs w:val="24"/>
        </w:rPr>
      </w:pPr>
      <w:r w:rsidRPr="00196DC1">
        <w:rPr>
          <w:sz w:val="24"/>
          <w:szCs w:val="24"/>
        </w:rPr>
        <w:t>2.14. В случае присвоения адреса многоквартирному дому осуществляется одновременное присвоение адресов всем расположенным в нем помещениям.</w:t>
      </w:r>
    </w:p>
    <w:p w:rsidR="008176B6" w:rsidRPr="00196DC1" w:rsidRDefault="001C272F" w:rsidP="00196DC1">
      <w:pPr>
        <w:ind w:left="708" w:hanging="141"/>
        <w:jc w:val="both"/>
        <w:rPr>
          <w:sz w:val="24"/>
          <w:szCs w:val="24"/>
        </w:rPr>
      </w:pPr>
      <w:r w:rsidRPr="00196DC1">
        <w:rPr>
          <w:sz w:val="24"/>
          <w:szCs w:val="24"/>
        </w:rPr>
        <w:t xml:space="preserve">2.15. </w:t>
      </w:r>
      <w:proofErr w:type="gramStart"/>
      <w:r w:rsidR="008176B6" w:rsidRPr="00196DC1">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w:t>
      </w:r>
      <w:r w:rsidRPr="00196DC1">
        <w:rPr>
          <w:sz w:val="24"/>
          <w:szCs w:val="24"/>
        </w:rPr>
        <w:t>еестре сведений о присвоении их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w:t>
      </w:r>
      <w:proofErr w:type="gramEnd"/>
      <w:r w:rsidRPr="00196DC1">
        <w:rPr>
          <w:sz w:val="24"/>
          <w:szCs w:val="24"/>
        </w:rPr>
        <w:t xml:space="preserve"> адресного реестра.</w:t>
      </w:r>
    </w:p>
    <w:p w:rsidR="001C272F" w:rsidRPr="00196DC1" w:rsidRDefault="001C272F" w:rsidP="00196DC1">
      <w:pPr>
        <w:ind w:left="708" w:hanging="141"/>
        <w:jc w:val="both"/>
        <w:rPr>
          <w:sz w:val="24"/>
          <w:szCs w:val="24"/>
        </w:rPr>
      </w:pPr>
      <w:r w:rsidRPr="00196DC1">
        <w:rPr>
          <w:sz w:val="24"/>
          <w:szCs w:val="24"/>
        </w:rPr>
        <w:t xml:space="preserve">2.16.    </w:t>
      </w:r>
      <w:proofErr w:type="gramStart"/>
      <w:r w:rsidRPr="00196DC1">
        <w:rPr>
          <w:sz w:val="24"/>
          <w:szCs w:val="24"/>
        </w:rPr>
        <w:t>Изменение адреса объекта адресации в случаи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bookmarkEnd w:id="10"/>
    <w:p w:rsidR="00212D91" w:rsidRPr="00196DC1" w:rsidRDefault="00932133" w:rsidP="00196DC1">
      <w:pPr>
        <w:ind w:left="708" w:hanging="141"/>
        <w:jc w:val="both"/>
        <w:rPr>
          <w:sz w:val="24"/>
          <w:szCs w:val="24"/>
        </w:rPr>
      </w:pPr>
      <w:r w:rsidRPr="00196DC1">
        <w:rPr>
          <w:sz w:val="24"/>
          <w:szCs w:val="24"/>
        </w:rPr>
        <w:t>2.17. Основаниями для обращения с заявлениями об аннулировании адреса объекту адресации является:</w:t>
      </w:r>
    </w:p>
    <w:p w:rsidR="00DF7708" w:rsidRPr="00196DC1" w:rsidRDefault="00DF7708" w:rsidP="00196DC1">
      <w:pPr>
        <w:ind w:left="708" w:hanging="141"/>
        <w:jc w:val="both"/>
        <w:rPr>
          <w:sz w:val="24"/>
          <w:szCs w:val="24"/>
        </w:rPr>
      </w:pPr>
      <w:r w:rsidRPr="00196DC1">
        <w:rPr>
          <w:sz w:val="24"/>
          <w:szCs w:val="24"/>
        </w:rPr>
        <w:t>а)  прекращения существования объекта адресации;</w:t>
      </w:r>
    </w:p>
    <w:p w:rsidR="00DF7708" w:rsidRPr="00196DC1" w:rsidRDefault="00DF7708" w:rsidP="00196DC1">
      <w:pPr>
        <w:ind w:left="708" w:hanging="141"/>
        <w:jc w:val="both"/>
        <w:rPr>
          <w:sz w:val="24"/>
          <w:szCs w:val="24"/>
        </w:rPr>
      </w:pPr>
      <w:r w:rsidRPr="00196DC1">
        <w:rPr>
          <w:sz w:val="24"/>
          <w:szCs w:val="24"/>
        </w:rPr>
        <w:lastRenderedPageBreak/>
        <w:t>б)  отказа в осуществлении кадастрового учета объекта адресации по основаниям, указанным в п.1,3 ч.2 ст. 27 Федерального закона «О  государственном кадастре недвижимости»,</w:t>
      </w:r>
    </w:p>
    <w:p w:rsidR="00DF7708" w:rsidRPr="00196DC1" w:rsidRDefault="00DF7708" w:rsidP="00196DC1">
      <w:pPr>
        <w:ind w:left="708" w:hanging="141"/>
        <w:jc w:val="both"/>
        <w:rPr>
          <w:sz w:val="24"/>
          <w:szCs w:val="24"/>
        </w:rPr>
      </w:pPr>
      <w:r w:rsidRPr="00196DC1">
        <w:rPr>
          <w:sz w:val="24"/>
          <w:szCs w:val="24"/>
        </w:rPr>
        <w:t>в) присвоения объекту адресации нового адреса.</w:t>
      </w:r>
    </w:p>
    <w:p w:rsidR="00DF7708" w:rsidRPr="00196DC1" w:rsidRDefault="00DF7708" w:rsidP="00196DC1">
      <w:pPr>
        <w:ind w:left="708" w:hanging="141"/>
        <w:jc w:val="both"/>
        <w:rPr>
          <w:sz w:val="24"/>
          <w:szCs w:val="24"/>
        </w:rPr>
      </w:pPr>
      <w:r w:rsidRPr="00196DC1">
        <w:rPr>
          <w:sz w:val="24"/>
          <w:szCs w:val="24"/>
        </w:rPr>
        <w:t>2.18. Аннулирование адреса объекта адресации в случае прекращения существования объекта адресации осуществляется</w:t>
      </w:r>
      <w:r w:rsidR="00374FD1" w:rsidRPr="00196DC1">
        <w:rPr>
          <w:sz w:val="24"/>
          <w:szCs w:val="24"/>
        </w:rPr>
        <w:t xml:space="preserve">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 4,5 ст. 24 Федерального закона «О государственном кадастре недвижимости», из государственного кадастра недвижимости.</w:t>
      </w:r>
    </w:p>
    <w:p w:rsidR="00374FD1" w:rsidRPr="00196DC1" w:rsidRDefault="00374FD1" w:rsidP="00196DC1">
      <w:pPr>
        <w:ind w:left="708" w:hanging="141"/>
        <w:jc w:val="both"/>
        <w:rPr>
          <w:sz w:val="24"/>
          <w:szCs w:val="24"/>
        </w:rPr>
      </w:pPr>
      <w:r w:rsidRPr="00196DC1">
        <w:rPr>
          <w:sz w:val="24"/>
          <w:szCs w:val="24"/>
        </w:rPr>
        <w:t>2.19. аннулирование адреса существующего объекта адресации без одновременного присвоения этому объекту адресации нового адреса не допускается.</w:t>
      </w:r>
    </w:p>
    <w:p w:rsidR="006D5EB5" w:rsidRPr="00196DC1" w:rsidRDefault="00374FD1" w:rsidP="00196DC1">
      <w:pPr>
        <w:ind w:left="708" w:hanging="141"/>
        <w:jc w:val="both"/>
        <w:rPr>
          <w:sz w:val="24"/>
          <w:szCs w:val="24"/>
        </w:rPr>
      </w:pPr>
      <w:r w:rsidRPr="00196DC1">
        <w:rPr>
          <w:sz w:val="24"/>
          <w:szCs w:val="24"/>
        </w:rPr>
        <w:t xml:space="preserve">2.20.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w:t>
      </w:r>
      <w:r w:rsidR="006D5EB5" w:rsidRPr="00196DC1">
        <w:rPr>
          <w:sz w:val="24"/>
          <w:szCs w:val="24"/>
        </w:rPr>
        <w:t>объектами недвижимости, которые после преобразования сохраняются в измененных границах, не производится.</w:t>
      </w:r>
    </w:p>
    <w:p w:rsidR="006D5EB5" w:rsidRPr="00196DC1" w:rsidRDefault="006D5EB5" w:rsidP="00196DC1">
      <w:pPr>
        <w:ind w:left="567"/>
        <w:jc w:val="both"/>
        <w:rPr>
          <w:sz w:val="24"/>
          <w:szCs w:val="24"/>
        </w:rPr>
      </w:pPr>
      <w:r w:rsidRPr="00196DC1">
        <w:rPr>
          <w:sz w:val="24"/>
          <w:szCs w:val="24"/>
        </w:rPr>
        <w:t>2.21.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B0061" w:rsidRPr="00196DC1" w:rsidRDefault="00593F61" w:rsidP="00196DC1">
      <w:pPr>
        <w:ind w:left="709" w:hanging="425"/>
        <w:jc w:val="both"/>
        <w:rPr>
          <w:sz w:val="24"/>
          <w:szCs w:val="24"/>
        </w:rPr>
      </w:pPr>
      <w:r w:rsidRPr="00196DC1">
        <w:rPr>
          <w:sz w:val="24"/>
          <w:szCs w:val="24"/>
        </w:rPr>
        <w:t>2.22</w:t>
      </w:r>
      <w:r w:rsidR="009B0061" w:rsidRPr="00196DC1">
        <w:rPr>
          <w:sz w:val="24"/>
          <w:szCs w:val="24"/>
        </w:rPr>
        <w:t xml:space="preserve">. Максимальный срок ожидания в очереди при подаче заявления о </w:t>
      </w:r>
      <w:r w:rsidR="00C2063E" w:rsidRPr="00196DC1">
        <w:rPr>
          <w:sz w:val="24"/>
          <w:szCs w:val="24"/>
        </w:rPr>
        <w:t xml:space="preserve">        </w:t>
      </w:r>
      <w:r w:rsidR="009B0061" w:rsidRPr="00196DC1">
        <w:rPr>
          <w:sz w:val="24"/>
          <w:szCs w:val="24"/>
        </w:rPr>
        <w:t xml:space="preserve">предоставлении муниципальной услуги и при получении результата предоставления услуги – </w:t>
      </w:r>
      <w:r w:rsidR="00E64904" w:rsidRPr="00196DC1">
        <w:rPr>
          <w:sz w:val="24"/>
          <w:szCs w:val="24"/>
        </w:rPr>
        <w:t xml:space="preserve">не более 15 </w:t>
      </w:r>
      <w:r w:rsidR="009B0061" w:rsidRPr="00196DC1">
        <w:rPr>
          <w:sz w:val="24"/>
          <w:szCs w:val="24"/>
        </w:rPr>
        <w:t>минут.</w:t>
      </w:r>
    </w:p>
    <w:p w:rsidR="009B0061" w:rsidRPr="00196DC1" w:rsidRDefault="00593F61" w:rsidP="00196DC1">
      <w:pPr>
        <w:ind w:left="709" w:hanging="425"/>
        <w:jc w:val="both"/>
        <w:rPr>
          <w:sz w:val="24"/>
          <w:szCs w:val="24"/>
        </w:rPr>
      </w:pPr>
      <w:r w:rsidRPr="00196DC1">
        <w:rPr>
          <w:sz w:val="24"/>
          <w:szCs w:val="24"/>
        </w:rPr>
        <w:t>2.23</w:t>
      </w:r>
      <w:r w:rsidR="009B0061" w:rsidRPr="00196DC1">
        <w:rPr>
          <w:sz w:val="24"/>
          <w:szCs w:val="24"/>
        </w:rPr>
        <w:t>. Датой обращения за муниципальной услугой считается дата регистрации заявления с документами указанными в пункте 2.7 настоящего административного регламента.</w:t>
      </w:r>
    </w:p>
    <w:p w:rsidR="009B0061" w:rsidRPr="00196DC1" w:rsidRDefault="00593F61" w:rsidP="00196DC1">
      <w:pPr>
        <w:ind w:left="709" w:hanging="425"/>
        <w:jc w:val="both"/>
        <w:rPr>
          <w:sz w:val="24"/>
          <w:szCs w:val="24"/>
        </w:rPr>
      </w:pPr>
      <w:r w:rsidRPr="00196DC1">
        <w:rPr>
          <w:sz w:val="24"/>
          <w:szCs w:val="24"/>
        </w:rPr>
        <w:t>2.24</w:t>
      </w:r>
      <w:r w:rsidR="009B0061" w:rsidRPr="00196DC1">
        <w:rPr>
          <w:sz w:val="24"/>
          <w:szCs w:val="24"/>
        </w:rPr>
        <w:t xml:space="preserve">. Заявление регистрируется не позднее дня, следующего за днем поступления заявления в </w:t>
      </w:r>
      <w:r w:rsidR="00E64904" w:rsidRPr="00196DC1">
        <w:rPr>
          <w:sz w:val="24"/>
          <w:szCs w:val="24"/>
        </w:rPr>
        <w:t>А</w:t>
      </w:r>
      <w:r w:rsidR="009B0061" w:rsidRPr="00196DC1">
        <w:rPr>
          <w:sz w:val="24"/>
          <w:szCs w:val="24"/>
        </w:rPr>
        <w:t>дминистрацию района.</w:t>
      </w:r>
    </w:p>
    <w:p w:rsidR="009B0061" w:rsidRPr="00196DC1" w:rsidRDefault="00593F61" w:rsidP="00196DC1">
      <w:pPr>
        <w:ind w:left="709" w:hanging="425"/>
        <w:jc w:val="both"/>
        <w:rPr>
          <w:sz w:val="24"/>
          <w:szCs w:val="24"/>
        </w:rPr>
      </w:pPr>
      <w:r w:rsidRPr="00196DC1">
        <w:rPr>
          <w:sz w:val="24"/>
          <w:szCs w:val="24"/>
        </w:rPr>
        <w:t>2.25</w:t>
      </w:r>
      <w:r w:rsidR="009B0061" w:rsidRPr="00196DC1">
        <w:rPr>
          <w:sz w:val="24"/>
          <w:szCs w:val="24"/>
        </w:rPr>
        <w:t>. Места для ожидания приема и информирования должны соответствовать комфортным условиям для граждан и оптимальным условиям работы сотрудников, быть доступными для граждан.</w:t>
      </w:r>
    </w:p>
    <w:p w:rsidR="009B0061" w:rsidRPr="00196DC1" w:rsidRDefault="009B0061" w:rsidP="00196DC1">
      <w:pPr>
        <w:ind w:left="709" w:hanging="425"/>
        <w:jc w:val="both"/>
        <w:rPr>
          <w:sz w:val="24"/>
          <w:szCs w:val="24"/>
        </w:rPr>
      </w:pPr>
      <w:r w:rsidRPr="00196DC1">
        <w:rPr>
          <w:sz w:val="24"/>
          <w:szCs w:val="24"/>
        </w:rPr>
        <w:t>Места для ожидания приема и информирования заявителей должны быть оборудованы столами, стульями для возможности оформления документов. На столах находятся писчая бумага и канцелярские принадлежности в количестве, достаточном для написания письменного обращения.</w:t>
      </w:r>
    </w:p>
    <w:p w:rsidR="009B0061" w:rsidRPr="00196DC1" w:rsidRDefault="009B0061" w:rsidP="00196DC1">
      <w:pPr>
        <w:ind w:left="709" w:hanging="425"/>
        <w:jc w:val="both"/>
        <w:rPr>
          <w:sz w:val="24"/>
          <w:szCs w:val="24"/>
        </w:rPr>
      </w:pPr>
      <w:r w:rsidRPr="00196DC1">
        <w:rPr>
          <w:sz w:val="24"/>
          <w:szCs w:val="24"/>
        </w:rPr>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приема граждан,  перечни документов, образцы заявлений.</w:t>
      </w:r>
    </w:p>
    <w:p w:rsidR="009B0061" w:rsidRPr="00196DC1" w:rsidRDefault="009B0061" w:rsidP="00196DC1">
      <w:pPr>
        <w:ind w:left="709" w:hanging="425"/>
        <w:jc w:val="both"/>
        <w:rPr>
          <w:sz w:val="24"/>
          <w:szCs w:val="24"/>
        </w:rPr>
      </w:pPr>
      <w:r w:rsidRPr="00196DC1">
        <w:rPr>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графиком приема.</w:t>
      </w:r>
    </w:p>
    <w:p w:rsidR="009B0061" w:rsidRPr="00196DC1" w:rsidRDefault="009B0061" w:rsidP="00196DC1">
      <w:pPr>
        <w:ind w:left="709" w:hanging="425"/>
        <w:jc w:val="both"/>
        <w:rPr>
          <w:sz w:val="24"/>
          <w:szCs w:val="24"/>
        </w:rPr>
      </w:pPr>
      <w:r w:rsidRPr="00196DC1">
        <w:rPr>
          <w:sz w:val="24"/>
          <w:szCs w:val="24"/>
        </w:rPr>
        <w:t>Специалисты Комитета обязаны предложить заявителю воспользоваться стулом, находящимся рядом с рабочим местом.</w:t>
      </w:r>
    </w:p>
    <w:p w:rsidR="009B0061" w:rsidRPr="00196DC1" w:rsidRDefault="009B0061" w:rsidP="00196DC1">
      <w:pPr>
        <w:ind w:left="709" w:hanging="425"/>
        <w:jc w:val="both"/>
        <w:rPr>
          <w:sz w:val="24"/>
          <w:szCs w:val="24"/>
        </w:rPr>
      </w:pPr>
      <w:r w:rsidRPr="00196DC1">
        <w:rPr>
          <w:sz w:val="24"/>
          <w:szCs w:val="24"/>
        </w:rPr>
        <w:t>Рабочее место специалистов Комитета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w:t>
      </w:r>
    </w:p>
    <w:p w:rsidR="009B0061" w:rsidRPr="00196DC1" w:rsidRDefault="009B0061" w:rsidP="00196DC1">
      <w:pPr>
        <w:ind w:left="709" w:hanging="425"/>
        <w:jc w:val="both"/>
        <w:rPr>
          <w:sz w:val="24"/>
          <w:szCs w:val="24"/>
        </w:rPr>
      </w:pPr>
      <w:r w:rsidRPr="00196DC1">
        <w:rPr>
          <w:sz w:val="24"/>
          <w:szCs w:val="24"/>
        </w:rPr>
        <w:t>Предоставление муниципальной услуги должно основываться на принципах доступности и качества.</w:t>
      </w:r>
    </w:p>
    <w:p w:rsidR="009B0061" w:rsidRPr="00196DC1" w:rsidRDefault="009B0061" w:rsidP="00196DC1">
      <w:pPr>
        <w:ind w:left="709" w:hanging="425"/>
        <w:jc w:val="both"/>
        <w:rPr>
          <w:sz w:val="24"/>
          <w:szCs w:val="24"/>
        </w:rPr>
      </w:pPr>
      <w:r w:rsidRPr="00196DC1">
        <w:rPr>
          <w:sz w:val="24"/>
          <w:szCs w:val="24"/>
        </w:rPr>
        <w:lastRenderedPageBreak/>
        <w:t>Показателями доступности предоставления муниципальной услуги являются:</w:t>
      </w:r>
    </w:p>
    <w:p w:rsidR="009B0061" w:rsidRPr="00196DC1" w:rsidRDefault="00010BCF" w:rsidP="00196DC1">
      <w:pPr>
        <w:ind w:left="709" w:hanging="425"/>
        <w:jc w:val="both"/>
        <w:rPr>
          <w:sz w:val="24"/>
          <w:szCs w:val="24"/>
        </w:rPr>
      </w:pPr>
      <w:r w:rsidRPr="00196DC1">
        <w:rPr>
          <w:sz w:val="24"/>
          <w:szCs w:val="24"/>
        </w:rPr>
        <w:t>- открытость деятельности А</w:t>
      </w:r>
      <w:r w:rsidR="009B0061" w:rsidRPr="00196DC1">
        <w:rPr>
          <w:sz w:val="24"/>
          <w:szCs w:val="24"/>
        </w:rPr>
        <w:t>дминистрации района;</w:t>
      </w:r>
    </w:p>
    <w:p w:rsidR="009B0061" w:rsidRPr="00196DC1" w:rsidRDefault="009B0061" w:rsidP="00196DC1">
      <w:pPr>
        <w:ind w:left="709" w:hanging="425"/>
        <w:jc w:val="both"/>
        <w:rPr>
          <w:sz w:val="24"/>
          <w:szCs w:val="24"/>
        </w:rPr>
      </w:pPr>
      <w:r w:rsidRPr="00196DC1">
        <w:rPr>
          <w:sz w:val="24"/>
          <w:szCs w:val="24"/>
        </w:rPr>
        <w:t>- доступность обращения за предоставлением муниципальной услуги, в том числе лиц с ограниченными возможностями здоровья.</w:t>
      </w:r>
    </w:p>
    <w:p w:rsidR="009B0061" w:rsidRPr="00196DC1" w:rsidRDefault="009B0061" w:rsidP="00196DC1">
      <w:pPr>
        <w:ind w:left="709" w:hanging="425"/>
        <w:jc w:val="both"/>
        <w:rPr>
          <w:sz w:val="24"/>
          <w:szCs w:val="24"/>
        </w:rPr>
      </w:pPr>
      <w:r w:rsidRPr="00196DC1">
        <w:rPr>
          <w:sz w:val="24"/>
          <w:szCs w:val="24"/>
        </w:rPr>
        <w:t>Качество предоставления муниципальной услуги определяется:</w:t>
      </w:r>
    </w:p>
    <w:p w:rsidR="009B0061" w:rsidRPr="00196DC1" w:rsidRDefault="009B0061" w:rsidP="00196DC1">
      <w:pPr>
        <w:ind w:left="709" w:hanging="425"/>
        <w:jc w:val="both"/>
        <w:rPr>
          <w:sz w:val="24"/>
          <w:szCs w:val="24"/>
        </w:rPr>
      </w:pPr>
      <w:r w:rsidRPr="00196DC1">
        <w:rPr>
          <w:sz w:val="24"/>
          <w:szCs w:val="24"/>
        </w:rPr>
        <w:t>- получением муниципальной услуги своевременно и в соответствии со стандартом предоставления муниципальной услуги;</w:t>
      </w:r>
    </w:p>
    <w:p w:rsidR="009B0061" w:rsidRPr="00196DC1" w:rsidRDefault="009B0061" w:rsidP="00196DC1">
      <w:pPr>
        <w:ind w:left="709" w:hanging="425"/>
        <w:jc w:val="both"/>
        <w:rPr>
          <w:sz w:val="24"/>
          <w:szCs w:val="24"/>
        </w:rPr>
      </w:pPr>
      <w:r w:rsidRPr="00196DC1">
        <w:rPr>
          <w:sz w:val="24"/>
          <w:szCs w:val="24"/>
        </w:rPr>
        <w:t>- получением полной, актуальной и достоверной информации о порядке предоставления муниципальной услуги, в том числе в электронной форме;</w:t>
      </w:r>
    </w:p>
    <w:p w:rsidR="009B0061" w:rsidRPr="00196DC1" w:rsidRDefault="009B0061" w:rsidP="00196DC1">
      <w:pPr>
        <w:ind w:left="709" w:hanging="425"/>
        <w:jc w:val="both"/>
        <w:rPr>
          <w:sz w:val="24"/>
          <w:szCs w:val="24"/>
        </w:rPr>
      </w:pPr>
      <w:r w:rsidRPr="00196DC1">
        <w:rPr>
          <w:sz w:val="24"/>
          <w:szCs w:val="24"/>
        </w:rPr>
        <w:t>- отсутствием жалоб со стороны потребителей услуги на нарушение требований стандарта предоставления муниципальной услуги.</w:t>
      </w:r>
    </w:p>
    <w:p w:rsidR="009B0061" w:rsidRPr="00196DC1" w:rsidRDefault="009B0061" w:rsidP="00196DC1">
      <w:pPr>
        <w:ind w:firstLine="567"/>
        <w:jc w:val="both"/>
        <w:rPr>
          <w:sz w:val="24"/>
          <w:szCs w:val="24"/>
        </w:rPr>
      </w:pPr>
    </w:p>
    <w:p w:rsidR="009B0061" w:rsidRPr="00196DC1" w:rsidRDefault="009B0061" w:rsidP="00196DC1">
      <w:pPr>
        <w:pStyle w:val="ConsPlusNormal"/>
        <w:ind w:firstLine="567"/>
        <w:jc w:val="center"/>
        <w:outlineLvl w:val="0"/>
        <w:rPr>
          <w:rFonts w:ascii="Times New Roman" w:hAnsi="Times New Roman" w:cs="Times New Roman"/>
          <w:b/>
          <w:sz w:val="24"/>
          <w:szCs w:val="24"/>
        </w:rPr>
      </w:pPr>
      <w:r w:rsidRPr="00196DC1">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B0061" w:rsidRPr="00196DC1" w:rsidRDefault="009B0061" w:rsidP="00196DC1">
      <w:pPr>
        <w:jc w:val="center"/>
        <w:rPr>
          <w:sz w:val="24"/>
          <w:szCs w:val="24"/>
        </w:rPr>
      </w:pPr>
    </w:p>
    <w:p w:rsidR="009B0061" w:rsidRPr="00196DC1" w:rsidRDefault="009B0061" w:rsidP="006D5EB5">
      <w:pPr>
        <w:ind w:firstLine="567"/>
        <w:jc w:val="both"/>
        <w:rPr>
          <w:sz w:val="24"/>
          <w:szCs w:val="24"/>
        </w:rPr>
      </w:pPr>
      <w:r w:rsidRPr="00196DC1">
        <w:rPr>
          <w:sz w:val="24"/>
          <w:szCs w:val="24"/>
        </w:rPr>
        <w:t>3.1. Предоставление муниципальной услуги включает в себя следующие административные процедуры:</w:t>
      </w:r>
    </w:p>
    <w:p w:rsidR="009B0061" w:rsidRPr="00196DC1" w:rsidRDefault="009B0061" w:rsidP="006D5EB5">
      <w:pPr>
        <w:ind w:firstLine="567"/>
        <w:jc w:val="both"/>
        <w:rPr>
          <w:sz w:val="24"/>
          <w:szCs w:val="24"/>
        </w:rPr>
      </w:pPr>
      <w:r w:rsidRPr="00196DC1">
        <w:rPr>
          <w:sz w:val="24"/>
          <w:szCs w:val="24"/>
        </w:rPr>
        <w:t>а) прием и регистрация заявления о предоставлении муниципальной услуги;</w:t>
      </w:r>
    </w:p>
    <w:p w:rsidR="009B0061" w:rsidRPr="00196DC1" w:rsidRDefault="009B0061" w:rsidP="006D5EB5">
      <w:pPr>
        <w:ind w:firstLine="567"/>
        <w:jc w:val="both"/>
        <w:outlineLvl w:val="1"/>
        <w:rPr>
          <w:sz w:val="24"/>
          <w:szCs w:val="24"/>
        </w:rPr>
      </w:pPr>
      <w:r w:rsidRPr="00196DC1">
        <w:rPr>
          <w:sz w:val="24"/>
          <w:szCs w:val="24"/>
        </w:rPr>
        <w:t>б) рассмотрение заявления и приложенных к нему документов;</w:t>
      </w:r>
    </w:p>
    <w:p w:rsidR="009B0061" w:rsidRPr="00196DC1" w:rsidRDefault="009B0061" w:rsidP="006D5EB5">
      <w:pPr>
        <w:ind w:firstLine="567"/>
        <w:jc w:val="both"/>
        <w:rPr>
          <w:sz w:val="24"/>
          <w:szCs w:val="24"/>
        </w:rPr>
      </w:pPr>
      <w:r w:rsidRPr="00196DC1">
        <w:rPr>
          <w:sz w:val="24"/>
          <w:szCs w:val="24"/>
        </w:rPr>
        <w:t>в) направление запросов о предоставлении сведений и информации о заявителях и (или) об объектах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порядке и сроки, установленные законодательством в соответствии с нормативными правовыми актами</w:t>
      </w:r>
      <w:proofErr w:type="gramStart"/>
      <w:r w:rsidRPr="00196DC1">
        <w:rPr>
          <w:sz w:val="24"/>
          <w:szCs w:val="24"/>
        </w:rPr>
        <w:t>;;</w:t>
      </w:r>
      <w:proofErr w:type="gramEnd"/>
    </w:p>
    <w:p w:rsidR="009B0061" w:rsidRPr="00196DC1" w:rsidRDefault="009B0061" w:rsidP="006D5EB5">
      <w:pPr>
        <w:ind w:firstLine="567"/>
        <w:jc w:val="both"/>
        <w:rPr>
          <w:sz w:val="24"/>
          <w:szCs w:val="24"/>
        </w:rPr>
      </w:pPr>
      <w:r w:rsidRPr="00196DC1">
        <w:rPr>
          <w:sz w:val="24"/>
          <w:szCs w:val="24"/>
        </w:rPr>
        <w:t>г) подготовка и согласование постановления;</w:t>
      </w:r>
    </w:p>
    <w:p w:rsidR="009B0061" w:rsidRPr="00196DC1" w:rsidRDefault="009B0061" w:rsidP="006D5EB5">
      <w:pPr>
        <w:ind w:firstLine="567"/>
        <w:jc w:val="both"/>
        <w:rPr>
          <w:sz w:val="24"/>
          <w:szCs w:val="24"/>
        </w:rPr>
      </w:pPr>
      <w:r w:rsidRPr="00196DC1">
        <w:rPr>
          <w:sz w:val="24"/>
          <w:szCs w:val="24"/>
        </w:rPr>
        <w:t xml:space="preserve">д) выдача заявителю постановления </w:t>
      </w:r>
      <w:r w:rsidR="00196DC1">
        <w:rPr>
          <w:sz w:val="24"/>
          <w:szCs w:val="24"/>
        </w:rPr>
        <w:t xml:space="preserve">о присвоении адреса </w:t>
      </w:r>
      <w:r w:rsidRPr="00196DC1">
        <w:rPr>
          <w:sz w:val="24"/>
          <w:szCs w:val="24"/>
        </w:rPr>
        <w:t xml:space="preserve">либо </w:t>
      </w:r>
      <w:r w:rsidR="00196DC1">
        <w:rPr>
          <w:sz w:val="24"/>
          <w:szCs w:val="24"/>
        </w:rPr>
        <w:t xml:space="preserve">мотивированный </w:t>
      </w:r>
      <w:r w:rsidRPr="00196DC1">
        <w:rPr>
          <w:sz w:val="24"/>
          <w:szCs w:val="24"/>
        </w:rPr>
        <w:t>отказ.</w:t>
      </w:r>
    </w:p>
    <w:p w:rsidR="009B0061" w:rsidRPr="00196DC1" w:rsidRDefault="009B0061" w:rsidP="006D5EB5">
      <w:pPr>
        <w:ind w:firstLine="567"/>
        <w:jc w:val="both"/>
        <w:rPr>
          <w:sz w:val="24"/>
          <w:szCs w:val="24"/>
        </w:rPr>
      </w:pPr>
      <w:r w:rsidRPr="00196DC1">
        <w:rPr>
          <w:sz w:val="24"/>
          <w:szCs w:val="24"/>
        </w:rPr>
        <w:t>3.2. Прием и регистрация документов заявителя.</w:t>
      </w:r>
    </w:p>
    <w:p w:rsidR="009B0061" w:rsidRPr="00196DC1" w:rsidRDefault="009B0061" w:rsidP="006D5EB5">
      <w:pPr>
        <w:ind w:firstLine="567"/>
        <w:jc w:val="both"/>
        <w:rPr>
          <w:sz w:val="24"/>
          <w:szCs w:val="24"/>
        </w:rPr>
      </w:pPr>
      <w:r w:rsidRPr="00196DC1">
        <w:rPr>
          <w:sz w:val="24"/>
          <w:szCs w:val="24"/>
        </w:rPr>
        <w:t>Специалисты Комитета:</w:t>
      </w:r>
    </w:p>
    <w:p w:rsidR="009B0061" w:rsidRPr="00196DC1" w:rsidRDefault="009B0061" w:rsidP="006D5EB5">
      <w:pPr>
        <w:ind w:firstLine="567"/>
        <w:jc w:val="both"/>
        <w:rPr>
          <w:sz w:val="24"/>
          <w:szCs w:val="24"/>
        </w:rPr>
      </w:pPr>
      <w:r w:rsidRPr="00196DC1">
        <w:rPr>
          <w:sz w:val="24"/>
          <w:szCs w:val="24"/>
        </w:rPr>
        <w:t>а) устанавливают предмет обращения;</w:t>
      </w:r>
    </w:p>
    <w:p w:rsidR="009B0061" w:rsidRPr="00196DC1" w:rsidRDefault="009B0061" w:rsidP="006D5EB5">
      <w:pPr>
        <w:ind w:firstLine="567"/>
        <w:jc w:val="both"/>
        <w:rPr>
          <w:sz w:val="24"/>
          <w:szCs w:val="24"/>
        </w:rPr>
      </w:pPr>
      <w:r w:rsidRPr="00196DC1">
        <w:rPr>
          <w:sz w:val="24"/>
          <w:szCs w:val="24"/>
        </w:rPr>
        <w:t>б) проверяют документ, удостоверяющий личность заявителя, в случае если заявление представлено заявителем при личном обращении;</w:t>
      </w:r>
    </w:p>
    <w:p w:rsidR="009B0061" w:rsidRPr="00196DC1" w:rsidRDefault="009B0061" w:rsidP="006D5EB5">
      <w:pPr>
        <w:ind w:firstLine="567"/>
        <w:jc w:val="both"/>
        <w:rPr>
          <w:sz w:val="24"/>
          <w:szCs w:val="24"/>
        </w:rPr>
      </w:pPr>
      <w:r w:rsidRPr="00196DC1">
        <w:rPr>
          <w:sz w:val="24"/>
          <w:szCs w:val="24"/>
        </w:rPr>
        <w:t>в) проверяют полномочия  представителя заявителя физического или  юридического лица действовавшего от имени физического или юридического лица;</w:t>
      </w:r>
    </w:p>
    <w:p w:rsidR="009B0061" w:rsidRPr="00196DC1" w:rsidRDefault="009B0061" w:rsidP="006D5EB5">
      <w:pPr>
        <w:ind w:firstLine="567"/>
        <w:jc w:val="both"/>
        <w:rPr>
          <w:sz w:val="24"/>
          <w:szCs w:val="24"/>
        </w:rPr>
      </w:pPr>
      <w:r w:rsidRPr="00196DC1">
        <w:rPr>
          <w:sz w:val="24"/>
          <w:szCs w:val="24"/>
        </w:rPr>
        <w:t>г) проверяют наличие  документов,  необходимых для предоставления муниципальной услуги;</w:t>
      </w:r>
    </w:p>
    <w:p w:rsidR="009B0061" w:rsidRPr="00196DC1" w:rsidRDefault="009B0061" w:rsidP="006D5EB5">
      <w:pPr>
        <w:ind w:firstLine="567"/>
        <w:jc w:val="both"/>
        <w:rPr>
          <w:sz w:val="24"/>
          <w:szCs w:val="24"/>
        </w:rPr>
      </w:pPr>
      <w:r w:rsidRPr="00196DC1">
        <w:rPr>
          <w:sz w:val="24"/>
          <w:szCs w:val="24"/>
        </w:rPr>
        <w:t>д) регистрируют заявление в журнале регистрации.</w:t>
      </w:r>
    </w:p>
    <w:p w:rsidR="009B0061" w:rsidRPr="00196DC1" w:rsidRDefault="009B0061" w:rsidP="006D5EB5">
      <w:pPr>
        <w:ind w:firstLine="567"/>
        <w:jc w:val="both"/>
        <w:rPr>
          <w:sz w:val="24"/>
          <w:szCs w:val="24"/>
        </w:rPr>
      </w:pPr>
      <w:r w:rsidRPr="00196DC1">
        <w:rPr>
          <w:sz w:val="24"/>
          <w:szCs w:val="24"/>
        </w:rPr>
        <w:t>3.3. Основанием для регистрации заявления о предоставлении муниципальной услуги является его подача в письменной форме.</w:t>
      </w:r>
    </w:p>
    <w:p w:rsidR="009B0061" w:rsidRPr="00196DC1" w:rsidRDefault="009B0061" w:rsidP="006D5EB5">
      <w:pPr>
        <w:pStyle w:val="ConsPlusNormal"/>
        <w:ind w:firstLine="0"/>
        <w:jc w:val="both"/>
        <w:rPr>
          <w:rFonts w:ascii="Times New Roman" w:hAnsi="Times New Roman" w:cs="Times New Roman"/>
          <w:sz w:val="24"/>
          <w:szCs w:val="24"/>
        </w:rPr>
      </w:pPr>
      <w:r w:rsidRPr="00196DC1">
        <w:rPr>
          <w:rFonts w:ascii="Times New Roman" w:hAnsi="Times New Roman" w:cs="Times New Roman"/>
          <w:sz w:val="24"/>
          <w:szCs w:val="24"/>
        </w:rPr>
        <w:t xml:space="preserve">3.4. Специалисты Комитета, осуществляющие прием заявления и прилагаемых к нему документов, в течение трех рабочих дней проверяют отсутствие оснований, установленных пунктом 2.8 настоящего административного регламента. Заявление и прилагаемые к нему документы передаются главе </w:t>
      </w:r>
      <w:r w:rsidR="00010BCF" w:rsidRPr="00196DC1">
        <w:rPr>
          <w:rFonts w:ascii="Times New Roman" w:hAnsi="Times New Roman" w:cs="Times New Roman"/>
          <w:sz w:val="24"/>
          <w:szCs w:val="24"/>
        </w:rPr>
        <w:t xml:space="preserve">Администрации Усть-Большерецкого </w:t>
      </w:r>
      <w:r w:rsidRPr="00196DC1">
        <w:rPr>
          <w:rFonts w:ascii="Times New Roman" w:hAnsi="Times New Roman" w:cs="Times New Roman"/>
          <w:sz w:val="24"/>
          <w:szCs w:val="24"/>
        </w:rPr>
        <w:t>муниципального района для нанесения резолюции. Заявление с резолюцией главы</w:t>
      </w:r>
      <w:r w:rsidR="00010BCF" w:rsidRPr="00196DC1">
        <w:rPr>
          <w:rFonts w:ascii="Times New Roman" w:hAnsi="Times New Roman" w:cs="Times New Roman"/>
          <w:sz w:val="24"/>
          <w:szCs w:val="24"/>
        </w:rPr>
        <w:t xml:space="preserve"> Администрации Усть-Большерецкого</w:t>
      </w:r>
      <w:r w:rsidRPr="00196DC1">
        <w:rPr>
          <w:rFonts w:ascii="Times New Roman" w:hAnsi="Times New Roman" w:cs="Times New Roman"/>
          <w:sz w:val="24"/>
          <w:szCs w:val="24"/>
        </w:rPr>
        <w:t xml:space="preserve"> муниципального района и прилагаемые к нему документы передаются специалистам Комитета в соответствии с резолюцией руководителя Комитета. Специалист Комитета регистрирует заявление в журнале регистрации входящих документов.</w:t>
      </w:r>
    </w:p>
    <w:p w:rsidR="009B0061" w:rsidRPr="00196DC1" w:rsidRDefault="009B0061" w:rsidP="006D5EB5">
      <w:pPr>
        <w:pStyle w:val="ConsPlusNormal"/>
        <w:ind w:firstLine="540"/>
        <w:jc w:val="both"/>
        <w:rPr>
          <w:rFonts w:ascii="Times New Roman" w:hAnsi="Times New Roman" w:cs="Times New Roman"/>
          <w:sz w:val="24"/>
          <w:szCs w:val="24"/>
        </w:rPr>
      </w:pPr>
      <w:r w:rsidRPr="00196DC1">
        <w:rPr>
          <w:rFonts w:ascii="Times New Roman" w:hAnsi="Times New Roman" w:cs="Times New Roman"/>
          <w:sz w:val="24"/>
          <w:szCs w:val="24"/>
        </w:rPr>
        <w:t>3.5. При наличии оснований, установленных пунктом 2.8 настоящего административного регламента и (или) отсутствии</w:t>
      </w:r>
      <w:r w:rsidR="00CA222A" w:rsidRPr="00196DC1">
        <w:rPr>
          <w:rFonts w:ascii="Times New Roman" w:hAnsi="Times New Roman" w:cs="Times New Roman"/>
          <w:sz w:val="24"/>
          <w:szCs w:val="24"/>
        </w:rPr>
        <w:t xml:space="preserve"> документов, указанных в пункте</w:t>
      </w:r>
      <w:r w:rsidRPr="00196DC1">
        <w:rPr>
          <w:rFonts w:ascii="Times New Roman" w:hAnsi="Times New Roman" w:cs="Times New Roman"/>
          <w:sz w:val="24"/>
          <w:szCs w:val="24"/>
        </w:rPr>
        <w:t xml:space="preserve"> 2.7 настоящего административного регламента, заявление не принимается, а документы </w:t>
      </w:r>
      <w:r w:rsidRPr="00196DC1">
        <w:rPr>
          <w:rFonts w:ascii="Times New Roman" w:hAnsi="Times New Roman" w:cs="Times New Roman"/>
          <w:sz w:val="24"/>
          <w:szCs w:val="24"/>
        </w:rPr>
        <w:lastRenderedPageBreak/>
        <w:t>возвращаются заявителю.</w:t>
      </w:r>
    </w:p>
    <w:p w:rsidR="009B0061" w:rsidRPr="00196DC1" w:rsidRDefault="009B0061" w:rsidP="006D5EB5">
      <w:pPr>
        <w:pStyle w:val="ConsPlusNormal"/>
        <w:ind w:firstLine="540"/>
        <w:jc w:val="both"/>
        <w:rPr>
          <w:rFonts w:ascii="Times New Roman" w:hAnsi="Times New Roman" w:cs="Times New Roman"/>
          <w:sz w:val="24"/>
          <w:szCs w:val="24"/>
        </w:rPr>
      </w:pPr>
      <w:r w:rsidRPr="00196DC1">
        <w:rPr>
          <w:rFonts w:ascii="Times New Roman" w:hAnsi="Times New Roman" w:cs="Times New Roman"/>
          <w:sz w:val="24"/>
          <w:szCs w:val="24"/>
        </w:rPr>
        <w:t>3.6. В случаи если к заявлению не приложены документы, указанные в пункте 2.7 настоящего административного регламента, специалист Комитета направляет запросы о предоставлении сведений  и информации о заявителях и (или) об объектах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w:t>
      </w:r>
    </w:p>
    <w:p w:rsidR="009B0061" w:rsidRPr="00196DC1" w:rsidRDefault="009B0061" w:rsidP="006D5EB5">
      <w:pPr>
        <w:pStyle w:val="ConsPlusNormal"/>
        <w:ind w:firstLine="540"/>
        <w:jc w:val="both"/>
        <w:rPr>
          <w:rFonts w:ascii="Times New Roman" w:hAnsi="Times New Roman" w:cs="Times New Roman"/>
          <w:sz w:val="24"/>
          <w:szCs w:val="24"/>
        </w:rPr>
      </w:pPr>
      <w:r w:rsidRPr="00196DC1">
        <w:rPr>
          <w:rFonts w:ascii="Times New Roman" w:hAnsi="Times New Roman" w:cs="Times New Roman"/>
          <w:sz w:val="24"/>
          <w:szCs w:val="24"/>
        </w:rPr>
        <w:t>При отсутствии сведений (информации) о заявителе и (или) об объекте в ответах, полученных в результате запросов, указанных в подпункте 2.7.1 настоящего административного регламента, специалист Комитета в письменной форме информирует заявителя об отказе в предоставлении услуги с обоснованием причин отказа, в том числе в форме электронного документа.</w:t>
      </w:r>
    </w:p>
    <w:p w:rsidR="009B0061" w:rsidRPr="00196DC1" w:rsidRDefault="009B0061" w:rsidP="006D5EB5">
      <w:pPr>
        <w:pStyle w:val="ConsPlusNormal"/>
        <w:ind w:firstLine="540"/>
        <w:jc w:val="both"/>
        <w:rPr>
          <w:rFonts w:ascii="Times New Roman" w:hAnsi="Times New Roman" w:cs="Times New Roman"/>
          <w:sz w:val="24"/>
          <w:szCs w:val="24"/>
        </w:rPr>
      </w:pPr>
      <w:r w:rsidRPr="00196DC1">
        <w:rPr>
          <w:rFonts w:ascii="Times New Roman" w:hAnsi="Times New Roman" w:cs="Times New Roman"/>
          <w:sz w:val="24"/>
          <w:szCs w:val="24"/>
        </w:rPr>
        <w:t>3.7.  При отсутствии основания для отказа в предоставлении муниципальной услуги, установленного пунктом 2.9 настоящего административного регламента, специалист Комитета осуществляет подготовку проекта постановления, и согласование его с руководите</w:t>
      </w:r>
      <w:r w:rsidR="00CA222A" w:rsidRPr="00196DC1">
        <w:rPr>
          <w:rFonts w:ascii="Times New Roman" w:hAnsi="Times New Roman" w:cs="Times New Roman"/>
          <w:sz w:val="24"/>
          <w:szCs w:val="24"/>
        </w:rPr>
        <w:t>лями структурных подразделений А</w:t>
      </w:r>
      <w:r w:rsidRPr="00196DC1">
        <w:rPr>
          <w:rFonts w:ascii="Times New Roman" w:hAnsi="Times New Roman" w:cs="Times New Roman"/>
          <w:sz w:val="24"/>
          <w:szCs w:val="24"/>
        </w:rPr>
        <w:t xml:space="preserve">дминистрации района, после чего направляет его на подписание главе </w:t>
      </w:r>
      <w:r w:rsidR="00CA222A" w:rsidRPr="00196DC1">
        <w:rPr>
          <w:rFonts w:ascii="Times New Roman" w:hAnsi="Times New Roman" w:cs="Times New Roman"/>
          <w:sz w:val="24"/>
          <w:szCs w:val="24"/>
        </w:rPr>
        <w:t xml:space="preserve">Администрации Усть-Большерецкого </w:t>
      </w:r>
      <w:r w:rsidRPr="00196DC1">
        <w:rPr>
          <w:rFonts w:ascii="Times New Roman" w:hAnsi="Times New Roman" w:cs="Times New Roman"/>
          <w:sz w:val="24"/>
          <w:szCs w:val="24"/>
        </w:rPr>
        <w:t>муниципального района.</w:t>
      </w:r>
    </w:p>
    <w:p w:rsidR="009B0061" w:rsidRPr="00196DC1" w:rsidRDefault="009B0061" w:rsidP="006D5EB5">
      <w:pPr>
        <w:pStyle w:val="ConsPlusNormal"/>
        <w:ind w:firstLine="540"/>
        <w:jc w:val="both"/>
        <w:rPr>
          <w:rFonts w:ascii="Times New Roman" w:hAnsi="Times New Roman" w:cs="Times New Roman"/>
          <w:sz w:val="24"/>
          <w:szCs w:val="24"/>
        </w:rPr>
      </w:pPr>
      <w:r w:rsidRPr="00196DC1">
        <w:rPr>
          <w:rFonts w:ascii="Times New Roman" w:hAnsi="Times New Roman" w:cs="Times New Roman"/>
          <w:sz w:val="24"/>
          <w:szCs w:val="24"/>
        </w:rPr>
        <w:t xml:space="preserve">3.8. При наличии основания, указанного в пункте 2.9 настоящего административного регламента, специалист Комитета в течение десяти дней со дня регистрации заявления готовят проект письма об отказе в предоставлении муниципальной услуги (с указанием причин отказа) и представляет его главе </w:t>
      </w:r>
      <w:r w:rsidR="00CA222A" w:rsidRPr="00196DC1">
        <w:rPr>
          <w:rFonts w:ascii="Times New Roman" w:hAnsi="Times New Roman" w:cs="Times New Roman"/>
          <w:sz w:val="24"/>
          <w:szCs w:val="24"/>
        </w:rPr>
        <w:t xml:space="preserve">Администрации Усть-Большерецкого </w:t>
      </w:r>
      <w:r w:rsidRPr="00196DC1">
        <w:rPr>
          <w:rFonts w:ascii="Times New Roman" w:hAnsi="Times New Roman" w:cs="Times New Roman"/>
          <w:sz w:val="24"/>
          <w:szCs w:val="24"/>
        </w:rPr>
        <w:t>муниципального района для подписания.</w:t>
      </w:r>
    </w:p>
    <w:p w:rsidR="009B0061" w:rsidRPr="00196DC1" w:rsidRDefault="009B0061" w:rsidP="006D5EB5">
      <w:pPr>
        <w:pStyle w:val="ConsPlusNormal"/>
        <w:ind w:firstLine="540"/>
        <w:jc w:val="both"/>
        <w:rPr>
          <w:rFonts w:ascii="Times New Roman" w:hAnsi="Times New Roman" w:cs="Times New Roman"/>
          <w:sz w:val="24"/>
          <w:szCs w:val="24"/>
        </w:rPr>
      </w:pPr>
      <w:r w:rsidRPr="00196DC1">
        <w:rPr>
          <w:rFonts w:ascii="Times New Roman" w:hAnsi="Times New Roman" w:cs="Times New Roman"/>
          <w:sz w:val="24"/>
          <w:szCs w:val="24"/>
        </w:rPr>
        <w:t>3.9. Выдача заявителю администрацией района копии постановления.</w:t>
      </w:r>
    </w:p>
    <w:p w:rsidR="009B0061" w:rsidRPr="00196DC1" w:rsidRDefault="009B0061" w:rsidP="006D5EB5">
      <w:pPr>
        <w:pStyle w:val="ConsPlusNormal"/>
        <w:ind w:firstLine="540"/>
        <w:jc w:val="both"/>
        <w:rPr>
          <w:rFonts w:ascii="Times New Roman" w:hAnsi="Times New Roman" w:cs="Times New Roman"/>
          <w:sz w:val="24"/>
          <w:szCs w:val="24"/>
        </w:rPr>
      </w:pPr>
      <w:r w:rsidRPr="00196DC1">
        <w:rPr>
          <w:rFonts w:ascii="Times New Roman" w:hAnsi="Times New Roman" w:cs="Times New Roman"/>
          <w:sz w:val="24"/>
          <w:szCs w:val="24"/>
        </w:rPr>
        <w:t>Основанием для начала исполнения административной процедуры является поступление в Комитет постановления. Специалист Комитета извещает заявителя о выполнении муниципальной услуги в день поступления постановления в Комитет с использованием средств телефонной связи либо почтовым отправлением, в том числе в форме электронного докум</w:t>
      </w:r>
      <w:r w:rsidR="00010BCF" w:rsidRPr="00196DC1">
        <w:rPr>
          <w:rFonts w:ascii="Times New Roman" w:hAnsi="Times New Roman" w:cs="Times New Roman"/>
          <w:sz w:val="24"/>
          <w:szCs w:val="24"/>
        </w:rPr>
        <w:t>е</w:t>
      </w:r>
      <w:r w:rsidRPr="00196DC1">
        <w:rPr>
          <w:rFonts w:ascii="Times New Roman" w:hAnsi="Times New Roman" w:cs="Times New Roman"/>
          <w:sz w:val="24"/>
          <w:szCs w:val="24"/>
        </w:rPr>
        <w:t>нта.</w:t>
      </w:r>
    </w:p>
    <w:p w:rsidR="009B0061" w:rsidRPr="00196DC1" w:rsidRDefault="009B0061" w:rsidP="006D5EB5">
      <w:pPr>
        <w:pStyle w:val="ConsPlusNormal"/>
        <w:ind w:firstLine="540"/>
        <w:jc w:val="both"/>
        <w:rPr>
          <w:rFonts w:ascii="Times New Roman" w:hAnsi="Times New Roman" w:cs="Times New Roman"/>
          <w:sz w:val="24"/>
          <w:szCs w:val="24"/>
        </w:rPr>
      </w:pPr>
      <w:r w:rsidRPr="00196DC1">
        <w:rPr>
          <w:rFonts w:ascii="Times New Roman" w:hAnsi="Times New Roman" w:cs="Times New Roman"/>
          <w:sz w:val="24"/>
          <w:szCs w:val="24"/>
        </w:rPr>
        <w:t>Постановление выдается заявителю в одном экземпляре лично либо его уполномоченному представителю при предъявлении документа, удостоверяющего личность.</w:t>
      </w:r>
    </w:p>
    <w:p w:rsidR="009B0061" w:rsidRPr="00196DC1" w:rsidRDefault="009B0061" w:rsidP="006D5EB5">
      <w:pPr>
        <w:pStyle w:val="ConsPlusNormal"/>
        <w:ind w:firstLine="540"/>
        <w:jc w:val="both"/>
        <w:rPr>
          <w:rFonts w:ascii="Times New Roman" w:hAnsi="Times New Roman" w:cs="Times New Roman"/>
          <w:sz w:val="24"/>
          <w:szCs w:val="24"/>
        </w:rPr>
      </w:pPr>
      <w:r w:rsidRPr="00196DC1">
        <w:rPr>
          <w:rFonts w:ascii="Times New Roman" w:hAnsi="Times New Roman" w:cs="Times New Roman"/>
          <w:sz w:val="24"/>
          <w:szCs w:val="24"/>
        </w:rPr>
        <w:t>3.10.  После выдачи заявителю постановления, либо отказа в предоставлении муниципальной услуги заявление снимается с контроля.</w:t>
      </w:r>
    </w:p>
    <w:p w:rsidR="009B0061" w:rsidRPr="00196DC1" w:rsidRDefault="009B0061" w:rsidP="006D5EB5">
      <w:pPr>
        <w:pStyle w:val="ConsPlusNormal"/>
        <w:ind w:firstLine="540"/>
        <w:jc w:val="both"/>
        <w:rPr>
          <w:rFonts w:ascii="Times New Roman" w:hAnsi="Times New Roman" w:cs="Times New Roman"/>
          <w:sz w:val="24"/>
          <w:szCs w:val="24"/>
        </w:rPr>
      </w:pPr>
    </w:p>
    <w:p w:rsidR="009B0061" w:rsidRPr="00196DC1" w:rsidRDefault="009B0061" w:rsidP="00196DC1">
      <w:pPr>
        <w:pStyle w:val="ConsPlusNormal"/>
        <w:ind w:left="360" w:firstLine="0"/>
        <w:jc w:val="center"/>
        <w:rPr>
          <w:rFonts w:ascii="Times New Roman" w:hAnsi="Times New Roman" w:cs="Times New Roman"/>
          <w:b/>
          <w:sz w:val="24"/>
          <w:szCs w:val="24"/>
        </w:rPr>
      </w:pPr>
      <w:r w:rsidRPr="00196DC1">
        <w:rPr>
          <w:rFonts w:ascii="Times New Roman" w:hAnsi="Times New Roman" w:cs="Times New Roman"/>
          <w:b/>
          <w:sz w:val="24"/>
          <w:szCs w:val="24"/>
        </w:rPr>
        <w:t xml:space="preserve">4.Формы и порядок </w:t>
      </w:r>
      <w:proofErr w:type="gramStart"/>
      <w:r w:rsidRPr="00196DC1">
        <w:rPr>
          <w:rFonts w:ascii="Times New Roman" w:hAnsi="Times New Roman" w:cs="Times New Roman"/>
          <w:b/>
          <w:sz w:val="24"/>
          <w:szCs w:val="24"/>
        </w:rPr>
        <w:t>контроля за</w:t>
      </w:r>
      <w:proofErr w:type="gramEnd"/>
      <w:r w:rsidRPr="00196DC1">
        <w:rPr>
          <w:rFonts w:ascii="Times New Roman" w:hAnsi="Times New Roman" w:cs="Times New Roman"/>
          <w:b/>
          <w:sz w:val="24"/>
          <w:szCs w:val="24"/>
        </w:rPr>
        <w:t xml:space="preserve"> предоставлением муниципальной услуги.</w:t>
      </w:r>
    </w:p>
    <w:p w:rsidR="009B0061" w:rsidRPr="00196DC1" w:rsidRDefault="009B0061" w:rsidP="00196DC1">
      <w:pPr>
        <w:pStyle w:val="ConsPlusNormal"/>
        <w:ind w:left="360" w:firstLine="0"/>
        <w:jc w:val="center"/>
        <w:rPr>
          <w:rFonts w:ascii="Times New Roman" w:hAnsi="Times New Roman" w:cs="Times New Roman"/>
          <w:b/>
          <w:sz w:val="24"/>
          <w:szCs w:val="24"/>
        </w:rPr>
      </w:pPr>
    </w:p>
    <w:p w:rsidR="009B0061" w:rsidRPr="00196DC1" w:rsidRDefault="009B0061" w:rsidP="006D5EB5">
      <w:pPr>
        <w:ind w:firstLine="540"/>
        <w:jc w:val="both"/>
        <w:rPr>
          <w:sz w:val="24"/>
          <w:szCs w:val="24"/>
        </w:rPr>
      </w:pPr>
      <w:r w:rsidRPr="00196DC1">
        <w:rPr>
          <w:sz w:val="24"/>
          <w:szCs w:val="24"/>
        </w:rPr>
        <w:t xml:space="preserve">4.1 Текущий </w:t>
      </w:r>
      <w:proofErr w:type="gramStart"/>
      <w:r w:rsidRPr="00196DC1">
        <w:rPr>
          <w:sz w:val="24"/>
          <w:szCs w:val="24"/>
        </w:rPr>
        <w:t>контроль за</w:t>
      </w:r>
      <w:proofErr w:type="gramEnd"/>
      <w:r w:rsidRPr="00196DC1">
        <w:rPr>
          <w:sz w:val="24"/>
          <w:szCs w:val="24"/>
        </w:rPr>
        <w:t xml:space="preserve"> соблюдением последовательности действий, определённых административными процедурами по предоставлению муници</w:t>
      </w:r>
      <w:r w:rsidR="00C410AE" w:rsidRPr="00196DC1">
        <w:rPr>
          <w:sz w:val="24"/>
          <w:szCs w:val="24"/>
        </w:rPr>
        <w:t xml:space="preserve">пальной услуги, осуществляется </w:t>
      </w:r>
      <w:r w:rsidRPr="00196DC1">
        <w:rPr>
          <w:sz w:val="24"/>
          <w:szCs w:val="24"/>
        </w:rPr>
        <w:t xml:space="preserve"> заместителем г</w:t>
      </w:r>
      <w:r w:rsidR="00C410AE" w:rsidRPr="00196DC1">
        <w:rPr>
          <w:sz w:val="24"/>
          <w:szCs w:val="24"/>
        </w:rPr>
        <w:t>лавы А</w:t>
      </w:r>
      <w:r w:rsidR="00D063DB" w:rsidRPr="00196DC1">
        <w:rPr>
          <w:sz w:val="24"/>
          <w:szCs w:val="24"/>
        </w:rPr>
        <w:t xml:space="preserve">дминистрации Усть-Большерецкого </w:t>
      </w:r>
      <w:r w:rsidRPr="00196DC1">
        <w:rPr>
          <w:sz w:val="24"/>
          <w:szCs w:val="24"/>
        </w:rPr>
        <w:t>муниципального района.</w:t>
      </w:r>
    </w:p>
    <w:p w:rsidR="009B0061" w:rsidRPr="00196DC1" w:rsidRDefault="009B0061" w:rsidP="006D5EB5">
      <w:pPr>
        <w:ind w:firstLine="540"/>
        <w:jc w:val="both"/>
        <w:rPr>
          <w:sz w:val="24"/>
          <w:szCs w:val="24"/>
        </w:rPr>
      </w:pPr>
      <w:r w:rsidRPr="00196DC1">
        <w:rPr>
          <w:sz w:val="24"/>
          <w:szCs w:val="24"/>
        </w:rPr>
        <w:t>4.2. Специалисты Комитета несут персональную ответственность за соблюдение сроков и порядка проведения административных процедур, установленных настоящим административным регламентом.</w:t>
      </w:r>
    </w:p>
    <w:p w:rsidR="009B0061" w:rsidRPr="00196DC1" w:rsidRDefault="009B0061" w:rsidP="006D5EB5">
      <w:pPr>
        <w:ind w:firstLine="540"/>
        <w:jc w:val="both"/>
        <w:rPr>
          <w:sz w:val="24"/>
          <w:szCs w:val="24"/>
        </w:rPr>
      </w:pPr>
      <w:r w:rsidRPr="00196DC1">
        <w:rPr>
          <w:sz w:val="24"/>
          <w:szCs w:val="24"/>
        </w:rPr>
        <w:t>4.3. Текущий контроль осуществляется путём проведения проверок соблюдения и исполнения специалистами Комитета нормативных правовых актов Российской Федерации и Камчатского края, а также положений настоящего административного регламента.</w:t>
      </w:r>
    </w:p>
    <w:p w:rsidR="009B0061" w:rsidRPr="00196DC1" w:rsidRDefault="009B0061" w:rsidP="006D5EB5">
      <w:pPr>
        <w:ind w:firstLine="540"/>
        <w:jc w:val="both"/>
        <w:rPr>
          <w:sz w:val="24"/>
          <w:szCs w:val="24"/>
        </w:rPr>
      </w:pPr>
      <w:r w:rsidRPr="00196DC1">
        <w:rPr>
          <w:sz w:val="24"/>
          <w:szCs w:val="24"/>
        </w:rPr>
        <w:t>Периодичность осуществления текущего контроля составляет один раз в полгода.</w:t>
      </w:r>
    </w:p>
    <w:p w:rsidR="009B0061" w:rsidRPr="00196DC1" w:rsidRDefault="009B0061" w:rsidP="006D5EB5">
      <w:pPr>
        <w:ind w:firstLine="540"/>
        <w:jc w:val="both"/>
        <w:rPr>
          <w:sz w:val="24"/>
          <w:szCs w:val="24"/>
        </w:rPr>
      </w:pPr>
      <w:r w:rsidRPr="00196DC1">
        <w:rPr>
          <w:sz w:val="24"/>
          <w:szCs w:val="24"/>
        </w:rPr>
        <w:t xml:space="preserve">4.4. </w:t>
      </w:r>
      <w:proofErr w:type="gramStart"/>
      <w:r w:rsidRPr="00196DC1">
        <w:rPr>
          <w:sz w:val="24"/>
          <w:szCs w:val="24"/>
        </w:rPr>
        <w:t>Контроль за</w:t>
      </w:r>
      <w:proofErr w:type="gramEnd"/>
      <w:r w:rsidRPr="00196DC1">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w:t>
      </w:r>
      <w:r w:rsidRPr="00196DC1">
        <w:rPr>
          <w:sz w:val="24"/>
          <w:szCs w:val="24"/>
        </w:rPr>
        <w:lastRenderedPageBreak/>
        <w:t>Комитета.</w:t>
      </w:r>
    </w:p>
    <w:p w:rsidR="009B0061" w:rsidRPr="00196DC1" w:rsidRDefault="009B0061" w:rsidP="006D5EB5">
      <w:pPr>
        <w:ind w:firstLine="540"/>
        <w:jc w:val="both"/>
        <w:rPr>
          <w:sz w:val="24"/>
          <w:szCs w:val="24"/>
        </w:rPr>
      </w:pPr>
      <w:r w:rsidRPr="00196DC1">
        <w:rPr>
          <w:sz w:val="24"/>
          <w:szCs w:val="24"/>
        </w:rPr>
        <w:t>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B0061" w:rsidRPr="00196DC1" w:rsidRDefault="009B0061" w:rsidP="006D5EB5">
      <w:pPr>
        <w:ind w:firstLine="540"/>
        <w:jc w:val="both"/>
        <w:rPr>
          <w:sz w:val="24"/>
          <w:szCs w:val="24"/>
        </w:rPr>
      </w:pPr>
      <w:r w:rsidRPr="00196DC1">
        <w:rPr>
          <w:sz w:val="24"/>
          <w:szCs w:val="24"/>
        </w:rPr>
        <w:t>4.5. Проверки полноты и качества предоставления муниципальной услуги осуществля</w:t>
      </w:r>
      <w:r w:rsidR="00C410AE" w:rsidRPr="00196DC1">
        <w:rPr>
          <w:sz w:val="24"/>
          <w:szCs w:val="24"/>
        </w:rPr>
        <w:t>ются на основании распоряжения А</w:t>
      </w:r>
      <w:r w:rsidRPr="00196DC1">
        <w:rPr>
          <w:sz w:val="24"/>
          <w:szCs w:val="24"/>
        </w:rPr>
        <w:t xml:space="preserve">дминистрации </w:t>
      </w:r>
      <w:r w:rsidR="00C410AE" w:rsidRPr="00196DC1">
        <w:rPr>
          <w:sz w:val="24"/>
          <w:szCs w:val="24"/>
        </w:rPr>
        <w:t xml:space="preserve">Усть-Большерецкого </w:t>
      </w:r>
      <w:r w:rsidRPr="00196DC1">
        <w:rPr>
          <w:sz w:val="24"/>
          <w:szCs w:val="24"/>
        </w:rPr>
        <w:t>муниципального района.</w:t>
      </w:r>
    </w:p>
    <w:p w:rsidR="009B0061" w:rsidRPr="00196DC1" w:rsidRDefault="009B0061" w:rsidP="006D5EB5">
      <w:pPr>
        <w:ind w:firstLine="540"/>
        <w:jc w:val="both"/>
        <w:rPr>
          <w:sz w:val="24"/>
          <w:szCs w:val="24"/>
        </w:rPr>
      </w:pPr>
      <w:r w:rsidRPr="00196DC1">
        <w:rPr>
          <w:sz w:val="24"/>
          <w:szCs w:val="24"/>
        </w:rPr>
        <w:t>Проверки могут быть плановыми (осуществляться на основании полугодовых или годовых планов работы Комитета)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B0061" w:rsidRPr="00196DC1" w:rsidRDefault="009B0061" w:rsidP="006D5EB5">
      <w:pPr>
        <w:ind w:firstLine="540"/>
        <w:jc w:val="both"/>
        <w:rPr>
          <w:sz w:val="24"/>
          <w:szCs w:val="24"/>
        </w:rPr>
      </w:pPr>
      <w:r w:rsidRPr="00196DC1">
        <w:rPr>
          <w:sz w:val="24"/>
          <w:szCs w:val="24"/>
        </w:rPr>
        <w:t>4.6. Для проведения проверки полноты и качества предоставления муниципальной услуги формируется комиссия, в состав которой включаются специалисты Комитета.</w:t>
      </w:r>
    </w:p>
    <w:p w:rsidR="009B0061" w:rsidRPr="00196DC1" w:rsidRDefault="009B0061" w:rsidP="006D5EB5">
      <w:pPr>
        <w:ind w:firstLine="540"/>
        <w:jc w:val="both"/>
        <w:rPr>
          <w:sz w:val="24"/>
          <w:szCs w:val="24"/>
        </w:rPr>
      </w:pPr>
      <w:r w:rsidRPr="00196DC1">
        <w:rPr>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9B0061" w:rsidRPr="00196DC1" w:rsidRDefault="009B0061" w:rsidP="006D5EB5">
      <w:pPr>
        <w:ind w:firstLine="540"/>
        <w:jc w:val="both"/>
        <w:rPr>
          <w:sz w:val="24"/>
          <w:szCs w:val="24"/>
        </w:rPr>
      </w:pPr>
    </w:p>
    <w:p w:rsidR="009B0061" w:rsidRPr="00196DC1" w:rsidRDefault="009B0061" w:rsidP="00196DC1">
      <w:pPr>
        <w:ind w:firstLine="567"/>
        <w:jc w:val="center"/>
        <w:outlineLvl w:val="1"/>
        <w:rPr>
          <w:sz w:val="24"/>
          <w:szCs w:val="24"/>
        </w:rPr>
      </w:pPr>
      <w:r w:rsidRPr="00196DC1">
        <w:rPr>
          <w:b/>
          <w:sz w:val="24"/>
          <w:szCs w:val="24"/>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 муниципальных служащих</w:t>
      </w:r>
      <w:r w:rsidRPr="00196DC1">
        <w:rPr>
          <w:sz w:val="24"/>
          <w:szCs w:val="24"/>
        </w:rPr>
        <w:t>.</w:t>
      </w:r>
    </w:p>
    <w:p w:rsidR="009B0061" w:rsidRPr="00196DC1" w:rsidRDefault="009B0061" w:rsidP="006D5EB5">
      <w:pPr>
        <w:ind w:firstLine="540"/>
        <w:jc w:val="both"/>
        <w:rPr>
          <w:sz w:val="24"/>
          <w:szCs w:val="24"/>
        </w:rPr>
      </w:pPr>
    </w:p>
    <w:p w:rsidR="009B0061" w:rsidRPr="00196DC1" w:rsidRDefault="009B0061" w:rsidP="006D5EB5">
      <w:pPr>
        <w:ind w:firstLine="540"/>
        <w:jc w:val="both"/>
        <w:outlineLvl w:val="1"/>
        <w:rPr>
          <w:sz w:val="24"/>
          <w:szCs w:val="24"/>
        </w:rPr>
      </w:pPr>
      <w:r w:rsidRPr="00196DC1">
        <w:rPr>
          <w:sz w:val="24"/>
          <w:szCs w:val="24"/>
        </w:rPr>
        <w:t>5.1. Заявитель может обратиться с жалобой, в том числе в следующих случаях:</w:t>
      </w:r>
    </w:p>
    <w:p w:rsidR="009B0061" w:rsidRPr="00196DC1" w:rsidRDefault="009B0061" w:rsidP="006D5EB5">
      <w:pPr>
        <w:ind w:firstLine="540"/>
        <w:jc w:val="both"/>
        <w:outlineLvl w:val="1"/>
        <w:rPr>
          <w:sz w:val="24"/>
          <w:szCs w:val="24"/>
        </w:rPr>
      </w:pPr>
      <w:r w:rsidRPr="00196DC1">
        <w:rPr>
          <w:sz w:val="24"/>
          <w:szCs w:val="24"/>
        </w:rPr>
        <w:t>1) нарушение срока регистрации запроса заявителя о предоставлении муниципальной услуги;</w:t>
      </w:r>
    </w:p>
    <w:p w:rsidR="009B0061" w:rsidRPr="00196DC1" w:rsidRDefault="009B0061" w:rsidP="006D5EB5">
      <w:pPr>
        <w:ind w:firstLine="540"/>
        <w:jc w:val="both"/>
        <w:outlineLvl w:val="1"/>
        <w:rPr>
          <w:sz w:val="24"/>
          <w:szCs w:val="24"/>
        </w:rPr>
      </w:pPr>
      <w:r w:rsidRPr="00196DC1">
        <w:rPr>
          <w:sz w:val="24"/>
          <w:szCs w:val="24"/>
        </w:rPr>
        <w:t>2) нарушение срока предоставления муниципальной услуги;</w:t>
      </w:r>
    </w:p>
    <w:p w:rsidR="009B0061" w:rsidRPr="00196DC1" w:rsidRDefault="009B0061" w:rsidP="006D5EB5">
      <w:pPr>
        <w:ind w:firstLine="540"/>
        <w:jc w:val="both"/>
        <w:outlineLvl w:val="1"/>
        <w:rPr>
          <w:sz w:val="24"/>
          <w:szCs w:val="24"/>
        </w:rPr>
      </w:pPr>
      <w:r w:rsidRPr="00196DC1">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настоящим административным регламентом;</w:t>
      </w:r>
    </w:p>
    <w:p w:rsidR="009B0061" w:rsidRPr="00196DC1" w:rsidRDefault="009B0061" w:rsidP="006D5EB5">
      <w:pPr>
        <w:ind w:firstLine="540"/>
        <w:jc w:val="both"/>
        <w:outlineLvl w:val="1"/>
        <w:rPr>
          <w:sz w:val="24"/>
          <w:szCs w:val="24"/>
        </w:rPr>
      </w:pPr>
      <w:r w:rsidRPr="00196DC1">
        <w:rPr>
          <w:sz w:val="24"/>
          <w:szCs w:val="24"/>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Камчатского края, настоящим административным регламентом;</w:t>
      </w:r>
    </w:p>
    <w:p w:rsidR="009B0061" w:rsidRPr="00196DC1" w:rsidRDefault="009B0061" w:rsidP="006D5EB5">
      <w:pPr>
        <w:ind w:firstLine="540"/>
        <w:jc w:val="both"/>
        <w:outlineLvl w:val="1"/>
        <w:rPr>
          <w:sz w:val="24"/>
          <w:szCs w:val="24"/>
        </w:rPr>
      </w:pPr>
      <w:proofErr w:type="gramStart"/>
      <w:r w:rsidRPr="00196DC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настоящим административным регламентом;</w:t>
      </w:r>
      <w:proofErr w:type="gramEnd"/>
    </w:p>
    <w:p w:rsidR="009B0061" w:rsidRPr="00196DC1" w:rsidRDefault="009B0061" w:rsidP="006D5EB5">
      <w:pPr>
        <w:ind w:firstLine="540"/>
        <w:jc w:val="both"/>
        <w:outlineLvl w:val="1"/>
        <w:rPr>
          <w:sz w:val="24"/>
          <w:szCs w:val="24"/>
        </w:rPr>
      </w:pPr>
      <w:r w:rsidRPr="00196DC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настоящим административным регламентом;</w:t>
      </w:r>
    </w:p>
    <w:p w:rsidR="009B0061" w:rsidRPr="00196DC1" w:rsidRDefault="009B0061" w:rsidP="006D5EB5">
      <w:pPr>
        <w:ind w:firstLine="540"/>
        <w:jc w:val="both"/>
        <w:outlineLvl w:val="1"/>
        <w:rPr>
          <w:sz w:val="24"/>
          <w:szCs w:val="24"/>
        </w:rPr>
      </w:pPr>
      <w:r w:rsidRPr="00196DC1">
        <w:rPr>
          <w:sz w:val="24"/>
          <w:szCs w:val="24"/>
        </w:rPr>
        <w:t>7) отказ специалистов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0061" w:rsidRPr="00196DC1" w:rsidRDefault="009B0061" w:rsidP="006D5EB5">
      <w:pPr>
        <w:ind w:firstLine="540"/>
        <w:jc w:val="both"/>
        <w:rPr>
          <w:sz w:val="24"/>
          <w:szCs w:val="24"/>
        </w:rPr>
      </w:pPr>
      <w:r w:rsidRPr="00196DC1">
        <w:rPr>
          <w:sz w:val="24"/>
          <w:szCs w:val="24"/>
        </w:rPr>
        <w:t xml:space="preserve">5.2. Заявители могут направить обращение к главе </w:t>
      </w:r>
      <w:r w:rsidR="00C410AE" w:rsidRPr="00196DC1">
        <w:rPr>
          <w:sz w:val="24"/>
          <w:szCs w:val="24"/>
        </w:rPr>
        <w:t xml:space="preserve">Администрации Усть-Большерецкого </w:t>
      </w:r>
      <w:r w:rsidRPr="00196DC1">
        <w:rPr>
          <w:sz w:val="24"/>
          <w:szCs w:val="24"/>
        </w:rPr>
        <w:t>муниципального района:</w:t>
      </w:r>
    </w:p>
    <w:p w:rsidR="009B0061" w:rsidRPr="00196DC1" w:rsidRDefault="009B0061" w:rsidP="006D5EB5">
      <w:pPr>
        <w:ind w:firstLine="540"/>
        <w:jc w:val="both"/>
        <w:rPr>
          <w:sz w:val="24"/>
          <w:szCs w:val="24"/>
        </w:rPr>
      </w:pPr>
      <w:r w:rsidRPr="00196DC1">
        <w:rPr>
          <w:sz w:val="24"/>
          <w:szCs w:val="24"/>
        </w:rPr>
        <w:t>а) в письменной форме:</w:t>
      </w:r>
    </w:p>
    <w:p w:rsidR="009B0061" w:rsidRPr="00196DC1" w:rsidRDefault="009B0061" w:rsidP="006D5EB5">
      <w:pPr>
        <w:ind w:firstLine="540"/>
        <w:jc w:val="both"/>
        <w:rPr>
          <w:sz w:val="24"/>
          <w:szCs w:val="24"/>
        </w:rPr>
      </w:pPr>
      <w:r w:rsidRPr="00196DC1">
        <w:rPr>
          <w:sz w:val="24"/>
          <w:szCs w:val="24"/>
        </w:rPr>
        <w:t xml:space="preserve">- путем направления </w:t>
      </w:r>
      <w:r w:rsidR="00C410AE" w:rsidRPr="00196DC1">
        <w:rPr>
          <w:sz w:val="24"/>
          <w:szCs w:val="24"/>
        </w:rPr>
        <w:t>обращения по почте по адресу: Усть-Большерецкий муниципальный район</w:t>
      </w:r>
      <w:r w:rsidRPr="00196DC1">
        <w:rPr>
          <w:sz w:val="24"/>
          <w:szCs w:val="24"/>
        </w:rPr>
        <w:t xml:space="preserve">, Камчатского края,  </w:t>
      </w:r>
      <w:r w:rsidR="00C410AE" w:rsidRPr="00196DC1">
        <w:rPr>
          <w:sz w:val="24"/>
          <w:szCs w:val="24"/>
        </w:rPr>
        <w:t xml:space="preserve">ул. </w:t>
      </w:r>
      <w:proofErr w:type="gramStart"/>
      <w:r w:rsidR="00C410AE" w:rsidRPr="00196DC1">
        <w:rPr>
          <w:sz w:val="24"/>
          <w:szCs w:val="24"/>
        </w:rPr>
        <w:t>Октябрьская</w:t>
      </w:r>
      <w:proofErr w:type="gramEnd"/>
      <w:r w:rsidR="00C410AE" w:rsidRPr="00196DC1">
        <w:rPr>
          <w:sz w:val="24"/>
          <w:szCs w:val="24"/>
        </w:rPr>
        <w:t xml:space="preserve"> 14</w:t>
      </w:r>
      <w:r w:rsidRPr="00196DC1">
        <w:rPr>
          <w:sz w:val="24"/>
          <w:szCs w:val="24"/>
        </w:rPr>
        <w:t>;</w:t>
      </w:r>
    </w:p>
    <w:p w:rsidR="009B0061" w:rsidRPr="00196DC1" w:rsidRDefault="009B0061" w:rsidP="006D5EB5">
      <w:pPr>
        <w:ind w:firstLine="540"/>
        <w:jc w:val="both"/>
        <w:rPr>
          <w:sz w:val="24"/>
          <w:szCs w:val="24"/>
        </w:rPr>
      </w:pPr>
      <w:r w:rsidRPr="00196DC1">
        <w:rPr>
          <w:sz w:val="24"/>
          <w:szCs w:val="24"/>
        </w:rPr>
        <w:t xml:space="preserve">-  лично по </w:t>
      </w:r>
      <w:r w:rsidR="00AF7EDD">
        <w:rPr>
          <w:sz w:val="24"/>
          <w:szCs w:val="24"/>
        </w:rPr>
        <w:t xml:space="preserve">вышеуказанному адресу в кабинете главы Администрации </w:t>
      </w:r>
      <w:proofErr w:type="spellStart"/>
      <w:r w:rsidR="00AF7EDD">
        <w:rPr>
          <w:sz w:val="24"/>
          <w:szCs w:val="24"/>
        </w:rPr>
        <w:t>Усть</w:t>
      </w:r>
      <w:proofErr w:type="spellEnd"/>
      <w:r w:rsidR="00AF7EDD">
        <w:rPr>
          <w:sz w:val="24"/>
          <w:szCs w:val="24"/>
        </w:rPr>
        <w:t>-Большерецкого муниципального района</w:t>
      </w:r>
      <w:r w:rsidRPr="00196DC1">
        <w:rPr>
          <w:sz w:val="24"/>
          <w:szCs w:val="24"/>
        </w:rPr>
        <w:t>;</w:t>
      </w:r>
    </w:p>
    <w:p w:rsidR="009B0061" w:rsidRPr="00196DC1" w:rsidRDefault="009B0061" w:rsidP="006D5EB5">
      <w:pPr>
        <w:ind w:firstLine="540"/>
        <w:jc w:val="both"/>
        <w:rPr>
          <w:sz w:val="24"/>
          <w:szCs w:val="24"/>
        </w:rPr>
      </w:pPr>
      <w:r w:rsidRPr="00196DC1">
        <w:rPr>
          <w:sz w:val="24"/>
          <w:szCs w:val="24"/>
        </w:rPr>
        <w:t>б) в форме электронного сообщения:</w:t>
      </w:r>
    </w:p>
    <w:p w:rsidR="009B0061" w:rsidRPr="00196DC1" w:rsidRDefault="009B0061" w:rsidP="006D5EB5">
      <w:pPr>
        <w:ind w:firstLine="540"/>
        <w:jc w:val="both"/>
        <w:rPr>
          <w:sz w:val="24"/>
          <w:szCs w:val="24"/>
        </w:rPr>
      </w:pPr>
      <w:r w:rsidRPr="00196DC1">
        <w:rPr>
          <w:sz w:val="24"/>
          <w:szCs w:val="24"/>
        </w:rPr>
        <w:t xml:space="preserve">-  по адресу электронной почты:  </w:t>
      </w:r>
      <w:proofErr w:type="spellStart"/>
      <w:r w:rsidRPr="00196DC1">
        <w:rPr>
          <w:sz w:val="24"/>
          <w:szCs w:val="24"/>
          <w:lang w:val="en-US"/>
        </w:rPr>
        <w:t>adm</w:t>
      </w:r>
      <w:proofErr w:type="spellEnd"/>
      <w:r w:rsidR="00210030" w:rsidRPr="00196DC1">
        <w:rPr>
          <w:sz w:val="24"/>
          <w:szCs w:val="24"/>
        </w:rPr>
        <w:t>_</w:t>
      </w:r>
      <w:proofErr w:type="spellStart"/>
      <w:r w:rsidR="00210030" w:rsidRPr="00196DC1">
        <w:rPr>
          <w:sz w:val="24"/>
          <w:szCs w:val="24"/>
          <w:lang w:val="en-US"/>
        </w:rPr>
        <w:t>ub</w:t>
      </w:r>
      <w:proofErr w:type="spellEnd"/>
      <w:r w:rsidR="00210030" w:rsidRPr="00196DC1">
        <w:rPr>
          <w:sz w:val="24"/>
          <w:szCs w:val="24"/>
        </w:rPr>
        <w:t>_</w:t>
      </w:r>
      <w:proofErr w:type="spellStart"/>
      <w:r w:rsidR="00210030" w:rsidRPr="00196DC1">
        <w:rPr>
          <w:sz w:val="24"/>
          <w:szCs w:val="24"/>
          <w:lang w:val="en-US"/>
        </w:rPr>
        <w:t>rmo</w:t>
      </w:r>
      <w:proofErr w:type="spellEnd"/>
      <w:r w:rsidR="009D3ADD" w:rsidRPr="00196DC1">
        <w:rPr>
          <w:sz w:val="24"/>
          <w:szCs w:val="24"/>
        </w:rPr>
        <w:t xml:space="preserve"> </w:t>
      </w:r>
      <w:r w:rsidRPr="00196DC1">
        <w:rPr>
          <w:sz w:val="24"/>
          <w:szCs w:val="24"/>
        </w:rPr>
        <w:t>@</w:t>
      </w:r>
      <w:r w:rsidRPr="00196DC1">
        <w:rPr>
          <w:sz w:val="24"/>
          <w:szCs w:val="24"/>
          <w:lang w:val="en-US"/>
        </w:rPr>
        <w:t>mail</w:t>
      </w:r>
      <w:r w:rsidRPr="00196DC1">
        <w:rPr>
          <w:sz w:val="24"/>
          <w:szCs w:val="24"/>
        </w:rPr>
        <w:t>.</w:t>
      </w:r>
      <w:proofErr w:type="spellStart"/>
      <w:r w:rsidRPr="00196DC1">
        <w:rPr>
          <w:sz w:val="24"/>
          <w:szCs w:val="24"/>
          <w:lang w:val="en-US"/>
        </w:rPr>
        <w:t>ru</w:t>
      </w:r>
      <w:proofErr w:type="spellEnd"/>
    </w:p>
    <w:p w:rsidR="009B0061" w:rsidRPr="00196DC1" w:rsidRDefault="009B0061" w:rsidP="006D5EB5">
      <w:pPr>
        <w:ind w:firstLine="540"/>
        <w:jc w:val="both"/>
        <w:rPr>
          <w:sz w:val="24"/>
          <w:szCs w:val="24"/>
        </w:rPr>
      </w:pPr>
      <w:r w:rsidRPr="00196DC1">
        <w:rPr>
          <w:sz w:val="24"/>
          <w:szCs w:val="24"/>
        </w:rPr>
        <w:lastRenderedPageBreak/>
        <w:t>- через информационно - телекоммуникационную сет</w:t>
      </w:r>
      <w:r w:rsidR="00210030" w:rsidRPr="00196DC1">
        <w:rPr>
          <w:sz w:val="24"/>
          <w:szCs w:val="24"/>
        </w:rPr>
        <w:t>ь Интернет на официальный сайт А</w:t>
      </w:r>
      <w:r w:rsidRPr="00196DC1">
        <w:rPr>
          <w:sz w:val="24"/>
          <w:szCs w:val="24"/>
        </w:rPr>
        <w:t xml:space="preserve">дминистрации района: </w:t>
      </w:r>
      <w:r w:rsidR="00210030" w:rsidRPr="00196DC1">
        <w:rPr>
          <w:sz w:val="24"/>
          <w:szCs w:val="24"/>
          <w:lang w:val="en-US"/>
        </w:rPr>
        <w:t>www</w:t>
      </w:r>
      <w:r w:rsidR="00210030" w:rsidRPr="00196DC1">
        <w:rPr>
          <w:sz w:val="24"/>
          <w:szCs w:val="24"/>
        </w:rPr>
        <w:t>.</w:t>
      </w:r>
      <w:r w:rsidR="00210030" w:rsidRPr="00196DC1">
        <w:rPr>
          <w:sz w:val="24"/>
          <w:szCs w:val="24"/>
          <w:lang w:val="en-US"/>
        </w:rPr>
        <w:t>ubmr</w:t>
      </w:r>
      <w:r w:rsidR="00210030" w:rsidRPr="00196DC1">
        <w:rPr>
          <w:sz w:val="24"/>
          <w:szCs w:val="24"/>
        </w:rPr>
        <w:t>.</w:t>
      </w:r>
      <w:r w:rsidR="00210030" w:rsidRPr="00196DC1">
        <w:rPr>
          <w:sz w:val="24"/>
          <w:szCs w:val="24"/>
          <w:lang w:val="en-US"/>
        </w:rPr>
        <w:t>ru</w:t>
      </w:r>
    </w:p>
    <w:p w:rsidR="009B0061" w:rsidRPr="00196DC1" w:rsidRDefault="009B0061" w:rsidP="006D5EB5">
      <w:pPr>
        <w:ind w:firstLine="567"/>
        <w:jc w:val="both"/>
        <w:rPr>
          <w:sz w:val="24"/>
          <w:szCs w:val="24"/>
        </w:rPr>
      </w:pPr>
      <w:r w:rsidRPr="00196DC1">
        <w:rPr>
          <w:sz w:val="24"/>
          <w:szCs w:val="24"/>
        </w:rPr>
        <w:t xml:space="preserve">5.3. Заявитель может обратиться к главе </w:t>
      </w:r>
      <w:r w:rsidR="00210030" w:rsidRPr="00196DC1">
        <w:rPr>
          <w:sz w:val="24"/>
          <w:szCs w:val="24"/>
        </w:rPr>
        <w:t xml:space="preserve">Администрации Усть-Большерецкого </w:t>
      </w:r>
      <w:r w:rsidRPr="00196DC1">
        <w:rPr>
          <w:sz w:val="24"/>
          <w:szCs w:val="24"/>
        </w:rPr>
        <w:t>муниципального района в ходе личного приема.</w:t>
      </w:r>
    </w:p>
    <w:p w:rsidR="009B0061" w:rsidRPr="00196DC1" w:rsidRDefault="009B0061" w:rsidP="006D5EB5">
      <w:pPr>
        <w:ind w:firstLine="567"/>
        <w:jc w:val="both"/>
        <w:rPr>
          <w:sz w:val="24"/>
          <w:szCs w:val="24"/>
        </w:rPr>
      </w:pPr>
      <w:r w:rsidRPr="00196DC1">
        <w:rPr>
          <w:sz w:val="24"/>
          <w:szCs w:val="24"/>
        </w:rPr>
        <w:t xml:space="preserve">Запись на прием к главе </w:t>
      </w:r>
      <w:r w:rsidR="00210030" w:rsidRPr="00196DC1">
        <w:rPr>
          <w:sz w:val="24"/>
          <w:szCs w:val="24"/>
        </w:rPr>
        <w:t xml:space="preserve">Администрации Усть-Большерецкого </w:t>
      </w:r>
      <w:r w:rsidRPr="00196DC1">
        <w:rPr>
          <w:sz w:val="24"/>
          <w:szCs w:val="24"/>
        </w:rPr>
        <w:t>муниципа</w:t>
      </w:r>
      <w:r w:rsidR="00210030" w:rsidRPr="00196DC1">
        <w:rPr>
          <w:sz w:val="24"/>
          <w:szCs w:val="24"/>
        </w:rPr>
        <w:t xml:space="preserve">льного района осуществляется на 2 </w:t>
      </w:r>
      <w:r w:rsidRPr="00196DC1">
        <w:rPr>
          <w:sz w:val="24"/>
          <w:szCs w:val="24"/>
        </w:rPr>
        <w:t>этаже, в</w:t>
      </w:r>
      <w:r w:rsidR="00210030" w:rsidRPr="00196DC1">
        <w:rPr>
          <w:sz w:val="24"/>
          <w:szCs w:val="24"/>
        </w:rPr>
        <w:t xml:space="preserve">  кабинете А</w:t>
      </w:r>
      <w:r w:rsidRPr="00196DC1">
        <w:rPr>
          <w:sz w:val="24"/>
          <w:szCs w:val="24"/>
        </w:rPr>
        <w:t>дминистративного здания, расположенного по адресу:</w:t>
      </w:r>
      <w:r w:rsidR="00210030" w:rsidRPr="00196DC1">
        <w:rPr>
          <w:sz w:val="24"/>
          <w:szCs w:val="24"/>
        </w:rPr>
        <w:t xml:space="preserve"> Усть-Большерецкий муниципальный район</w:t>
      </w:r>
      <w:r w:rsidRPr="00196DC1">
        <w:rPr>
          <w:sz w:val="24"/>
          <w:szCs w:val="24"/>
        </w:rPr>
        <w:t>, Камчатского края, ул</w:t>
      </w:r>
      <w:proofErr w:type="gramStart"/>
      <w:r w:rsidRPr="00196DC1">
        <w:rPr>
          <w:sz w:val="24"/>
          <w:szCs w:val="24"/>
        </w:rPr>
        <w:t>.</w:t>
      </w:r>
      <w:r w:rsidR="00210030" w:rsidRPr="00196DC1">
        <w:rPr>
          <w:sz w:val="24"/>
          <w:szCs w:val="24"/>
        </w:rPr>
        <w:t>О</w:t>
      </w:r>
      <w:proofErr w:type="gramEnd"/>
      <w:r w:rsidR="00210030" w:rsidRPr="00196DC1">
        <w:rPr>
          <w:sz w:val="24"/>
          <w:szCs w:val="24"/>
        </w:rPr>
        <w:t>ктябрьская 14</w:t>
      </w:r>
      <w:r w:rsidRPr="00196DC1">
        <w:rPr>
          <w:sz w:val="24"/>
          <w:szCs w:val="24"/>
        </w:rPr>
        <w:t>, в рабочие дни с 9.00 до</w:t>
      </w:r>
      <w:r w:rsidR="00210030" w:rsidRPr="00196DC1">
        <w:rPr>
          <w:sz w:val="24"/>
          <w:szCs w:val="24"/>
        </w:rPr>
        <w:t>18:00</w:t>
      </w:r>
      <w:r w:rsidRPr="00196DC1">
        <w:rPr>
          <w:sz w:val="24"/>
          <w:szCs w:val="24"/>
        </w:rPr>
        <w:t xml:space="preserve">, перерыв на обед: с 13.00 до 14.00. Прием ведется каждый </w:t>
      </w:r>
      <w:r w:rsidR="00AF7EDD">
        <w:rPr>
          <w:sz w:val="24"/>
          <w:szCs w:val="24"/>
        </w:rPr>
        <w:t xml:space="preserve">день </w:t>
      </w:r>
      <w:r w:rsidR="00210030" w:rsidRPr="00196DC1">
        <w:rPr>
          <w:sz w:val="24"/>
          <w:szCs w:val="24"/>
        </w:rPr>
        <w:t xml:space="preserve">с </w:t>
      </w:r>
      <w:r w:rsidRPr="00196DC1">
        <w:rPr>
          <w:sz w:val="24"/>
          <w:szCs w:val="24"/>
        </w:rPr>
        <w:t>понедельник</w:t>
      </w:r>
      <w:r w:rsidR="00AF7EDD">
        <w:rPr>
          <w:sz w:val="24"/>
          <w:szCs w:val="24"/>
        </w:rPr>
        <w:t xml:space="preserve"> по четверг</w:t>
      </w:r>
      <w:r w:rsidR="00210030" w:rsidRPr="00196DC1">
        <w:rPr>
          <w:sz w:val="24"/>
          <w:szCs w:val="24"/>
        </w:rPr>
        <w:t xml:space="preserve"> с 9</w:t>
      </w:r>
      <w:r w:rsidR="00AF7EDD">
        <w:rPr>
          <w:sz w:val="24"/>
          <w:szCs w:val="24"/>
        </w:rPr>
        <w:t>.00 до 18.00, в пятницу с 9.00 до 14:30.</w:t>
      </w:r>
    </w:p>
    <w:p w:rsidR="009B0061" w:rsidRPr="00196DC1" w:rsidRDefault="009B0061" w:rsidP="006D5EB5">
      <w:pPr>
        <w:ind w:firstLine="540"/>
        <w:jc w:val="both"/>
        <w:rPr>
          <w:sz w:val="24"/>
          <w:szCs w:val="24"/>
        </w:rPr>
      </w:pPr>
      <w:r w:rsidRPr="00196DC1">
        <w:rPr>
          <w:sz w:val="24"/>
          <w:szCs w:val="24"/>
        </w:rPr>
        <w:t>Запись на прием осуществля</w:t>
      </w:r>
      <w:r w:rsidR="00210030" w:rsidRPr="00196DC1">
        <w:rPr>
          <w:sz w:val="24"/>
          <w:szCs w:val="24"/>
        </w:rPr>
        <w:t>ется также по телефону 8 (415 32</w:t>
      </w:r>
      <w:r w:rsidRPr="00196DC1">
        <w:rPr>
          <w:sz w:val="24"/>
          <w:szCs w:val="24"/>
        </w:rPr>
        <w:t>)</w:t>
      </w:r>
      <w:r w:rsidR="00AF7EDD">
        <w:rPr>
          <w:sz w:val="24"/>
          <w:szCs w:val="24"/>
        </w:rPr>
        <w:t xml:space="preserve"> 21630</w:t>
      </w:r>
      <w:r w:rsidRPr="00196DC1">
        <w:rPr>
          <w:sz w:val="24"/>
          <w:szCs w:val="24"/>
        </w:rPr>
        <w:t>, по указанному телефону заявитель вправе получить дополнительную информацию.</w:t>
      </w:r>
    </w:p>
    <w:p w:rsidR="009B0061" w:rsidRPr="00196DC1" w:rsidRDefault="009B0061" w:rsidP="006D5EB5">
      <w:pPr>
        <w:ind w:firstLine="540"/>
        <w:jc w:val="both"/>
        <w:outlineLvl w:val="1"/>
        <w:rPr>
          <w:sz w:val="24"/>
          <w:szCs w:val="24"/>
        </w:rPr>
      </w:pPr>
      <w:r w:rsidRPr="00196DC1">
        <w:rPr>
          <w:sz w:val="24"/>
          <w:szCs w:val="24"/>
        </w:rPr>
        <w:t>5.4. Жалоба должна содержать:</w:t>
      </w:r>
    </w:p>
    <w:p w:rsidR="009B0061" w:rsidRPr="00196DC1" w:rsidRDefault="009B0061" w:rsidP="006D5EB5">
      <w:pPr>
        <w:ind w:firstLine="540"/>
        <w:jc w:val="both"/>
        <w:outlineLvl w:val="1"/>
        <w:rPr>
          <w:sz w:val="24"/>
          <w:szCs w:val="24"/>
        </w:rPr>
      </w:pPr>
      <w:r w:rsidRPr="00196DC1">
        <w:rPr>
          <w:sz w:val="24"/>
          <w:szCs w:val="24"/>
        </w:rPr>
        <w:t>1) наименование администрации района, должностного лица администрации района, предоставляющей муниципальную услугу, либо фамилия, имя, отчество специалистов Комитета, решения и действия (бездействие) которых обжалуются;</w:t>
      </w:r>
    </w:p>
    <w:p w:rsidR="009B0061" w:rsidRPr="00196DC1" w:rsidRDefault="009B0061" w:rsidP="006D5EB5">
      <w:pPr>
        <w:ind w:firstLine="540"/>
        <w:jc w:val="both"/>
        <w:outlineLvl w:val="1"/>
        <w:rPr>
          <w:sz w:val="24"/>
          <w:szCs w:val="24"/>
        </w:rPr>
      </w:pPr>
      <w:proofErr w:type="gramStart"/>
      <w:r w:rsidRPr="00196DC1">
        <w:rPr>
          <w:sz w:val="24"/>
          <w:szCs w:val="24"/>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0061" w:rsidRPr="00196DC1" w:rsidRDefault="009B0061" w:rsidP="006D5EB5">
      <w:pPr>
        <w:ind w:firstLine="540"/>
        <w:jc w:val="both"/>
        <w:outlineLvl w:val="1"/>
        <w:rPr>
          <w:sz w:val="24"/>
          <w:szCs w:val="24"/>
        </w:rPr>
      </w:pPr>
      <w:r w:rsidRPr="00196DC1">
        <w:rPr>
          <w:sz w:val="24"/>
          <w:szCs w:val="24"/>
        </w:rPr>
        <w:t>3) сведения об обжалуемых решениях и действиях (бездействии) администрации района, должностного лица администрации района, предоставляющего муниципальную услугу;</w:t>
      </w:r>
    </w:p>
    <w:p w:rsidR="009B0061" w:rsidRPr="00196DC1" w:rsidRDefault="009B0061" w:rsidP="006D5EB5">
      <w:pPr>
        <w:ind w:firstLine="540"/>
        <w:jc w:val="both"/>
        <w:outlineLvl w:val="1"/>
        <w:rPr>
          <w:sz w:val="24"/>
          <w:szCs w:val="24"/>
        </w:rPr>
      </w:pPr>
      <w:r w:rsidRPr="00196DC1">
        <w:rPr>
          <w:sz w:val="24"/>
          <w:szCs w:val="24"/>
        </w:rPr>
        <w:t>4) доводы, на основании которых заявитель не согласен с решением и действием (бездействием) администрации района, должностного лица администрации района. Заявителем могут быть представлены документы (при наличии), подтверждающие доводы заявителя, либо их копии.</w:t>
      </w:r>
    </w:p>
    <w:p w:rsidR="009B0061" w:rsidRPr="00196DC1" w:rsidRDefault="009B0061" w:rsidP="006D5EB5">
      <w:pPr>
        <w:ind w:firstLine="540"/>
        <w:jc w:val="both"/>
        <w:outlineLvl w:val="1"/>
        <w:rPr>
          <w:sz w:val="24"/>
          <w:szCs w:val="24"/>
        </w:rPr>
      </w:pPr>
      <w:r w:rsidRPr="00196DC1">
        <w:rPr>
          <w:sz w:val="24"/>
          <w:szCs w:val="24"/>
        </w:rPr>
        <w:t xml:space="preserve">5.5. </w:t>
      </w:r>
      <w:proofErr w:type="gramStart"/>
      <w:r w:rsidRPr="00196DC1">
        <w:rPr>
          <w:sz w:val="24"/>
          <w:szCs w:val="24"/>
        </w:rPr>
        <w:t>Жалоба, поступивша</w:t>
      </w:r>
      <w:r w:rsidR="00CA222A" w:rsidRPr="00196DC1">
        <w:rPr>
          <w:sz w:val="24"/>
          <w:szCs w:val="24"/>
        </w:rPr>
        <w:t>я в А</w:t>
      </w:r>
      <w:r w:rsidRPr="00196DC1">
        <w:rPr>
          <w:sz w:val="24"/>
          <w:szCs w:val="24"/>
        </w:rPr>
        <w:t>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r w:rsidR="00CA222A" w:rsidRPr="00196DC1">
        <w:rPr>
          <w:sz w:val="24"/>
          <w:szCs w:val="24"/>
        </w:rPr>
        <w:t xml:space="preserve"> а в случае обжалования отказа А</w:t>
      </w:r>
      <w:r w:rsidRPr="00196DC1">
        <w:rPr>
          <w:sz w:val="24"/>
          <w:szCs w:val="24"/>
        </w:rPr>
        <w:t>дминистра</w:t>
      </w:r>
      <w:r w:rsidR="00CA222A" w:rsidRPr="00196DC1">
        <w:rPr>
          <w:sz w:val="24"/>
          <w:szCs w:val="24"/>
        </w:rPr>
        <w:t>ции района, должностного лица  А</w:t>
      </w:r>
      <w:r w:rsidRPr="00196DC1">
        <w:rPr>
          <w:sz w:val="24"/>
          <w:szCs w:val="24"/>
        </w:rPr>
        <w:t>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196DC1">
        <w:rPr>
          <w:sz w:val="24"/>
          <w:szCs w:val="24"/>
        </w:rPr>
        <w:t xml:space="preserve"> со дня ее регистрации.</w:t>
      </w:r>
    </w:p>
    <w:p w:rsidR="009B0061" w:rsidRPr="00196DC1" w:rsidRDefault="009B0061" w:rsidP="006D5EB5">
      <w:pPr>
        <w:ind w:firstLine="540"/>
        <w:jc w:val="both"/>
        <w:outlineLvl w:val="1"/>
        <w:rPr>
          <w:sz w:val="24"/>
          <w:szCs w:val="24"/>
        </w:rPr>
      </w:pPr>
      <w:r w:rsidRPr="00196DC1">
        <w:rPr>
          <w:sz w:val="24"/>
          <w:szCs w:val="24"/>
        </w:rPr>
        <w:t xml:space="preserve">5.6. По результатам рассмотрения жалобы </w:t>
      </w:r>
      <w:r w:rsidR="00CA222A" w:rsidRPr="00196DC1">
        <w:rPr>
          <w:sz w:val="24"/>
          <w:szCs w:val="24"/>
        </w:rPr>
        <w:t>А</w:t>
      </w:r>
      <w:r w:rsidRPr="00196DC1">
        <w:rPr>
          <w:sz w:val="24"/>
          <w:szCs w:val="24"/>
        </w:rPr>
        <w:t>дминистрация района  в лице Комитета, принимает одно из следующих решений:</w:t>
      </w:r>
    </w:p>
    <w:p w:rsidR="009B0061" w:rsidRPr="00196DC1" w:rsidRDefault="009B0061" w:rsidP="006D5EB5">
      <w:pPr>
        <w:ind w:firstLine="540"/>
        <w:jc w:val="both"/>
        <w:outlineLvl w:val="1"/>
        <w:rPr>
          <w:sz w:val="24"/>
          <w:szCs w:val="24"/>
        </w:rPr>
      </w:pPr>
      <w:proofErr w:type="gramStart"/>
      <w:r w:rsidRPr="00196DC1">
        <w:rPr>
          <w:sz w:val="24"/>
          <w:szCs w:val="24"/>
        </w:rPr>
        <w:t>1) удовлетворяет жалобу, в том числе в форме отмены принятого решения, исправления допущенных специалистами Комитета,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настоящим административным регламентом;</w:t>
      </w:r>
      <w:proofErr w:type="gramEnd"/>
    </w:p>
    <w:p w:rsidR="009B0061" w:rsidRPr="00196DC1" w:rsidRDefault="009B0061" w:rsidP="006D5EB5">
      <w:pPr>
        <w:ind w:firstLine="540"/>
        <w:jc w:val="both"/>
        <w:outlineLvl w:val="1"/>
        <w:rPr>
          <w:sz w:val="24"/>
          <w:szCs w:val="24"/>
        </w:rPr>
      </w:pPr>
      <w:r w:rsidRPr="00196DC1">
        <w:rPr>
          <w:sz w:val="24"/>
          <w:szCs w:val="24"/>
        </w:rPr>
        <w:t>2) отказывает в удовлетворении жалобы.</w:t>
      </w:r>
    </w:p>
    <w:p w:rsidR="009B0061" w:rsidRPr="00196DC1" w:rsidRDefault="009B0061" w:rsidP="006D5EB5">
      <w:pPr>
        <w:ind w:firstLine="540"/>
        <w:jc w:val="both"/>
        <w:outlineLvl w:val="1"/>
        <w:rPr>
          <w:sz w:val="24"/>
          <w:szCs w:val="24"/>
        </w:rPr>
      </w:pPr>
      <w:r w:rsidRPr="00196DC1">
        <w:rPr>
          <w:sz w:val="24"/>
          <w:szCs w:val="24"/>
        </w:rPr>
        <w:t xml:space="preserve">5.7. Не </w:t>
      </w:r>
      <w:proofErr w:type="gramStart"/>
      <w:r w:rsidRPr="00196DC1">
        <w:rPr>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196DC1">
        <w:rPr>
          <w:sz w:val="24"/>
          <w:szCs w:val="24"/>
        </w:rPr>
        <w:t xml:space="preserve"> мотивированный ответ о результатах рассмотрения жалобы.</w:t>
      </w:r>
    </w:p>
    <w:p w:rsidR="003216C0" w:rsidRDefault="009B0061" w:rsidP="003216C0">
      <w:pPr>
        <w:ind w:firstLine="540"/>
        <w:jc w:val="both"/>
        <w:rPr>
          <w:sz w:val="24"/>
          <w:szCs w:val="24"/>
        </w:rPr>
      </w:pPr>
      <w:r w:rsidRPr="00196DC1">
        <w:rPr>
          <w:sz w:val="24"/>
          <w:szCs w:val="24"/>
        </w:rPr>
        <w:t xml:space="preserve">5.8. </w:t>
      </w:r>
      <w:r w:rsidR="003216C0">
        <w:rPr>
          <w:sz w:val="24"/>
          <w:szCs w:val="24"/>
        </w:rPr>
        <w:t>Форма заявления о присвоении адресации объекту адресации, изменении, аннулировании адреса утверждается Министерством финансов Российской Федерации.</w:t>
      </w:r>
    </w:p>
    <w:p w:rsidR="003216C0" w:rsidRDefault="003216C0" w:rsidP="003216C0">
      <w:pPr>
        <w:ind w:firstLine="540"/>
        <w:jc w:val="both"/>
        <w:rPr>
          <w:sz w:val="24"/>
          <w:szCs w:val="24"/>
        </w:rPr>
      </w:pPr>
      <w:r>
        <w:rPr>
          <w:sz w:val="24"/>
          <w:szCs w:val="24"/>
        </w:rPr>
        <w:t xml:space="preserve">5.9.  </w:t>
      </w:r>
      <w:r w:rsidRPr="00196DC1">
        <w:rPr>
          <w:sz w:val="24"/>
          <w:szCs w:val="24"/>
        </w:rPr>
        <w:t>Заявитель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3216C0" w:rsidRDefault="003216C0" w:rsidP="003216C0">
      <w:pPr>
        <w:ind w:firstLine="540"/>
        <w:jc w:val="both"/>
        <w:rPr>
          <w:sz w:val="24"/>
          <w:szCs w:val="24"/>
        </w:rPr>
      </w:pPr>
    </w:p>
    <w:p w:rsidR="00C52AB8" w:rsidRDefault="00C52AB8" w:rsidP="006D5EB5">
      <w:pPr>
        <w:ind w:firstLine="540"/>
        <w:jc w:val="both"/>
        <w:rPr>
          <w:sz w:val="24"/>
          <w:szCs w:val="24"/>
        </w:rPr>
      </w:pPr>
    </w:p>
    <w:p w:rsidR="003216C0" w:rsidRPr="00196DC1" w:rsidRDefault="003216C0" w:rsidP="006D5EB5">
      <w:pPr>
        <w:ind w:firstLine="540"/>
        <w:jc w:val="both"/>
        <w:rPr>
          <w:sz w:val="24"/>
          <w:szCs w:val="24"/>
        </w:rPr>
      </w:pPr>
    </w:p>
    <w:p w:rsidR="003216C0" w:rsidRDefault="003216C0" w:rsidP="006D5EB5">
      <w:pPr>
        <w:ind w:firstLine="540"/>
        <w:jc w:val="both"/>
        <w:rPr>
          <w:sz w:val="24"/>
          <w:szCs w:val="24"/>
        </w:rPr>
      </w:pPr>
    </w:p>
    <w:p w:rsidR="00566BE2" w:rsidRPr="00196DC1" w:rsidRDefault="00C52AB8" w:rsidP="006D5EB5">
      <w:pPr>
        <w:ind w:firstLine="540"/>
        <w:jc w:val="both"/>
        <w:rPr>
          <w:sz w:val="24"/>
          <w:szCs w:val="24"/>
        </w:rPr>
      </w:pPr>
      <w:r w:rsidRPr="00196DC1">
        <w:rPr>
          <w:sz w:val="24"/>
          <w:szCs w:val="24"/>
        </w:rPr>
        <w:t>- копии документов, удостоверяющих личность заявителя либо представителя заявителя (оригинал или нотариально заверенная копия) и подтверждающих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частью 3 статьи 185 Гражданского кодекса Российской Федерации;</w:t>
      </w:r>
    </w:p>
    <w:p w:rsidR="00C52AB8" w:rsidRPr="00196DC1" w:rsidRDefault="00C52AB8" w:rsidP="006D5EB5">
      <w:pPr>
        <w:ind w:firstLine="540"/>
        <w:jc w:val="both"/>
        <w:rPr>
          <w:sz w:val="24"/>
          <w:szCs w:val="24"/>
        </w:rPr>
      </w:pPr>
      <w:r w:rsidRPr="00196DC1">
        <w:rPr>
          <w:sz w:val="24"/>
          <w:szCs w:val="24"/>
        </w:rPr>
        <w:t xml:space="preserve">- схема расположения земельного участка с указанием места размещения объекта </w:t>
      </w:r>
      <w:proofErr w:type="gramStart"/>
      <w:r w:rsidRPr="00196DC1">
        <w:rPr>
          <w:sz w:val="24"/>
          <w:szCs w:val="24"/>
        </w:rPr>
        <w:t xml:space="preserve">( </w:t>
      </w:r>
      <w:proofErr w:type="gramEnd"/>
      <w:r w:rsidRPr="00196DC1">
        <w:rPr>
          <w:sz w:val="24"/>
          <w:szCs w:val="24"/>
        </w:rPr>
        <w:t>для присвоения адреса объекту);</w:t>
      </w:r>
    </w:p>
    <w:p w:rsidR="00C52AB8" w:rsidRPr="00196DC1" w:rsidRDefault="00C52AB8" w:rsidP="006D5EB5">
      <w:pPr>
        <w:ind w:firstLine="540"/>
        <w:jc w:val="both"/>
        <w:rPr>
          <w:sz w:val="24"/>
          <w:szCs w:val="24"/>
        </w:rPr>
      </w:pPr>
      <w:r w:rsidRPr="00196DC1">
        <w:rPr>
          <w:sz w:val="24"/>
          <w:szCs w:val="24"/>
        </w:rPr>
        <w:t>-</w:t>
      </w:r>
      <w:r w:rsidR="00C71DDC" w:rsidRPr="00196DC1">
        <w:rPr>
          <w:sz w:val="24"/>
          <w:szCs w:val="24"/>
        </w:rPr>
        <w:t xml:space="preserve">копия технического плана или технического паспорта объекта капитального строительства или объекта индивидуального жилищного строительства </w:t>
      </w:r>
      <w:r w:rsidR="00100FBF" w:rsidRPr="00196DC1">
        <w:rPr>
          <w:sz w:val="24"/>
          <w:szCs w:val="24"/>
        </w:rPr>
        <w:t>(до</w:t>
      </w:r>
      <w:proofErr w:type="gramStart"/>
      <w:r w:rsidR="00100FBF" w:rsidRPr="00196DC1">
        <w:rPr>
          <w:sz w:val="24"/>
          <w:szCs w:val="24"/>
        </w:rPr>
        <w:t xml:space="preserve">                       )</w:t>
      </w:r>
      <w:proofErr w:type="gramEnd"/>
      <w:r w:rsidR="00100FBF" w:rsidRPr="00196DC1">
        <w:rPr>
          <w:sz w:val="24"/>
          <w:szCs w:val="24"/>
        </w:rPr>
        <w:t>, при отсутствии регистрации объекта в государственном кадастре недвижимости (для присвоения адреса существующему объекту капитального строительства, для присвоения адреса вновь построенному объекту индивидуального жилищного строительства, для изменения адреса объекта);</w:t>
      </w:r>
    </w:p>
    <w:p w:rsidR="00100FBF" w:rsidRPr="00196DC1" w:rsidRDefault="00100FBF" w:rsidP="006D5EB5">
      <w:pPr>
        <w:ind w:firstLine="540"/>
        <w:jc w:val="both"/>
        <w:rPr>
          <w:sz w:val="24"/>
          <w:szCs w:val="24"/>
        </w:rPr>
      </w:pPr>
      <w:r w:rsidRPr="00196DC1">
        <w:rPr>
          <w:sz w:val="24"/>
          <w:szCs w:val="24"/>
        </w:rPr>
        <w:t>- исполнительная геодезическая съемка (схема), отображающая расположение построенного объекта капитального строительства, расположение сетей инженерно-технического обеспечения земельного участка;</w:t>
      </w:r>
    </w:p>
    <w:p w:rsidR="00100FBF" w:rsidRPr="00196DC1" w:rsidRDefault="00100FBF" w:rsidP="006D5EB5">
      <w:pPr>
        <w:ind w:firstLine="540"/>
        <w:jc w:val="both"/>
        <w:rPr>
          <w:sz w:val="24"/>
          <w:szCs w:val="24"/>
        </w:rPr>
      </w:pPr>
      <w:r w:rsidRPr="00196DC1">
        <w:rPr>
          <w:sz w:val="24"/>
          <w:szCs w:val="24"/>
        </w:rPr>
        <w:t>-копии правоустанавливающих документов на земельный участок – по инициативе заявителя;</w:t>
      </w:r>
    </w:p>
    <w:p w:rsidR="00100FBF" w:rsidRPr="00196DC1" w:rsidRDefault="00100FBF" w:rsidP="006D5EB5">
      <w:pPr>
        <w:ind w:firstLine="540"/>
        <w:jc w:val="both"/>
        <w:rPr>
          <w:sz w:val="24"/>
          <w:szCs w:val="24"/>
        </w:rPr>
      </w:pPr>
      <w:r w:rsidRPr="00196DC1">
        <w:rPr>
          <w:sz w:val="24"/>
          <w:szCs w:val="24"/>
        </w:rPr>
        <w:t>- копии документов, подтверждающих имущественные права заявителя на объект недвижимости (для присвоения адреса вновь построенному объекту капитального строительства; для изменения адреса</w:t>
      </w:r>
      <w:r w:rsidR="00466D6B" w:rsidRPr="00196DC1">
        <w:rPr>
          <w:sz w:val="24"/>
          <w:szCs w:val="24"/>
        </w:rPr>
        <w:t xml:space="preserve"> объекта, для аннулирования адреса объекта) – по инициативе заявителя;</w:t>
      </w:r>
    </w:p>
    <w:p w:rsidR="00466D6B" w:rsidRPr="00196DC1" w:rsidRDefault="00466D6B" w:rsidP="006D5EB5">
      <w:pPr>
        <w:ind w:firstLine="540"/>
        <w:jc w:val="both"/>
        <w:rPr>
          <w:sz w:val="24"/>
          <w:szCs w:val="24"/>
        </w:rPr>
      </w:pPr>
      <w:r w:rsidRPr="00196DC1">
        <w:rPr>
          <w:sz w:val="24"/>
          <w:szCs w:val="24"/>
        </w:rPr>
        <w:t>- копия кадастрового паспорта (плана) земельного участка или проект (план) границ земельного участка (для изменения адреса объекта, для аннулирования адреса объекта) – по инициативе заявителя;</w:t>
      </w:r>
    </w:p>
    <w:p w:rsidR="00466D6B" w:rsidRPr="00196DC1" w:rsidRDefault="00466D6B" w:rsidP="006D5EB5">
      <w:pPr>
        <w:ind w:firstLine="540"/>
        <w:jc w:val="both"/>
        <w:rPr>
          <w:sz w:val="24"/>
          <w:szCs w:val="24"/>
        </w:rPr>
      </w:pPr>
      <w:proofErr w:type="gramStart"/>
      <w:r w:rsidRPr="00196DC1">
        <w:rPr>
          <w:sz w:val="24"/>
          <w:szCs w:val="24"/>
        </w:rPr>
        <w:t>- копия разрешения на ввод объекта в эксплуатацию (для присвоения адреса вновь построенному объекту капитального строительства – по инициативе заявителя.</w:t>
      </w:r>
      <w:proofErr w:type="gramEnd"/>
    </w:p>
    <w:p w:rsidR="00466D6B" w:rsidRPr="00196DC1" w:rsidRDefault="00466D6B" w:rsidP="006D5EB5">
      <w:pPr>
        <w:ind w:firstLine="540"/>
        <w:jc w:val="both"/>
        <w:rPr>
          <w:sz w:val="24"/>
          <w:szCs w:val="24"/>
        </w:rPr>
      </w:pPr>
      <w:r w:rsidRPr="00196DC1">
        <w:rPr>
          <w:sz w:val="24"/>
          <w:szCs w:val="24"/>
        </w:rPr>
        <w:t>Заявитель подтверждает подлинность и достоверность представленных сведений и документов.</w:t>
      </w:r>
    </w:p>
    <w:p w:rsidR="00466D6B" w:rsidRPr="00196DC1" w:rsidRDefault="00466D6B" w:rsidP="006D5EB5">
      <w:pPr>
        <w:ind w:firstLine="540"/>
        <w:jc w:val="both"/>
        <w:rPr>
          <w:sz w:val="24"/>
          <w:szCs w:val="24"/>
        </w:rPr>
      </w:pPr>
    </w:p>
    <w:p w:rsidR="00466D6B" w:rsidRPr="00196DC1" w:rsidRDefault="00466D6B" w:rsidP="006D5EB5">
      <w:pPr>
        <w:jc w:val="both"/>
        <w:rPr>
          <w:sz w:val="24"/>
          <w:szCs w:val="24"/>
        </w:rPr>
      </w:pPr>
      <w:r w:rsidRPr="00196DC1">
        <w:rPr>
          <w:sz w:val="24"/>
          <w:szCs w:val="24"/>
        </w:rPr>
        <w:t>Прошу</w:t>
      </w:r>
      <w:r w:rsidR="00657555" w:rsidRPr="00196DC1">
        <w:rPr>
          <w:sz w:val="24"/>
          <w:szCs w:val="24"/>
        </w:rPr>
        <w:t>:</w:t>
      </w:r>
    </w:p>
    <w:p w:rsidR="00657555" w:rsidRPr="00196DC1" w:rsidRDefault="00657555" w:rsidP="006D5EB5">
      <w:pPr>
        <w:jc w:val="both"/>
        <w:rPr>
          <w:sz w:val="24"/>
          <w:szCs w:val="24"/>
        </w:rPr>
      </w:pPr>
      <w:r w:rsidRPr="00196DC1">
        <w:rPr>
          <w:sz w:val="24"/>
          <w:szCs w:val="24"/>
        </w:rPr>
        <w:t>направить постановление факсом ____________________,</w:t>
      </w:r>
    </w:p>
    <w:p w:rsidR="00657555" w:rsidRPr="00196DC1" w:rsidRDefault="00657555" w:rsidP="006D5EB5">
      <w:pPr>
        <w:jc w:val="both"/>
        <w:rPr>
          <w:sz w:val="24"/>
          <w:szCs w:val="24"/>
        </w:rPr>
      </w:pPr>
      <w:r w:rsidRPr="00196DC1">
        <w:rPr>
          <w:sz w:val="24"/>
          <w:szCs w:val="24"/>
        </w:rPr>
        <w:t xml:space="preserve">на электронную </w:t>
      </w:r>
      <w:r w:rsidR="00C43DE8" w:rsidRPr="00196DC1">
        <w:rPr>
          <w:sz w:val="24"/>
          <w:szCs w:val="24"/>
        </w:rPr>
        <w:t>почту________________ с последующей досылкой почтой;</w:t>
      </w:r>
    </w:p>
    <w:p w:rsidR="00C43DE8" w:rsidRPr="00196DC1" w:rsidRDefault="00C43DE8" w:rsidP="006D5EB5">
      <w:pPr>
        <w:jc w:val="both"/>
        <w:rPr>
          <w:sz w:val="24"/>
          <w:szCs w:val="24"/>
        </w:rPr>
      </w:pPr>
    </w:p>
    <w:p w:rsidR="00A24F71" w:rsidRPr="00196DC1" w:rsidRDefault="00A24F71" w:rsidP="006D5EB5">
      <w:pPr>
        <w:jc w:val="both"/>
        <w:rPr>
          <w:sz w:val="24"/>
          <w:szCs w:val="24"/>
        </w:rPr>
      </w:pPr>
      <w:r w:rsidRPr="00196DC1">
        <w:rPr>
          <w:sz w:val="24"/>
          <w:szCs w:val="24"/>
        </w:rPr>
        <w:t>Выдать постановление на руки.</w:t>
      </w:r>
    </w:p>
    <w:p w:rsidR="00A24F71" w:rsidRPr="00196DC1" w:rsidRDefault="00A24F71" w:rsidP="006D5EB5">
      <w:pPr>
        <w:jc w:val="both"/>
        <w:rPr>
          <w:sz w:val="24"/>
          <w:szCs w:val="24"/>
        </w:rPr>
      </w:pPr>
      <w:r w:rsidRPr="00196DC1">
        <w:rPr>
          <w:sz w:val="24"/>
          <w:szCs w:val="24"/>
        </w:rPr>
        <w:t>Подпись лица,</w:t>
      </w:r>
    </w:p>
    <w:p w:rsidR="00A24F71" w:rsidRPr="00196DC1" w:rsidRDefault="00A24F71" w:rsidP="006D5EB5">
      <w:pPr>
        <w:jc w:val="both"/>
        <w:rPr>
          <w:sz w:val="24"/>
          <w:szCs w:val="24"/>
        </w:rPr>
      </w:pPr>
      <w:r w:rsidRPr="00196DC1">
        <w:rPr>
          <w:sz w:val="24"/>
          <w:szCs w:val="24"/>
        </w:rPr>
        <w:t xml:space="preserve">Дата «___»  _________20___ г. </w:t>
      </w:r>
      <w:proofErr w:type="gramStart"/>
      <w:r w:rsidRPr="00196DC1">
        <w:rPr>
          <w:sz w:val="24"/>
          <w:szCs w:val="24"/>
        </w:rPr>
        <w:t>подавшего</w:t>
      </w:r>
      <w:proofErr w:type="gramEnd"/>
      <w:r w:rsidRPr="00196DC1">
        <w:rPr>
          <w:sz w:val="24"/>
          <w:szCs w:val="24"/>
        </w:rPr>
        <w:t xml:space="preserve"> заявление __________________.</w:t>
      </w:r>
    </w:p>
    <w:p w:rsidR="00A24F71" w:rsidRPr="00196DC1" w:rsidRDefault="00A24F71" w:rsidP="006D5EB5">
      <w:pPr>
        <w:jc w:val="both"/>
        <w:rPr>
          <w:sz w:val="24"/>
          <w:szCs w:val="24"/>
        </w:rPr>
      </w:pPr>
      <w:r w:rsidRPr="00196DC1">
        <w:rPr>
          <w:sz w:val="24"/>
          <w:szCs w:val="24"/>
        </w:rPr>
        <w:t>__________________________________________________________________</w:t>
      </w:r>
    </w:p>
    <w:p w:rsidR="00A24F71" w:rsidRPr="00196DC1" w:rsidRDefault="00A24F71" w:rsidP="006D5EB5">
      <w:pPr>
        <w:jc w:val="both"/>
        <w:rPr>
          <w:sz w:val="24"/>
          <w:szCs w:val="24"/>
        </w:rPr>
      </w:pPr>
    </w:p>
    <w:p w:rsidR="00A24F71" w:rsidRPr="00196DC1" w:rsidRDefault="00A24F71" w:rsidP="006D5EB5">
      <w:pPr>
        <w:jc w:val="both"/>
        <w:rPr>
          <w:sz w:val="24"/>
          <w:szCs w:val="24"/>
        </w:rPr>
      </w:pPr>
    </w:p>
    <w:p w:rsidR="00657555" w:rsidRPr="00196DC1" w:rsidRDefault="00657555" w:rsidP="006D5EB5">
      <w:pPr>
        <w:ind w:firstLine="540"/>
        <w:jc w:val="both"/>
        <w:rPr>
          <w:sz w:val="24"/>
          <w:szCs w:val="24"/>
        </w:rPr>
      </w:pPr>
    </w:p>
    <w:p w:rsidR="00466D6B" w:rsidRPr="00196DC1" w:rsidRDefault="00466D6B" w:rsidP="006D5EB5">
      <w:pPr>
        <w:ind w:firstLine="540"/>
        <w:jc w:val="both"/>
        <w:rPr>
          <w:sz w:val="24"/>
          <w:szCs w:val="24"/>
        </w:rPr>
      </w:pPr>
    </w:p>
    <w:p w:rsidR="009B0061" w:rsidRPr="00196DC1" w:rsidRDefault="009B0061" w:rsidP="006D5EB5">
      <w:pPr>
        <w:pStyle w:val="ConsPlusNonformat"/>
        <w:widowControl/>
        <w:jc w:val="both"/>
        <w:rPr>
          <w:rFonts w:ascii="Times New Roman" w:hAnsi="Times New Roman" w:cs="Times New Roman"/>
          <w:b/>
          <w:sz w:val="24"/>
          <w:szCs w:val="24"/>
        </w:rPr>
      </w:pPr>
    </w:p>
    <w:p w:rsidR="009B0061" w:rsidRPr="00196DC1" w:rsidRDefault="009B0061" w:rsidP="006D5EB5">
      <w:pPr>
        <w:pStyle w:val="ConsPlusNonformat"/>
        <w:widowControl/>
        <w:jc w:val="both"/>
        <w:rPr>
          <w:rFonts w:ascii="Times New Roman" w:hAnsi="Times New Roman" w:cs="Times New Roman"/>
          <w:b/>
          <w:sz w:val="24"/>
          <w:szCs w:val="24"/>
        </w:rPr>
      </w:pPr>
    </w:p>
    <w:p w:rsidR="009B0061" w:rsidRPr="00196DC1" w:rsidRDefault="009B0061" w:rsidP="006D5EB5">
      <w:pPr>
        <w:pStyle w:val="ConsPlusNonformat"/>
        <w:widowControl/>
        <w:jc w:val="both"/>
        <w:rPr>
          <w:rFonts w:ascii="Times New Roman" w:hAnsi="Times New Roman" w:cs="Times New Roman"/>
          <w:b/>
          <w:sz w:val="24"/>
          <w:szCs w:val="24"/>
        </w:rPr>
      </w:pPr>
    </w:p>
    <w:p w:rsidR="009B0061" w:rsidRPr="00196DC1" w:rsidRDefault="009B0061" w:rsidP="006D5EB5">
      <w:pPr>
        <w:pStyle w:val="ConsPlusNormal"/>
        <w:ind w:firstLine="567"/>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pStyle w:val="ConsPlusNormal"/>
        <w:ind w:firstLine="0"/>
        <w:jc w:val="both"/>
        <w:rPr>
          <w:rFonts w:ascii="Times New Roman" w:hAnsi="Times New Roman" w:cs="Times New Roman"/>
          <w:sz w:val="24"/>
          <w:szCs w:val="24"/>
        </w:rPr>
      </w:pPr>
    </w:p>
    <w:p w:rsidR="009B0061" w:rsidRPr="00196DC1" w:rsidRDefault="009B0061" w:rsidP="006D5EB5">
      <w:pPr>
        <w:jc w:val="both"/>
        <w:rPr>
          <w:sz w:val="24"/>
          <w:szCs w:val="24"/>
        </w:rPr>
      </w:pPr>
    </w:p>
    <w:p w:rsidR="009B0061" w:rsidRPr="00196DC1" w:rsidRDefault="009B0061" w:rsidP="006D5EB5">
      <w:pPr>
        <w:jc w:val="both"/>
        <w:rPr>
          <w:sz w:val="24"/>
          <w:szCs w:val="24"/>
        </w:rPr>
      </w:pPr>
    </w:p>
    <w:sectPr w:rsidR="009B0061" w:rsidRPr="00196DC1" w:rsidSect="00DB7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C61170"/>
    <w:lvl w:ilvl="0">
      <w:numFmt w:val="bullet"/>
      <w:lvlText w:val="*"/>
      <w:lvlJc w:val="left"/>
    </w:lvl>
  </w:abstractNum>
  <w:abstractNum w:abstractNumId="1">
    <w:nsid w:val="51F20536"/>
    <w:multiLevelType w:val="multilevel"/>
    <w:tmpl w:val="77601EC8"/>
    <w:lvl w:ilvl="0">
      <w:start w:val="1"/>
      <w:numFmt w:val="decimal"/>
      <w:lvlText w:val="%1."/>
      <w:lvlJc w:val="left"/>
      <w:pPr>
        <w:ind w:left="1215" w:hanging="1215"/>
      </w:pPr>
    </w:lvl>
    <w:lvl w:ilvl="1">
      <w:start w:val="1"/>
      <w:numFmt w:val="decimal"/>
      <w:lvlText w:val="%1.%2."/>
      <w:lvlJc w:val="left"/>
      <w:pPr>
        <w:ind w:left="1755" w:hanging="1215"/>
      </w:pPr>
    </w:lvl>
    <w:lvl w:ilvl="2">
      <w:start w:val="1"/>
      <w:numFmt w:val="decimal"/>
      <w:lvlText w:val="%1.%2.%3."/>
      <w:lvlJc w:val="left"/>
      <w:pPr>
        <w:ind w:left="2295" w:hanging="1215"/>
      </w:pPr>
    </w:lvl>
    <w:lvl w:ilvl="3">
      <w:start w:val="1"/>
      <w:numFmt w:val="decimal"/>
      <w:lvlText w:val="%1.%2.%3.%4."/>
      <w:lvlJc w:val="left"/>
      <w:pPr>
        <w:ind w:left="2835" w:hanging="1215"/>
      </w:pPr>
    </w:lvl>
    <w:lvl w:ilvl="4">
      <w:start w:val="1"/>
      <w:numFmt w:val="decimal"/>
      <w:lvlText w:val="%1.%2.%3.%4.%5."/>
      <w:lvlJc w:val="left"/>
      <w:pPr>
        <w:ind w:left="3375" w:hanging="1215"/>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D0721D"/>
    <w:rsid w:val="00010BCF"/>
    <w:rsid w:val="00012B2B"/>
    <w:rsid w:val="00033D29"/>
    <w:rsid w:val="00034DFE"/>
    <w:rsid w:val="000572C3"/>
    <w:rsid w:val="000750F3"/>
    <w:rsid w:val="00090638"/>
    <w:rsid w:val="000C50AC"/>
    <w:rsid w:val="000E7DD0"/>
    <w:rsid w:val="00100FBF"/>
    <w:rsid w:val="00112E29"/>
    <w:rsid w:val="001735D3"/>
    <w:rsid w:val="00196DC1"/>
    <w:rsid w:val="001A00E5"/>
    <w:rsid w:val="001B5B9F"/>
    <w:rsid w:val="001B68E5"/>
    <w:rsid w:val="001C272F"/>
    <w:rsid w:val="001D23CD"/>
    <w:rsid w:val="001D6B24"/>
    <w:rsid w:val="00210030"/>
    <w:rsid w:val="00212D91"/>
    <w:rsid w:val="00253132"/>
    <w:rsid w:val="0027152D"/>
    <w:rsid w:val="002C6530"/>
    <w:rsid w:val="002D7E6B"/>
    <w:rsid w:val="00314791"/>
    <w:rsid w:val="003162F6"/>
    <w:rsid w:val="003216C0"/>
    <w:rsid w:val="003255B5"/>
    <w:rsid w:val="003323C0"/>
    <w:rsid w:val="0034622B"/>
    <w:rsid w:val="00374FD1"/>
    <w:rsid w:val="00393F36"/>
    <w:rsid w:val="00397AAE"/>
    <w:rsid w:val="003B1EEC"/>
    <w:rsid w:val="003C0540"/>
    <w:rsid w:val="003F42A7"/>
    <w:rsid w:val="0042373E"/>
    <w:rsid w:val="00433686"/>
    <w:rsid w:val="004508D1"/>
    <w:rsid w:val="00466D6B"/>
    <w:rsid w:val="00536BAC"/>
    <w:rsid w:val="00546BEB"/>
    <w:rsid w:val="00561566"/>
    <w:rsid w:val="00566BE2"/>
    <w:rsid w:val="00590368"/>
    <w:rsid w:val="00593F61"/>
    <w:rsid w:val="005A1254"/>
    <w:rsid w:val="005B537A"/>
    <w:rsid w:val="005E47E8"/>
    <w:rsid w:val="00631651"/>
    <w:rsid w:val="00657555"/>
    <w:rsid w:val="006B3708"/>
    <w:rsid w:val="006D5EB5"/>
    <w:rsid w:val="006F15A9"/>
    <w:rsid w:val="007204BA"/>
    <w:rsid w:val="007207D0"/>
    <w:rsid w:val="007459E9"/>
    <w:rsid w:val="0075735A"/>
    <w:rsid w:val="00764A3B"/>
    <w:rsid w:val="00783834"/>
    <w:rsid w:val="007D7914"/>
    <w:rsid w:val="0081743E"/>
    <w:rsid w:val="008176B6"/>
    <w:rsid w:val="00832032"/>
    <w:rsid w:val="008E33C1"/>
    <w:rsid w:val="008E6D11"/>
    <w:rsid w:val="00924AAF"/>
    <w:rsid w:val="00932133"/>
    <w:rsid w:val="00937643"/>
    <w:rsid w:val="009622AF"/>
    <w:rsid w:val="00964950"/>
    <w:rsid w:val="00977E19"/>
    <w:rsid w:val="00981E08"/>
    <w:rsid w:val="00992F9A"/>
    <w:rsid w:val="009B0061"/>
    <w:rsid w:val="009C03E1"/>
    <w:rsid w:val="009C6C51"/>
    <w:rsid w:val="009D21F9"/>
    <w:rsid w:val="009D3ADD"/>
    <w:rsid w:val="009E299C"/>
    <w:rsid w:val="009E29EC"/>
    <w:rsid w:val="00A24F71"/>
    <w:rsid w:val="00A31562"/>
    <w:rsid w:val="00A73E53"/>
    <w:rsid w:val="00AF7EDD"/>
    <w:rsid w:val="00B02216"/>
    <w:rsid w:val="00B3042C"/>
    <w:rsid w:val="00B434C0"/>
    <w:rsid w:val="00B54867"/>
    <w:rsid w:val="00B76A15"/>
    <w:rsid w:val="00BC5820"/>
    <w:rsid w:val="00C0210F"/>
    <w:rsid w:val="00C12078"/>
    <w:rsid w:val="00C2063E"/>
    <w:rsid w:val="00C410AE"/>
    <w:rsid w:val="00C4231B"/>
    <w:rsid w:val="00C43DE8"/>
    <w:rsid w:val="00C52AB8"/>
    <w:rsid w:val="00C6653A"/>
    <w:rsid w:val="00C675BB"/>
    <w:rsid w:val="00C71DDC"/>
    <w:rsid w:val="00C80013"/>
    <w:rsid w:val="00C81C3A"/>
    <w:rsid w:val="00C91C7D"/>
    <w:rsid w:val="00CA222A"/>
    <w:rsid w:val="00CB045C"/>
    <w:rsid w:val="00CF2264"/>
    <w:rsid w:val="00D063DB"/>
    <w:rsid w:val="00D0721D"/>
    <w:rsid w:val="00D33AD7"/>
    <w:rsid w:val="00D71C48"/>
    <w:rsid w:val="00D73311"/>
    <w:rsid w:val="00DB721C"/>
    <w:rsid w:val="00DC393D"/>
    <w:rsid w:val="00DF7708"/>
    <w:rsid w:val="00E250A3"/>
    <w:rsid w:val="00E64904"/>
    <w:rsid w:val="00E67D2E"/>
    <w:rsid w:val="00E73042"/>
    <w:rsid w:val="00E903C8"/>
    <w:rsid w:val="00EB034A"/>
    <w:rsid w:val="00EC57B1"/>
    <w:rsid w:val="00ED5BA8"/>
    <w:rsid w:val="00EF5BC0"/>
    <w:rsid w:val="00F12197"/>
    <w:rsid w:val="00F16CC9"/>
    <w:rsid w:val="00F32D86"/>
    <w:rsid w:val="00F722AB"/>
    <w:rsid w:val="00FC6CAE"/>
    <w:rsid w:val="00FC7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721D"/>
    <w:pPr>
      <w:widowControl/>
      <w:autoSpaceDE/>
      <w:autoSpaceDN/>
      <w:adjustRightInd/>
      <w:jc w:val="center"/>
    </w:pPr>
    <w:rPr>
      <w:b/>
      <w:sz w:val="28"/>
    </w:rPr>
  </w:style>
  <w:style w:type="character" w:customStyle="1" w:styleId="a4">
    <w:name w:val="Основной текст Знак"/>
    <w:basedOn w:val="a0"/>
    <w:link w:val="a3"/>
    <w:rsid w:val="00D0721D"/>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0721D"/>
    <w:rPr>
      <w:rFonts w:ascii="Tahoma" w:hAnsi="Tahoma" w:cs="Tahoma"/>
      <w:sz w:val="16"/>
      <w:szCs w:val="16"/>
    </w:rPr>
  </w:style>
  <w:style w:type="character" w:customStyle="1" w:styleId="a6">
    <w:name w:val="Текст выноски Знак"/>
    <w:basedOn w:val="a0"/>
    <w:link w:val="a5"/>
    <w:uiPriority w:val="99"/>
    <w:semiHidden/>
    <w:rsid w:val="00D0721D"/>
    <w:rPr>
      <w:rFonts w:ascii="Tahoma" w:eastAsia="Times New Roman" w:hAnsi="Tahoma" w:cs="Tahoma"/>
      <w:sz w:val="16"/>
      <w:szCs w:val="16"/>
      <w:lang w:eastAsia="ru-RU"/>
    </w:rPr>
  </w:style>
  <w:style w:type="character" w:customStyle="1" w:styleId="a7">
    <w:name w:val="Гипертекстовая ссылка"/>
    <w:rsid w:val="00EB034A"/>
    <w:rPr>
      <w:b/>
      <w:bCs/>
      <w:color w:val="008000"/>
      <w:sz w:val="20"/>
      <w:szCs w:val="20"/>
      <w:u w:val="single"/>
    </w:rPr>
  </w:style>
  <w:style w:type="paragraph" w:customStyle="1" w:styleId="ConsPlusNormal">
    <w:name w:val="ConsPlusNormal"/>
    <w:rsid w:val="00B548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B54867"/>
    <w:rPr>
      <w:color w:val="0000FF"/>
      <w:u w:val="single"/>
    </w:rPr>
  </w:style>
  <w:style w:type="paragraph" w:styleId="a9">
    <w:name w:val="List Paragraph"/>
    <w:basedOn w:val="a"/>
    <w:uiPriority w:val="34"/>
    <w:qFormat/>
    <w:rsid w:val="00B54867"/>
    <w:pPr>
      <w:widowControl/>
      <w:autoSpaceDE/>
      <w:autoSpaceDN/>
      <w:adjustRightInd/>
      <w:spacing w:after="200" w:line="276" w:lineRule="auto"/>
      <w:ind w:left="720"/>
      <w:contextualSpacing/>
    </w:pPr>
    <w:rPr>
      <w:rFonts w:ascii="Calibri" w:hAnsi="Calibri"/>
      <w:sz w:val="22"/>
      <w:szCs w:val="22"/>
    </w:rPr>
  </w:style>
  <w:style w:type="paragraph" w:customStyle="1" w:styleId="ConsPlusNonformat">
    <w:name w:val="ConsPlusNonformat"/>
    <w:uiPriority w:val="99"/>
    <w:rsid w:val="009B00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5B537A"/>
    <w:pPr>
      <w:spacing w:after="120" w:line="480" w:lineRule="auto"/>
    </w:pPr>
  </w:style>
  <w:style w:type="character" w:customStyle="1" w:styleId="20">
    <w:name w:val="Основной текст 2 Знак"/>
    <w:basedOn w:val="a0"/>
    <w:link w:val="2"/>
    <w:uiPriority w:val="99"/>
    <w:semiHidden/>
    <w:rsid w:val="005B537A"/>
    <w:rPr>
      <w:rFonts w:ascii="Times New Roman" w:eastAsia="Times New Roman" w:hAnsi="Times New Roman" w:cs="Times New Roman"/>
      <w:sz w:val="20"/>
      <w:szCs w:val="20"/>
      <w:lang w:eastAsia="ru-RU"/>
    </w:rPr>
  </w:style>
  <w:style w:type="paragraph" w:styleId="aa">
    <w:name w:val="Title"/>
    <w:basedOn w:val="a"/>
    <w:link w:val="ab"/>
    <w:qFormat/>
    <w:rsid w:val="005B537A"/>
    <w:pPr>
      <w:widowControl/>
      <w:autoSpaceDE/>
      <w:autoSpaceDN/>
      <w:adjustRightInd/>
      <w:jc w:val="center"/>
    </w:pPr>
    <w:rPr>
      <w:sz w:val="36"/>
      <w:szCs w:val="24"/>
    </w:rPr>
  </w:style>
  <w:style w:type="character" w:customStyle="1" w:styleId="ab">
    <w:name w:val="Название Знак"/>
    <w:basedOn w:val="a0"/>
    <w:link w:val="aa"/>
    <w:rsid w:val="005B537A"/>
    <w:rPr>
      <w:rFonts w:ascii="Times New Roman" w:eastAsia="Times New Roman" w:hAnsi="Times New Roman" w:cs="Times New Roman"/>
      <w:sz w:val="36"/>
      <w:szCs w:val="24"/>
      <w:lang w:eastAsia="ru-RU"/>
    </w:rPr>
  </w:style>
  <w:style w:type="paragraph" w:styleId="ac">
    <w:name w:val="Plain Text"/>
    <w:basedOn w:val="a"/>
    <w:link w:val="ad"/>
    <w:rsid w:val="005B537A"/>
    <w:pPr>
      <w:widowControl/>
      <w:autoSpaceDE/>
      <w:autoSpaceDN/>
      <w:adjustRightInd/>
    </w:pPr>
    <w:rPr>
      <w:rFonts w:ascii="Courier New" w:hAnsi="Courier New" w:cs="Courier New"/>
    </w:rPr>
  </w:style>
  <w:style w:type="character" w:customStyle="1" w:styleId="ad">
    <w:name w:val="Текст Знак"/>
    <w:basedOn w:val="a0"/>
    <w:link w:val="ac"/>
    <w:rsid w:val="005B537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467-411A-4C4B-8E69-DAAF71AD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Pages>1</Pages>
  <Words>6165</Words>
  <Characters>35146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Guseinov_RB</cp:lastModifiedBy>
  <cp:revision>33</cp:revision>
  <cp:lastPrinted>2015-02-26T06:13:00Z</cp:lastPrinted>
  <dcterms:created xsi:type="dcterms:W3CDTF">2015-02-02T05:49:00Z</dcterms:created>
  <dcterms:modified xsi:type="dcterms:W3CDTF">2015-03-24T04:11:00Z</dcterms:modified>
</cp:coreProperties>
</file>